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A6" w:rsidRPr="009A342A" w:rsidRDefault="007026A6" w:rsidP="009A342A">
      <w:pPr>
        <w:rPr>
          <w:rFonts w:ascii="Century Gothic" w:hAnsi="Century Gothic"/>
          <w:sz w:val="22"/>
        </w:rPr>
      </w:pPr>
      <w:bookmarkStart w:id="0" w:name="_Hlk50641078"/>
      <w:bookmarkStart w:id="1" w:name="_GoBack"/>
    </w:p>
    <w:p w:rsidR="009A342A" w:rsidRPr="009A342A" w:rsidRDefault="009A342A" w:rsidP="009A342A">
      <w:pPr>
        <w:rPr>
          <w:rFonts w:ascii="Century Gothic" w:hAnsi="Century Gothic"/>
          <w:sz w:val="22"/>
        </w:rPr>
      </w:pPr>
    </w:p>
    <w:p w:rsidR="0070393B" w:rsidRPr="0070393B" w:rsidRDefault="0070393B" w:rsidP="0070393B">
      <w:pPr>
        <w:jc w:val="center"/>
        <w:rPr>
          <w:rFonts w:ascii="Century Gothic" w:hAnsi="Century Gothic"/>
          <w:b/>
          <w:sz w:val="22"/>
        </w:rPr>
      </w:pPr>
      <w:r w:rsidRPr="0070393B">
        <w:rPr>
          <w:rFonts w:ascii="Century Gothic" w:hAnsi="Century Gothic"/>
          <w:b/>
          <w:sz w:val="22"/>
        </w:rPr>
        <w:t>Ing. Edison Patricio Villacrés Cevallos, PhD.</w:t>
      </w:r>
    </w:p>
    <w:p w:rsidR="0070393B" w:rsidRPr="0070393B" w:rsidRDefault="0070393B" w:rsidP="0070393B">
      <w:pPr>
        <w:jc w:val="center"/>
        <w:rPr>
          <w:rFonts w:ascii="Century Gothic" w:hAnsi="Century Gothic"/>
          <w:b/>
          <w:sz w:val="22"/>
        </w:rPr>
      </w:pPr>
      <w:r w:rsidRPr="0070393B">
        <w:rPr>
          <w:rFonts w:ascii="Century Gothic" w:hAnsi="Century Gothic"/>
          <w:b/>
          <w:sz w:val="22"/>
        </w:rPr>
        <w:t>DECANO DE LA FACULTAD DE INGENIERÍA</w:t>
      </w:r>
    </w:p>
    <w:p w:rsidR="0070393B" w:rsidRPr="0070393B" w:rsidRDefault="0070393B" w:rsidP="0070393B">
      <w:pPr>
        <w:jc w:val="center"/>
        <w:rPr>
          <w:rFonts w:ascii="Century Gothic" w:hAnsi="Century Gothic"/>
          <w:b/>
          <w:sz w:val="22"/>
        </w:rPr>
      </w:pPr>
    </w:p>
    <w:p w:rsidR="0070393B" w:rsidRPr="0070393B" w:rsidRDefault="0070393B" w:rsidP="0070393B">
      <w:pPr>
        <w:jc w:val="both"/>
        <w:rPr>
          <w:rFonts w:ascii="Century Gothic" w:hAnsi="Century Gothic"/>
          <w:sz w:val="22"/>
        </w:rPr>
      </w:pPr>
    </w:p>
    <w:p w:rsidR="0070393B" w:rsidRPr="0070393B" w:rsidRDefault="0070393B" w:rsidP="0070393B">
      <w:pPr>
        <w:jc w:val="both"/>
        <w:rPr>
          <w:rFonts w:ascii="Century Gothic" w:hAnsi="Century Gothic"/>
          <w:sz w:val="22"/>
        </w:rPr>
      </w:pPr>
    </w:p>
    <w:p w:rsidR="0070393B" w:rsidRPr="0070393B" w:rsidRDefault="0070393B" w:rsidP="0070393B">
      <w:pPr>
        <w:jc w:val="both"/>
        <w:rPr>
          <w:rFonts w:ascii="Century Gothic" w:hAnsi="Century Gothic"/>
          <w:sz w:val="22"/>
        </w:rPr>
      </w:pPr>
      <w:r w:rsidRPr="0070393B">
        <w:rPr>
          <w:rFonts w:ascii="Century Gothic" w:hAnsi="Century Gothic"/>
          <w:sz w:val="22"/>
        </w:rPr>
        <w:t>•</w:t>
      </w:r>
      <w:r w:rsidRPr="0070393B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b/>
          <w:sz w:val="22"/>
        </w:rPr>
        <w:t xml:space="preserve">RESOLUCIÓN </w:t>
      </w:r>
      <w:r w:rsidRPr="0070393B">
        <w:rPr>
          <w:rFonts w:ascii="Century Gothic" w:hAnsi="Century Gothic"/>
          <w:b/>
          <w:sz w:val="22"/>
        </w:rPr>
        <w:t>No.-437-RADFI-10-06-2019</w:t>
      </w:r>
    </w:p>
    <w:p w:rsidR="0070393B" w:rsidRPr="0070393B" w:rsidRDefault="0070393B" w:rsidP="0070393B">
      <w:pPr>
        <w:jc w:val="both"/>
        <w:rPr>
          <w:rFonts w:ascii="Century Gothic" w:hAnsi="Century Gothic"/>
          <w:sz w:val="22"/>
        </w:rPr>
      </w:pPr>
    </w:p>
    <w:p w:rsidR="0070393B" w:rsidRPr="0070393B" w:rsidRDefault="0070393B" w:rsidP="0070393B">
      <w:pPr>
        <w:jc w:val="both"/>
        <w:rPr>
          <w:rFonts w:ascii="Century Gothic" w:hAnsi="Century Gothic"/>
          <w:sz w:val="22"/>
        </w:rPr>
      </w:pPr>
      <w:r w:rsidRPr="0070393B">
        <w:rPr>
          <w:rFonts w:ascii="Century Gothic" w:hAnsi="Century Gothic"/>
          <w:sz w:val="22"/>
        </w:rPr>
        <w:t xml:space="preserve">De conformidad al informe presentado por la Comisión de Carrera de  Ingeniería Ambiental, según lo establece en el Reglamento de Régimen Académico de la UNACH art. 173, literal 4; y en uso de las atribuciones determinadas en el artículo 146 del Estatuto Universitario, vigente, este Decanato </w:t>
      </w:r>
      <w:r w:rsidRPr="0070393B">
        <w:rPr>
          <w:rFonts w:ascii="Century Gothic" w:hAnsi="Century Gothic"/>
          <w:b/>
          <w:sz w:val="22"/>
        </w:rPr>
        <w:t>RESUELVE</w:t>
      </w:r>
      <w:r w:rsidRPr="0070393B">
        <w:rPr>
          <w:rFonts w:ascii="Century Gothic" w:hAnsi="Century Gothic"/>
          <w:sz w:val="22"/>
        </w:rPr>
        <w:t>, aprobar el Perfil del Proyecto de Investigación denominado: “</w:t>
      </w:r>
      <w:r w:rsidRPr="0070393B">
        <w:rPr>
          <w:rFonts w:ascii="Century Gothic" w:hAnsi="Century Gothic"/>
          <w:b/>
          <w:sz w:val="22"/>
        </w:rPr>
        <w:t>GESIÓN DE RESIDUOS  SÓLIDOS, PELIGROSO Y NO PELIGROSO DEL LABORATORIO DE CIENCIAS QUÍMICAS DE LA FACULTAD DE INGENIERÍA</w:t>
      </w:r>
      <w:r w:rsidRPr="0070393B">
        <w:rPr>
          <w:rFonts w:ascii="Century Gothic" w:hAnsi="Century Gothic"/>
          <w:sz w:val="22"/>
        </w:rPr>
        <w:t>”, propuesto por el Sr. Paredes Vásquez Nicolás Paúl, estudiante de la Carrera en mención.</w:t>
      </w:r>
    </w:p>
    <w:p w:rsidR="0070393B" w:rsidRPr="0070393B" w:rsidRDefault="0070393B" w:rsidP="0070393B">
      <w:pPr>
        <w:jc w:val="both"/>
        <w:rPr>
          <w:rFonts w:ascii="Century Gothic" w:hAnsi="Century Gothic"/>
          <w:sz w:val="22"/>
        </w:rPr>
      </w:pPr>
    </w:p>
    <w:p w:rsidR="0070393B" w:rsidRPr="0070393B" w:rsidRDefault="0070393B" w:rsidP="0070393B">
      <w:pPr>
        <w:jc w:val="both"/>
        <w:rPr>
          <w:rFonts w:ascii="Century Gothic" w:hAnsi="Century Gothic"/>
          <w:sz w:val="22"/>
        </w:rPr>
      </w:pPr>
    </w:p>
    <w:p w:rsidR="0070393B" w:rsidRPr="0070393B" w:rsidRDefault="0070393B" w:rsidP="0070393B">
      <w:pPr>
        <w:jc w:val="both"/>
        <w:rPr>
          <w:rFonts w:ascii="Century Gothic" w:hAnsi="Century Gothic"/>
          <w:b/>
          <w:sz w:val="22"/>
        </w:rPr>
      </w:pPr>
      <w:r w:rsidRPr="0070393B">
        <w:rPr>
          <w:rFonts w:ascii="Century Gothic" w:hAnsi="Century Gothic"/>
          <w:sz w:val="22"/>
        </w:rPr>
        <w:t>•</w:t>
      </w:r>
      <w:r w:rsidRPr="0070393B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b/>
          <w:sz w:val="22"/>
        </w:rPr>
        <w:t xml:space="preserve">RESOLUCIÓN </w:t>
      </w:r>
      <w:r w:rsidRPr="0070393B">
        <w:rPr>
          <w:rFonts w:ascii="Century Gothic" w:hAnsi="Century Gothic"/>
          <w:b/>
          <w:sz w:val="22"/>
        </w:rPr>
        <w:t>No.-438-RADFI-10-06-2019</w:t>
      </w:r>
    </w:p>
    <w:p w:rsidR="0070393B" w:rsidRPr="0070393B" w:rsidRDefault="0070393B" w:rsidP="0070393B">
      <w:pPr>
        <w:jc w:val="both"/>
        <w:rPr>
          <w:rFonts w:ascii="Century Gothic" w:hAnsi="Century Gothic"/>
          <w:sz w:val="22"/>
        </w:rPr>
      </w:pPr>
    </w:p>
    <w:p w:rsidR="0070393B" w:rsidRPr="0070393B" w:rsidRDefault="0070393B" w:rsidP="0070393B">
      <w:pPr>
        <w:jc w:val="both"/>
        <w:rPr>
          <w:rFonts w:ascii="Century Gothic" w:hAnsi="Century Gothic"/>
          <w:sz w:val="22"/>
        </w:rPr>
      </w:pPr>
      <w:r w:rsidRPr="0070393B">
        <w:rPr>
          <w:rFonts w:ascii="Century Gothic" w:hAnsi="Century Gothic"/>
          <w:sz w:val="22"/>
        </w:rPr>
        <w:t xml:space="preserve">De conformidad a lo establecido en el Reglamento de Régimen Académico de la UNACH art. 173, literal 5; y en uso de las atribuciones determinadas en el artículo 146 del Estatuto Universitario, vigente, este Decanato </w:t>
      </w:r>
      <w:r w:rsidRPr="0070393B">
        <w:rPr>
          <w:rFonts w:ascii="Century Gothic" w:hAnsi="Century Gothic"/>
          <w:b/>
          <w:sz w:val="22"/>
        </w:rPr>
        <w:t>RESUELVE</w:t>
      </w:r>
      <w:r w:rsidRPr="0070393B">
        <w:rPr>
          <w:rFonts w:ascii="Century Gothic" w:hAnsi="Century Gothic"/>
          <w:sz w:val="22"/>
        </w:rPr>
        <w:t xml:space="preserve"> designar a la Dra. Julia Calahorrano como Tutor de Proyecto de Investigación, Dra. Mery Manzano - Miembro de Tribunal y la Dra. María Fernanda Rivera Velásquez - Miembro de Tribunal de Revisión y Evaluación del Proyecto de Investigación “</w:t>
      </w:r>
      <w:bookmarkStart w:id="2" w:name="_Hlk50640623"/>
      <w:r w:rsidRPr="0070393B">
        <w:rPr>
          <w:rFonts w:ascii="Century Gothic" w:hAnsi="Century Gothic"/>
          <w:b/>
          <w:sz w:val="22"/>
        </w:rPr>
        <w:t>GESIÓN DE RESIDUOS  SÓLIDOS, PELIGROSO Y NO PELIGROSO DEL LABORATORIO DE CIENCIAS QUÍMICAS DE LA FACULTAD DE INGENIERÍA</w:t>
      </w:r>
      <w:bookmarkEnd w:id="2"/>
      <w:r w:rsidRPr="0070393B">
        <w:rPr>
          <w:rFonts w:ascii="Century Gothic" w:hAnsi="Century Gothic"/>
          <w:sz w:val="22"/>
        </w:rPr>
        <w:t>”, propuesto por el Sr. Paredes Vásquez Nicolás Paúl, estudiante de la Carrera de Ingeniería Ambiental.</w:t>
      </w:r>
    </w:p>
    <w:p w:rsidR="0070393B" w:rsidRPr="0070393B" w:rsidRDefault="0070393B" w:rsidP="0070393B">
      <w:pPr>
        <w:jc w:val="both"/>
        <w:rPr>
          <w:rFonts w:ascii="Century Gothic" w:hAnsi="Century Gothic"/>
          <w:sz w:val="22"/>
        </w:rPr>
      </w:pPr>
    </w:p>
    <w:p w:rsidR="0070393B" w:rsidRPr="0070393B" w:rsidRDefault="0070393B" w:rsidP="0070393B">
      <w:pPr>
        <w:jc w:val="both"/>
        <w:rPr>
          <w:rFonts w:ascii="Century Gothic" w:hAnsi="Century Gothic"/>
          <w:sz w:val="22"/>
        </w:rPr>
      </w:pPr>
    </w:p>
    <w:p w:rsidR="0070393B" w:rsidRPr="0070393B" w:rsidRDefault="0070393B" w:rsidP="0070393B">
      <w:pPr>
        <w:jc w:val="center"/>
        <w:rPr>
          <w:rFonts w:ascii="Century Gothic" w:hAnsi="Century Gothic"/>
          <w:sz w:val="22"/>
        </w:rPr>
      </w:pPr>
      <w:r w:rsidRPr="0070393B">
        <w:rPr>
          <w:rFonts w:ascii="Century Gothic" w:hAnsi="Century Gothic"/>
          <w:sz w:val="22"/>
        </w:rPr>
        <w:t>Dado y firmado en la ciudad de Riobamba el día 10 de junio de 2019.</w:t>
      </w:r>
    </w:p>
    <w:p w:rsidR="0070393B" w:rsidRPr="0070393B" w:rsidRDefault="0070393B" w:rsidP="0070393B">
      <w:pPr>
        <w:jc w:val="center"/>
        <w:rPr>
          <w:rFonts w:ascii="Century Gothic" w:hAnsi="Century Gothic"/>
          <w:sz w:val="22"/>
        </w:rPr>
      </w:pPr>
    </w:p>
    <w:p w:rsidR="0070393B" w:rsidRPr="0070393B" w:rsidRDefault="0070393B" w:rsidP="0070393B">
      <w:pPr>
        <w:jc w:val="center"/>
        <w:rPr>
          <w:rFonts w:ascii="Century Gothic" w:hAnsi="Century Gothic"/>
          <w:sz w:val="22"/>
        </w:rPr>
      </w:pPr>
    </w:p>
    <w:p w:rsidR="0070393B" w:rsidRDefault="0070393B" w:rsidP="0070393B">
      <w:pPr>
        <w:rPr>
          <w:rFonts w:ascii="Century Gothic" w:hAnsi="Century Gothic"/>
          <w:sz w:val="22"/>
        </w:rPr>
      </w:pPr>
    </w:p>
    <w:p w:rsidR="0070393B" w:rsidRPr="0070393B" w:rsidRDefault="00FD16E8" w:rsidP="0070393B">
      <w:pPr>
        <w:jc w:val="center"/>
        <w:rPr>
          <w:rFonts w:ascii="Century Gothic" w:hAnsi="Century Gothic"/>
          <w:sz w:val="22"/>
        </w:rPr>
      </w:pPr>
      <w:r>
        <w:rPr>
          <w:noProof/>
          <w:lang w:val="en-US"/>
        </w:rPr>
        <w:drawing>
          <wp:inline distT="0" distB="0" distL="0" distR="0" wp14:anchorId="6479F752" wp14:editId="3611F94E">
            <wp:extent cx="1228725" cy="4191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3B" w:rsidRPr="0070393B" w:rsidRDefault="0070393B" w:rsidP="0070393B">
      <w:pPr>
        <w:jc w:val="center"/>
        <w:rPr>
          <w:rFonts w:ascii="Century Gothic" w:hAnsi="Century Gothic"/>
          <w:sz w:val="22"/>
        </w:rPr>
      </w:pPr>
    </w:p>
    <w:p w:rsidR="0070393B" w:rsidRPr="0070393B" w:rsidRDefault="0070393B" w:rsidP="0070393B">
      <w:pPr>
        <w:jc w:val="center"/>
        <w:rPr>
          <w:rFonts w:ascii="Century Gothic" w:hAnsi="Century Gothic"/>
          <w:b/>
          <w:sz w:val="22"/>
        </w:rPr>
      </w:pPr>
      <w:r w:rsidRPr="0070393B">
        <w:rPr>
          <w:rFonts w:ascii="Century Gothic" w:hAnsi="Century Gothic"/>
          <w:b/>
          <w:sz w:val="22"/>
        </w:rPr>
        <w:t>Ing. Edison Patricio Villacrés Cevallos, PhD.</w:t>
      </w:r>
    </w:p>
    <w:p w:rsidR="0070393B" w:rsidRPr="0070393B" w:rsidRDefault="0070393B" w:rsidP="0070393B">
      <w:pPr>
        <w:jc w:val="center"/>
        <w:rPr>
          <w:rFonts w:ascii="Century Gothic" w:hAnsi="Century Gothic"/>
          <w:sz w:val="22"/>
        </w:rPr>
      </w:pPr>
      <w:r w:rsidRPr="0070393B">
        <w:rPr>
          <w:rFonts w:ascii="Century Gothic" w:hAnsi="Century Gothic"/>
          <w:b/>
          <w:sz w:val="22"/>
        </w:rPr>
        <w:t>DECANO DE LA FACULTAD DE INGENIERÍA</w:t>
      </w:r>
    </w:p>
    <w:p w:rsidR="0070393B" w:rsidRPr="0070393B" w:rsidRDefault="0070393B" w:rsidP="0070393B">
      <w:pPr>
        <w:jc w:val="both"/>
        <w:rPr>
          <w:rFonts w:ascii="Century Gothic" w:hAnsi="Century Gothic"/>
          <w:sz w:val="22"/>
        </w:rPr>
      </w:pPr>
    </w:p>
    <w:p w:rsidR="0070393B" w:rsidRPr="0070393B" w:rsidRDefault="0070393B" w:rsidP="0070393B">
      <w:pPr>
        <w:jc w:val="both"/>
        <w:rPr>
          <w:rFonts w:ascii="Century Gothic" w:hAnsi="Century Gothic"/>
          <w:sz w:val="16"/>
        </w:rPr>
      </w:pPr>
      <w:r w:rsidRPr="0070393B">
        <w:rPr>
          <w:rFonts w:ascii="Century Gothic" w:hAnsi="Century Gothic"/>
          <w:sz w:val="16"/>
        </w:rPr>
        <w:t>C.c.      Archivo</w:t>
      </w:r>
    </w:p>
    <w:p w:rsidR="009A342A" w:rsidRDefault="0070393B" w:rsidP="0070393B">
      <w:pPr>
        <w:jc w:val="both"/>
        <w:rPr>
          <w:rFonts w:ascii="Century Gothic" w:hAnsi="Century Gothic"/>
          <w:sz w:val="16"/>
        </w:rPr>
      </w:pPr>
      <w:proofErr w:type="spellStart"/>
      <w:r w:rsidRPr="0070393B">
        <w:rPr>
          <w:rFonts w:ascii="Century Gothic" w:hAnsi="Century Gothic"/>
          <w:sz w:val="16"/>
        </w:rPr>
        <w:t>Elab</w:t>
      </w:r>
      <w:proofErr w:type="spellEnd"/>
      <w:r w:rsidRPr="0070393B">
        <w:rPr>
          <w:rFonts w:ascii="Century Gothic" w:hAnsi="Century Gothic"/>
          <w:sz w:val="16"/>
        </w:rPr>
        <w:t>:    Lic. Lorena Ortega</w:t>
      </w:r>
    </w:p>
    <w:p w:rsidR="00282CF1" w:rsidRDefault="00282CF1" w:rsidP="0070393B">
      <w:pPr>
        <w:jc w:val="both"/>
        <w:rPr>
          <w:rFonts w:ascii="Century Gothic" w:hAnsi="Century Gothic"/>
          <w:sz w:val="16"/>
        </w:rPr>
      </w:pPr>
    </w:p>
    <w:p w:rsidR="00282CF1" w:rsidRDefault="00282CF1" w:rsidP="0070393B">
      <w:pPr>
        <w:jc w:val="both"/>
        <w:rPr>
          <w:rFonts w:ascii="Century Gothic" w:hAnsi="Century Gothic"/>
          <w:sz w:val="16"/>
        </w:rPr>
      </w:pPr>
    </w:p>
    <w:p w:rsidR="00282CF1" w:rsidRDefault="00282CF1" w:rsidP="0070393B">
      <w:pPr>
        <w:jc w:val="both"/>
        <w:rPr>
          <w:rFonts w:ascii="Century Gothic" w:hAnsi="Century Gothic"/>
          <w:sz w:val="16"/>
        </w:rPr>
      </w:pPr>
    </w:p>
    <w:p w:rsidR="00282CF1" w:rsidRDefault="00282CF1" w:rsidP="0070393B">
      <w:pPr>
        <w:jc w:val="both"/>
        <w:rPr>
          <w:rFonts w:ascii="Century Gothic" w:hAnsi="Century Gothic"/>
          <w:sz w:val="16"/>
        </w:rPr>
      </w:pPr>
    </w:p>
    <w:p w:rsidR="00282CF1" w:rsidRDefault="00282CF1" w:rsidP="0070393B">
      <w:pPr>
        <w:jc w:val="both"/>
        <w:rPr>
          <w:rFonts w:ascii="Century Gothic" w:hAnsi="Century Gothic"/>
          <w:sz w:val="16"/>
        </w:rPr>
      </w:pPr>
    </w:p>
    <w:p w:rsidR="00282CF1" w:rsidRDefault="00282CF1" w:rsidP="0070393B">
      <w:pPr>
        <w:jc w:val="both"/>
        <w:rPr>
          <w:rFonts w:ascii="Century Gothic" w:hAnsi="Century Gothic"/>
          <w:sz w:val="16"/>
        </w:rPr>
      </w:pPr>
    </w:p>
    <w:p w:rsidR="00282CF1" w:rsidRDefault="00282CF1" w:rsidP="0070393B">
      <w:pPr>
        <w:jc w:val="both"/>
        <w:rPr>
          <w:rFonts w:ascii="Century Gothic" w:hAnsi="Century Gothic"/>
          <w:sz w:val="16"/>
        </w:rPr>
      </w:pPr>
    </w:p>
    <w:p w:rsidR="00282CF1" w:rsidRDefault="00282CF1" w:rsidP="0070393B">
      <w:pPr>
        <w:jc w:val="both"/>
        <w:rPr>
          <w:rFonts w:ascii="Century Gothic" w:hAnsi="Century Gothic"/>
          <w:sz w:val="16"/>
        </w:rPr>
      </w:pPr>
    </w:p>
    <w:p w:rsidR="00282CF1" w:rsidRDefault="00282CF1" w:rsidP="0070393B">
      <w:pPr>
        <w:jc w:val="both"/>
        <w:rPr>
          <w:rFonts w:ascii="Century Gothic" w:hAnsi="Century Gothic"/>
          <w:sz w:val="16"/>
        </w:rPr>
      </w:pPr>
    </w:p>
    <w:bookmarkEnd w:id="0"/>
    <w:bookmarkEnd w:id="1"/>
    <w:p w:rsidR="00282CF1" w:rsidRPr="0070393B" w:rsidRDefault="00282CF1" w:rsidP="0070393B">
      <w:pPr>
        <w:jc w:val="both"/>
        <w:rPr>
          <w:rFonts w:ascii="Century Gothic" w:hAnsi="Century Gothic"/>
          <w:sz w:val="16"/>
        </w:rPr>
      </w:pPr>
    </w:p>
    <w:sectPr w:rsidR="00282CF1" w:rsidRPr="0070393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379" w:rsidRDefault="00AA7379" w:rsidP="00714AF3">
      <w:r>
        <w:separator/>
      </w:r>
    </w:p>
  </w:endnote>
  <w:endnote w:type="continuationSeparator" w:id="0">
    <w:p w:rsidR="00AA7379" w:rsidRDefault="00AA7379" w:rsidP="0071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08C" w:rsidRDefault="00C2108C">
    <w:pPr>
      <w:pStyle w:val="Piedepgina"/>
    </w:pPr>
    <w:r w:rsidRPr="002B2086">
      <w:rPr>
        <w:rFonts w:asciiTheme="majorHAnsi" w:hAnsiTheme="majorHAnsi"/>
        <w:noProof/>
        <w:lang w:val="en-US"/>
      </w:rPr>
      <w:drawing>
        <wp:anchor distT="0" distB="0" distL="114300" distR="114300" simplePos="0" relativeHeight="251660288" behindDoc="0" locked="0" layoutInCell="1" allowOverlap="1" wp14:anchorId="3204529F" wp14:editId="6AE26C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391150" cy="2762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379" w:rsidRDefault="00AA7379" w:rsidP="00714AF3">
      <w:r>
        <w:separator/>
      </w:r>
    </w:p>
  </w:footnote>
  <w:footnote w:type="continuationSeparator" w:id="0">
    <w:p w:rsidR="00AA7379" w:rsidRDefault="00AA7379" w:rsidP="0071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AF3" w:rsidRDefault="00714AF3" w:rsidP="00714AF3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-817499</wp:posOffset>
          </wp:positionH>
          <wp:positionV relativeFrom="paragraph">
            <wp:posOffset>-577850</wp:posOffset>
          </wp:positionV>
          <wp:extent cx="7230745" cy="1000125"/>
          <wp:effectExtent l="0" t="0" r="825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1F1D"/>
    <w:multiLevelType w:val="hybridMultilevel"/>
    <w:tmpl w:val="B1A0DCA0"/>
    <w:lvl w:ilvl="0" w:tplc="D318C5C6">
      <w:start w:val="1"/>
      <w:numFmt w:val="decimal"/>
      <w:lvlText w:val="%1."/>
      <w:lvlJc w:val="left"/>
      <w:pPr>
        <w:ind w:left="720" w:hanging="360"/>
      </w:pPr>
    </w:lvl>
    <w:lvl w:ilvl="1" w:tplc="B4861B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3267"/>
    <w:multiLevelType w:val="hybridMultilevel"/>
    <w:tmpl w:val="41D4C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A2CBC"/>
    <w:multiLevelType w:val="hybridMultilevel"/>
    <w:tmpl w:val="ECCE1D0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z w:val="20"/>
        <w:szCs w:val="22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44DD"/>
    <w:multiLevelType w:val="hybridMultilevel"/>
    <w:tmpl w:val="D73CC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D4C7A"/>
    <w:multiLevelType w:val="hybridMultilevel"/>
    <w:tmpl w:val="74707FA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F3"/>
    <w:rsid w:val="00024677"/>
    <w:rsid w:val="00037464"/>
    <w:rsid w:val="0009376C"/>
    <w:rsid w:val="000D7513"/>
    <w:rsid w:val="001050FA"/>
    <w:rsid w:val="00124836"/>
    <w:rsid w:val="00134BF1"/>
    <w:rsid w:val="001D4435"/>
    <w:rsid w:val="00235B01"/>
    <w:rsid w:val="002569FB"/>
    <w:rsid w:val="00282CF1"/>
    <w:rsid w:val="002D190B"/>
    <w:rsid w:val="002E3F8F"/>
    <w:rsid w:val="0031115B"/>
    <w:rsid w:val="00356EEA"/>
    <w:rsid w:val="003A2B02"/>
    <w:rsid w:val="00405FB5"/>
    <w:rsid w:val="00414068"/>
    <w:rsid w:val="0044244C"/>
    <w:rsid w:val="00451E3A"/>
    <w:rsid w:val="0045514B"/>
    <w:rsid w:val="0048670E"/>
    <w:rsid w:val="004E09DF"/>
    <w:rsid w:val="00525EE1"/>
    <w:rsid w:val="00552B16"/>
    <w:rsid w:val="0060264E"/>
    <w:rsid w:val="00617D10"/>
    <w:rsid w:val="006B354F"/>
    <w:rsid w:val="006B61E8"/>
    <w:rsid w:val="006B79F2"/>
    <w:rsid w:val="006C751F"/>
    <w:rsid w:val="00701A38"/>
    <w:rsid w:val="007026A6"/>
    <w:rsid w:val="0070393B"/>
    <w:rsid w:val="00714AF3"/>
    <w:rsid w:val="00763E62"/>
    <w:rsid w:val="007B7984"/>
    <w:rsid w:val="007D1B88"/>
    <w:rsid w:val="00811F83"/>
    <w:rsid w:val="0083386D"/>
    <w:rsid w:val="00867A56"/>
    <w:rsid w:val="00900A53"/>
    <w:rsid w:val="009105D1"/>
    <w:rsid w:val="00942F86"/>
    <w:rsid w:val="00951443"/>
    <w:rsid w:val="00965E17"/>
    <w:rsid w:val="0099465D"/>
    <w:rsid w:val="009A342A"/>
    <w:rsid w:val="00A07DCC"/>
    <w:rsid w:val="00A56434"/>
    <w:rsid w:val="00AA7379"/>
    <w:rsid w:val="00AC4812"/>
    <w:rsid w:val="00AE6CD9"/>
    <w:rsid w:val="00AE7D7E"/>
    <w:rsid w:val="00B608FE"/>
    <w:rsid w:val="00B76D96"/>
    <w:rsid w:val="00BC358B"/>
    <w:rsid w:val="00BC57DB"/>
    <w:rsid w:val="00BD0B29"/>
    <w:rsid w:val="00C2108C"/>
    <w:rsid w:val="00C44748"/>
    <w:rsid w:val="00C91C90"/>
    <w:rsid w:val="00D04F13"/>
    <w:rsid w:val="00D93B18"/>
    <w:rsid w:val="00E03CD9"/>
    <w:rsid w:val="00E05F59"/>
    <w:rsid w:val="00E35B0B"/>
    <w:rsid w:val="00E511C1"/>
    <w:rsid w:val="00E74AED"/>
    <w:rsid w:val="00E977B3"/>
    <w:rsid w:val="00EB47E2"/>
    <w:rsid w:val="00EC099B"/>
    <w:rsid w:val="00EC167B"/>
    <w:rsid w:val="00ED665A"/>
    <w:rsid w:val="00F377EF"/>
    <w:rsid w:val="00F85D69"/>
    <w:rsid w:val="00F872D4"/>
    <w:rsid w:val="00FD16E8"/>
    <w:rsid w:val="00F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FAF12"/>
  <w15:docId w15:val="{81D722BA-14E2-418C-847C-2098DBF8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AF3"/>
    <w:pPr>
      <w:spacing w:after="0" w:line="240" w:lineRule="auto"/>
    </w:pPr>
    <w:rPr>
      <w:sz w:val="24"/>
      <w:szCs w:val="24"/>
      <w:lang w:val="es-ES_tradnl"/>
    </w:rPr>
  </w:style>
  <w:style w:type="paragraph" w:styleId="Ttulo5">
    <w:name w:val="heading 5"/>
    <w:aliases w:val="Artículos"/>
    <w:basedOn w:val="Normal"/>
    <w:next w:val="Normal"/>
    <w:link w:val="Ttulo5Car"/>
    <w:uiPriority w:val="99"/>
    <w:unhideWhenUsed/>
    <w:qFormat/>
    <w:rsid w:val="00714AF3"/>
    <w:pPr>
      <w:keepNext/>
      <w:keepLines/>
      <w:widowControl w:val="0"/>
      <w:autoSpaceDE w:val="0"/>
      <w:autoSpaceDN w:val="0"/>
      <w:spacing w:before="40"/>
      <w:outlineLvl w:val="4"/>
    </w:pPr>
    <w:rPr>
      <w:rFonts w:ascii="Arial" w:eastAsiaTheme="majorEastAsia" w:hAnsi="Arial" w:cstheme="majorBidi"/>
      <w:color w:val="000000" w:themeColor="text1"/>
      <w:szCs w:val="22"/>
      <w:lang w:val="es-EC" w:eastAsia="es-EC" w:bidi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aliases w:val="Artículos Car"/>
    <w:basedOn w:val="Fuentedeprrafopredeter"/>
    <w:link w:val="Ttulo5"/>
    <w:uiPriority w:val="99"/>
    <w:rsid w:val="00714AF3"/>
    <w:rPr>
      <w:rFonts w:ascii="Arial" w:eastAsiaTheme="majorEastAsia" w:hAnsi="Arial" w:cstheme="majorBidi"/>
      <w:color w:val="000000" w:themeColor="text1"/>
      <w:sz w:val="24"/>
      <w:lang w:val="es-EC" w:eastAsia="es-EC" w:bidi="es-EC"/>
    </w:rPr>
  </w:style>
  <w:style w:type="paragraph" w:styleId="Prrafodelista">
    <w:name w:val="List Paragraph"/>
    <w:basedOn w:val="Normal"/>
    <w:uiPriority w:val="34"/>
    <w:qFormat/>
    <w:rsid w:val="00714AF3"/>
    <w:pPr>
      <w:ind w:left="720"/>
      <w:contextualSpacing/>
    </w:pPr>
    <w:rPr>
      <w:rFonts w:ascii="Bookman Old Style" w:eastAsia="Times New Roman" w:hAnsi="Bookman Old Style" w:cs="Times New Roman"/>
      <w:i/>
      <w:sz w:val="20"/>
      <w:szCs w:val="20"/>
      <w:lang w:val="es-ES" w:eastAsia="es-ES"/>
    </w:rPr>
  </w:style>
  <w:style w:type="paragraph" w:styleId="Lista">
    <w:name w:val="List"/>
    <w:basedOn w:val="Normal"/>
    <w:uiPriority w:val="99"/>
    <w:unhideWhenUsed/>
    <w:rsid w:val="00714AF3"/>
    <w:pPr>
      <w:ind w:left="283" w:hanging="283"/>
      <w:contextualSpacing/>
    </w:pPr>
    <w:rPr>
      <w:rFonts w:ascii="Bookman Old Style" w:eastAsia="Times New Roman" w:hAnsi="Bookman Old Style" w:cs="Times New Roman"/>
      <w:i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714AF3"/>
    <w:pPr>
      <w:spacing w:after="0" w:line="240" w:lineRule="auto"/>
    </w:pPr>
    <w:rPr>
      <w:rFonts w:ascii="Bookman Old Style" w:eastAsia="Times New Roman" w:hAnsi="Bookman Old Style" w:cs="Times New Roman"/>
      <w:i/>
      <w:sz w:val="20"/>
      <w:szCs w:val="20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714AF3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1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A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4AF3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4A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AF3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F3"/>
    <w:rPr>
      <w:rFonts w:ascii="Tahoma" w:hAnsi="Tahoma" w:cs="Tahoma"/>
      <w:sz w:val="16"/>
      <w:szCs w:val="16"/>
      <w:lang w:val="es-ES_tradnl"/>
    </w:rPr>
  </w:style>
  <w:style w:type="paragraph" w:customStyle="1" w:styleId="xmsonormal">
    <w:name w:val="x_msonormal"/>
    <w:basedOn w:val="Normal"/>
    <w:rsid w:val="00E05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315F-E34A-4E0D-990F-A2CAD758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Ortega</dc:creator>
  <cp:lastModifiedBy>HP</cp:lastModifiedBy>
  <cp:revision>3</cp:revision>
  <dcterms:created xsi:type="dcterms:W3CDTF">2020-09-08T19:08:00Z</dcterms:created>
  <dcterms:modified xsi:type="dcterms:W3CDTF">2020-09-10T19:40:00Z</dcterms:modified>
</cp:coreProperties>
</file>