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68A6C" w14:textId="7F76C873" w:rsidR="00630A02" w:rsidRDefault="00630A02" w:rsidP="00630A02">
      <w:pPr>
        <w:spacing w:line="276" w:lineRule="auto"/>
        <w:jc w:val="center"/>
        <w:rPr>
          <w:rFonts w:ascii="Times New Roman" w:hAnsi="Times New Roman"/>
          <w:b/>
          <w:sz w:val="28"/>
          <w:szCs w:val="28"/>
        </w:rPr>
      </w:pPr>
      <w:bookmarkStart w:id="0" w:name="_GoBack"/>
      <w:bookmarkEnd w:id="0"/>
    </w:p>
    <w:p w14:paraId="366930C5" w14:textId="55E5C208" w:rsidR="00630A02" w:rsidRDefault="00F60A74" w:rsidP="00630A02">
      <w:pPr>
        <w:spacing w:line="276" w:lineRule="auto"/>
        <w:jc w:val="center"/>
        <w:rPr>
          <w:rFonts w:ascii="Times New Roman" w:hAnsi="Times New Roman"/>
          <w:b/>
          <w:sz w:val="28"/>
          <w:szCs w:val="28"/>
        </w:rPr>
      </w:pPr>
      <w:r>
        <w:rPr>
          <w:noProof/>
          <w:lang w:eastAsia="es-EC"/>
        </w:rPr>
        <w:drawing>
          <wp:anchor distT="0" distB="0" distL="114300" distR="114300" simplePos="0" relativeHeight="251669504" behindDoc="0" locked="0" layoutInCell="1" allowOverlap="1" wp14:anchorId="694C47ED" wp14:editId="28A31DED">
            <wp:simplePos x="0" y="0"/>
            <wp:positionH relativeFrom="margin">
              <wp:align>center</wp:align>
            </wp:positionH>
            <wp:positionV relativeFrom="paragraph">
              <wp:posOffset>12280</wp:posOffset>
            </wp:positionV>
            <wp:extent cx="1864995" cy="1945640"/>
            <wp:effectExtent l="0" t="0" r="1905" b="0"/>
            <wp:wrapNone/>
            <wp:docPr id="4" name="Imagen 4" descr="https://odiegoomar.files.wordpress.com/2014/06/sello-unach-real.jpg?w=283&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iegoomar.files.wordpress.com/2014/06/sello-unach-real.jpg?w=283&amp;h=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499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0BFBE" w14:textId="416835D3" w:rsidR="00630A02" w:rsidRDefault="00630A02" w:rsidP="00630A02">
      <w:pPr>
        <w:spacing w:line="276" w:lineRule="auto"/>
        <w:jc w:val="center"/>
        <w:rPr>
          <w:rFonts w:ascii="Times New Roman" w:hAnsi="Times New Roman"/>
          <w:b/>
          <w:sz w:val="28"/>
          <w:szCs w:val="28"/>
        </w:rPr>
      </w:pPr>
    </w:p>
    <w:p w14:paraId="7248D57B" w14:textId="77777777" w:rsidR="00630A02" w:rsidRDefault="00630A02" w:rsidP="00630A02">
      <w:pPr>
        <w:spacing w:line="276" w:lineRule="auto"/>
        <w:jc w:val="center"/>
        <w:rPr>
          <w:rFonts w:ascii="Times New Roman" w:hAnsi="Times New Roman"/>
          <w:b/>
          <w:sz w:val="28"/>
          <w:szCs w:val="28"/>
        </w:rPr>
      </w:pPr>
    </w:p>
    <w:p w14:paraId="6F32BA74" w14:textId="77777777" w:rsidR="00630A02" w:rsidRDefault="00630A02" w:rsidP="00630A02">
      <w:pPr>
        <w:spacing w:line="276" w:lineRule="auto"/>
        <w:jc w:val="center"/>
        <w:rPr>
          <w:rFonts w:ascii="Times New Roman" w:hAnsi="Times New Roman"/>
          <w:b/>
          <w:sz w:val="28"/>
          <w:szCs w:val="28"/>
        </w:rPr>
      </w:pPr>
    </w:p>
    <w:p w14:paraId="0827EE34" w14:textId="77777777" w:rsidR="00630A02" w:rsidRDefault="00630A02" w:rsidP="00630A02">
      <w:pPr>
        <w:spacing w:line="276" w:lineRule="auto"/>
        <w:rPr>
          <w:rFonts w:ascii="Times New Roman" w:hAnsi="Times New Roman"/>
          <w:b/>
          <w:sz w:val="28"/>
          <w:szCs w:val="28"/>
        </w:rPr>
      </w:pPr>
    </w:p>
    <w:p w14:paraId="7EE9F051" w14:textId="77777777" w:rsidR="00630A02" w:rsidRDefault="00630A02" w:rsidP="00630A02">
      <w:pPr>
        <w:spacing w:line="276" w:lineRule="auto"/>
        <w:jc w:val="center"/>
        <w:rPr>
          <w:rFonts w:ascii="Times New Roman" w:hAnsi="Times New Roman"/>
          <w:b/>
          <w:sz w:val="28"/>
          <w:szCs w:val="28"/>
        </w:rPr>
      </w:pPr>
    </w:p>
    <w:p w14:paraId="47FB5AAA" w14:textId="77777777" w:rsidR="00F60A74" w:rsidRDefault="00F60A74" w:rsidP="00630A02">
      <w:pPr>
        <w:spacing w:line="276" w:lineRule="auto"/>
        <w:jc w:val="center"/>
        <w:rPr>
          <w:rFonts w:ascii="Times New Roman" w:hAnsi="Times New Roman"/>
          <w:b/>
          <w:sz w:val="28"/>
          <w:szCs w:val="28"/>
        </w:rPr>
      </w:pPr>
    </w:p>
    <w:p w14:paraId="14BFC7EB" w14:textId="77777777" w:rsidR="00F60A74" w:rsidRDefault="00F60A74" w:rsidP="00630A02">
      <w:pPr>
        <w:spacing w:line="276" w:lineRule="auto"/>
        <w:jc w:val="center"/>
        <w:rPr>
          <w:rFonts w:ascii="Times New Roman" w:hAnsi="Times New Roman"/>
          <w:b/>
          <w:sz w:val="28"/>
          <w:szCs w:val="28"/>
        </w:rPr>
      </w:pPr>
    </w:p>
    <w:p w14:paraId="6FB552CD" w14:textId="77777777" w:rsidR="00630A02" w:rsidRPr="0029027D" w:rsidRDefault="00630A02" w:rsidP="00C31CDB">
      <w:pPr>
        <w:spacing w:line="360" w:lineRule="auto"/>
        <w:jc w:val="center"/>
        <w:rPr>
          <w:rFonts w:ascii="Times New Roman" w:hAnsi="Times New Roman"/>
          <w:b/>
          <w:sz w:val="24"/>
          <w:szCs w:val="28"/>
        </w:rPr>
      </w:pPr>
      <w:r w:rsidRPr="0029027D">
        <w:rPr>
          <w:rFonts w:ascii="Times New Roman" w:hAnsi="Times New Roman"/>
          <w:b/>
          <w:sz w:val="24"/>
          <w:szCs w:val="28"/>
        </w:rPr>
        <w:t xml:space="preserve">UNIVERSIDAD NACIONAL DE CHIMBORAZO </w:t>
      </w:r>
    </w:p>
    <w:p w14:paraId="1A367A96" w14:textId="77777777" w:rsidR="00630A02" w:rsidRPr="0029027D" w:rsidRDefault="00630A02" w:rsidP="00C31CDB">
      <w:pPr>
        <w:spacing w:line="360" w:lineRule="auto"/>
        <w:jc w:val="center"/>
        <w:rPr>
          <w:rFonts w:ascii="Times New Roman" w:hAnsi="Times New Roman"/>
          <w:b/>
          <w:sz w:val="24"/>
          <w:szCs w:val="28"/>
        </w:rPr>
      </w:pPr>
      <w:r w:rsidRPr="0029027D">
        <w:rPr>
          <w:rFonts w:ascii="Times New Roman" w:hAnsi="Times New Roman"/>
          <w:b/>
          <w:sz w:val="24"/>
          <w:szCs w:val="28"/>
        </w:rPr>
        <w:t xml:space="preserve">FACULTAD DE CIENCIAS DE LA SALUD </w:t>
      </w:r>
    </w:p>
    <w:p w14:paraId="37098690" w14:textId="194C2F7D" w:rsidR="00630A02" w:rsidRDefault="00737A18" w:rsidP="00C31CDB">
      <w:pPr>
        <w:spacing w:line="360" w:lineRule="auto"/>
        <w:jc w:val="center"/>
        <w:rPr>
          <w:rFonts w:ascii="Times New Roman" w:hAnsi="Times New Roman"/>
          <w:b/>
          <w:sz w:val="24"/>
          <w:szCs w:val="28"/>
        </w:rPr>
      </w:pPr>
      <w:r>
        <w:rPr>
          <w:rFonts w:ascii="Times New Roman" w:hAnsi="Times New Roman"/>
          <w:b/>
          <w:sz w:val="24"/>
          <w:szCs w:val="28"/>
        </w:rPr>
        <w:t>CARRERA DE CULTURA FÍ</w:t>
      </w:r>
      <w:r w:rsidR="00630A02" w:rsidRPr="0029027D">
        <w:rPr>
          <w:rFonts w:ascii="Times New Roman" w:hAnsi="Times New Roman"/>
          <w:b/>
          <w:sz w:val="24"/>
          <w:szCs w:val="28"/>
        </w:rPr>
        <w:t xml:space="preserve">SICA </w:t>
      </w:r>
    </w:p>
    <w:p w14:paraId="72A503EA" w14:textId="6ED345F0" w:rsidR="00C31CDB" w:rsidRPr="00C31CDB" w:rsidRDefault="00C31CDB" w:rsidP="00C31CDB">
      <w:pPr>
        <w:spacing w:line="360" w:lineRule="auto"/>
        <w:jc w:val="center"/>
        <w:rPr>
          <w:rFonts w:ascii="Times New Roman" w:hAnsi="Times New Roman"/>
          <w:b/>
          <w:color w:val="FF0000"/>
          <w:sz w:val="24"/>
          <w:szCs w:val="28"/>
        </w:rPr>
      </w:pPr>
      <w:r>
        <w:rPr>
          <w:rFonts w:ascii="Times New Roman" w:hAnsi="Times New Roman"/>
          <w:b/>
          <w:sz w:val="24"/>
          <w:szCs w:val="28"/>
        </w:rPr>
        <w:t>TESINA DE GRADO PREVIO A LA OBTENCIÓN DEL T</w:t>
      </w:r>
      <w:r w:rsidR="008A5479">
        <w:rPr>
          <w:rFonts w:ascii="Times New Roman" w:hAnsi="Times New Roman"/>
          <w:b/>
          <w:sz w:val="24"/>
          <w:szCs w:val="28"/>
        </w:rPr>
        <w:t>Í</w:t>
      </w:r>
      <w:r>
        <w:rPr>
          <w:rFonts w:ascii="Times New Roman" w:hAnsi="Times New Roman"/>
          <w:b/>
          <w:sz w:val="24"/>
          <w:szCs w:val="28"/>
        </w:rPr>
        <w:t>TULO DE LICENCIADO EN CULTURA FÍSICA Y ENTRENAMIENTO DEPORTIVO</w:t>
      </w:r>
    </w:p>
    <w:p w14:paraId="34CCC8E8" w14:textId="4DB04C7C" w:rsidR="00D1440A" w:rsidRPr="00C31CDB" w:rsidRDefault="00C31CDB" w:rsidP="00C31CDB">
      <w:pPr>
        <w:spacing w:line="360" w:lineRule="auto"/>
        <w:jc w:val="center"/>
        <w:rPr>
          <w:rFonts w:ascii="Times New Roman" w:hAnsi="Times New Roman" w:cs="Times New Roman"/>
          <w:b/>
          <w:iCs/>
        </w:rPr>
      </w:pPr>
      <w:r w:rsidRPr="00C31CDB">
        <w:rPr>
          <w:rFonts w:ascii="Times New Roman" w:hAnsi="Times New Roman"/>
          <w:b/>
          <w:sz w:val="24"/>
          <w:szCs w:val="28"/>
        </w:rPr>
        <w:t>TEMA:</w:t>
      </w:r>
    </w:p>
    <w:p w14:paraId="3F9409DE" w14:textId="296D3071" w:rsidR="00C31CDB" w:rsidRDefault="00915B0F" w:rsidP="00915B0F">
      <w:pPr>
        <w:spacing w:line="360" w:lineRule="auto"/>
        <w:jc w:val="both"/>
        <w:rPr>
          <w:rFonts w:ascii="Times New Roman" w:hAnsi="Times New Roman" w:cs="Times New Roman"/>
          <w:b/>
          <w:iCs/>
          <w:sz w:val="24"/>
        </w:rPr>
      </w:pPr>
      <w:r>
        <w:rPr>
          <w:rFonts w:ascii="Times New Roman" w:hAnsi="Times New Roman" w:cs="Times New Roman"/>
          <w:b/>
          <w:iCs/>
          <w:sz w:val="24"/>
        </w:rPr>
        <w:t>LA CONDICIÓN FÍSICA EN EL RENDIM</w:t>
      </w:r>
      <w:r w:rsidRPr="00630A02">
        <w:rPr>
          <w:rFonts w:ascii="Times New Roman" w:hAnsi="Times New Roman" w:cs="Times New Roman"/>
          <w:b/>
          <w:iCs/>
          <w:sz w:val="24"/>
        </w:rPr>
        <w:t>I</w:t>
      </w:r>
      <w:r>
        <w:rPr>
          <w:rFonts w:ascii="Times New Roman" w:hAnsi="Times New Roman" w:cs="Times New Roman"/>
          <w:b/>
          <w:iCs/>
          <w:sz w:val="24"/>
        </w:rPr>
        <w:t>E</w:t>
      </w:r>
      <w:r w:rsidRPr="00630A02">
        <w:rPr>
          <w:rFonts w:ascii="Times New Roman" w:hAnsi="Times New Roman" w:cs="Times New Roman"/>
          <w:b/>
          <w:iCs/>
          <w:sz w:val="24"/>
        </w:rPr>
        <w:t xml:space="preserve">NTO ESCOLAR DE LOS NIÑOS DE </w:t>
      </w:r>
      <w:r>
        <w:rPr>
          <w:rFonts w:ascii="Times New Roman" w:hAnsi="Times New Roman" w:cs="Times New Roman"/>
          <w:b/>
          <w:iCs/>
          <w:sz w:val="24"/>
        </w:rPr>
        <w:t>11 Y 12 AÑOS DE LA ESCUELA GARCÍ</w:t>
      </w:r>
      <w:r w:rsidRPr="00630A02">
        <w:rPr>
          <w:rFonts w:ascii="Times New Roman" w:hAnsi="Times New Roman" w:cs="Times New Roman"/>
          <w:b/>
          <w:iCs/>
          <w:sz w:val="24"/>
        </w:rPr>
        <w:t>A MORENO DEL CANTÓN GUANO EN EL PERIODO JULIO 2016 – DICIEMBRE 2016.</w:t>
      </w:r>
    </w:p>
    <w:p w14:paraId="2D4B5374" w14:textId="0ADF6E6C" w:rsidR="00C31CDB" w:rsidRDefault="00C31CDB" w:rsidP="00C31CDB">
      <w:pPr>
        <w:spacing w:line="360" w:lineRule="auto"/>
        <w:jc w:val="center"/>
        <w:rPr>
          <w:rFonts w:ascii="Times New Roman" w:hAnsi="Times New Roman" w:cs="Times New Roman"/>
          <w:b/>
          <w:iCs/>
          <w:sz w:val="24"/>
        </w:rPr>
      </w:pPr>
      <w:r>
        <w:rPr>
          <w:rFonts w:ascii="Times New Roman" w:hAnsi="Times New Roman" w:cs="Times New Roman"/>
          <w:b/>
          <w:iCs/>
          <w:sz w:val="24"/>
        </w:rPr>
        <w:t>AUTOR</w:t>
      </w:r>
    </w:p>
    <w:p w14:paraId="3DCD5FC2" w14:textId="7FB0EDBF" w:rsidR="00C31CDB" w:rsidRDefault="00C31CDB" w:rsidP="00C31CDB">
      <w:pPr>
        <w:spacing w:line="360" w:lineRule="auto"/>
        <w:jc w:val="center"/>
        <w:rPr>
          <w:rFonts w:ascii="Times New Roman" w:hAnsi="Times New Roman" w:cs="Times New Roman"/>
          <w:b/>
          <w:iCs/>
          <w:sz w:val="24"/>
        </w:rPr>
      </w:pPr>
      <w:r>
        <w:rPr>
          <w:rFonts w:ascii="Times New Roman" w:hAnsi="Times New Roman" w:cs="Times New Roman"/>
          <w:b/>
          <w:iCs/>
          <w:sz w:val="24"/>
        </w:rPr>
        <w:t>ANDRÉS FERNANDO SANUNGA PAZ</w:t>
      </w:r>
    </w:p>
    <w:p w14:paraId="419DAE66" w14:textId="6235952C" w:rsidR="00C31CDB" w:rsidRDefault="00C31CDB" w:rsidP="00C31CDB">
      <w:pPr>
        <w:spacing w:line="360" w:lineRule="auto"/>
        <w:jc w:val="center"/>
        <w:rPr>
          <w:rFonts w:ascii="Times New Roman" w:hAnsi="Times New Roman" w:cs="Times New Roman"/>
          <w:b/>
          <w:iCs/>
          <w:sz w:val="24"/>
        </w:rPr>
      </w:pPr>
      <w:r>
        <w:rPr>
          <w:rFonts w:ascii="Times New Roman" w:hAnsi="Times New Roman" w:cs="Times New Roman"/>
          <w:b/>
          <w:iCs/>
          <w:sz w:val="24"/>
        </w:rPr>
        <w:t>TUTORA</w:t>
      </w:r>
    </w:p>
    <w:p w14:paraId="59385C30" w14:textId="3D51C66B" w:rsidR="00C31CDB" w:rsidRDefault="008F5E97" w:rsidP="00C31CDB">
      <w:pPr>
        <w:spacing w:line="360" w:lineRule="auto"/>
        <w:jc w:val="center"/>
        <w:rPr>
          <w:rFonts w:ascii="Times New Roman" w:hAnsi="Times New Roman" w:cs="Times New Roman"/>
          <w:b/>
          <w:iCs/>
          <w:sz w:val="24"/>
        </w:rPr>
      </w:pPr>
      <w:proofErr w:type="spellStart"/>
      <w:r>
        <w:rPr>
          <w:rFonts w:ascii="Times New Roman" w:hAnsi="Times New Roman" w:cs="Times New Roman"/>
          <w:b/>
          <w:iCs/>
          <w:sz w:val="24"/>
        </w:rPr>
        <w:t>Mgs</w:t>
      </w:r>
      <w:proofErr w:type="spellEnd"/>
      <w:r w:rsidR="00C31CDB">
        <w:rPr>
          <w:rFonts w:ascii="Times New Roman" w:hAnsi="Times New Roman" w:cs="Times New Roman"/>
          <w:b/>
          <w:iCs/>
          <w:sz w:val="24"/>
        </w:rPr>
        <w:t xml:space="preserve">. SUSANA PAZ </w:t>
      </w:r>
    </w:p>
    <w:p w14:paraId="5A07ECE4" w14:textId="78CAAE8F" w:rsidR="00C31CDB" w:rsidRPr="00630A02" w:rsidRDefault="00C31CDB" w:rsidP="00C31CDB">
      <w:pPr>
        <w:spacing w:line="360" w:lineRule="auto"/>
        <w:jc w:val="center"/>
        <w:rPr>
          <w:rFonts w:ascii="Times New Roman" w:hAnsi="Times New Roman" w:cs="Times New Roman"/>
          <w:b/>
          <w:iCs/>
          <w:sz w:val="24"/>
        </w:rPr>
      </w:pPr>
      <w:r>
        <w:rPr>
          <w:rFonts w:ascii="Times New Roman" w:hAnsi="Times New Roman" w:cs="Times New Roman"/>
          <w:b/>
          <w:iCs/>
          <w:sz w:val="24"/>
        </w:rPr>
        <w:t xml:space="preserve">RIOBAMBA – ECUADOR </w:t>
      </w:r>
    </w:p>
    <w:p w14:paraId="29E3A652" w14:textId="79D04A4A" w:rsidR="00C31CDB" w:rsidRPr="00F60A74" w:rsidRDefault="00F60A74" w:rsidP="00F60A74">
      <w:pPr>
        <w:tabs>
          <w:tab w:val="left" w:pos="7974"/>
        </w:tabs>
        <w:spacing w:line="360" w:lineRule="auto"/>
        <w:rPr>
          <w:rFonts w:ascii="Times New Roman" w:hAnsi="Times New Roman"/>
          <w:b/>
          <w:color w:val="FF0000"/>
          <w:sz w:val="28"/>
          <w:szCs w:val="28"/>
        </w:rPr>
      </w:pPr>
      <w:r>
        <w:rPr>
          <w:rFonts w:ascii="Times New Roman" w:eastAsia="Times New Roman" w:hAnsi="Times New Roman" w:cs="Times New Roman"/>
          <w:b/>
          <w:noProof/>
          <w:sz w:val="24"/>
          <w:szCs w:val="24"/>
          <w:lang w:eastAsia="es-EC"/>
        </w:rPr>
        <mc:AlternateContent>
          <mc:Choice Requires="wps">
            <w:drawing>
              <wp:anchor distT="0" distB="0" distL="114300" distR="114300" simplePos="0" relativeHeight="251801600" behindDoc="0" locked="0" layoutInCell="1" allowOverlap="1" wp14:anchorId="46BEE827" wp14:editId="6FC2EB20">
                <wp:simplePos x="0" y="0"/>
                <wp:positionH relativeFrom="column">
                  <wp:posOffset>2803096</wp:posOffset>
                </wp:positionH>
                <wp:positionV relativeFrom="paragraph">
                  <wp:posOffset>531949</wp:posOffset>
                </wp:positionV>
                <wp:extent cx="189989" cy="154379"/>
                <wp:effectExtent l="0" t="0" r="19685" b="17145"/>
                <wp:wrapNone/>
                <wp:docPr id="85" name="Rectángulo 85"/>
                <wp:cNvGraphicFramePr/>
                <a:graphic xmlns:a="http://schemas.openxmlformats.org/drawingml/2006/main">
                  <a:graphicData uri="http://schemas.microsoft.com/office/word/2010/wordprocessingShape">
                    <wps:wsp>
                      <wps:cNvSpPr/>
                      <wps:spPr>
                        <a:xfrm>
                          <a:off x="0" y="0"/>
                          <a:ext cx="189989" cy="1543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FB6ED7" id="Rectángulo 85" o:spid="_x0000_s1026" style="position:absolute;margin-left:220.7pt;margin-top:41.9pt;width:14.95pt;height:12.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YImAIAAK8FAAAOAAAAZHJzL2Uyb0RvYy54bWysVMFu2zAMvQ/YPwi6r46zZE2COkXQosOA&#10;oi3aDj0rshQbkEVNUuJkf7Nv2Y+Vkmyn64odiuWgiCL5SD6TPDvfN4rshHU16ILmJyNKhOZQ1npT&#10;0O+PV59mlDjPdMkUaFHQg3D0fPnxw1lrFmIMFahSWIIg2i1aU9DKe7PIMscr0TB3AkZoVEqwDfMo&#10;2k1WWtYieqOy8Wj0JWvBlsYCF87h62VS0mXEl1JwfyulE56ogmJuPp42nutwZssztthYZqqad2mw&#10;d2TRsFpj0AHqknlGtrb+C6qpuQUH0p9waDKQsuYi1oDV5KNX1TxUzIhYC5LjzECT+3+w/GZ3Z0ld&#10;FnQ2pUSzBr/RPbL2+5febBUQfEWKWuMWaPlg7mwnObyGevfSNuEfKyH7SOthoFXsPeH4mM/m89mc&#10;Eo6qfDr5fDoPmNnR2VjnvwpoSLgU1GL8SCbbXTufTHuTEMuBqsurWqkohE4RF8qSHcNvvN7kHfgf&#10;Vkq/yxFzDJ5ZqD9VHG/+oETAU/peSCQPaxzHhGPbHpNhnAvt86SqWClSjtMR/vos+/QjIREwIEus&#10;bsDuAHrLBNJjJ3o6++AqYtcPzqN/JZacB48YGbQfnJtag30LQGFVXeRk35OUqAksraE8YGtZSDPn&#10;DL+q8fNeM+fvmMUhw3HExeFv8ZAK2oJCd6OkAvvzrfdgj72PWkpaHNqCuh9bZgUl6pvGqZjnk0mY&#10;8ihMpqdjFOxLzfqlRm+bC8CeyXFFGR6vwd6r/iotNE+4X1YhKqqY5hi7oNzbXrjwaZnghuJitYpm&#10;ONmG+Wv9YHgAD6yG9n3cPzFruh73OBw30A84W7xq9WQbPDWsth5kHefgyGvHN26F2DjdBgtr56Uc&#10;rY57dvkMAAD//wMAUEsDBBQABgAIAAAAIQCPVZxy3wAAAAoBAAAPAAAAZHJzL2Rvd25yZXYueG1s&#10;TI9BS8QwEIXvgv8hjODNTbtb3FqbLiKKCB50V9Bjtpm0xWZSmrRb/73jSY/DfLz3vXK3uF7MOIbO&#10;k4J0lYBAqr3pqFHwfni8ykGEqMno3hMq+MYAu+r8rNSF8Sd6w3kfG8EhFAqtoI1xKKQMdYtOh5Uf&#10;kPhn/eh05HNspBn1icNdL9dJci2d7ogbWj3gfYv1135yCj6tfjo8PIcXadezvelepw+7nZS6vFju&#10;bkFEXOIfDL/6rA4VOx39RCaIXkGWpRmjCvINT2Ag26YbEEcmkzwFWZXy/4TqBwAA//8DAFBLAQIt&#10;ABQABgAIAAAAIQC2gziS/gAAAOEBAAATAAAAAAAAAAAAAAAAAAAAAABbQ29udGVudF9UeXBlc10u&#10;eG1sUEsBAi0AFAAGAAgAAAAhADj9If/WAAAAlAEAAAsAAAAAAAAAAAAAAAAALwEAAF9yZWxzLy5y&#10;ZWxzUEsBAi0AFAAGAAgAAAAhABVXxgiYAgAArwUAAA4AAAAAAAAAAAAAAAAALgIAAGRycy9lMm9E&#10;b2MueG1sUEsBAi0AFAAGAAgAAAAhAI9VnHLfAAAACgEAAA8AAAAAAAAAAAAAAAAA8gQAAGRycy9k&#10;b3ducmV2LnhtbFBLBQYAAAAABAAEAPMAAAD+BQAAAAA=&#10;" fillcolor="white [3212]" strokecolor="white [3212]" strokeweight="1pt"/>
            </w:pict>
          </mc:Fallback>
        </mc:AlternateContent>
      </w:r>
      <w:r>
        <w:rPr>
          <w:rFonts w:ascii="Times New Roman" w:eastAsia="Times New Roman" w:hAnsi="Times New Roman" w:cs="Times New Roman"/>
          <w:b/>
          <w:noProof/>
          <w:sz w:val="24"/>
          <w:szCs w:val="24"/>
          <w:lang w:eastAsia="es-EC"/>
        </w:rPr>
        <mc:AlternateContent>
          <mc:Choice Requires="wps">
            <w:drawing>
              <wp:anchor distT="0" distB="0" distL="114300" distR="114300" simplePos="0" relativeHeight="251800576" behindDoc="0" locked="0" layoutInCell="1" allowOverlap="1" wp14:anchorId="6CA48197" wp14:editId="3A7224D2">
                <wp:simplePos x="0" y="0"/>
                <wp:positionH relativeFrom="column">
                  <wp:posOffset>2755595</wp:posOffset>
                </wp:positionH>
                <wp:positionV relativeFrom="paragraph">
                  <wp:posOffset>785503</wp:posOffset>
                </wp:positionV>
                <wp:extent cx="237506" cy="190005"/>
                <wp:effectExtent l="0" t="0" r="10160" b="19685"/>
                <wp:wrapNone/>
                <wp:docPr id="84" name="Rectángulo 84"/>
                <wp:cNvGraphicFramePr/>
                <a:graphic xmlns:a="http://schemas.openxmlformats.org/drawingml/2006/main">
                  <a:graphicData uri="http://schemas.microsoft.com/office/word/2010/wordprocessingShape">
                    <wps:wsp>
                      <wps:cNvSpPr/>
                      <wps:spPr>
                        <a:xfrm>
                          <a:off x="0" y="0"/>
                          <a:ext cx="237506"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B17A57" id="Rectángulo 84" o:spid="_x0000_s1026" style="position:absolute;margin-left:217pt;margin-top:61.85pt;width:18.7pt;height:14.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XzlwIAAK8FAAAOAAAAZHJzL2Uyb0RvYy54bWysVM1u2zAMvg/YOwi6r7azpD9BnSJo0WFA&#10;0QZth54VWYoFyKImKXGyt9mz7MVKyY7TdsUOxS6yKJIfyc8kzy+2jSYb4bwCU9LiKKdEGA6VMquS&#10;/ni8/nJKiQ/MVEyDESXdCU8vZp8/nbd2KkZQg66EIwhi/LS1Ja1DsNMs87wWDfNHYIVBpQTXsICi&#10;W2WVYy2iNzob5flx1oKrrAMuvMfXq05JZwlfSsHDnZReBKJLirmFdLp0LuOZzc7ZdOWYrRXv02Af&#10;yKJhymDQAeqKBUbWTv0F1SjuwIMMRxyaDKRUXKQasJoif1PNQ82sSLUgOd4ONPn/B8tvNwtHVFXS&#10;0zElhjX4j+6RtT+/zWqtgeArUtRaP0XLB7twveTxGuvdStfEL1ZCtonW3UCr2AbC8XH09WSSH1PC&#10;UVWc5Xk+iZjZwdk6H74JaEi8lNRh/EQm29z40JnuTWIsD1pV10rrJMROEZfakQ3Df7xcFT34Kytt&#10;PuSIOUbPLNbfVZxuYadFxNPmXkgkL9aYEk5te0iGcS5MKDpVzSrR5ThBClLnIfzgkQhJgBFZYnUD&#10;dg/wutA9dkdPbx9dRer6wTn/V2Kd8+CRIoMJg3OjDLj3ADRW1Ufu7PckddRElpZQ7bC1HHQz5y2/&#10;Vvh7b5gPC+ZwyHAccXGEOzykhrak0N8oqcH9eu892mPvo5aSFoe2pP7nmjlBif5ucCrOivE4TnkS&#10;xpOTEQrupWb5UmPWzSVgzxS4oixP12gf9P4qHTRPuF/mMSqqmOEYu6Q8uL1wGbplghuKi/k8meFk&#10;WxZuzIPlETyyGtv3cfvEnO17POBw3MJ+wNn0Tat3ttHTwHwdQKo0Bwdee75xK6TG6TdYXDsv5WR1&#10;2LOzZwAAAP//AwBQSwMEFAAGAAgAAAAhAG/IL67hAAAACwEAAA8AAABkcnMvZG93bnJldi54bWxM&#10;j0FPhDAQhe8m/odmTLy5ZQEXRcrGGI0x2YPumuhxFqZApC2hhcV/73jS47z38uZ7xXYxvZhp9J2z&#10;CtarCATZytWdbRS8H56ubkD4gLbG3llS8E0etuX5WYF57U72jeZ9aASXWJ+jgjaEIZfSVy0Z9Cs3&#10;kGVPu9Fg4HNsZD3iictNL+Mo2kiDneUPLQ700FL1tZ+Mgk+Nz4fHF7+TOp71bfc6fehsUuryYrm/&#10;AxFoCX9h+MVndCiZ6egmW3vRK0iTlLcENuIkA8GJNFunII6sXCcbkGUh/28ofwAAAP//AwBQSwEC&#10;LQAUAAYACAAAACEAtoM4kv4AAADhAQAAEwAAAAAAAAAAAAAAAAAAAAAAW0NvbnRlbnRfVHlwZXNd&#10;LnhtbFBLAQItABQABgAIAAAAIQA4/SH/1gAAAJQBAAALAAAAAAAAAAAAAAAAAC8BAABfcmVscy8u&#10;cmVsc1BLAQItABQABgAIAAAAIQAgiBXzlwIAAK8FAAAOAAAAAAAAAAAAAAAAAC4CAABkcnMvZTJv&#10;RG9jLnhtbFBLAQItABQABgAIAAAAIQBvyC+u4QAAAAsBAAAPAAAAAAAAAAAAAAAAAPEEAABkcnMv&#10;ZG93bnJldi54bWxQSwUGAAAAAAQABADzAAAA/wUAAAAA&#10;" fillcolor="white [3212]" strokecolor="white [3212]" strokeweight="1pt"/>
            </w:pict>
          </mc:Fallback>
        </mc:AlternateContent>
      </w:r>
    </w:p>
    <w:p w14:paraId="21965ACA" w14:textId="2025BE91" w:rsidR="00902A19" w:rsidRPr="00902A19" w:rsidRDefault="00902A19" w:rsidP="00902A19">
      <w:pPr>
        <w:spacing w:before="100" w:beforeAutospacing="1" w:after="100" w:afterAutospacing="1" w:line="360" w:lineRule="auto"/>
        <w:jc w:val="center"/>
        <w:rPr>
          <w:rFonts w:ascii="Times New Roman" w:eastAsia="Times New Roman" w:hAnsi="Times New Roman" w:cs="Times New Roman"/>
          <w:b/>
          <w:sz w:val="24"/>
          <w:szCs w:val="24"/>
          <w:lang w:eastAsia="es-EC"/>
        </w:rPr>
      </w:pPr>
      <w:r w:rsidRPr="00902A19">
        <w:rPr>
          <w:rFonts w:ascii="Times New Roman" w:eastAsia="Times New Roman" w:hAnsi="Times New Roman" w:cs="Times New Roman"/>
          <w:b/>
          <w:sz w:val="24"/>
          <w:szCs w:val="24"/>
          <w:lang w:eastAsia="es-EC"/>
        </w:rPr>
        <w:lastRenderedPageBreak/>
        <w:t>APROBACIÓN DEL TUTOR</w:t>
      </w:r>
    </w:p>
    <w:p w14:paraId="7140D9C3" w14:textId="53A41A2F" w:rsidR="00902A19" w:rsidRDefault="00902A19" w:rsidP="00902A19">
      <w:pPr>
        <w:spacing w:before="100" w:beforeAutospacing="1" w:after="100" w:afterAutospacing="1" w:line="360" w:lineRule="auto"/>
        <w:jc w:val="center"/>
        <w:rPr>
          <w:rFonts w:ascii="Times New Roman" w:eastAsia="Times New Roman" w:hAnsi="Times New Roman" w:cs="Times New Roman"/>
          <w:b/>
          <w:sz w:val="24"/>
          <w:szCs w:val="24"/>
          <w:lang w:eastAsia="es-EC"/>
        </w:rPr>
      </w:pPr>
      <w:r w:rsidRPr="00902A19">
        <w:rPr>
          <w:rFonts w:ascii="Times New Roman" w:eastAsia="Times New Roman" w:hAnsi="Times New Roman" w:cs="Times New Roman"/>
          <w:b/>
          <w:sz w:val="24"/>
          <w:szCs w:val="24"/>
          <w:lang w:eastAsia="es-EC"/>
        </w:rPr>
        <w:t>CERTIFICA</w:t>
      </w:r>
    </w:p>
    <w:p w14:paraId="630C8994" w14:textId="77777777" w:rsidR="00902A19" w:rsidRPr="00902A19" w:rsidRDefault="00902A19" w:rsidP="00902A19">
      <w:pPr>
        <w:spacing w:before="100" w:beforeAutospacing="1" w:after="100" w:afterAutospacing="1" w:line="360" w:lineRule="auto"/>
        <w:jc w:val="center"/>
        <w:rPr>
          <w:rFonts w:ascii="Times New Roman" w:eastAsia="Times New Roman" w:hAnsi="Times New Roman" w:cs="Times New Roman"/>
          <w:b/>
          <w:sz w:val="24"/>
          <w:szCs w:val="24"/>
          <w:lang w:eastAsia="es-EC"/>
        </w:rPr>
      </w:pPr>
    </w:p>
    <w:p w14:paraId="5FEF0174" w14:textId="70E06A42" w:rsidR="00902A19" w:rsidRPr="00902A19" w:rsidRDefault="009829CE" w:rsidP="00663A75">
      <w:pPr>
        <w:spacing w:line="360" w:lineRule="auto"/>
        <w:jc w:val="both"/>
        <w:rPr>
          <w:rFonts w:ascii="Times New Roman" w:hAnsi="Times New Roman" w:cs="Times New Roman"/>
          <w:b/>
          <w:iCs/>
          <w:sz w:val="24"/>
        </w:rPr>
      </w:pPr>
      <w:r>
        <w:rPr>
          <w:rFonts w:ascii="Times New Roman" w:eastAsia="Times New Roman" w:hAnsi="Times New Roman" w:cs="Times New Roman"/>
          <w:sz w:val="24"/>
          <w:szCs w:val="24"/>
          <w:lang w:eastAsia="es-EC"/>
        </w:rPr>
        <w:t xml:space="preserve">Yo, </w:t>
      </w:r>
      <w:proofErr w:type="spellStart"/>
      <w:r>
        <w:rPr>
          <w:rFonts w:ascii="Times New Roman" w:eastAsia="Times New Roman" w:hAnsi="Times New Roman" w:cs="Times New Roman"/>
          <w:sz w:val="24"/>
          <w:szCs w:val="24"/>
          <w:lang w:eastAsia="es-EC"/>
        </w:rPr>
        <w:t>Mgs</w:t>
      </w:r>
      <w:proofErr w:type="spellEnd"/>
      <w:r w:rsidR="00AC178A">
        <w:rPr>
          <w:rFonts w:ascii="Times New Roman" w:eastAsia="Times New Roman" w:hAnsi="Times New Roman" w:cs="Times New Roman"/>
          <w:sz w:val="24"/>
          <w:szCs w:val="24"/>
          <w:lang w:eastAsia="es-EC"/>
        </w:rPr>
        <w:t xml:space="preserve">. </w:t>
      </w:r>
      <w:r w:rsidR="00902A19" w:rsidRPr="00902A19">
        <w:rPr>
          <w:rFonts w:ascii="Times New Roman" w:eastAsia="Times New Roman" w:hAnsi="Times New Roman" w:cs="Times New Roman"/>
          <w:sz w:val="24"/>
          <w:szCs w:val="24"/>
          <w:lang w:eastAsia="es-EC"/>
        </w:rPr>
        <w:t>Susana Paz portadora con C.I 0602255416 en mi calidad de Tutora del trabajo de graduación</w:t>
      </w:r>
      <w:r w:rsidR="00902A19">
        <w:rPr>
          <w:rFonts w:ascii="Times New Roman" w:eastAsia="Times New Roman" w:hAnsi="Times New Roman" w:cs="Times New Roman"/>
          <w:sz w:val="24"/>
          <w:szCs w:val="24"/>
          <w:lang w:eastAsia="es-EC"/>
        </w:rPr>
        <w:t xml:space="preserve"> o titulación sobre el tema: “</w:t>
      </w:r>
      <w:r w:rsidR="00902A19">
        <w:rPr>
          <w:rFonts w:ascii="Times New Roman" w:hAnsi="Times New Roman" w:cs="Times New Roman"/>
          <w:iCs/>
          <w:sz w:val="24"/>
        </w:rPr>
        <w:t>L</w:t>
      </w:r>
      <w:r w:rsidR="00902A19" w:rsidRPr="00902A19">
        <w:rPr>
          <w:rFonts w:ascii="Times New Roman" w:hAnsi="Times New Roman" w:cs="Times New Roman"/>
          <w:iCs/>
          <w:sz w:val="24"/>
        </w:rPr>
        <w:t>a condición física en el rendimiento escolar de los niños</w:t>
      </w:r>
      <w:r w:rsidR="0099015F">
        <w:rPr>
          <w:rFonts w:ascii="Times New Roman" w:hAnsi="Times New Roman" w:cs="Times New Roman"/>
          <w:iCs/>
          <w:sz w:val="24"/>
        </w:rPr>
        <w:t xml:space="preserve"> de 11 y 12 años de la E</w:t>
      </w:r>
      <w:r w:rsidR="00902A19">
        <w:rPr>
          <w:rFonts w:ascii="Times New Roman" w:hAnsi="Times New Roman" w:cs="Times New Roman"/>
          <w:iCs/>
          <w:sz w:val="24"/>
        </w:rPr>
        <w:t>scuela García Moreno del Cantón G</w:t>
      </w:r>
      <w:r w:rsidR="00902A19" w:rsidRPr="00902A19">
        <w:rPr>
          <w:rFonts w:ascii="Times New Roman" w:hAnsi="Times New Roman" w:cs="Times New Roman"/>
          <w:iCs/>
          <w:sz w:val="24"/>
        </w:rPr>
        <w:t>uano en el peri</w:t>
      </w:r>
      <w:r w:rsidR="00AC178A">
        <w:rPr>
          <w:rFonts w:ascii="Times New Roman" w:hAnsi="Times New Roman" w:cs="Times New Roman"/>
          <w:iCs/>
          <w:sz w:val="24"/>
        </w:rPr>
        <w:t>odo julio 2016 – diciembre 2016</w:t>
      </w:r>
      <w:r w:rsidR="00902A19" w:rsidRPr="00902A19">
        <w:rPr>
          <w:rFonts w:ascii="Times New Roman" w:eastAsia="Times New Roman" w:hAnsi="Times New Roman" w:cs="Times New Roman"/>
          <w:sz w:val="24"/>
          <w:szCs w:val="24"/>
          <w:lang w:eastAsia="es-EC"/>
        </w:rPr>
        <w:t xml:space="preserve">”. </w:t>
      </w:r>
    </w:p>
    <w:p w14:paraId="6F17A378" w14:textId="72274D55" w:rsidR="00902A19" w:rsidRDefault="00902A19" w:rsidP="00663A75">
      <w:pPr>
        <w:spacing w:before="100" w:beforeAutospacing="1" w:after="100" w:afterAutospacing="1" w:line="360" w:lineRule="auto"/>
        <w:jc w:val="both"/>
        <w:rPr>
          <w:rFonts w:ascii="Times New Roman" w:eastAsia="Times New Roman" w:hAnsi="Times New Roman" w:cs="Times New Roman"/>
          <w:sz w:val="24"/>
          <w:szCs w:val="24"/>
          <w:lang w:eastAsia="es-EC"/>
        </w:rPr>
      </w:pPr>
      <w:r w:rsidRPr="00902A19">
        <w:rPr>
          <w:rFonts w:ascii="Times New Roman" w:eastAsia="Times New Roman" w:hAnsi="Times New Roman" w:cs="Times New Roman"/>
          <w:sz w:val="24"/>
          <w:szCs w:val="24"/>
          <w:lang w:eastAsia="es-EC"/>
        </w:rPr>
        <w:t xml:space="preserve">Desarrollado por </w:t>
      </w:r>
      <w:r w:rsidR="00AC178A">
        <w:rPr>
          <w:rFonts w:ascii="Times New Roman" w:eastAsia="Times New Roman" w:hAnsi="Times New Roman" w:cs="Times New Roman"/>
          <w:sz w:val="24"/>
          <w:szCs w:val="24"/>
          <w:lang w:eastAsia="es-EC"/>
        </w:rPr>
        <w:t>el Sr. Egresado</w:t>
      </w:r>
      <w:r w:rsidRPr="00902A19">
        <w:rPr>
          <w:rFonts w:ascii="Times New Roman" w:eastAsia="Times New Roman" w:hAnsi="Times New Roman" w:cs="Times New Roman"/>
          <w:sz w:val="24"/>
          <w:szCs w:val="24"/>
          <w:lang w:eastAsia="es-EC"/>
        </w:rPr>
        <w:t xml:space="preserve"> </w:t>
      </w:r>
      <w:r w:rsidR="00AC178A">
        <w:rPr>
          <w:rFonts w:ascii="Times New Roman" w:eastAsia="Times New Roman" w:hAnsi="Times New Roman" w:cs="Times New Roman"/>
          <w:sz w:val="24"/>
          <w:szCs w:val="24"/>
          <w:lang w:eastAsia="es-EC"/>
        </w:rPr>
        <w:t xml:space="preserve">Andrés </w:t>
      </w:r>
      <w:proofErr w:type="spellStart"/>
      <w:r w:rsidR="00AC178A">
        <w:rPr>
          <w:rFonts w:ascii="Times New Roman" w:eastAsia="Times New Roman" w:hAnsi="Times New Roman" w:cs="Times New Roman"/>
          <w:sz w:val="24"/>
          <w:szCs w:val="24"/>
          <w:lang w:eastAsia="es-EC"/>
        </w:rPr>
        <w:t>Sanunga</w:t>
      </w:r>
      <w:proofErr w:type="spellEnd"/>
      <w:r w:rsidRPr="00902A19">
        <w:rPr>
          <w:rFonts w:ascii="Times New Roman" w:eastAsia="Times New Roman" w:hAnsi="Times New Roman" w:cs="Times New Roman"/>
          <w:sz w:val="24"/>
          <w:szCs w:val="24"/>
          <w:lang w:eastAsia="es-EC"/>
        </w:rPr>
        <w:t xml:space="preserve">, considero que dicho informe investigativo reúne los requisitos técnicos, científicos y reglamentarios, por lo que autorizo la presentación del mismo ante el organismo pertinente, para que sea sometido a evaluación por parte de la comisión calificadora designada. </w:t>
      </w:r>
    </w:p>
    <w:p w14:paraId="192D9C23" w14:textId="77777777" w:rsidR="00AC178A" w:rsidRDefault="00AC178A" w:rsidP="00902A19">
      <w:pPr>
        <w:spacing w:before="100" w:beforeAutospacing="1" w:after="100" w:afterAutospacing="1" w:line="360" w:lineRule="auto"/>
        <w:jc w:val="both"/>
        <w:rPr>
          <w:rFonts w:ascii="Times New Roman" w:eastAsia="Times New Roman" w:hAnsi="Times New Roman" w:cs="Times New Roman"/>
          <w:sz w:val="24"/>
          <w:szCs w:val="24"/>
          <w:lang w:eastAsia="es-EC"/>
        </w:rPr>
      </w:pPr>
    </w:p>
    <w:p w14:paraId="44259428" w14:textId="4E4D51F8" w:rsidR="00902A19" w:rsidRDefault="006B2B7E" w:rsidP="006B2B7E">
      <w:pPr>
        <w:spacing w:after="0" w:line="276" w:lineRule="auto"/>
        <w:jc w:val="center"/>
        <w:rPr>
          <w:b/>
          <w:sz w:val="32"/>
          <w:szCs w:val="28"/>
        </w:rPr>
      </w:pPr>
      <w:r>
        <w:rPr>
          <w:noProof/>
          <w:lang w:eastAsia="es-EC"/>
        </w:rPr>
        <w:drawing>
          <wp:inline distT="0" distB="0" distL="0" distR="0" wp14:anchorId="074E6792" wp14:editId="6FA9FEEB">
            <wp:extent cx="2135992" cy="1644830"/>
            <wp:effectExtent l="0" t="0" r="0" b="0"/>
            <wp:docPr id="83" name="Imagen 83" descr="F:\2017-03 (Mar)\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03 (Mar)\escanear000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1584" t="53899" r="35422" b="29587"/>
                    <a:stretch/>
                  </pic:blipFill>
                  <pic:spPr bwMode="auto">
                    <a:xfrm>
                      <a:off x="0" y="0"/>
                      <a:ext cx="2136743" cy="1645408"/>
                    </a:xfrm>
                    <a:prstGeom prst="rect">
                      <a:avLst/>
                    </a:prstGeom>
                    <a:noFill/>
                    <a:ln>
                      <a:noFill/>
                    </a:ln>
                    <a:extLst>
                      <a:ext uri="{53640926-AAD7-44D8-BBD7-CCE9431645EC}">
                        <a14:shadowObscured xmlns:a14="http://schemas.microsoft.com/office/drawing/2010/main"/>
                      </a:ext>
                    </a:extLst>
                  </pic:spPr>
                </pic:pic>
              </a:graphicData>
            </a:graphic>
          </wp:inline>
        </w:drawing>
      </w:r>
    </w:p>
    <w:p w14:paraId="29CE054E" w14:textId="77777777" w:rsidR="00AC178A" w:rsidRDefault="00AC178A" w:rsidP="00AC178A">
      <w:pPr>
        <w:spacing w:before="100" w:beforeAutospacing="1" w:after="100" w:afterAutospacing="1" w:line="240" w:lineRule="auto"/>
        <w:rPr>
          <w:rFonts w:ascii="Times New Roman" w:eastAsia="Times New Roman" w:hAnsi="Times New Roman" w:cs="Times New Roman"/>
          <w:sz w:val="24"/>
          <w:szCs w:val="24"/>
          <w:lang w:eastAsia="es-EC"/>
        </w:rPr>
      </w:pPr>
    </w:p>
    <w:p w14:paraId="742BBB04" w14:textId="77777777" w:rsidR="00AC178A" w:rsidRDefault="00AC178A" w:rsidP="00630A02">
      <w:pPr>
        <w:spacing w:after="0" w:line="276" w:lineRule="auto"/>
        <w:jc w:val="center"/>
        <w:rPr>
          <w:b/>
          <w:sz w:val="32"/>
          <w:szCs w:val="28"/>
        </w:rPr>
      </w:pPr>
    </w:p>
    <w:p w14:paraId="170FA49C" w14:textId="77777777" w:rsidR="00AC178A" w:rsidRDefault="00AC178A" w:rsidP="00AC178A">
      <w:pPr>
        <w:spacing w:before="100" w:beforeAutospacing="1" w:after="100" w:afterAutospacing="1" w:line="240" w:lineRule="auto"/>
        <w:jc w:val="center"/>
        <w:rPr>
          <w:rFonts w:ascii="Times New Roman" w:eastAsia="Times New Roman" w:hAnsi="Times New Roman" w:cs="Times New Roman"/>
          <w:b/>
          <w:sz w:val="24"/>
          <w:szCs w:val="24"/>
          <w:lang w:eastAsia="es-EC"/>
        </w:rPr>
      </w:pPr>
    </w:p>
    <w:p w14:paraId="67A581B1" w14:textId="77777777" w:rsidR="006B2B7E" w:rsidRDefault="006B2B7E" w:rsidP="00AC178A">
      <w:pPr>
        <w:spacing w:before="100" w:beforeAutospacing="1" w:after="100" w:afterAutospacing="1" w:line="240" w:lineRule="auto"/>
        <w:jc w:val="center"/>
        <w:rPr>
          <w:rFonts w:ascii="Times New Roman" w:eastAsia="Times New Roman" w:hAnsi="Times New Roman" w:cs="Times New Roman"/>
          <w:b/>
          <w:sz w:val="24"/>
          <w:szCs w:val="24"/>
          <w:lang w:eastAsia="es-EC"/>
        </w:rPr>
      </w:pPr>
    </w:p>
    <w:p w14:paraId="536D5AF6" w14:textId="77777777" w:rsidR="006B2B7E" w:rsidRDefault="006B2B7E" w:rsidP="00AC178A">
      <w:pPr>
        <w:spacing w:before="100" w:beforeAutospacing="1" w:after="100" w:afterAutospacing="1" w:line="240" w:lineRule="auto"/>
        <w:jc w:val="center"/>
        <w:rPr>
          <w:rFonts w:ascii="Times New Roman" w:eastAsia="Times New Roman" w:hAnsi="Times New Roman" w:cs="Times New Roman"/>
          <w:b/>
          <w:sz w:val="24"/>
          <w:szCs w:val="24"/>
          <w:lang w:eastAsia="es-EC"/>
        </w:rPr>
      </w:pPr>
    </w:p>
    <w:p w14:paraId="59BA5AD9" w14:textId="77777777" w:rsidR="00AC178A" w:rsidRDefault="00AC178A" w:rsidP="00AC178A">
      <w:pPr>
        <w:spacing w:before="100" w:beforeAutospacing="1" w:after="100" w:afterAutospacing="1" w:line="240" w:lineRule="auto"/>
        <w:jc w:val="center"/>
        <w:rPr>
          <w:rFonts w:ascii="Times New Roman" w:eastAsia="Times New Roman" w:hAnsi="Times New Roman" w:cs="Times New Roman"/>
          <w:b/>
          <w:sz w:val="24"/>
          <w:szCs w:val="24"/>
          <w:lang w:eastAsia="es-EC"/>
        </w:rPr>
      </w:pPr>
    </w:p>
    <w:p w14:paraId="4A8307BA" w14:textId="11BFF3E0" w:rsidR="00AC178A" w:rsidRDefault="00AC178A" w:rsidP="00AC178A">
      <w:pPr>
        <w:spacing w:before="100" w:beforeAutospacing="1" w:after="100" w:afterAutospacing="1" w:line="240" w:lineRule="auto"/>
        <w:jc w:val="center"/>
        <w:rPr>
          <w:rFonts w:ascii="Times New Roman" w:eastAsia="Times New Roman" w:hAnsi="Times New Roman" w:cs="Times New Roman"/>
          <w:b/>
          <w:sz w:val="24"/>
          <w:szCs w:val="24"/>
          <w:lang w:eastAsia="es-EC"/>
        </w:rPr>
      </w:pPr>
      <w:r w:rsidRPr="00AC178A">
        <w:rPr>
          <w:rFonts w:ascii="Times New Roman" w:eastAsia="Times New Roman" w:hAnsi="Times New Roman" w:cs="Times New Roman"/>
          <w:b/>
          <w:sz w:val="24"/>
          <w:szCs w:val="24"/>
          <w:lang w:eastAsia="es-EC"/>
        </w:rPr>
        <w:lastRenderedPageBreak/>
        <w:t>AUTORÍA</w:t>
      </w:r>
    </w:p>
    <w:p w14:paraId="7ECB3276" w14:textId="77777777" w:rsidR="00AC178A" w:rsidRDefault="00AC178A" w:rsidP="00AC178A">
      <w:pPr>
        <w:spacing w:before="100" w:beforeAutospacing="1" w:after="100" w:afterAutospacing="1" w:line="240" w:lineRule="auto"/>
        <w:jc w:val="center"/>
        <w:rPr>
          <w:rFonts w:ascii="Times New Roman" w:eastAsia="Times New Roman" w:hAnsi="Times New Roman" w:cs="Times New Roman"/>
          <w:b/>
          <w:sz w:val="24"/>
          <w:szCs w:val="24"/>
          <w:lang w:eastAsia="es-EC"/>
        </w:rPr>
      </w:pPr>
    </w:p>
    <w:p w14:paraId="4E2AC452" w14:textId="77777777" w:rsidR="00AC178A" w:rsidRPr="00AC178A" w:rsidRDefault="00AC178A" w:rsidP="00AC178A">
      <w:pPr>
        <w:spacing w:before="100" w:beforeAutospacing="1" w:after="100" w:afterAutospacing="1" w:line="240" w:lineRule="auto"/>
        <w:jc w:val="center"/>
        <w:rPr>
          <w:rFonts w:ascii="Times New Roman" w:eastAsia="Times New Roman" w:hAnsi="Times New Roman" w:cs="Times New Roman"/>
          <w:b/>
          <w:sz w:val="24"/>
          <w:szCs w:val="24"/>
          <w:lang w:eastAsia="es-EC"/>
        </w:rPr>
      </w:pPr>
    </w:p>
    <w:p w14:paraId="1FCC3581" w14:textId="32467E9B" w:rsidR="00AC178A" w:rsidRPr="00AC178A" w:rsidRDefault="00AC178A" w:rsidP="00AC178A">
      <w:pPr>
        <w:spacing w:line="360" w:lineRule="auto"/>
        <w:jc w:val="both"/>
        <w:rPr>
          <w:rFonts w:ascii="Times New Roman" w:hAnsi="Times New Roman" w:cs="Times New Roman"/>
          <w:b/>
          <w:iCs/>
          <w:sz w:val="24"/>
        </w:rPr>
      </w:pPr>
      <w:r>
        <w:rPr>
          <w:rFonts w:ascii="Times New Roman" w:eastAsia="Times New Roman" w:hAnsi="Times New Roman" w:cs="Times New Roman"/>
          <w:sz w:val="24"/>
          <w:szCs w:val="24"/>
          <w:lang w:eastAsia="es-EC"/>
        </w:rPr>
        <w:t>Yo</w:t>
      </w:r>
      <w:r w:rsidRPr="00AC178A">
        <w:rPr>
          <w:rFonts w:ascii="Times New Roman" w:eastAsia="Times New Roman" w:hAnsi="Times New Roman" w:cs="Times New Roman"/>
          <w:sz w:val="24"/>
          <w:szCs w:val="24"/>
          <w:lang w:eastAsia="es-EC"/>
        </w:rPr>
        <w:t xml:space="preserve">, </w:t>
      </w:r>
      <w:r>
        <w:rPr>
          <w:rFonts w:ascii="Times New Roman" w:eastAsia="Times New Roman" w:hAnsi="Times New Roman" w:cs="Times New Roman"/>
          <w:sz w:val="24"/>
          <w:szCs w:val="24"/>
          <w:lang w:eastAsia="es-EC"/>
        </w:rPr>
        <w:t>SANUNGA PAZ ANDRES FERNANDO</w:t>
      </w:r>
      <w:r w:rsidRPr="00AC178A">
        <w:rPr>
          <w:rFonts w:ascii="Times New Roman" w:eastAsia="Times New Roman" w:hAnsi="Times New Roman" w:cs="Times New Roman"/>
          <w:sz w:val="24"/>
          <w:szCs w:val="24"/>
          <w:lang w:eastAsia="es-EC"/>
        </w:rPr>
        <w:t>, declar</w:t>
      </w:r>
      <w:r>
        <w:rPr>
          <w:rFonts w:ascii="Times New Roman" w:eastAsia="Times New Roman" w:hAnsi="Times New Roman" w:cs="Times New Roman"/>
          <w:sz w:val="24"/>
          <w:szCs w:val="24"/>
          <w:lang w:eastAsia="es-EC"/>
        </w:rPr>
        <w:t xml:space="preserve">o </w:t>
      </w:r>
      <w:r w:rsidRPr="00AC178A">
        <w:rPr>
          <w:rFonts w:ascii="Times New Roman" w:eastAsia="Times New Roman" w:hAnsi="Times New Roman" w:cs="Times New Roman"/>
          <w:sz w:val="24"/>
          <w:szCs w:val="24"/>
          <w:lang w:eastAsia="es-EC"/>
        </w:rPr>
        <w:t>que el presente proyecto de investigación sobre el tema “</w:t>
      </w:r>
      <w:r>
        <w:rPr>
          <w:rFonts w:ascii="Times New Roman" w:hAnsi="Times New Roman" w:cs="Times New Roman"/>
          <w:iCs/>
          <w:sz w:val="24"/>
        </w:rPr>
        <w:t>L</w:t>
      </w:r>
      <w:r w:rsidRPr="00902A19">
        <w:rPr>
          <w:rFonts w:ascii="Times New Roman" w:hAnsi="Times New Roman" w:cs="Times New Roman"/>
          <w:iCs/>
          <w:sz w:val="24"/>
        </w:rPr>
        <w:t>a condición física en el rendimiento escolar de los niños</w:t>
      </w:r>
      <w:r>
        <w:rPr>
          <w:rFonts w:ascii="Times New Roman" w:hAnsi="Times New Roman" w:cs="Times New Roman"/>
          <w:iCs/>
          <w:sz w:val="24"/>
        </w:rPr>
        <w:t xml:space="preserve"> de 11 y 12 años de la </w:t>
      </w:r>
      <w:r w:rsidR="0099015F">
        <w:rPr>
          <w:rFonts w:ascii="Times New Roman" w:hAnsi="Times New Roman" w:cs="Times New Roman"/>
          <w:iCs/>
          <w:sz w:val="24"/>
        </w:rPr>
        <w:t>E</w:t>
      </w:r>
      <w:r>
        <w:rPr>
          <w:rFonts w:ascii="Times New Roman" w:hAnsi="Times New Roman" w:cs="Times New Roman"/>
          <w:iCs/>
          <w:sz w:val="24"/>
        </w:rPr>
        <w:t>scuela García Moreno del Cantón G</w:t>
      </w:r>
      <w:r w:rsidRPr="00902A19">
        <w:rPr>
          <w:rFonts w:ascii="Times New Roman" w:hAnsi="Times New Roman" w:cs="Times New Roman"/>
          <w:iCs/>
          <w:sz w:val="24"/>
        </w:rPr>
        <w:t>uano en el peri</w:t>
      </w:r>
      <w:r>
        <w:rPr>
          <w:rFonts w:ascii="Times New Roman" w:hAnsi="Times New Roman" w:cs="Times New Roman"/>
          <w:iCs/>
          <w:sz w:val="24"/>
        </w:rPr>
        <w:t>odo julio 2016 – diciembre 2016</w:t>
      </w:r>
      <w:r w:rsidRPr="00AC178A">
        <w:rPr>
          <w:rFonts w:ascii="Times New Roman" w:eastAsia="Times New Roman" w:hAnsi="Times New Roman" w:cs="Times New Roman"/>
          <w:sz w:val="24"/>
          <w:szCs w:val="24"/>
          <w:lang w:eastAsia="es-EC"/>
        </w:rPr>
        <w:t xml:space="preserve">”, previo a la obtención del Título de LICENCIADO EN CULTURA FÍSICA Y ENTRENAMIENTO DEPORTIVO, es auténtico y original y que los derechos de autoría le corresponde a la Universidad Nacional de Chimborazo. </w:t>
      </w:r>
    </w:p>
    <w:p w14:paraId="2B4B07A3" w14:textId="77777777" w:rsidR="00AC178A" w:rsidRDefault="00AC178A" w:rsidP="00AC178A">
      <w:pPr>
        <w:spacing w:before="100" w:beforeAutospacing="1" w:after="100" w:afterAutospacing="1" w:line="240" w:lineRule="auto"/>
        <w:rPr>
          <w:rFonts w:ascii="Times New Roman" w:eastAsia="Times New Roman" w:hAnsi="Times New Roman" w:cs="Times New Roman"/>
          <w:sz w:val="24"/>
          <w:szCs w:val="24"/>
          <w:lang w:eastAsia="es-EC"/>
        </w:rPr>
      </w:pPr>
    </w:p>
    <w:p w14:paraId="7870B654" w14:textId="77777777" w:rsidR="00AC178A" w:rsidRDefault="00AC178A" w:rsidP="00AC178A">
      <w:pPr>
        <w:spacing w:before="100" w:beforeAutospacing="1" w:after="100" w:afterAutospacing="1" w:line="240" w:lineRule="auto"/>
        <w:rPr>
          <w:rFonts w:ascii="Times New Roman" w:eastAsia="Times New Roman" w:hAnsi="Times New Roman" w:cs="Times New Roman"/>
          <w:sz w:val="24"/>
          <w:szCs w:val="24"/>
          <w:lang w:eastAsia="es-EC"/>
        </w:rPr>
      </w:pPr>
    </w:p>
    <w:p w14:paraId="5D3C2799" w14:textId="77777777" w:rsidR="00AC178A" w:rsidRDefault="00AC178A" w:rsidP="00AC178A">
      <w:pPr>
        <w:spacing w:before="100" w:beforeAutospacing="1" w:after="100" w:afterAutospacing="1" w:line="240" w:lineRule="auto"/>
        <w:rPr>
          <w:rFonts w:ascii="Times New Roman" w:eastAsia="Times New Roman" w:hAnsi="Times New Roman" w:cs="Times New Roman"/>
          <w:sz w:val="24"/>
          <w:szCs w:val="24"/>
          <w:lang w:eastAsia="es-EC"/>
        </w:rPr>
      </w:pPr>
    </w:p>
    <w:p w14:paraId="728AABED" w14:textId="7FC26BB7" w:rsidR="00902A19" w:rsidRDefault="006B2B7E" w:rsidP="00630A02">
      <w:pPr>
        <w:spacing w:after="0" w:line="276" w:lineRule="auto"/>
        <w:jc w:val="center"/>
        <w:rPr>
          <w:b/>
          <w:sz w:val="32"/>
          <w:szCs w:val="28"/>
        </w:rPr>
      </w:pPr>
      <w:r>
        <w:rPr>
          <w:noProof/>
          <w:lang w:eastAsia="es-EC"/>
        </w:rPr>
        <w:drawing>
          <wp:inline distT="0" distB="0" distL="0" distR="0" wp14:anchorId="60AB3D38" wp14:editId="2DBE236E">
            <wp:extent cx="2041673" cy="1364874"/>
            <wp:effectExtent l="0" t="0" r="0" b="6985"/>
            <wp:docPr id="86" name="Imagen 86" descr="F:\2017-03 (Mar)\escanea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03 (Mar)\escanear0008.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587" t="44493" r="66490" b="42441"/>
                    <a:stretch/>
                  </pic:blipFill>
                  <pic:spPr bwMode="auto">
                    <a:xfrm>
                      <a:off x="0" y="0"/>
                      <a:ext cx="2044206" cy="1366567"/>
                    </a:xfrm>
                    <a:prstGeom prst="rect">
                      <a:avLst/>
                    </a:prstGeom>
                    <a:noFill/>
                    <a:ln>
                      <a:noFill/>
                    </a:ln>
                    <a:extLst>
                      <a:ext uri="{53640926-AAD7-44D8-BBD7-CCE9431645EC}">
                        <a14:shadowObscured xmlns:a14="http://schemas.microsoft.com/office/drawing/2010/main"/>
                      </a:ext>
                    </a:extLst>
                  </pic:spPr>
                </pic:pic>
              </a:graphicData>
            </a:graphic>
          </wp:inline>
        </w:drawing>
      </w:r>
    </w:p>
    <w:p w14:paraId="4CF28A93" w14:textId="77777777" w:rsidR="00902A19" w:rsidRDefault="00902A19" w:rsidP="00630A02">
      <w:pPr>
        <w:spacing w:after="0" w:line="276" w:lineRule="auto"/>
        <w:jc w:val="center"/>
        <w:rPr>
          <w:b/>
          <w:sz w:val="32"/>
          <w:szCs w:val="28"/>
        </w:rPr>
      </w:pPr>
    </w:p>
    <w:p w14:paraId="0FBAFD66" w14:textId="77777777" w:rsidR="00902A19" w:rsidRDefault="00902A19" w:rsidP="00630A02">
      <w:pPr>
        <w:spacing w:after="0" w:line="276" w:lineRule="auto"/>
        <w:jc w:val="center"/>
        <w:rPr>
          <w:b/>
          <w:sz w:val="32"/>
          <w:szCs w:val="28"/>
        </w:rPr>
      </w:pPr>
    </w:p>
    <w:p w14:paraId="1397FD49" w14:textId="77777777" w:rsidR="00902A19" w:rsidRDefault="00902A19" w:rsidP="00630A02">
      <w:pPr>
        <w:spacing w:after="0" w:line="276" w:lineRule="auto"/>
        <w:jc w:val="center"/>
        <w:rPr>
          <w:b/>
          <w:sz w:val="32"/>
          <w:szCs w:val="28"/>
        </w:rPr>
      </w:pPr>
    </w:p>
    <w:p w14:paraId="1608F362" w14:textId="77777777" w:rsidR="009829CE" w:rsidRDefault="009829CE" w:rsidP="00630A02">
      <w:pPr>
        <w:spacing w:after="0" w:line="276" w:lineRule="auto"/>
        <w:jc w:val="center"/>
        <w:rPr>
          <w:b/>
          <w:sz w:val="32"/>
          <w:szCs w:val="28"/>
        </w:rPr>
      </w:pPr>
    </w:p>
    <w:p w14:paraId="706DB96F" w14:textId="77777777" w:rsidR="009829CE" w:rsidRDefault="009829CE" w:rsidP="00630A02">
      <w:pPr>
        <w:spacing w:after="0" w:line="276" w:lineRule="auto"/>
        <w:jc w:val="center"/>
        <w:rPr>
          <w:b/>
          <w:sz w:val="32"/>
          <w:szCs w:val="28"/>
        </w:rPr>
      </w:pPr>
    </w:p>
    <w:p w14:paraId="48DC9B15" w14:textId="77777777" w:rsidR="00902A19" w:rsidRDefault="00902A19" w:rsidP="00630A02">
      <w:pPr>
        <w:spacing w:after="0" w:line="276" w:lineRule="auto"/>
        <w:jc w:val="center"/>
        <w:rPr>
          <w:b/>
          <w:sz w:val="32"/>
          <w:szCs w:val="28"/>
        </w:rPr>
      </w:pPr>
    </w:p>
    <w:p w14:paraId="70B18A29" w14:textId="77777777" w:rsidR="00902A19" w:rsidRDefault="00902A19" w:rsidP="00630A02">
      <w:pPr>
        <w:spacing w:after="0" w:line="276" w:lineRule="auto"/>
        <w:jc w:val="center"/>
        <w:rPr>
          <w:b/>
          <w:sz w:val="32"/>
          <w:szCs w:val="28"/>
        </w:rPr>
      </w:pPr>
    </w:p>
    <w:p w14:paraId="7261F8F1" w14:textId="77777777" w:rsidR="006B2B7E" w:rsidRDefault="006B2B7E" w:rsidP="00630A02">
      <w:pPr>
        <w:spacing w:after="0" w:line="276" w:lineRule="auto"/>
        <w:jc w:val="center"/>
        <w:rPr>
          <w:b/>
          <w:sz w:val="32"/>
          <w:szCs w:val="28"/>
        </w:rPr>
      </w:pPr>
    </w:p>
    <w:p w14:paraId="660E399C" w14:textId="77777777" w:rsidR="00902A19" w:rsidRDefault="00902A19" w:rsidP="00630A02">
      <w:pPr>
        <w:spacing w:after="0" w:line="276" w:lineRule="auto"/>
        <w:jc w:val="center"/>
        <w:rPr>
          <w:b/>
          <w:sz w:val="32"/>
          <w:szCs w:val="28"/>
        </w:rPr>
      </w:pPr>
    </w:p>
    <w:p w14:paraId="58D806C3" w14:textId="77777777" w:rsidR="008A5479" w:rsidRDefault="008A5479" w:rsidP="00630A02">
      <w:pPr>
        <w:spacing w:after="0" w:line="276" w:lineRule="auto"/>
        <w:jc w:val="center"/>
        <w:rPr>
          <w:b/>
          <w:sz w:val="32"/>
          <w:szCs w:val="28"/>
        </w:rPr>
      </w:pPr>
    </w:p>
    <w:p w14:paraId="1D70741A" w14:textId="77777777" w:rsidR="00C31CDB" w:rsidRDefault="00C31CDB" w:rsidP="00553B21">
      <w:pPr>
        <w:spacing w:after="0" w:line="276" w:lineRule="auto"/>
        <w:jc w:val="center"/>
        <w:rPr>
          <w:rFonts w:ascii="Times New Roman" w:hAnsi="Times New Roman" w:cs="Times New Roman"/>
          <w:b/>
          <w:sz w:val="24"/>
          <w:szCs w:val="28"/>
        </w:rPr>
      </w:pPr>
    </w:p>
    <w:p w14:paraId="532C9005" w14:textId="6127D6AD" w:rsidR="000D0420" w:rsidRDefault="00553B21" w:rsidP="00553B21">
      <w:pPr>
        <w:spacing w:after="0" w:line="276" w:lineRule="auto"/>
        <w:jc w:val="center"/>
        <w:rPr>
          <w:rFonts w:ascii="Times New Roman" w:hAnsi="Times New Roman" w:cs="Times New Roman"/>
          <w:b/>
          <w:sz w:val="24"/>
          <w:szCs w:val="28"/>
        </w:rPr>
      </w:pPr>
      <w:r w:rsidRPr="00553B21">
        <w:rPr>
          <w:rFonts w:ascii="Times New Roman" w:hAnsi="Times New Roman" w:cs="Times New Roman"/>
          <w:b/>
          <w:sz w:val="24"/>
          <w:szCs w:val="28"/>
        </w:rPr>
        <w:t>REVISIÓN DEL TRIBUNAL</w:t>
      </w:r>
    </w:p>
    <w:p w14:paraId="3E26987C" w14:textId="77777777" w:rsidR="00553B21" w:rsidRPr="00553B21" w:rsidRDefault="00553B21" w:rsidP="00553B21">
      <w:pPr>
        <w:spacing w:after="0" w:line="276" w:lineRule="auto"/>
        <w:jc w:val="center"/>
        <w:rPr>
          <w:rFonts w:ascii="Times New Roman" w:hAnsi="Times New Roman" w:cs="Times New Roman"/>
          <w:sz w:val="20"/>
          <w:szCs w:val="28"/>
        </w:rPr>
      </w:pPr>
    </w:p>
    <w:p w14:paraId="6F9DEC0D" w14:textId="77777777" w:rsidR="000D0420" w:rsidRDefault="000D0420" w:rsidP="00630A02">
      <w:pPr>
        <w:spacing w:after="0" w:line="276" w:lineRule="auto"/>
        <w:jc w:val="both"/>
        <w:rPr>
          <w:sz w:val="24"/>
          <w:szCs w:val="28"/>
        </w:rPr>
      </w:pPr>
    </w:p>
    <w:p w14:paraId="18759F91" w14:textId="7E981D30" w:rsidR="00630A02" w:rsidRPr="00915B0F" w:rsidRDefault="00630A02" w:rsidP="00121A09">
      <w:pPr>
        <w:spacing w:line="360" w:lineRule="auto"/>
        <w:jc w:val="both"/>
        <w:rPr>
          <w:rFonts w:ascii="Times New Roman" w:hAnsi="Times New Roman" w:cs="Times New Roman"/>
          <w:b/>
          <w:iCs/>
          <w:sz w:val="24"/>
        </w:rPr>
      </w:pPr>
      <w:r w:rsidRPr="000D0420">
        <w:rPr>
          <w:rFonts w:ascii="Times New Roman" w:hAnsi="Times New Roman" w:cs="Times New Roman"/>
          <w:sz w:val="24"/>
          <w:szCs w:val="28"/>
        </w:rPr>
        <w:t>Los miembros del Tribunal de Graduación del proyecto de investigación de título:</w:t>
      </w:r>
      <w:r w:rsidRPr="000D0420">
        <w:rPr>
          <w:rFonts w:ascii="Times New Roman" w:hAnsi="Times New Roman" w:cs="Times New Roman"/>
          <w:b/>
          <w:sz w:val="24"/>
          <w:szCs w:val="28"/>
        </w:rPr>
        <w:t xml:space="preserve"> </w:t>
      </w:r>
      <w:r w:rsidR="000D0420" w:rsidRPr="00915B0F">
        <w:rPr>
          <w:rFonts w:ascii="Times New Roman" w:hAnsi="Times New Roman" w:cs="Times New Roman"/>
          <w:sz w:val="24"/>
          <w:szCs w:val="28"/>
        </w:rPr>
        <w:t>“</w:t>
      </w:r>
      <w:r w:rsidR="00915B0F" w:rsidRPr="00915B0F">
        <w:rPr>
          <w:rFonts w:ascii="Times New Roman" w:hAnsi="Times New Roman" w:cs="Times New Roman"/>
          <w:iCs/>
          <w:sz w:val="24"/>
        </w:rPr>
        <w:t>LA CONDICIÓN FÍSICA EN EL RENDIMIENTO ESCOLAR DE LOS NIÑOS DE 11 Y 12 AÑOS DE LA ESCUELA GARCÍA MORENO DEL CANTÓN GUANO EN EL PERIODO JULIO 2016 – DICIEMBRE 2016</w:t>
      </w:r>
      <w:r w:rsidR="00A62F74">
        <w:rPr>
          <w:rFonts w:ascii="Times New Roman" w:hAnsi="Times New Roman" w:cs="Times New Roman"/>
          <w:iCs/>
          <w:sz w:val="24"/>
        </w:rPr>
        <w:t>”. P</w:t>
      </w:r>
      <w:r w:rsidR="00CC4CB6" w:rsidRPr="000D0420">
        <w:rPr>
          <w:rFonts w:ascii="Times New Roman" w:hAnsi="Times New Roman" w:cs="Times New Roman"/>
          <w:iCs/>
          <w:sz w:val="24"/>
        </w:rPr>
        <w:t>resentado por:</w:t>
      </w:r>
      <w:r w:rsidR="000D0420">
        <w:rPr>
          <w:rFonts w:ascii="Times New Roman" w:hAnsi="Times New Roman" w:cs="Times New Roman"/>
          <w:iCs/>
          <w:sz w:val="24"/>
        </w:rPr>
        <w:t xml:space="preserve"> el señor</w:t>
      </w:r>
      <w:r w:rsidR="00CC4CB6" w:rsidRPr="000D0420">
        <w:rPr>
          <w:rFonts w:ascii="Times New Roman" w:hAnsi="Times New Roman" w:cs="Times New Roman"/>
          <w:b/>
          <w:iCs/>
          <w:sz w:val="24"/>
        </w:rPr>
        <w:t xml:space="preserve"> </w:t>
      </w:r>
      <w:r w:rsidR="00915B0F" w:rsidRPr="000D0420">
        <w:rPr>
          <w:rFonts w:ascii="Times New Roman" w:hAnsi="Times New Roman" w:cs="Times New Roman"/>
          <w:b/>
          <w:iCs/>
          <w:sz w:val="24"/>
        </w:rPr>
        <w:t xml:space="preserve">ANDRÉS </w:t>
      </w:r>
      <w:r w:rsidR="00915B0F">
        <w:rPr>
          <w:rFonts w:ascii="Times New Roman" w:hAnsi="Times New Roman" w:cs="Times New Roman"/>
          <w:b/>
          <w:iCs/>
          <w:sz w:val="24"/>
        </w:rPr>
        <w:t xml:space="preserve">FERNANDO </w:t>
      </w:r>
      <w:r w:rsidR="00915B0F" w:rsidRPr="000D0420">
        <w:rPr>
          <w:rFonts w:ascii="Times New Roman" w:hAnsi="Times New Roman" w:cs="Times New Roman"/>
          <w:b/>
          <w:iCs/>
          <w:sz w:val="24"/>
        </w:rPr>
        <w:t xml:space="preserve">SANUNGA </w:t>
      </w:r>
      <w:r w:rsidR="00915B0F">
        <w:rPr>
          <w:rFonts w:ascii="Times New Roman" w:hAnsi="Times New Roman" w:cs="Times New Roman"/>
          <w:b/>
          <w:iCs/>
          <w:sz w:val="24"/>
        </w:rPr>
        <w:t xml:space="preserve">PAZ </w:t>
      </w:r>
      <w:r w:rsidR="00CC4CB6" w:rsidRPr="000D0420">
        <w:rPr>
          <w:rFonts w:ascii="Times New Roman" w:hAnsi="Times New Roman" w:cs="Times New Roman"/>
          <w:iCs/>
          <w:sz w:val="24"/>
        </w:rPr>
        <w:t xml:space="preserve">y dirigida por: </w:t>
      </w:r>
      <w:r w:rsidR="009829CE">
        <w:rPr>
          <w:rFonts w:ascii="Times New Roman" w:hAnsi="Times New Roman" w:cs="Times New Roman"/>
          <w:iCs/>
          <w:sz w:val="24"/>
        </w:rPr>
        <w:t xml:space="preserve">la </w:t>
      </w:r>
      <w:proofErr w:type="spellStart"/>
      <w:r w:rsidR="009829CE">
        <w:rPr>
          <w:rFonts w:ascii="Times New Roman" w:hAnsi="Times New Roman" w:cs="Times New Roman"/>
          <w:iCs/>
          <w:sz w:val="24"/>
        </w:rPr>
        <w:t>Mgs</w:t>
      </w:r>
      <w:proofErr w:type="spellEnd"/>
      <w:r w:rsidR="00110BEB">
        <w:rPr>
          <w:rFonts w:ascii="Times New Roman" w:hAnsi="Times New Roman" w:cs="Times New Roman"/>
          <w:iCs/>
          <w:sz w:val="24"/>
        </w:rPr>
        <w:t>. Susana Paz.</w:t>
      </w:r>
    </w:p>
    <w:p w14:paraId="7377466E" w14:textId="77777777" w:rsidR="001B328A" w:rsidRDefault="001B328A" w:rsidP="00121A09">
      <w:pPr>
        <w:spacing w:after="0" w:line="360" w:lineRule="auto"/>
        <w:jc w:val="both"/>
        <w:rPr>
          <w:rFonts w:ascii="Times New Roman" w:hAnsi="Times New Roman" w:cs="Times New Roman"/>
          <w:iCs/>
          <w:sz w:val="24"/>
        </w:rPr>
      </w:pPr>
    </w:p>
    <w:p w14:paraId="41D5D21D" w14:textId="77777777" w:rsidR="000D0420" w:rsidRPr="000D0420" w:rsidRDefault="00E93D6E" w:rsidP="00121A09">
      <w:pPr>
        <w:spacing w:after="0" w:line="360" w:lineRule="auto"/>
        <w:jc w:val="both"/>
        <w:rPr>
          <w:rFonts w:ascii="Times New Roman" w:hAnsi="Times New Roman" w:cs="Times New Roman"/>
          <w:b/>
          <w:sz w:val="32"/>
          <w:szCs w:val="28"/>
        </w:rPr>
      </w:pPr>
      <w:r w:rsidRPr="00E93D6E">
        <w:rPr>
          <w:rFonts w:ascii="Times New Roman" w:hAnsi="Times New Roman" w:cs="Times New Roman"/>
          <w:iCs/>
          <w:sz w:val="24"/>
        </w:rPr>
        <w:t>Después</w:t>
      </w:r>
      <w:r w:rsidR="00F66D54" w:rsidRPr="00E93D6E">
        <w:rPr>
          <w:rFonts w:ascii="Times New Roman" w:hAnsi="Times New Roman" w:cs="Times New Roman"/>
          <w:iCs/>
          <w:sz w:val="24"/>
        </w:rPr>
        <w:t xml:space="preserve"> de haber </w:t>
      </w:r>
      <w:r w:rsidR="000D0420" w:rsidRPr="000D0420">
        <w:rPr>
          <w:rFonts w:ascii="Times New Roman" w:hAnsi="Times New Roman" w:cs="Times New Roman"/>
          <w:iCs/>
          <w:sz w:val="24"/>
        </w:rPr>
        <w:t>revisa</w:t>
      </w:r>
      <w:r w:rsidR="00845CA5">
        <w:rPr>
          <w:rFonts w:ascii="Times New Roman" w:hAnsi="Times New Roman" w:cs="Times New Roman"/>
          <w:iCs/>
          <w:sz w:val="24"/>
        </w:rPr>
        <w:t>do el informe final</w:t>
      </w:r>
      <w:r w:rsidR="000D0420" w:rsidRPr="000D0420">
        <w:rPr>
          <w:rFonts w:ascii="Times New Roman" w:hAnsi="Times New Roman" w:cs="Times New Roman"/>
          <w:iCs/>
          <w:sz w:val="24"/>
        </w:rPr>
        <w:t xml:space="preserve"> de </w:t>
      </w:r>
      <w:r w:rsidR="00845CA5">
        <w:rPr>
          <w:rFonts w:ascii="Times New Roman" w:hAnsi="Times New Roman" w:cs="Times New Roman"/>
          <w:iCs/>
          <w:sz w:val="24"/>
        </w:rPr>
        <w:t xml:space="preserve">la </w:t>
      </w:r>
      <w:r w:rsidR="000D0420" w:rsidRPr="000D0420">
        <w:rPr>
          <w:rFonts w:ascii="Times New Roman" w:hAnsi="Times New Roman" w:cs="Times New Roman"/>
          <w:iCs/>
          <w:sz w:val="24"/>
        </w:rPr>
        <w:t xml:space="preserve">investigación con fines de graduación escrito en la cual se ha constatado el cumplimiento de las observaciones realizadas, remite la presente para uso y custodia en la biblioteca de la Facultad de Ciencias de la Salud de la UNACH. </w:t>
      </w:r>
    </w:p>
    <w:p w14:paraId="42EA6898" w14:textId="77777777" w:rsidR="00630A02" w:rsidRDefault="00630A02" w:rsidP="00630A02">
      <w:pPr>
        <w:spacing w:after="0" w:line="276" w:lineRule="auto"/>
        <w:jc w:val="center"/>
        <w:rPr>
          <w:b/>
          <w:sz w:val="32"/>
          <w:szCs w:val="28"/>
        </w:rPr>
      </w:pPr>
    </w:p>
    <w:p w14:paraId="35BB62B1" w14:textId="77777777" w:rsidR="001B328A" w:rsidRDefault="001B328A" w:rsidP="000D0420">
      <w:pPr>
        <w:spacing w:after="0" w:line="276" w:lineRule="auto"/>
        <w:rPr>
          <w:sz w:val="24"/>
          <w:szCs w:val="28"/>
        </w:rPr>
      </w:pPr>
    </w:p>
    <w:p w14:paraId="70C5E11C" w14:textId="77777777" w:rsidR="001B328A" w:rsidRDefault="001B328A" w:rsidP="000D0420">
      <w:pPr>
        <w:spacing w:after="0" w:line="276" w:lineRule="auto"/>
        <w:rPr>
          <w:sz w:val="24"/>
          <w:szCs w:val="28"/>
        </w:rPr>
      </w:pPr>
    </w:p>
    <w:p w14:paraId="7259F3F1" w14:textId="77777777" w:rsidR="000D0420" w:rsidRPr="0029027D" w:rsidRDefault="000D0420" w:rsidP="000D0420">
      <w:pPr>
        <w:spacing w:after="0" w:line="276" w:lineRule="auto"/>
        <w:rPr>
          <w:rFonts w:ascii="Times New Roman" w:hAnsi="Times New Roman" w:cs="Times New Roman"/>
          <w:sz w:val="24"/>
          <w:szCs w:val="28"/>
        </w:rPr>
      </w:pPr>
      <w:r w:rsidRPr="0029027D">
        <w:rPr>
          <w:rFonts w:ascii="Times New Roman" w:hAnsi="Times New Roman" w:cs="Times New Roman"/>
          <w:sz w:val="24"/>
          <w:szCs w:val="28"/>
        </w:rPr>
        <w:t xml:space="preserve">Para constancia de lo expuesto firman: </w:t>
      </w:r>
    </w:p>
    <w:p w14:paraId="7FF05FA8" w14:textId="77777777" w:rsidR="001B328A" w:rsidRPr="0029027D" w:rsidRDefault="001B328A" w:rsidP="000D0420">
      <w:pPr>
        <w:spacing w:after="0" w:line="276" w:lineRule="auto"/>
        <w:rPr>
          <w:rFonts w:ascii="Times New Roman" w:hAnsi="Times New Roman" w:cs="Times New Roman"/>
          <w:sz w:val="24"/>
          <w:szCs w:val="28"/>
        </w:rPr>
      </w:pPr>
    </w:p>
    <w:p w14:paraId="43929AA8" w14:textId="77777777" w:rsidR="001B328A" w:rsidRPr="0029027D" w:rsidRDefault="001B328A" w:rsidP="000D0420">
      <w:pPr>
        <w:spacing w:after="0" w:line="276" w:lineRule="auto"/>
        <w:rPr>
          <w:rFonts w:ascii="Times New Roman" w:hAnsi="Times New Roman" w:cs="Times New Roman"/>
          <w:sz w:val="24"/>
          <w:szCs w:val="28"/>
        </w:rPr>
      </w:pPr>
    </w:p>
    <w:p w14:paraId="6A43E4CA" w14:textId="77777777" w:rsidR="001B328A" w:rsidRPr="0029027D" w:rsidRDefault="001B328A" w:rsidP="000D0420">
      <w:pPr>
        <w:spacing w:after="0" w:line="276" w:lineRule="auto"/>
        <w:rPr>
          <w:rFonts w:ascii="Times New Roman" w:hAnsi="Times New Roman" w:cs="Times New Roman"/>
          <w:sz w:val="24"/>
          <w:szCs w:val="28"/>
        </w:rPr>
      </w:pPr>
    </w:p>
    <w:p w14:paraId="49ACF758" w14:textId="3ED3AA58" w:rsidR="000D0420" w:rsidRPr="0029027D" w:rsidRDefault="000D0420" w:rsidP="000D0420">
      <w:pPr>
        <w:spacing w:after="0" w:line="276" w:lineRule="auto"/>
        <w:rPr>
          <w:rFonts w:ascii="Times New Roman" w:hAnsi="Times New Roman" w:cs="Times New Roman"/>
          <w:sz w:val="24"/>
          <w:szCs w:val="28"/>
        </w:rPr>
      </w:pPr>
    </w:p>
    <w:p w14:paraId="0B99BC45" w14:textId="41281B3B" w:rsidR="000D0420" w:rsidRPr="0029027D" w:rsidRDefault="00747F74" w:rsidP="000D0420">
      <w:pPr>
        <w:spacing w:after="0" w:line="276" w:lineRule="auto"/>
        <w:rPr>
          <w:rFonts w:ascii="Times New Roman" w:hAnsi="Times New Roman" w:cs="Times New Roman"/>
          <w:sz w:val="24"/>
          <w:szCs w:val="28"/>
        </w:rPr>
      </w:pPr>
      <w:r>
        <w:rPr>
          <w:noProof/>
          <w:lang w:eastAsia="es-EC"/>
        </w:rPr>
        <w:drawing>
          <wp:anchor distT="0" distB="0" distL="114300" distR="114300" simplePos="0" relativeHeight="251802624" behindDoc="0" locked="0" layoutInCell="1" allowOverlap="1" wp14:anchorId="63747964" wp14:editId="3AA9824C">
            <wp:simplePos x="0" y="0"/>
            <wp:positionH relativeFrom="column">
              <wp:posOffset>2432685</wp:posOffset>
            </wp:positionH>
            <wp:positionV relativeFrom="paragraph">
              <wp:posOffset>12700</wp:posOffset>
            </wp:positionV>
            <wp:extent cx="2070735" cy="2717165"/>
            <wp:effectExtent l="0" t="0" r="5715" b="6985"/>
            <wp:wrapSquare wrapText="bothSides"/>
            <wp:docPr id="87" name="Imagen 87" descr="F:\2017-03 (Mar)\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03 (Mar)\escanear00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448" t="53142" r="4740" b="18972"/>
                    <a:stretch/>
                  </pic:blipFill>
                  <pic:spPr bwMode="auto">
                    <a:xfrm>
                      <a:off x="0" y="0"/>
                      <a:ext cx="2070735" cy="2717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420" w:rsidRPr="0029027D">
        <w:rPr>
          <w:rFonts w:ascii="Times New Roman" w:hAnsi="Times New Roman" w:cs="Times New Roman"/>
          <w:sz w:val="24"/>
          <w:szCs w:val="28"/>
        </w:rPr>
        <w:tab/>
        <w:t xml:space="preserve">                                                        </w:t>
      </w:r>
    </w:p>
    <w:p w14:paraId="23D8599E" w14:textId="12B4E7AA" w:rsidR="000D0420" w:rsidRPr="0029027D" w:rsidRDefault="004E1D1E" w:rsidP="000D0420">
      <w:pPr>
        <w:spacing w:after="0" w:line="276" w:lineRule="auto"/>
        <w:rPr>
          <w:rFonts w:ascii="Times New Roman" w:hAnsi="Times New Roman" w:cs="Times New Roman"/>
          <w:sz w:val="24"/>
          <w:szCs w:val="28"/>
        </w:rPr>
      </w:pPr>
      <w:r>
        <w:rPr>
          <w:rFonts w:ascii="Times New Roman" w:hAnsi="Times New Roman" w:cs="Times New Roman"/>
          <w:sz w:val="24"/>
          <w:szCs w:val="28"/>
        </w:rPr>
        <w:t>PhD</w:t>
      </w:r>
      <w:r w:rsidR="00E00849">
        <w:rPr>
          <w:rFonts w:ascii="Times New Roman" w:hAnsi="Times New Roman" w:cs="Times New Roman"/>
          <w:sz w:val="24"/>
          <w:szCs w:val="28"/>
        </w:rPr>
        <w:t>.</w:t>
      </w:r>
      <w:r>
        <w:rPr>
          <w:rFonts w:ascii="Times New Roman" w:hAnsi="Times New Roman" w:cs="Times New Roman"/>
          <w:sz w:val="24"/>
          <w:szCs w:val="28"/>
        </w:rPr>
        <w:t xml:space="preserve"> </w:t>
      </w:r>
      <w:proofErr w:type="spellStart"/>
      <w:r>
        <w:rPr>
          <w:rFonts w:ascii="Times New Roman" w:hAnsi="Times New Roman" w:cs="Times New Roman"/>
          <w:sz w:val="24"/>
          <w:szCs w:val="28"/>
        </w:rPr>
        <w:t>Edda</w:t>
      </w:r>
      <w:proofErr w:type="spellEnd"/>
      <w:r>
        <w:rPr>
          <w:rFonts w:ascii="Times New Roman" w:hAnsi="Times New Roman" w:cs="Times New Roman"/>
          <w:sz w:val="24"/>
          <w:szCs w:val="28"/>
        </w:rPr>
        <w:t xml:space="preserve"> Lorenzo                     </w:t>
      </w:r>
      <w:r w:rsidR="000D0420" w:rsidRPr="0029027D">
        <w:rPr>
          <w:rFonts w:ascii="Times New Roman" w:hAnsi="Times New Roman" w:cs="Times New Roman"/>
          <w:sz w:val="24"/>
          <w:szCs w:val="28"/>
        </w:rPr>
        <w:t xml:space="preserve">                              </w:t>
      </w:r>
      <w:r w:rsidR="0011011A">
        <w:rPr>
          <w:rFonts w:ascii="Times New Roman" w:hAnsi="Times New Roman" w:cs="Times New Roman"/>
          <w:sz w:val="24"/>
          <w:szCs w:val="28"/>
        </w:rPr>
        <w:t xml:space="preserve">                        </w:t>
      </w:r>
      <w:r w:rsidR="000D0420" w:rsidRPr="0029027D">
        <w:rPr>
          <w:rFonts w:ascii="Times New Roman" w:hAnsi="Times New Roman" w:cs="Times New Roman"/>
          <w:sz w:val="24"/>
          <w:szCs w:val="28"/>
        </w:rPr>
        <w:t xml:space="preserve">        </w:t>
      </w:r>
    </w:p>
    <w:p w14:paraId="3DF2BEDE" w14:textId="3FEC3389" w:rsidR="00630A02" w:rsidRPr="00E00849" w:rsidRDefault="00E00849" w:rsidP="0011011A">
      <w:pPr>
        <w:tabs>
          <w:tab w:val="left" w:pos="7350"/>
          <w:tab w:val="left" w:pos="7443"/>
        </w:tabs>
        <w:spacing w:after="0" w:line="276" w:lineRule="auto"/>
        <w:rPr>
          <w:rFonts w:ascii="Times New Roman" w:hAnsi="Times New Roman" w:cs="Times New Roman"/>
          <w:sz w:val="24"/>
          <w:szCs w:val="28"/>
        </w:rPr>
      </w:pPr>
      <w:r w:rsidRPr="00E00849">
        <w:rPr>
          <w:rFonts w:ascii="Times New Roman" w:hAnsi="Times New Roman" w:cs="Times New Roman"/>
          <w:sz w:val="24"/>
          <w:szCs w:val="28"/>
        </w:rPr>
        <w:t xml:space="preserve">Presidenta del Tribunal </w:t>
      </w:r>
      <w:r w:rsidR="0011011A">
        <w:rPr>
          <w:rFonts w:ascii="Times New Roman" w:hAnsi="Times New Roman" w:cs="Times New Roman"/>
          <w:sz w:val="24"/>
          <w:szCs w:val="28"/>
        </w:rPr>
        <w:tab/>
      </w:r>
    </w:p>
    <w:p w14:paraId="24911488" w14:textId="77777777" w:rsidR="00630A02" w:rsidRPr="0029027D" w:rsidRDefault="00630A02" w:rsidP="000D0420">
      <w:pPr>
        <w:spacing w:after="0" w:line="276" w:lineRule="auto"/>
        <w:rPr>
          <w:rFonts w:ascii="Times New Roman" w:hAnsi="Times New Roman" w:cs="Times New Roman"/>
          <w:b/>
          <w:sz w:val="32"/>
          <w:szCs w:val="28"/>
        </w:rPr>
      </w:pPr>
    </w:p>
    <w:p w14:paraId="6CCD5CA0" w14:textId="77777777" w:rsidR="001B328A" w:rsidRPr="0029027D" w:rsidRDefault="001B328A" w:rsidP="000D0420">
      <w:pPr>
        <w:spacing w:after="0" w:line="276" w:lineRule="auto"/>
        <w:rPr>
          <w:rFonts w:ascii="Times New Roman" w:hAnsi="Times New Roman" w:cs="Times New Roman"/>
          <w:b/>
          <w:sz w:val="32"/>
          <w:szCs w:val="28"/>
        </w:rPr>
      </w:pPr>
    </w:p>
    <w:p w14:paraId="220CDEDB" w14:textId="3FF3DB3B" w:rsidR="000D0420" w:rsidRPr="0029027D" w:rsidRDefault="009829CE" w:rsidP="000D0420">
      <w:pPr>
        <w:spacing w:after="0" w:line="276" w:lineRule="auto"/>
        <w:rPr>
          <w:rFonts w:ascii="Times New Roman" w:hAnsi="Times New Roman" w:cs="Times New Roman"/>
          <w:sz w:val="24"/>
          <w:szCs w:val="28"/>
        </w:rPr>
      </w:pPr>
      <w:proofErr w:type="spellStart"/>
      <w:r>
        <w:rPr>
          <w:rFonts w:ascii="Times New Roman" w:hAnsi="Times New Roman" w:cs="Times New Roman"/>
          <w:sz w:val="24"/>
          <w:szCs w:val="28"/>
        </w:rPr>
        <w:t>Mgs</w:t>
      </w:r>
      <w:proofErr w:type="spellEnd"/>
      <w:r w:rsidR="004E1D1E">
        <w:rPr>
          <w:rFonts w:ascii="Times New Roman" w:hAnsi="Times New Roman" w:cs="Times New Roman"/>
          <w:sz w:val="24"/>
          <w:szCs w:val="28"/>
        </w:rPr>
        <w:t xml:space="preserve">. </w:t>
      </w:r>
      <w:r w:rsidR="004E1D1E" w:rsidRPr="00902A19">
        <w:rPr>
          <w:rFonts w:ascii="Times New Roman" w:eastAsia="Times New Roman" w:hAnsi="Times New Roman" w:cs="Times New Roman"/>
          <w:sz w:val="24"/>
          <w:szCs w:val="24"/>
          <w:lang w:eastAsia="es-EC"/>
        </w:rPr>
        <w:t>Susana Paz Viteri</w:t>
      </w:r>
      <w:r w:rsidR="004E1D1E" w:rsidRPr="0029027D">
        <w:rPr>
          <w:rFonts w:ascii="Times New Roman" w:hAnsi="Times New Roman" w:cs="Times New Roman"/>
          <w:sz w:val="24"/>
          <w:szCs w:val="28"/>
        </w:rPr>
        <w:t xml:space="preserve"> </w:t>
      </w:r>
      <w:r w:rsidR="004E1D1E">
        <w:rPr>
          <w:rFonts w:ascii="Times New Roman" w:hAnsi="Times New Roman" w:cs="Times New Roman"/>
          <w:sz w:val="24"/>
          <w:szCs w:val="28"/>
        </w:rPr>
        <w:t xml:space="preserve">              </w:t>
      </w:r>
      <w:r w:rsidR="000D0420" w:rsidRPr="0029027D">
        <w:rPr>
          <w:rFonts w:ascii="Times New Roman" w:hAnsi="Times New Roman" w:cs="Times New Roman"/>
          <w:sz w:val="24"/>
          <w:szCs w:val="28"/>
        </w:rPr>
        <w:t xml:space="preserve">                                         </w:t>
      </w:r>
      <w:r>
        <w:rPr>
          <w:rFonts w:ascii="Times New Roman" w:hAnsi="Times New Roman" w:cs="Times New Roman"/>
          <w:sz w:val="24"/>
          <w:szCs w:val="28"/>
        </w:rPr>
        <w:t xml:space="preserve">                 </w:t>
      </w:r>
    </w:p>
    <w:p w14:paraId="62CE3227" w14:textId="3AEB5077" w:rsidR="000D0420" w:rsidRPr="0029027D" w:rsidRDefault="00E00849" w:rsidP="0011011A">
      <w:pPr>
        <w:tabs>
          <w:tab w:val="left" w:pos="7424"/>
        </w:tabs>
        <w:spacing w:after="0" w:line="276" w:lineRule="auto"/>
        <w:rPr>
          <w:rFonts w:ascii="Times New Roman" w:hAnsi="Times New Roman" w:cs="Times New Roman"/>
          <w:sz w:val="24"/>
          <w:szCs w:val="28"/>
        </w:rPr>
      </w:pPr>
      <w:r>
        <w:rPr>
          <w:rFonts w:ascii="Times New Roman" w:hAnsi="Times New Roman" w:cs="Times New Roman"/>
          <w:sz w:val="24"/>
          <w:szCs w:val="28"/>
        </w:rPr>
        <w:t xml:space="preserve">Tutora de Tesina </w:t>
      </w:r>
      <w:r w:rsidR="0011011A">
        <w:rPr>
          <w:rFonts w:ascii="Times New Roman" w:hAnsi="Times New Roman" w:cs="Times New Roman"/>
          <w:sz w:val="24"/>
          <w:szCs w:val="28"/>
        </w:rPr>
        <w:tab/>
      </w:r>
      <w:r w:rsidR="0011011A" w:rsidRPr="0029027D">
        <w:rPr>
          <w:rFonts w:ascii="Times New Roman" w:hAnsi="Times New Roman" w:cs="Times New Roman"/>
          <w:sz w:val="24"/>
          <w:szCs w:val="28"/>
        </w:rPr>
        <w:t xml:space="preserve"> </w:t>
      </w:r>
    </w:p>
    <w:p w14:paraId="1B66DDA8" w14:textId="77777777" w:rsidR="000D0420" w:rsidRPr="0029027D" w:rsidRDefault="000D0420" w:rsidP="000D0420">
      <w:pPr>
        <w:spacing w:after="0" w:line="276" w:lineRule="auto"/>
        <w:rPr>
          <w:rFonts w:ascii="Times New Roman" w:hAnsi="Times New Roman" w:cs="Times New Roman"/>
          <w:b/>
          <w:sz w:val="32"/>
          <w:szCs w:val="28"/>
        </w:rPr>
      </w:pPr>
    </w:p>
    <w:p w14:paraId="5452478D" w14:textId="77777777" w:rsidR="001B328A" w:rsidRPr="0029027D" w:rsidRDefault="001B328A" w:rsidP="000D0420">
      <w:pPr>
        <w:spacing w:after="0" w:line="276" w:lineRule="auto"/>
        <w:rPr>
          <w:rFonts w:ascii="Times New Roman" w:hAnsi="Times New Roman" w:cs="Times New Roman"/>
          <w:b/>
          <w:sz w:val="32"/>
          <w:szCs w:val="28"/>
        </w:rPr>
      </w:pPr>
    </w:p>
    <w:p w14:paraId="738FDE09" w14:textId="642A7EEB" w:rsidR="000D0420" w:rsidRPr="0029027D" w:rsidRDefault="000D0420" w:rsidP="000D0420">
      <w:pPr>
        <w:spacing w:after="0" w:line="276" w:lineRule="auto"/>
        <w:rPr>
          <w:rFonts w:ascii="Times New Roman" w:hAnsi="Times New Roman" w:cs="Times New Roman"/>
          <w:sz w:val="24"/>
          <w:szCs w:val="28"/>
        </w:rPr>
      </w:pPr>
      <w:r w:rsidRPr="0029027D">
        <w:rPr>
          <w:rFonts w:ascii="Times New Roman" w:hAnsi="Times New Roman" w:cs="Times New Roman"/>
          <w:sz w:val="24"/>
          <w:szCs w:val="28"/>
        </w:rPr>
        <w:t xml:space="preserve">                                                         </w:t>
      </w:r>
    </w:p>
    <w:p w14:paraId="77CC476D" w14:textId="4FBA7A54" w:rsidR="009829CE" w:rsidRDefault="009829CE" w:rsidP="0011011A">
      <w:pPr>
        <w:spacing w:after="0" w:line="276" w:lineRule="auto"/>
        <w:rPr>
          <w:rFonts w:ascii="Times New Roman" w:hAnsi="Times New Roman" w:cs="Times New Roman"/>
          <w:sz w:val="24"/>
          <w:szCs w:val="28"/>
        </w:rPr>
      </w:pPr>
      <w:proofErr w:type="spellStart"/>
      <w:r>
        <w:rPr>
          <w:rFonts w:ascii="Times New Roman" w:hAnsi="Times New Roman" w:cs="Times New Roman"/>
          <w:sz w:val="24"/>
          <w:szCs w:val="28"/>
        </w:rPr>
        <w:t>Msc</w:t>
      </w:r>
      <w:proofErr w:type="spellEnd"/>
      <w:r>
        <w:rPr>
          <w:rFonts w:ascii="Times New Roman" w:hAnsi="Times New Roman" w:cs="Times New Roman"/>
          <w:sz w:val="24"/>
          <w:szCs w:val="28"/>
        </w:rPr>
        <w:t xml:space="preserve">. Isaac Pérez </w:t>
      </w:r>
      <w:r>
        <w:rPr>
          <w:rFonts w:ascii="Times New Roman" w:hAnsi="Times New Roman" w:cs="Times New Roman"/>
          <w:sz w:val="24"/>
          <w:szCs w:val="28"/>
        </w:rPr>
        <w:tab/>
      </w:r>
      <w:r w:rsidRPr="0029027D">
        <w:rPr>
          <w:rFonts w:ascii="Times New Roman" w:hAnsi="Times New Roman" w:cs="Times New Roman"/>
          <w:sz w:val="24"/>
          <w:szCs w:val="28"/>
        </w:rPr>
        <w:t xml:space="preserve">                </w:t>
      </w:r>
      <w:r w:rsidR="0011011A">
        <w:rPr>
          <w:rFonts w:ascii="Times New Roman" w:hAnsi="Times New Roman" w:cs="Times New Roman"/>
          <w:sz w:val="24"/>
          <w:szCs w:val="28"/>
        </w:rPr>
        <w:t xml:space="preserve">                         </w:t>
      </w:r>
      <w:r w:rsidRPr="0029027D">
        <w:rPr>
          <w:rFonts w:ascii="Times New Roman" w:hAnsi="Times New Roman" w:cs="Times New Roman"/>
          <w:sz w:val="24"/>
          <w:szCs w:val="28"/>
        </w:rPr>
        <w:t xml:space="preserve">       </w:t>
      </w:r>
      <w:r w:rsidR="0011011A">
        <w:rPr>
          <w:rFonts w:ascii="Times New Roman" w:hAnsi="Times New Roman" w:cs="Times New Roman"/>
          <w:sz w:val="24"/>
          <w:szCs w:val="28"/>
        </w:rPr>
        <w:t xml:space="preserve">                     </w:t>
      </w:r>
      <w:r w:rsidRPr="0029027D">
        <w:rPr>
          <w:rFonts w:ascii="Times New Roman" w:hAnsi="Times New Roman" w:cs="Times New Roman"/>
          <w:sz w:val="24"/>
          <w:szCs w:val="28"/>
        </w:rPr>
        <w:t xml:space="preserve">  </w:t>
      </w:r>
    </w:p>
    <w:p w14:paraId="24E53C9A" w14:textId="75D38C4E" w:rsidR="00630A02" w:rsidRPr="0029027D" w:rsidRDefault="00EC5903" w:rsidP="009829CE">
      <w:pPr>
        <w:spacing w:after="0" w:line="276" w:lineRule="auto"/>
        <w:rPr>
          <w:rFonts w:ascii="Times New Roman" w:hAnsi="Times New Roman" w:cs="Times New Roman"/>
          <w:b/>
          <w:sz w:val="32"/>
          <w:szCs w:val="28"/>
        </w:rPr>
      </w:pPr>
      <w:r>
        <w:rPr>
          <w:rFonts w:ascii="Times New Roman" w:hAnsi="Times New Roman" w:cs="Times New Roman"/>
          <w:sz w:val="24"/>
          <w:szCs w:val="28"/>
        </w:rPr>
        <w:t xml:space="preserve">Miembro del Tribunal               </w:t>
      </w:r>
      <w:r w:rsidR="000D0420" w:rsidRPr="0029027D">
        <w:rPr>
          <w:rFonts w:ascii="Times New Roman" w:hAnsi="Times New Roman" w:cs="Times New Roman"/>
          <w:sz w:val="24"/>
          <w:szCs w:val="28"/>
        </w:rPr>
        <w:t xml:space="preserve">                                                                           </w:t>
      </w:r>
    </w:p>
    <w:p w14:paraId="09529A9E" w14:textId="77777777" w:rsidR="00630A02" w:rsidRPr="0029027D" w:rsidRDefault="00630A02" w:rsidP="00630A02">
      <w:pPr>
        <w:spacing w:after="0" w:line="276" w:lineRule="auto"/>
        <w:jc w:val="center"/>
        <w:rPr>
          <w:rFonts w:ascii="Times New Roman" w:hAnsi="Times New Roman" w:cs="Times New Roman"/>
          <w:b/>
          <w:sz w:val="32"/>
          <w:szCs w:val="28"/>
        </w:rPr>
      </w:pPr>
    </w:p>
    <w:p w14:paraId="132643C9" w14:textId="77777777" w:rsidR="00915B0F" w:rsidRDefault="00915B0F" w:rsidP="00553B21">
      <w:pPr>
        <w:spacing w:line="360" w:lineRule="auto"/>
        <w:rPr>
          <w:rFonts w:ascii="Times New Roman" w:hAnsi="Times New Roman"/>
          <w:b/>
          <w:sz w:val="28"/>
          <w:szCs w:val="24"/>
        </w:rPr>
      </w:pPr>
    </w:p>
    <w:p w14:paraId="3E032633" w14:textId="77777777" w:rsidR="00E61535" w:rsidRPr="00C90EEA" w:rsidRDefault="00E61535" w:rsidP="003E52FC">
      <w:pPr>
        <w:pStyle w:val="Ttulo1"/>
      </w:pPr>
      <w:bookmarkStart w:id="1" w:name="_Toc475630427"/>
      <w:r w:rsidRPr="00C90EEA">
        <w:lastRenderedPageBreak/>
        <w:t>AGRADECIMIENTO</w:t>
      </w:r>
      <w:bookmarkEnd w:id="1"/>
    </w:p>
    <w:p w14:paraId="19DD4480" w14:textId="77777777" w:rsidR="00E61535" w:rsidRDefault="00E61535" w:rsidP="00121A09">
      <w:pPr>
        <w:spacing w:line="360" w:lineRule="auto"/>
        <w:jc w:val="both"/>
        <w:rPr>
          <w:rFonts w:ascii="Times New Roman" w:hAnsi="Times New Roman"/>
          <w:sz w:val="24"/>
          <w:szCs w:val="24"/>
        </w:rPr>
      </w:pPr>
    </w:p>
    <w:p w14:paraId="5899B166" w14:textId="77777777" w:rsidR="00E61535" w:rsidRDefault="00E61535" w:rsidP="00FA4D9A">
      <w:pPr>
        <w:spacing w:line="360" w:lineRule="auto"/>
        <w:ind w:left="4248"/>
        <w:jc w:val="both"/>
        <w:rPr>
          <w:rFonts w:ascii="Times New Roman" w:hAnsi="Times New Roman"/>
          <w:sz w:val="24"/>
          <w:szCs w:val="24"/>
        </w:rPr>
      </w:pPr>
      <w:r>
        <w:rPr>
          <w:rFonts w:ascii="Times New Roman" w:hAnsi="Times New Roman"/>
          <w:sz w:val="24"/>
          <w:szCs w:val="24"/>
        </w:rPr>
        <w:t>A Dios por bendecirme, darme fortaleza, salud y dicha de haber culminado mis estudios y compartir con mi familia este logro en mi vida.</w:t>
      </w:r>
    </w:p>
    <w:p w14:paraId="1B377A29" w14:textId="29F2ED04" w:rsidR="00E61535" w:rsidRDefault="00E61535" w:rsidP="00FA4D9A">
      <w:pPr>
        <w:spacing w:line="360" w:lineRule="auto"/>
        <w:ind w:left="4248"/>
        <w:jc w:val="both"/>
        <w:rPr>
          <w:rFonts w:ascii="Times New Roman" w:hAnsi="Times New Roman"/>
          <w:sz w:val="24"/>
          <w:szCs w:val="24"/>
        </w:rPr>
      </w:pPr>
      <w:r w:rsidRPr="002070BE">
        <w:rPr>
          <w:rFonts w:ascii="Times New Roman" w:hAnsi="Times New Roman"/>
          <w:sz w:val="24"/>
          <w:szCs w:val="24"/>
        </w:rPr>
        <w:t xml:space="preserve">Agradezco infinitamente a la </w:t>
      </w:r>
      <w:r w:rsidR="00553B21">
        <w:rPr>
          <w:rFonts w:ascii="Times New Roman" w:hAnsi="Times New Roman"/>
          <w:sz w:val="24"/>
          <w:szCs w:val="24"/>
        </w:rPr>
        <w:t>Escuela Fisco-</w:t>
      </w:r>
      <w:r w:rsidR="00196D52">
        <w:rPr>
          <w:rFonts w:ascii="Times New Roman" w:hAnsi="Times New Roman"/>
          <w:sz w:val="24"/>
          <w:szCs w:val="24"/>
        </w:rPr>
        <w:t>misional</w:t>
      </w:r>
      <w:r w:rsidR="00A62F74">
        <w:rPr>
          <w:rFonts w:ascii="Times New Roman" w:hAnsi="Times New Roman"/>
          <w:sz w:val="24"/>
          <w:szCs w:val="24"/>
        </w:rPr>
        <w:t xml:space="preserve"> García Moreno del Cantón Guano,</w:t>
      </w:r>
      <w:r w:rsidRPr="002070BE">
        <w:rPr>
          <w:rFonts w:ascii="Times New Roman" w:hAnsi="Times New Roman"/>
          <w:sz w:val="24"/>
          <w:szCs w:val="24"/>
        </w:rPr>
        <w:t xml:space="preserve"> en la persona del </w:t>
      </w:r>
      <w:r w:rsidR="00196D52">
        <w:rPr>
          <w:rFonts w:ascii="Times New Roman" w:hAnsi="Times New Roman"/>
          <w:sz w:val="24"/>
          <w:szCs w:val="24"/>
        </w:rPr>
        <w:t>Padre</w:t>
      </w:r>
      <w:r w:rsidR="00553B21">
        <w:rPr>
          <w:rFonts w:ascii="Times New Roman" w:hAnsi="Times New Roman"/>
          <w:sz w:val="24"/>
          <w:szCs w:val="24"/>
        </w:rPr>
        <w:t xml:space="preserve"> </w:t>
      </w:r>
      <w:r w:rsidRPr="002070BE">
        <w:rPr>
          <w:rFonts w:ascii="Times New Roman" w:hAnsi="Times New Roman"/>
          <w:sz w:val="24"/>
          <w:szCs w:val="24"/>
        </w:rPr>
        <w:t xml:space="preserve">Pedro </w:t>
      </w:r>
      <w:r w:rsidR="00196D52">
        <w:rPr>
          <w:rFonts w:ascii="Times New Roman" w:hAnsi="Times New Roman"/>
          <w:sz w:val="24"/>
          <w:szCs w:val="24"/>
        </w:rPr>
        <w:t>Torres</w:t>
      </w:r>
      <w:r w:rsidRPr="002070BE">
        <w:rPr>
          <w:rFonts w:ascii="Times New Roman" w:hAnsi="Times New Roman"/>
          <w:sz w:val="24"/>
          <w:szCs w:val="24"/>
        </w:rPr>
        <w:t xml:space="preserve"> por haberme permitido la realización de esta investigación</w:t>
      </w:r>
      <w:r>
        <w:rPr>
          <w:rFonts w:ascii="Times New Roman" w:hAnsi="Times New Roman"/>
          <w:sz w:val="24"/>
          <w:szCs w:val="24"/>
        </w:rPr>
        <w:t xml:space="preserve"> en su noble institución.</w:t>
      </w:r>
    </w:p>
    <w:p w14:paraId="3A564425" w14:textId="77777777" w:rsidR="00E61535" w:rsidRDefault="00E61535" w:rsidP="00FA4D9A">
      <w:pPr>
        <w:spacing w:line="360" w:lineRule="auto"/>
        <w:ind w:left="4248"/>
        <w:jc w:val="both"/>
        <w:rPr>
          <w:rFonts w:ascii="Times New Roman" w:hAnsi="Times New Roman"/>
          <w:sz w:val="24"/>
          <w:szCs w:val="24"/>
        </w:rPr>
      </w:pPr>
      <w:r>
        <w:rPr>
          <w:rFonts w:ascii="Times New Roman" w:hAnsi="Times New Roman"/>
          <w:sz w:val="24"/>
          <w:szCs w:val="24"/>
        </w:rPr>
        <w:t xml:space="preserve">A la </w:t>
      </w:r>
      <w:r w:rsidR="00196D52">
        <w:rPr>
          <w:rFonts w:ascii="Times New Roman" w:hAnsi="Times New Roman"/>
          <w:sz w:val="24"/>
          <w:szCs w:val="24"/>
        </w:rPr>
        <w:t>Universidad Nacional</w:t>
      </w:r>
      <w:r>
        <w:rPr>
          <w:rFonts w:ascii="Times New Roman" w:hAnsi="Times New Roman"/>
          <w:sz w:val="24"/>
          <w:szCs w:val="24"/>
        </w:rPr>
        <w:t xml:space="preserve"> de Chimborazo, Facultad de </w:t>
      </w:r>
      <w:r w:rsidR="00196D52">
        <w:rPr>
          <w:rFonts w:ascii="Times New Roman" w:hAnsi="Times New Roman"/>
          <w:sz w:val="24"/>
          <w:szCs w:val="24"/>
        </w:rPr>
        <w:t>Ciencias de la Salud</w:t>
      </w:r>
      <w:r>
        <w:rPr>
          <w:rFonts w:ascii="Times New Roman" w:hAnsi="Times New Roman"/>
          <w:sz w:val="24"/>
          <w:szCs w:val="24"/>
        </w:rPr>
        <w:t xml:space="preserve">, </w:t>
      </w:r>
      <w:r w:rsidR="00A62F74">
        <w:rPr>
          <w:rFonts w:ascii="Times New Roman" w:hAnsi="Times New Roman"/>
          <w:sz w:val="24"/>
          <w:szCs w:val="24"/>
        </w:rPr>
        <w:t>Carrera</w:t>
      </w:r>
      <w:r>
        <w:rPr>
          <w:rFonts w:ascii="Times New Roman" w:hAnsi="Times New Roman"/>
          <w:sz w:val="24"/>
          <w:szCs w:val="24"/>
        </w:rPr>
        <w:t xml:space="preserve"> de </w:t>
      </w:r>
      <w:r w:rsidR="00196D52">
        <w:rPr>
          <w:rFonts w:ascii="Times New Roman" w:hAnsi="Times New Roman"/>
          <w:sz w:val="24"/>
          <w:szCs w:val="24"/>
        </w:rPr>
        <w:t>Cultura Física</w:t>
      </w:r>
      <w:r>
        <w:rPr>
          <w:rFonts w:ascii="Times New Roman" w:hAnsi="Times New Roman"/>
          <w:sz w:val="24"/>
          <w:szCs w:val="24"/>
        </w:rPr>
        <w:t>,  por abrir sus puertas a la colectividad brindando una educación de calidad junto a sus docentes y así alcanzar una meta de estudio en mi vida</w:t>
      </w:r>
      <w:r w:rsidR="00196D52">
        <w:rPr>
          <w:rFonts w:ascii="Times New Roman" w:hAnsi="Times New Roman"/>
          <w:sz w:val="24"/>
          <w:szCs w:val="24"/>
        </w:rPr>
        <w:t xml:space="preserve"> siendo un</w:t>
      </w:r>
      <w:r>
        <w:rPr>
          <w:rFonts w:ascii="Times New Roman" w:hAnsi="Times New Roman"/>
          <w:sz w:val="24"/>
          <w:szCs w:val="24"/>
        </w:rPr>
        <w:t xml:space="preserve"> profesional.</w:t>
      </w:r>
    </w:p>
    <w:p w14:paraId="1A8123B3" w14:textId="77777777" w:rsidR="00915B0F" w:rsidRDefault="00915B0F" w:rsidP="00915B0F">
      <w:pPr>
        <w:spacing w:line="360" w:lineRule="auto"/>
        <w:jc w:val="center"/>
        <w:rPr>
          <w:rFonts w:ascii="Times New Roman" w:hAnsi="Times New Roman"/>
          <w:b/>
          <w:sz w:val="28"/>
          <w:szCs w:val="24"/>
        </w:rPr>
      </w:pPr>
    </w:p>
    <w:p w14:paraId="67433EDA" w14:textId="77777777" w:rsidR="00E61535" w:rsidRDefault="00E61535" w:rsidP="00915B0F">
      <w:pPr>
        <w:spacing w:line="360" w:lineRule="auto"/>
        <w:jc w:val="center"/>
        <w:rPr>
          <w:rFonts w:ascii="Times New Roman" w:hAnsi="Times New Roman"/>
          <w:b/>
          <w:sz w:val="28"/>
          <w:szCs w:val="24"/>
        </w:rPr>
      </w:pPr>
    </w:p>
    <w:p w14:paraId="19CF0D36" w14:textId="77777777" w:rsidR="00E61535" w:rsidRDefault="00E61535" w:rsidP="00915B0F">
      <w:pPr>
        <w:spacing w:line="360" w:lineRule="auto"/>
        <w:jc w:val="center"/>
        <w:rPr>
          <w:rFonts w:ascii="Times New Roman" w:hAnsi="Times New Roman"/>
          <w:b/>
          <w:sz w:val="28"/>
          <w:szCs w:val="24"/>
        </w:rPr>
      </w:pPr>
    </w:p>
    <w:p w14:paraId="373A8631" w14:textId="77777777" w:rsidR="00E61535" w:rsidRDefault="00E61535" w:rsidP="00915B0F">
      <w:pPr>
        <w:spacing w:line="360" w:lineRule="auto"/>
        <w:jc w:val="center"/>
        <w:rPr>
          <w:rFonts w:ascii="Times New Roman" w:hAnsi="Times New Roman"/>
          <w:b/>
          <w:sz w:val="28"/>
          <w:szCs w:val="24"/>
        </w:rPr>
      </w:pPr>
    </w:p>
    <w:p w14:paraId="5B3ADAC5" w14:textId="77777777" w:rsidR="00E61535" w:rsidRDefault="00E61535" w:rsidP="00915B0F">
      <w:pPr>
        <w:spacing w:line="360" w:lineRule="auto"/>
        <w:jc w:val="center"/>
        <w:rPr>
          <w:rFonts w:ascii="Times New Roman" w:hAnsi="Times New Roman"/>
          <w:b/>
          <w:sz w:val="28"/>
          <w:szCs w:val="24"/>
        </w:rPr>
      </w:pPr>
    </w:p>
    <w:p w14:paraId="7BE790A7" w14:textId="77777777" w:rsidR="00E61535" w:rsidRDefault="00E61535" w:rsidP="00915B0F">
      <w:pPr>
        <w:spacing w:line="360" w:lineRule="auto"/>
        <w:jc w:val="center"/>
        <w:rPr>
          <w:rFonts w:ascii="Times New Roman" w:hAnsi="Times New Roman"/>
          <w:b/>
          <w:sz w:val="28"/>
          <w:szCs w:val="24"/>
        </w:rPr>
      </w:pPr>
    </w:p>
    <w:p w14:paraId="7DA555BE" w14:textId="77777777" w:rsidR="00E61535" w:rsidRDefault="00E61535" w:rsidP="00915B0F">
      <w:pPr>
        <w:spacing w:line="360" w:lineRule="auto"/>
        <w:jc w:val="center"/>
        <w:rPr>
          <w:rFonts w:ascii="Times New Roman" w:hAnsi="Times New Roman"/>
          <w:b/>
          <w:sz w:val="28"/>
          <w:szCs w:val="24"/>
        </w:rPr>
      </w:pPr>
    </w:p>
    <w:p w14:paraId="4AD75CA0" w14:textId="77777777" w:rsidR="00E61535" w:rsidRDefault="00E61535" w:rsidP="00915B0F">
      <w:pPr>
        <w:spacing w:line="360" w:lineRule="auto"/>
        <w:jc w:val="center"/>
        <w:rPr>
          <w:rFonts w:ascii="Times New Roman" w:hAnsi="Times New Roman"/>
          <w:b/>
          <w:sz w:val="28"/>
          <w:szCs w:val="24"/>
        </w:rPr>
      </w:pPr>
    </w:p>
    <w:p w14:paraId="374A3FC2" w14:textId="77777777" w:rsidR="00E61535" w:rsidRDefault="00E61535" w:rsidP="00915B0F">
      <w:pPr>
        <w:spacing w:line="360" w:lineRule="auto"/>
        <w:jc w:val="center"/>
        <w:rPr>
          <w:rFonts w:ascii="Times New Roman" w:hAnsi="Times New Roman"/>
          <w:b/>
          <w:sz w:val="28"/>
          <w:szCs w:val="24"/>
        </w:rPr>
      </w:pPr>
    </w:p>
    <w:p w14:paraId="367CD802" w14:textId="77777777" w:rsidR="00915B0F" w:rsidRDefault="00915B0F" w:rsidP="003E52FC">
      <w:pPr>
        <w:pStyle w:val="Ttulo1"/>
      </w:pPr>
      <w:bookmarkStart w:id="2" w:name="_Toc475630428"/>
      <w:r w:rsidRPr="00C90EEA">
        <w:lastRenderedPageBreak/>
        <w:t>DEDICATORIA</w:t>
      </w:r>
      <w:bookmarkEnd w:id="2"/>
    </w:p>
    <w:p w14:paraId="6E779918" w14:textId="77777777" w:rsidR="00915B0F" w:rsidRPr="0018387D" w:rsidRDefault="00915B0F" w:rsidP="00915B0F">
      <w:pPr>
        <w:spacing w:line="360" w:lineRule="auto"/>
        <w:jc w:val="center"/>
        <w:rPr>
          <w:rFonts w:ascii="Times New Roman" w:hAnsi="Times New Roman"/>
          <w:sz w:val="24"/>
          <w:szCs w:val="24"/>
        </w:rPr>
      </w:pPr>
    </w:p>
    <w:p w14:paraId="7D391BC9" w14:textId="77777777" w:rsidR="00915B0F" w:rsidRDefault="00915B0F" w:rsidP="00915B0F">
      <w:pPr>
        <w:spacing w:line="360" w:lineRule="auto"/>
        <w:jc w:val="both"/>
        <w:rPr>
          <w:rFonts w:ascii="Times New Roman" w:eastAsia="Times New Roman" w:hAnsi="Times New Roman"/>
          <w:sz w:val="24"/>
          <w:szCs w:val="24"/>
          <w:lang w:eastAsia="es-EC"/>
        </w:rPr>
      </w:pPr>
    </w:p>
    <w:p w14:paraId="7F279D93" w14:textId="2764656E" w:rsidR="00915B0F" w:rsidRDefault="00915B0F" w:rsidP="00EC3A9E">
      <w:pPr>
        <w:spacing w:line="360" w:lineRule="auto"/>
        <w:ind w:left="4248"/>
        <w:jc w:val="both"/>
        <w:rPr>
          <w:rFonts w:ascii="Times New Roman" w:eastAsia="Times New Roman" w:hAnsi="Times New Roman"/>
          <w:sz w:val="24"/>
          <w:szCs w:val="24"/>
          <w:lang w:eastAsia="es-EC"/>
        </w:rPr>
      </w:pPr>
      <w:r w:rsidRPr="00DE283D">
        <w:rPr>
          <w:rFonts w:ascii="Times New Roman" w:eastAsia="Times New Roman" w:hAnsi="Times New Roman"/>
          <w:sz w:val="24"/>
          <w:szCs w:val="24"/>
          <w:lang w:eastAsia="es-EC"/>
        </w:rPr>
        <w:t xml:space="preserve">A DIOS Y A LA VIRGEN </w:t>
      </w:r>
      <w:r>
        <w:rPr>
          <w:rFonts w:ascii="Times New Roman" w:eastAsia="Times New Roman" w:hAnsi="Times New Roman"/>
          <w:sz w:val="24"/>
          <w:szCs w:val="24"/>
          <w:lang w:eastAsia="es-EC"/>
        </w:rPr>
        <w:t>S</w:t>
      </w:r>
      <w:r w:rsidR="0076646B">
        <w:rPr>
          <w:rFonts w:ascii="Times New Roman" w:eastAsia="Times New Roman" w:hAnsi="Times New Roman"/>
          <w:sz w:val="24"/>
          <w:szCs w:val="24"/>
          <w:lang w:eastAsia="es-EC"/>
        </w:rPr>
        <w:t xml:space="preserve">ANTISIMA DE BAÑOS DE AGUA SANTA </w:t>
      </w:r>
      <w:r w:rsidRPr="00DE283D">
        <w:rPr>
          <w:rFonts w:ascii="Times New Roman" w:eastAsia="Times New Roman" w:hAnsi="Times New Roman"/>
          <w:sz w:val="24"/>
          <w:szCs w:val="24"/>
          <w:lang w:eastAsia="es-EC"/>
        </w:rPr>
        <w:t>por guiarme, protegerme y bendecirme en la realización de este trabajo y por estar siempre  en los momentos</w:t>
      </w:r>
      <w:r w:rsidR="00EC3A9E">
        <w:rPr>
          <w:rFonts w:ascii="Times New Roman" w:eastAsia="Times New Roman" w:hAnsi="Times New Roman"/>
          <w:sz w:val="24"/>
          <w:szCs w:val="24"/>
          <w:lang w:eastAsia="es-EC"/>
        </w:rPr>
        <w:t xml:space="preserve"> más importantes de mi vida.</w:t>
      </w:r>
    </w:p>
    <w:p w14:paraId="5E83E32A" w14:textId="566805CA" w:rsidR="00A62F74" w:rsidRDefault="00915B0F" w:rsidP="00EC3A9E">
      <w:pPr>
        <w:spacing w:line="360" w:lineRule="auto"/>
        <w:ind w:left="4248"/>
        <w:jc w:val="both"/>
        <w:rPr>
          <w:rFonts w:ascii="Times New Roman" w:eastAsia="Times New Roman" w:hAnsi="Times New Roman"/>
          <w:sz w:val="24"/>
          <w:szCs w:val="24"/>
          <w:lang w:eastAsia="es-EC"/>
        </w:rPr>
      </w:pPr>
      <w:r w:rsidRPr="00DE283D">
        <w:rPr>
          <w:rFonts w:ascii="Times New Roman" w:eastAsia="Times New Roman" w:hAnsi="Times New Roman"/>
          <w:sz w:val="24"/>
          <w:szCs w:val="24"/>
          <w:lang w:eastAsia="es-EC"/>
        </w:rPr>
        <w:t xml:space="preserve">A </w:t>
      </w:r>
      <w:r>
        <w:rPr>
          <w:rFonts w:ascii="Times New Roman" w:eastAsia="Times New Roman" w:hAnsi="Times New Roman"/>
          <w:sz w:val="24"/>
          <w:szCs w:val="24"/>
          <w:lang w:eastAsia="es-EC"/>
        </w:rPr>
        <w:t>MI MADRE</w:t>
      </w:r>
      <w:r w:rsidRPr="00DE283D">
        <w:rPr>
          <w:rFonts w:ascii="Times New Roman" w:eastAsia="Times New Roman" w:hAnsi="Times New Roman"/>
          <w:sz w:val="24"/>
          <w:szCs w:val="24"/>
          <w:lang w:eastAsia="es-EC"/>
        </w:rPr>
        <w:t xml:space="preserve">: </w:t>
      </w:r>
      <w:r>
        <w:rPr>
          <w:rFonts w:ascii="Times New Roman" w:eastAsia="Times New Roman" w:hAnsi="Times New Roman"/>
          <w:sz w:val="24"/>
          <w:szCs w:val="24"/>
          <w:lang w:eastAsia="es-EC"/>
        </w:rPr>
        <w:t xml:space="preserve">Martha </w:t>
      </w:r>
      <w:proofErr w:type="spellStart"/>
      <w:r>
        <w:rPr>
          <w:rFonts w:ascii="Times New Roman" w:eastAsia="Times New Roman" w:hAnsi="Times New Roman"/>
          <w:sz w:val="24"/>
          <w:szCs w:val="24"/>
          <w:lang w:eastAsia="es-EC"/>
        </w:rPr>
        <w:t>Sanunga</w:t>
      </w:r>
      <w:proofErr w:type="spellEnd"/>
      <w:r>
        <w:rPr>
          <w:rFonts w:ascii="Times New Roman" w:eastAsia="Times New Roman" w:hAnsi="Times New Roman"/>
          <w:sz w:val="24"/>
          <w:szCs w:val="24"/>
          <w:lang w:eastAsia="es-EC"/>
        </w:rPr>
        <w:t xml:space="preserve"> </w:t>
      </w:r>
      <w:r w:rsidR="0076646B">
        <w:rPr>
          <w:rFonts w:ascii="Times New Roman" w:eastAsia="Times New Roman" w:hAnsi="Times New Roman"/>
          <w:sz w:val="24"/>
          <w:szCs w:val="24"/>
          <w:lang w:eastAsia="es-EC"/>
        </w:rPr>
        <w:t xml:space="preserve">por haberme dado </w:t>
      </w:r>
      <w:r w:rsidRPr="00DE283D">
        <w:rPr>
          <w:rFonts w:ascii="Times New Roman" w:eastAsia="Times New Roman" w:hAnsi="Times New Roman"/>
          <w:sz w:val="24"/>
          <w:szCs w:val="24"/>
          <w:lang w:eastAsia="es-EC"/>
        </w:rPr>
        <w:t>la oportunidad de existir, de educarme, prote</w:t>
      </w:r>
      <w:r>
        <w:rPr>
          <w:rFonts w:ascii="Times New Roman" w:eastAsia="Times New Roman" w:hAnsi="Times New Roman"/>
          <w:sz w:val="24"/>
          <w:szCs w:val="24"/>
          <w:lang w:eastAsia="es-EC"/>
        </w:rPr>
        <w:t>germe y ser su orgullo como hijo</w:t>
      </w:r>
      <w:r w:rsidRPr="00DE283D">
        <w:rPr>
          <w:rFonts w:ascii="Times New Roman" w:eastAsia="Times New Roman" w:hAnsi="Times New Roman"/>
          <w:sz w:val="24"/>
          <w:szCs w:val="24"/>
          <w:lang w:eastAsia="es-EC"/>
        </w:rPr>
        <w:t xml:space="preserve">; </w:t>
      </w:r>
      <w:r>
        <w:rPr>
          <w:rFonts w:ascii="Times New Roman" w:eastAsia="Times New Roman" w:hAnsi="Times New Roman"/>
          <w:sz w:val="24"/>
          <w:szCs w:val="24"/>
          <w:lang w:eastAsia="es-EC"/>
        </w:rPr>
        <w:t>es</w:t>
      </w:r>
      <w:r w:rsidRPr="00DE283D">
        <w:rPr>
          <w:rFonts w:ascii="Times New Roman" w:eastAsia="Times New Roman" w:hAnsi="Times New Roman"/>
          <w:sz w:val="24"/>
          <w:szCs w:val="24"/>
          <w:lang w:eastAsia="es-EC"/>
        </w:rPr>
        <w:t xml:space="preserve"> mi motivo para seguir adelante, mi apoyo incondicional.</w:t>
      </w:r>
    </w:p>
    <w:p w14:paraId="04AEB0B5" w14:textId="77777777" w:rsidR="00915B0F" w:rsidRPr="00DE283D" w:rsidRDefault="00E61535" w:rsidP="00FA4D9A">
      <w:pPr>
        <w:spacing w:line="360" w:lineRule="auto"/>
        <w:ind w:left="4248"/>
        <w:jc w:val="both"/>
        <w:rPr>
          <w:rFonts w:ascii="Times New Roman" w:eastAsia="Times New Roman" w:hAnsi="Times New Roman"/>
          <w:sz w:val="24"/>
          <w:szCs w:val="24"/>
          <w:lang w:eastAsia="es-EC"/>
        </w:rPr>
      </w:pPr>
      <w:r>
        <w:rPr>
          <w:rFonts w:ascii="Times New Roman" w:eastAsia="Times New Roman" w:hAnsi="Times New Roman"/>
          <w:sz w:val="24"/>
          <w:szCs w:val="24"/>
          <w:lang w:eastAsia="es-EC"/>
        </w:rPr>
        <w:t xml:space="preserve">A MIS ABUELOS: </w:t>
      </w:r>
      <w:proofErr w:type="spellStart"/>
      <w:r>
        <w:rPr>
          <w:rFonts w:ascii="Times New Roman" w:eastAsia="Times New Roman" w:hAnsi="Times New Roman"/>
          <w:sz w:val="24"/>
          <w:szCs w:val="24"/>
          <w:lang w:eastAsia="es-EC"/>
        </w:rPr>
        <w:t>Avelinda</w:t>
      </w:r>
      <w:proofErr w:type="spellEnd"/>
      <w:r>
        <w:rPr>
          <w:rFonts w:ascii="Times New Roman" w:eastAsia="Times New Roman" w:hAnsi="Times New Roman"/>
          <w:sz w:val="24"/>
          <w:szCs w:val="24"/>
          <w:lang w:eastAsia="es-EC"/>
        </w:rPr>
        <w:t xml:space="preserve"> Paz y Julio </w:t>
      </w:r>
      <w:proofErr w:type="spellStart"/>
      <w:r>
        <w:rPr>
          <w:rFonts w:ascii="Times New Roman" w:eastAsia="Times New Roman" w:hAnsi="Times New Roman"/>
          <w:sz w:val="24"/>
          <w:szCs w:val="24"/>
          <w:lang w:eastAsia="es-EC"/>
        </w:rPr>
        <w:t>Sanunga</w:t>
      </w:r>
      <w:proofErr w:type="spellEnd"/>
      <w:r>
        <w:rPr>
          <w:rFonts w:ascii="Times New Roman" w:eastAsia="Times New Roman" w:hAnsi="Times New Roman"/>
          <w:sz w:val="24"/>
          <w:szCs w:val="24"/>
          <w:lang w:eastAsia="es-EC"/>
        </w:rPr>
        <w:t xml:space="preserve"> </w:t>
      </w:r>
      <w:r w:rsidR="00915B0F">
        <w:rPr>
          <w:rFonts w:ascii="Times New Roman" w:eastAsia="Times New Roman" w:hAnsi="Times New Roman"/>
          <w:sz w:val="24"/>
          <w:szCs w:val="24"/>
          <w:lang w:eastAsia="es-EC"/>
        </w:rPr>
        <w:t xml:space="preserve"> </w:t>
      </w:r>
      <w:r>
        <w:rPr>
          <w:rFonts w:ascii="Times New Roman" w:eastAsia="Times New Roman" w:hAnsi="Times New Roman"/>
          <w:sz w:val="24"/>
          <w:szCs w:val="24"/>
          <w:lang w:eastAsia="es-EC"/>
        </w:rPr>
        <w:t>ya que son las personas que forman parte de mi vida</w:t>
      </w:r>
      <w:r w:rsidR="00915B0F">
        <w:rPr>
          <w:rFonts w:ascii="Times New Roman" w:eastAsia="Times New Roman" w:hAnsi="Times New Roman"/>
          <w:sz w:val="24"/>
          <w:szCs w:val="24"/>
          <w:lang w:eastAsia="es-EC"/>
        </w:rPr>
        <w:t>, gracias por su dedicación, paciencia, confianza y amor brindado en el transcurso de mi vida convirtiéndose en uno de los pilares fundamentales para poder cumplir mi sueño.</w:t>
      </w:r>
    </w:p>
    <w:p w14:paraId="3CBDB931" w14:textId="77777777" w:rsidR="00630A02" w:rsidRDefault="00630A02" w:rsidP="00630A02">
      <w:pPr>
        <w:spacing w:after="0" w:line="276" w:lineRule="auto"/>
        <w:jc w:val="center"/>
        <w:rPr>
          <w:b/>
          <w:sz w:val="32"/>
          <w:szCs w:val="28"/>
        </w:rPr>
      </w:pPr>
    </w:p>
    <w:p w14:paraId="5576516F" w14:textId="77777777" w:rsidR="00630A02" w:rsidRDefault="00630A02" w:rsidP="00630A02">
      <w:pPr>
        <w:spacing w:after="0" w:line="276" w:lineRule="auto"/>
        <w:jc w:val="center"/>
        <w:rPr>
          <w:b/>
          <w:sz w:val="32"/>
          <w:szCs w:val="28"/>
        </w:rPr>
      </w:pPr>
    </w:p>
    <w:p w14:paraId="6FB2FF21" w14:textId="77777777" w:rsidR="00EC3A9E" w:rsidRDefault="00EC3A9E" w:rsidP="00630A02">
      <w:pPr>
        <w:spacing w:after="0" w:line="276" w:lineRule="auto"/>
        <w:jc w:val="center"/>
        <w:rPr>
          <w:b/>
          <w:sz w:val="32"/>
          <w:szCs w:val="28"/>
        </w:rPr>
      </w:pPr>
    </w:p>
    <w:p w14:paraId="40F292A5" w14:textId="77777777" w:rsidR="00EC3A9E" w:rsidRDefault="00EC3A9E" w:rsidP="00630A02">
      <w:pPr>
        <w:spacing w:after="0" w:line="276" w:lineRule="auto"/>
        <w:jc w:val="center"/>
        <w:rPr>
          <w:b/>
          <w:sz w:val="32"/>
          <w:szCs w:val="28"/>
        </w:rPr>
      </w:pPr>
    </w:p>
    <w:p w14:paraId="72ACE7C8" w14:textId="77777777" w:rsidR="008A5479" w:rsidRDefault="008A5479" w:rsidP="00630A02">
      <w:pPr>
        <w:spacing w:after="0" w:line="276" w:lineRule="auto"/>
        <w:jc w:val="center"/>
        <w:rPr>
          <w:b/>
          <w:sz w:val="32"/>
          <w:szCs w:val="28"/>
        </w:rPr>
      </w:pPr>
    </w:p>
    <w:p w14:paraId="6E44DCF6" w14:textId="77777777" w:rsidR="008A5479" w:rsidRDefault="008A5479" w:rsidP="00630A02">
      <w:pPr>
        <w:spacing w:after="0" w:line="276" w:lineRule="auto"/>
        <w:jc w:val="center"/>
        <w:rPr>
          <w:b/>
          <w:sz w:val="32"/>
          <w:szCs w:val="28"/>
        </w:rPr>
      </w:pPr>
    </w:p>
    <w:p w14:paraId="371EF7DA" w14:textId="77777777" w:rsidR="00630A02" w:rsidRDefault="00630A02" w:rsidP="00630A02">
      <w:pPr>
        <w:spacing w:after="0" w:line="276" w:lineRule="auto"/>
        <w:jc w:val="center"/>
        <w:rPr>
          <w:b/>
          <w:sz w:val="32"/>
          <w:szCs w:val="28"/>
        </w:rPr>
      </w:pPr>
    </w:p>
    <w:p w14:paraId="3A172895" w14:textId="77777777" w:rsidR="00630A02" w:rsidRDefault="00630A02" w:rsidP="00630A02">
      <w:pPr>
        <w:spacing w:after="0" w:line="276" w:lineRule="auto"/>
        <w:jc w:val="center"/>
        <w:rPr>
          <w:b/>
          <w:sz w:val="32"/>
          <w:szCs w:val="28"/>
        </w:rPr>
      </w:pPr>
    </w:p>
    <w:p w14:paraId="03F2CAAE" w14:textId="77777777" w:rsidR="00C357AA" w:rsidRDefault="00C357AA" w:rsidP="00630A02">
      <w:pPr>
        <w:spacing w:after="0" w:line="276" w:lineRule="auto"/>
        <w:jc w:val="center"/>
        <w:rPr>
          <w:b/>
          <w:sz w:val="32"/>
          <w:szCs w:val="28"/>
        </w:rPr>
      </w:pPr>
    </w:p>
    <w:p w14:paraId="06F922EA" w14:textId="4E566CD4" w:rsidR="00630A02" w:rsidRDefault="00DF30C7" w:rsidP="008F5E97">
      <w:pPr>
        <w:pStyle w:val="Ttulo1"/>
      </w:pPr>
      <w:bookmarkStart w:id="3" w:name="_Toc434332323"/>
      <w:bookmarkStart w:id="4" w:name="_Toc434332620"/>
      <w:bookmarkStart w:id="5" w:name="_Toc475630429"/>
      <w:r w:rsidRPr="00B60816">
        <w:lastRenderedPageBreak/>
        <w:t>ÍNDICE GENERAL</w:t>
      </w:r>
      <w:bookmarkEnd w:id="3"/>
      <w:bookmarkEnd w:id="4"/>
      <w:bookmarkEnd w:id="5"/>
    </w:p>
    <w:p w14:paraId="5E1BB57D" w14:textId="77777777" w:rsidR="008F5E97" w:rsidRPr="008F5E97" w:rsidRDefault="008F5E97" w:rsidP="008F5E97"/>
    <w:sdt>
      <w:sdtPr>
        <w:rPr>
          <w:rFonts w:asciiTheme="minorHAnsi" w:eastAsiaTheme="minorHAnsi" w:hAnsiTheme="minorHAnsi" w:cstheme="minorBidi"/>
          <w:color w:val="auto"/>
          <w:sz w:val="22"/>
          <w:szCs w:val="22"/>
          <w:lang w:val="es-ES" w:eastAsia="en-US"/>
        </w:rPr>
        <w:id w:val="1577166182"/>
        <w:docPartObj>
          <w:docPartGallery w:val="Table of Contents"/>
          <w:docPartUnique/>
        </w:docPartObj>
      </w:sdtPr>
      <w:sdtEndPr>
        <w:rPr>
          <w:b/>
          <w:bCs/>
        </w:rPr>
      </w:sdtEndPr>
      <w:sdtContent>
        <w:p w14:paraId="1EBD1B7D" w14:textId="769B76F5" w:rsidR="00966CC4" w:rsidRPr="00966CC4" w:rsidRDefault="00966CC4" w:rsidP="003E52FC">
          <w:pPr>
            <w:pStyle w:val="TtulodeTDC"/>
          </w:pPr>
        </w:p>
        <w:p w14:paraId="412F22CA" w14:textId="77777777" w:rsidR="008F5E97" w:rsidRDefault="00966CC4">
          <w:pPr>
            <w:pStyle w:val="TDC1"/>
            <w:tabs>
              <w:tab w:val="right" w:leader="dot" w:pos="9089"/>
            </w:tabs>
            <w:rPr>
              <w:rFonts w:eastAsiaTheme="minorEastAsia"/>
              <w:noProof/>
              <w:lang w:eastAsia="es-EC"/>
            </w:rPr>
          </w:pPr>
          <w:r>
            <w:fldChar w:fldCharType="begin"/>
          </w:r>
          <w:r>
            <w:instrText xml:space="preserve"> TOC \o "1-3" \h \z \u </w:instrText>
          </w:r>
          <w:r>
            <w:fldChar w:fldCharType="separate"/>
          </w:r>
          <w:hyperlink w:anchor="_Toc475630427" w:history="1">
            <w:r w:rsidR="008F5E97" w:rsidRPr="00B027AE">
              <w:rPr>
                <w:rStyle w:val="Hipervnculo"/>
                <w:noProof/>
              </w:rPr>
              <w:t>AGRADECIMIENTO</w:t>
            </w:r>
            <w:r w:rsidR="008F5E97">
              <w:rPr>
                <w:noProof/>
                <w:webHidden/>
              </w:rPr>
              <w:tab/>
            </w:r>
            <w:r w:rsidR="008F5E97">
              <w:rPr>
                <w:noProof/>
                <w:webHidden/>
              </w:rPr>
              <w:fldChar w:fldCharType="begin"/>
            </w:r>
            <w:r w:rsidR="008F5E97">
              <w:rPr>
                <w:noProof/>
                <w:webHidden/>
              </w:rPr>
              <w:instrText xml:space="preserve"> PAGEREF _Toc475630427 \h </w:instrText>
            </w:r>
            <w:r w:rsidR="008F5E97">
              <w:rPr>
                <w:noProof/>
                <w:webHidden/>
              </w:rPr>
            </w:r>
            <w:r w:rsidR="008F5E97">
              <w:rPr>
                <w:noProof/>
                <w:webHidden/>
              </w:rPr>
              <w:fldChar w:fldCharType="separate"/>
            </w:r>
            <w:r w:rsidR="00A32296">
              <w:rPr>
                <w:noProof/>
                <w:webHidden/>
              </w:rPr>
              <w:t>v</w:t>
            </w:r>
            <w:r w:rsidR="008F5E97">
              <w:rPr>
                <w:noProof/>
                <w:webHidden/>
              </w:rPr>
              <w:fldChar w:fldCharType="end"/>
            </w:r>
          </w:hyperlink>
        </w:p>
        <w:p w14:paraId="48568450" w14:textId="77777777" w:rsidR="008F5E97" w:rsidRDefault="006B2B7E">
          <w:pPr>
            <w:pStyle w:val="TDC1"/>
            <w:tabs>
              <w:tab w:val="right" w:leader="dot" w:pos="9089"/>
            </w:tabs>
            <w:rPr>
              <w:rFonts w:eastAsiaTheme="minorEastAsia"/>
              <w:noProof/>
              <w:lang w:eastAsia="es-EC"/>
            </w:rPr>
          </w:pPr>
          <w:hyperlink w:anchor="_Toc475630428" w:history="1">
            <w:r w:rsidR="008F5E97" w:rsidRPr="00B027AE">
              <w:rPr>
                <w:rStyle w:val="Hipervnculo"/>
                <w:noProof/>
              </w:rPr>
              <w:t>DEDICATORIA</w:t>
            </w:r>
            <w:r w:rsidR="008F5E97">
              <w:rPr>
                <w:noProof/>
                <w:webHidden/>
              </w:rPr>
              <w:tab/>
            </w:r>
            <w:r w:rsidR="008F5E97">
              <w:rPr>
                <w:noProof/>
                <w:webHidden/>
              </w:rPr>
              <w:fldChar w:fldCharType="begin"/>
            </w:r>
            <w:r w:rsidR="008F5E97">
              <w:rPr>
                <w:noProof/>
                <w:webHidden/>
              </w:rPr>
              <w:instrText xml:space="preserve"> PAGEREF _Toc475630428 \h </w:instrText>
            </w:r>
            <w:r w:rsidR="008F5E97">
              <w:rPr>
                <w:noProof/>
                <w:webHidden/>
              </w:rPr>
            </w:r>
            <w:r w:rsidR="008F5E97">
              <w:rPr>
                <w:noProof/>
                <w:webHidden/>
              </w:rPr>
              <w:fldChar w:fldCharType="separate"/>
            </w:r>
            <w:r w:rsidR="00A32296">
              <w:rPr>
                <w:noProof/>
                <w:webHidden/>
              </w:rPr>
              <w:t>vi</w:t>
            </w:r>
            <w:r w:rsidR="008F5E97">
              <w:rPr>
                <w:noProof/>
                <w:webHidden/>
              </w:rPr>
              <w:fldChar w:fldCharType="end"/>
            </w:r>
          </w:hyperlink>
        </w:p>
        <w:p w14:paraId="3A1EBE3D" w14:textId="77777777" w:rsidR="008F5E97" w:rsidRDefault="006B2B7E">
          <w:pPr>
            <w:pStyle w:val="TDC1"/>
            <w:tabs>
              <w:tab w:val="right" w:leader="dot" w:pos="9089"/>
            </w:tabs>
            <w:rPr>
              <w:rFonts w:eastAsiaTheme="minorEastAsia"/>
              <w:noProof/>
              <w:lang w:eastAsia="es-EC"/>
            </w:rPr>
          </w:pPr>
          <w:hyperlink w:anchor="_Toc475630429" w:history="1">
            <w:r w:rsidR="008F5E97" w:rsidRPr="00B027AE">
              <w:rPr>
                <w:rStyle w:val="Hipervnculo"/>
                <w:noProof/>
              </w:rPr>
              <w:t>ÍNDICE GENERAL</w:t>
            </w:r>
            <w:r w:rsidR="008F5E97">
              <w:rPr>
                <w:noProof/>
                <w:webHidden/>
              </w:rPr>
              <w:tab/>
            </w:r>
            <w:r w:rsidR="008F5E97">
              <w:rPr>
                <w:noProof/>
                <w:webHidden/>
              </w:rPr>
              <w:fldChar w:fldCharType="begin"/>
            </w:r>
            <w:r w:rsidR="008F5E97">
              <w:rPr>
                <w:noProof/>
                <w:webHidden/>
              </w:rPr>
              <w:instrText xml:space="preserve"> PAGEREF _Toc475630429 \h </w:instrText>
            </w:r>
            <w:r w:rsidR="008F5E97">
              <w:rPr>
                <w:noProof/>
                <w:webHidden/>
              </w:rPr>
            </w:r>
            <w:r w:rsidR="008F5E97">
              <w:rPr>
                <w:noProof/>
                <w:webHidden/>
              </w:rPr>
              <w:fldChar w:fldCharType="separate"/>
            </w:r>
            <w:r w:rsidR="00A32296">
              <w:rPr>
                <w:noProof/>
                <w:webHidden/>
              </w:rPr>
              <w:t>vii</w:t>
            </w:r>
            <w:r w:rsidR="008F5E97">
              <w:rPr>
                <w:noProof/>
                <w:webHidden/>
              </w:rPr>
              <w:fldChar w:fldCharType="end"/>
            </w:r>
          </w:hyperlink>
        </w:p>
        <w:p w14:paraId="48750772" w14:textId="77777777" w:rsidR="008F5E97" w:rsidRDefault="006B2B7E">
          <w:pPr>
            <w:pStyle w:val="TDC1"/>
            <w:tabs>
              <w:tab w:val="right" w:leader="dot" w:pos="9089"/>
            </w:tabs>
            <w:rPr>
              <w:rFonts w:eastAsiaTheme="minorEastAsia"/>
              <w:noProof/>
              <w:lang w:eastAsia="es-EC"/>
            </w:rPr>
          </w:pPr>
          <w:hyperlink w:anchor="_Toc475630430" w:history="1">
            <w:r w:rsidR="008F5E97" w:rsidRPr="00B027AE">
              <w:rPr>
                <w:rStyle w:val="Hipervnculo"/>
                <w:noProof/>
              </w:rPr>
              <w:t>ÍNDICE DE TABLAS</w:t>
            </w:r>
            <w:r w:rsidR="008F5E97">
              <w:rPr>
                <w:noProof/>
                <w:webHidden/>
              </w:rPr>
              <w:tab/>
            </w:r>
            <w:r w:rsidR="008F5E97">
              <w:rPr>
                <w:noProof/>
                <w:webHidden/>
              </w:rPr>
              <w:fldChar w:fldCharType="begin"/>
            </w:r>
            <w:r w:rsidR="008F5E97">
              <w:rPr>
                <w:noProof/>
                <w:webHidden/>
              </w:rPr>
              <w:instrText xml:space="preserve"> PAGEREF _Toc475630430 \h </w:instrText>
            </w:r>
            <w:r w:rsidR="008F5E97">
              <w:rPr>
                <w:noProof/>
                <w:webHidden/>
              </w:rPr>
            </w:r>
            <w:r w:rsidR="008F5E97">
              <w:rPr>
                <w:noProof/>
                <w:webHidden/>
              </w:rPr>
              <w:fldChar w:fldCharType="separate"/>
            </w:r>
            <w:r w:rsidR="00A32296">
              <w:rPr>
                <w:noProof/>
                <w:webHidden/>
              </w:rPr>
              <w:t>ix</w:t>
            </w:r>
            <w:r w:rsidR="008F5E97">
              <w:rPr>
                <w:noProof/>
                <w:webHidden/>
              </w:rPr>
              <w:fldChar w:fldCharType="end"/>
            </w:r>
          </w:hyperlink>
        </w:p>
        <w:p w14:paraId="4CAB7FB9" w14:textId="77777777" w:rsidR="008F5E97" w:rsidRDefault="006B2B7E">
          <w:pPr>
            <w:pStyle w:val="TDC1"/>
            <w:tabs>
              <w:tab w:val="right" w:leader="dot" w:pos="9089"/>
            </w:tabs>
            <w:rPr>
              <w:rFonts w:eastAsiaTheme="minorEastAsia"/>
              <w:noProof/>
              <w:lang w:eastAsia="es-EC"/>
            </w:rPr>
          </w:pPr>
          <w:hyperlink w:anchor="_Toc475630431" w:history="1">
            <w:r w:rsidR="008F5E97" w:rsidRPr="00B027AE">
              <w:rPr>
                <w:rStyle w:val="Hipervnculo"/>
                <w:noProof/>
              </w:rPr>
              <w:t>INDICE DE GRÁFICOS</w:t>
            </w:r>
            <w:r w:rsidR="008F5E97">
              <w:rPr>
                <w:noProof/>
                <w:webHidden/>
              </w:rPr>
              <w:tab/>
            </w:r>
            <w:r w:rsidR="008F5E97">
              <w:rPr>
                <w:noProof/>
                <w:webHidden/>
              </w:rPr>
              <w:fldChar w:fldCharType="begin"/>
            </w:r>
            <w:r w:rsidR="008F5E97">
              <w:rPr>
                <w:noProof/>
                <w:webHidden/>
              </w:rPr>
              <w:instrText xml:space="preserve"> PAGEREF _Toc475630431 \h </w:instrText>
            </w:r>
            <w:r w:rsidR="008F5E97">
              <w:rPr>
                <w:noProof/>
                <w:webHidden/>
              </w:rPr>
            </w:r>
            <w:r w:rsidR="008F5E97">
              <w:rPr>
                <w:noProof/>
                <w:webHidden/>
              </w:rPr>
              <w:fldChar w:fldCharType="separate"/>
            </w:r>
            <w:r w:rsidR="00A32296">
              <w:rPr>
                <w:noProof/>
                <w:webHidden/>
              </w:rPr>
              <w:t>x</w:t>
            </w:r>
            <w:r w:rsidR="008F5E97">
              <w:rPr>
                <w:noProof/>
                <w:webHidden/>
              </w:rPr>
              <w:fldChar w:fldCharType="end"/>
            </w:r>
          </w:hyperlink>
        </w:p>
        <w:p w14:paraId="6A4FB7D8" w14:textId="77777777" w:rsidR="008F5E97" w:rsidRDefault="006B2B7E">
          <w:pPr>
            <w:pStyle w:val="TDC1"/>
            <w:tabs>
              <w:tab w:val="right" w:leader="dot" w:pos="9089"/>
            </w:tabs>
            <w:rPr>
              <w:rFonts w:eastAsiaTheme="minorEastAsia"/>
              <w:noProof/>
              <w:lang w:eastAsia="es-EC"/>
            </w:rPr>
          </w:pPr>
          <w:hyperlink w:anchor="_Toc475630432" w:history="1">
            <w:r w:rsidR="008F5E97" w:rsidRPr="00B027AE">
              <w:rPr>
                <w:rStyle w:val="Hipervnculo"/>
                <w:noProof/>
              </w:rPr>
              <w:t>INTRODUCCIÓN</w:t>
            </w:r>
            <w:r w:rsidR="008F5E97">
              <w:rPr>
                <w:noProof/>
                <w:webHidden/>
              </w:rPr>
              <w:tab/>
            </w:r>
            <w:r w:rsidR="008F5E97">
              <w:rPr>
                <w:noProof/>
                <w:webHidden/>
              </w:rPr>
              <w:fldChar w:fldCharType="begin"/>
            </w:r>
            <w:r w:rsidR="008F5E97">
              <w:rPr>
                <w:noProof/>
                <w:webHidden/>
              </w:rPr>
              <w:instrText xml:space="preserve"> PAGEREF _Toc475630432 \h </w:instrText>
            </w:r>
            <w:r w:rsidR="008F5E97">
              <w:rPr>
                <w:noProof/>
                <w:webHidden/>
              </w:rPr>
            </w:r>
            <w:r w:rsidR="008F5E97">
              <w:rPr>
                <w:noProof/>
                <w:webHidden/>
              </w:rPr>
              <w:fldChar w:fldCharType="separate"/>
            </w:r>
            <w:r w:rsidR="00A32296">
              <w:rPr>
                <w:noProof/>
                <w:webHidden/>
              </w:rPr>
              <w:t>xiii</w:t>
            </w:r>
            <w:r w:rsidR="008F5E97">
              <w:rPr>
                <w:noProof/>
                <w:webHidden/>
              </w:rPr>
              <w:fldChar w:fldCharType="end"/>
            </w:r>
          </w:hyperlink>
        </w:p>
        <w:p w14:paraId="0F4CB8EE" w14:textId="77777777" w:rsidR="008F5E97" w:rsidRDefault="006B2B7E">
          <w:pPr>
            <w:pStyle w:val="TDC2"/>
            <w:tabs>
              <w:tab w:val="right" w:leader="dot" w:pos="9089"/>
            </w:tabs>
            <w:rPr>
              <w:rFonts w:eastAsiaTheme="minorEastAsia"/>
              <w:noProof/>
              <w:lang w:eastAsia="es-EC"/>
            </w:rPr>
          </w:pPr>
          <w:hyperlink w:anchor="_Toc475630433" w:history="1">
            <w:r w:rsidR="008F5E97" w:rsidRPr="00B027AE">
              <w:rPr>
                <w:rStyle w:val="Hipervnculo"/>
                <w:noProof/>
              </w:rPr>
              <w:t>1.1 EL PROBLEMA DE INVESTIGACIÓN</w:t>
            </w:r>
            <w:r w:rsidR="008F5E97">
              <w:rPr>
                <w:noProof/>
                <w:webHidden/>
              </w:rPr>
              <w:tab/>
            </w:r>
            <w:r w:rsidR="008F5E97">
              <w:rPr>
                <w:noProof/>
                <w:webHidden/>
              </w:rPr>
              <w:fldChar w:fldCharType="begin"/>
            </w:r>
            <w:r w:rsidR="008F5E97">
              <w:rPr>
                <w:noProof/>
                <w:webHidden/>
              </w:rPr>
              <w:instrText xml:space="preserve"> PAGEREF _Toc475630433 \h </w:instrText>
            </w:r>
            <w:r w:rsidR="008F5E97">
              <w:rPr>
                <w:noProof/>
                <w:webHidden/>
              </w:rPr>
            </w:r>
            <w:r w:rsidR="008F5E97">
              <w:rPr>
                <w:noProof/>
                <w:webHidden/>
              </w:rPr>
              <w:fldChar w:fldCharType="separate"/>
            </w:r>
            <w:r w:rsidR="00A32296">
              <w:rPr>
                <w:noProof/>
                <w:webHidden/>
              </w:rPr>
              <w:t>1</w:t>
            </w:r>
            <w:r w:rsidR="008F5E97">
              <w:rPr>
                <w:noProof/>
                <w:webHidden/>
              </w:rPr>
              <w:fldChar w:fldCharType="end"/>
            </w:r>
          </w:hyperlink>
        </w:p>
        <w:p w14:paraId="0D5F45AD" w14:textId="77777777" w:rsidR="008F5E97" w:rsidRDefault="006B2B7E">
          <w:pPr>
            <w:pStyle w:val="TDC2"/>
            <w:tabs>
              <w:tab w:val="right" w:leader="dot" w:pos="9089"/>
            </w:tabs>
            <w:rPr>
              <w:rFonts w:eastAsiaTheme="minorEastAsia"/>
              <w:noProof/>
              <w:lang w:eastAsia="es-EC"/>
            </w:rPr>
          </w:pPr>
          <w:hyperlink w:anchor="_Toc475630434" w:history="1">
            <w:r w:rsidR="008F5E97" w:rsidRPr="00B027AE">
              <w:rPr>
                <w:rStyle w:val="Hipervnculo"/>
                <w:noProof/>
              </w:rPr>
              <w:t>1.2 PLANTEAMIENTO DEL PROBLEMA</w:t>
            </w:r>
            <w:r w:rsidR="008F5E97">
              <w:rPr>
                <w:noProof/>
                <w:webHidden/>
              </w:rPr>
              <w:tab/>
            </w:r>
            <w:r w:rsidR="008F5E97">
              <w:rPr>
                <w:noProof/>
                <w:webHidden/>
              </w:rPr>
              <w:fldChar w:fldCharType="begin"/>
            </w:r>
            <w:r w:rsidR="008F5E97">
              <w:rPr>
                <w:noProof/>
                <w:webHidden/>
              </w:rPr>
              <w:instrText xml:space="preserve"> PAGEREF _Toc475630434 \h </w:instrText>
            </w:r>
            <w:r w:rsidR="008F5E97">
              <w:rPr>
                <w:noProof/>
                <w:webHidden/>
              </w:rPr>
            </w:r>
            <w:r w:rsidR="008F5E97">
              <w:rPr>
                <w:noProof/>
                <w:webHidden/>
              </w:rPr>
              <w:fldChar w:fldCharType="separate"/>
            </w:r>
            <w:r w:rsidR="00A32296">
              <w:rPr>
                <w:noProof/>
                <w:webHidden/>
              </w:rPr>
              <w:t>1</w:t>
            </w:r>
            <w:r w:rsidR="008F5E97">
              <w:rPr>
                <w:noProof/>
                <w:webHidden/>
              </w:rPr>
              <w:fldChar w:fldCharType="end"/>
            </w:r>
          </w:hyperlink>
        </w:p>
        <w:p w14:paraId="1B00AEB4" w14:textId="77777777" w:rsidR="008F5E97" w:rsidRDefault="006B2B7E">
          <w:pPr>
            <w:pStyle w:val="TDC2"/>
            <w:tabs>
              <w:tab w:val="right" w:leader="dot" w:pos="9089"/>
            </w:tabs>
            <w:rPr>
              <w:rFonts w:eastAsiaTheme="minorEastAsia"/>
              <w:noProof/>
              <w:lang w:eastAsia="es-EC"/>
            </w:rPr>
          </w:pPr>
          <w:hyperlink w:anchor="_Toc475630435" w:history="1">
            <w:r w:rsidR="008F5E97" w:rsidRPr="00B027AE">
              <w:rPr>
                <w:rStyle w:val="Hipervnculo"/>
                <w:noProof/>
              </w:rPr>
              <w:t>1.3 FORMULACIÒN DEL PROBLEMA</w:t>
            </w:r>
            <w:r w:rsidR="008F5E97">
              <w:rPr>
                <w:noProof/>
                <w:webHidden/>
              </w:rPr>
              <w:tab/>
            </w:r>
            <w:r w:rsidR="008F5E97">
              <w:rPr>
                <w:noProof/>
                <w:webHidden/>
              </w:rPr>
              <w:fldChar w:fldCharType="begin"/>
            </w:r>
            <w:r w:rsidR="008F5E97">
              <w:rPr>
                <w:noProof/>
                <w:webHidden/>
              </w:rPr>
              <w:instrText xml:space="preserve"> PAGEREF _Toc475630435 \h </w:instrText>
            </w:r>
            <w:r w:rsidR="008F5E97">
              <w:rPr>
                <w:noProof/>
                <w:webHidden/>
              </w:rPr>
            </w:r>
            <w:r w:rsidR="008F5E97">
              <w:rPr>
                <w:noProof/>
                <w:webHidden/>
              </w:rPr>
              <w:fldChar w:fldCharType="separate"/>
            </w:r>
            <w:r w:rsidR="00A32296">
              <w:rPr>
                <w:noProof/>
                <w:webHidden/>
              </w:rPr>
              <w:t>2</w:t>
            </w:r>
            <w:r w:rsidR="008F5E97">
              <w:rPr>
                <w:noProof/>
                <w:webHidden/>
              </w:rPr>
              <w:fldChar w:fldCharType="end"/>
            </w:r>
          </w:hyperlink>
        </w:p>
        <w:p w14:paraId="043AF35B" w14:textId="77777777" w:rsidR="008F5E97" w:rsidRDefault="006B2B7E">
          <w:pPr>
            <w:pStyle w:val="TDC2"/>
            <w:tabs>
              <w:tab w:val="right" w:leader="dot" w:pos="9089"/>
            </w:tabs>
            <w:rPr>
              <w:rFonts w:eastAsiaTheme="minorEastAsia"/>
              <w:noProof/>
              <w:lang w:eastAsia="es-EC"/>
            </w:rPr>
          </w:pPr>
          <w:hyperlink w:anchor="_Toc475630436" w:history="1">
            <w:r w:rsidR="008F5E97" w:rsidRPr="00B027AE">
              <w:rPr>
                <w:rStyle w:val="Hipervnculo"/>
                <w:noProof/>
              </w:rPr>
              <w:t>1.4 PREGUNTAS DIRECTRICES</w:t>
            </w:r>
            <w:r w:rsidR="008F5E97">
              <w:rPr>
                <w:noProof/>
                <w:webHidden/>
              </w:rPr>
              <w:tab/>
            </w:r>
            <w:r w:rsidR="008F5E97">
              <w:rPr>
                <w:noProof/>
                <w:webHidden/>
              </w:rPr>
              <w:fldChar w:fldCharType="begin"/>
            </w:r>
            <w:r w:rsidR="008F5E97">
              <w:rPr>
                <w:noProof/>
                <w:webHidden/>
              </w:rPr>
              <w:instrText xml:space="preserve"> PAGEREF _Toc475630436 \h </w:instrText>
            </w:r>
            <w:r w:rsidR="008F5E97">
              <w:rPr>
                <w:noProof/>
                <w:webHidden/>
              </w:rPr>
            </w:r>
            <w:r w:rsidR="008F5E97">
              <w:rPr>
                <w:noProof/>
                <w:webHidden/>
              </w:rPr>
              <w:fldChar w:fldCharType="separate"/>
            </w:r>
            <w:r w:rsidR="00A32296">
              <w:rPr>
                <w:noProof/>
                <w:webHidden/>
              </w:rPr>
              <w:t>2</w:t>
            </w:r>
            <w:r w:rsidR="008F5E97">
              <w:rPr>
                <w:noProof/>
                <w:webHidden/>
              </w:rPr>
              <w:fldChar w:fldCharType="end"/>
            </w:r>
          </w:hyperlink>
        </w:p>
        <w:p w14:paraId="649693DE" w14:textId="77777777" w:rsidR="008F5E97" w:rsidRDefault="006B2B7E">
          <w:pPr>
            <w:pStyle w:val="TDC2"/>
            <w:tabs>
              <w:tab w:val="right" w:leader="dot" w:pos="9089"/>
            </w:tabs>
            <w:rPr>
              <w:rFonts w:eastAsiaTheme="minorEastAsia"/>
              <w:noProof/>
              <w:lang w:eastAsia="es-EC"/>
            </w:rPr>
          </w:pPr>
          <w:hyperlink w:anchor="_Toc475630437" w:history="1">
            <w:r w:rsidR="008F5E97" w:rsidRPr="00B027AE">
              <w:rPr>
                <w:rStyle w:val="Hipervnculo"/>
                <w:noProof/>
              </w:rPr>
              <w:t>1.5 OBJETIVOS</w:t>
            </w:r>
            <w:r w:rsidR="008F5E97">
              <w:rPr>
                <w:noProof/>
                <w:webHidden/>
              </w:rPr>
              <w:tab/>
            </w:r>
            <w:r w:rsidR="008F5E97">
              <w:rPr>
                <w:noProof/>
                <w:webHidden/>
              </w:rPr>
              <w:fldChar w:fldCharType="begin"/>
            </w:r>
            <w:r w:rsidR="008F5E97">
              <w:rPr>
                <w:noProof/>
                <w:webHidden/>
              </w:rPr>
              <w:instrText xml:space="preserve"> PAGEREF _Toc475630437 \h </w:instrText>
            </w:r>
            <w:r w:rsidR="008F5E97">
              <w:rPr>
                <w:noProof/>
                <w:webHidden/>
              </w:rPr>
            </w:r>
            <w:r w:rsidR="008F5E97">
              <w:rPr>
                <w:noProof/>
                <w:webHidden/>
              </w:rPr>
              <w:fldChar w:fldCharType="separate"/>
            </w:r>
            <w:r w:rsidR="00A32296">
              <w:rPr>
                <w:noProof/>
                <w:webHidden/>
              </w:rPr>
              <w:t>2</w:t>
            </w:r>
            <w:r w:rsidR="008F5E97">
              <w:rPr>
                <w:noProof/>
                <w:webHidden/>
              </w:rPr>
              <w:fldChar w:fldCharType="end"/>
            </w:r>
          </w:hyperlink>
        </w:p>
        <w:p w14:paraId="7FB3931F" w14:textId="77777777" w:rsidR="008F5E97" w:rsidRDefault="006B2B7E">
          <w:pPr>
            <w:pStyle w:val="TDC3"/>
            <w:tabs>
              <w:tab w:val="right" w:leader="dot" w:pos="9089"/>
            </w:tabs>
            <w:rPr>
              <w:rFonts w:eastAsiaTheme="minorEastAsia"/>
              <w:noProof/>
              <w:lang w:eastAsia="es-EC"/>
            </w:rPr>
          </w:pPr>
          <w:hyperlink w:anchor="_Toc475630438" w:history="1">
            <w:r w:rsidR="008F5E97" w:rsidRPr="00B027AE">
              <w:rPr>
                <w:rStyle w:val="Hipervnculo"/>
                <w:noProof/>
                <w:lang w:eastAsia="es-EC"/>
              </w:rPr>
              <w:t>1.5.1 OBJETIVO GENERAL:</w:t>
            </w:r>
            <w:r w:rsidR="008F5E97">
              <w:rPr>
                <w:noProof/>
                <w:webHidden/>
              </w:rPr>
              <w:tab/>
            </w:r>
            <w:r w:rsidR="008F5E97">
              <w:rPr>
                <w:noProof/>
                <w:webHidden/>
              </w:rPr>
              <w:fldChar w:fldCharType="begin"/>
            </w:r>
            <w:r w:rsidR="008F5E97">
              <w:rPr>
                <w:noProof/>
                <w:webHidden/>
              </w:rPr>
              <w:instrText xml:space="preserve"> PAGEREF _Toc475630438 \h </w:instrText>
            </w:r>
            <w:r w:rsidR="008F5E97">
              <w:rPr>
                <w:noProof/>
                <w:webHidden/>
              </w:rPr>
            </w:r>
            <w:r w:rsidR="008F5E97">
              <w:rPr>
                <w:noProof/>
                <w:webHidden/>
              </w:rPr>
              <w:fldChar w:fldCharType="separate"/>
            </w:r>
            <w:r w:rsidR="00A32296">
              <w:rPr>
                <w:noProof/>
                <w:webHidden/>
              </w:rPr>
              <w:t>2</w:t>
            </w:r>
            <w:r w:rsidR="008F5E97">
              <w:rPr>
                <w:noProof/>
                <w:webHidden/>
              </w:rPr>
              <w:fldChar w:fldCharType="end"/>
            </w:r>
          </w:hyperlink>
        </w:p>
        <w:p w14:paraId="2720068C" w14:textId="77777777" w:rsidR="008F5E97" w:rsidRDefault="006B2B7E">
          <w:pPr>
            <w:pStyle w:val="TDC3"/>
            <w:tabs>
              <w:tab w:val="right" w:leader="dot" w:pos="9089"/>
            </w:tabs>
            <w:rPr>
              <w:rFonts w:eastAsiaTheme="minorEastAsia"/>
              <w:noProof/>
              <w:lang w:eastAsia="es-EC"/>
            </w:rPr>
          </w:pPr>
          <w:hyperlink w:anchor="_Toc475630439" w:history="1">
            <w:r w:rsidR="008F5E97" w:rsidRPr="00B027AE">
              <w:rPr>
                <w:rStyle w:val="Hipervnculo"/>
                <w:noProof/>
              </w:rPr>
              <w:t xml:space="preserve">1.5.2 </w:t>
            </w:r>
            <w:r w:rsidR="008F5E97" w:rsidRPr="00B027AE">
              <w:rPr>
                <w:rStyle w:val="Hipervnculo"/>
                <w:noProof/>
                <w:lang w:eastAsia="es-EC"/>
              </w:rPr>
              <w:t>OBJETIVOS ESPECIFICOS</w:t>
            </w:r>
            <w:r w:rsidR="008F5E97">
              <w:rPr>
                <w:noProof/>
                <w:webHidden/>
              </w:rPr>
              <w:tab/>
            </w:r>
            <w:r w:rsidR="008F5E97">
              <w:rPr>
                <w:noProof/>
                <w:webHidden/>
              </w:rPr>
              <w:fldChar w:fldCharType="begin"/>
            </w:r>
            <w:r w:rsidR="008F5E97">
              <w:rPr>
                <w:noProof/>
                <w:webHidden/>
              </w:rPr>
              <w:instrText xml:space="preserve"> PAGEREF _Toc475630439 \h </w:instrText>
            </w:r>
            <w:r w:rsidR="008F5E97">
              <w:rPr>
                <w:noProof/>
                <w:webHidden/>
              </w:rPr>
            </w:r>
            <w:r w:rsidR="008F5E97">
              <w:rPr>
                <w:noProof/>
                <w:webHidden/>
              </w:rPr>
              <w:fldChar w:fldCharType="separate"/>
            </w:r>
            <w:r w:rsidR="00A32296">
              <w:rPr>
                <w:noProof/>
                <w:webHidden/>
              </w:rPr>
              <w:t>3</w:t>
            </w:r>
            <w:r w:rsidR="008F5E97">
              <w:rPr>
                <w:noProof/>
                <w:webHidden/>
              </w:rPr>
              <w:fldChar w:fldCharType="end"/>
            </w:r>
          </w:hyperlink>
        </w:p>
        <w:p w14:paraId="12A7ED1F" w14:textId="77777777" w:rsidR="008F5E97" w:rsidRDefault="006B2B7E">
          <w:pPr>
            <w:pStyle w:val="TDC2"/>
            <w:tabs>
              <w:tab w:val="right" w:leader="dot" w:pos="9089"/>
            </w:tabs>
            <w:rPr>
              <w:rFonts w:eastAsiaTheme="minorEastAsia"/>
              <w:noProof/>
              <w:lang w:eastAsia="es-EC"/>
            </w:rPr>
          </w:pPr>
          <w:hyperlink w:anchor="_Toc475630440" w:history="1">
            <w:r w:rsidR="008F5E97" w:rsidRPr="00B027AE">
              <w:rPr>
                <w:rStyle w:val="Hipervnculo"/>
                <w:noProof/>
                <w:lang w:eastAsia="es-EC"/>
              </w:rPr>
              <w:t>1.6 JUSTIFICACIÓN</w:t>
            </w:r>
            <w:r w:rsidR="008F5E97">
              <w:rPr>
                <w:noProof/>
                <w:webHidden/>
              </w:rPr>
              <w:tab/>
            </w:r>
            <w:r w:rsidR="008F5E97">
              <w:rPr>
                <w:noProof/>
                <w:webHidden/>
              </w:rPr>
              <w:fldChar w:fldCharType="begin"/>
            </w:r>
            <w:r w:rsidR="008F5E97">
              <w:rPr>
                <w:noProof/>
                <w:webHidden/>
              </w:rPr>
              <w:instrText xml:space="preserve"> PAGEREF _Toc475630440 \h </w:instrText>
            </w:r>
            <w:r w:rsidR="008F5E97">
              <w:rPr>
                <w:noProof/>
                <w:webHidden/>
              </w:rPr>
            </w:r>
            <w:r w:rsidR="008F5E97">
              <w:rPr>
                <w:noProof/>
                <w:webHidden/>
              </w:rPr>
              <w:fldChar w:fldCharType="separate"/>
            </w:r>
            <w:r w:rsidR="00A32296">
              <w:rPr>
                <w:noProof/>
                <w:webHidden/>
              </w:rPr>
              <w:t>3</w:t>
            </w:r>
            <w:r w:rsidR="008F5E97">
              <w:rPr>
                <w:noProof/>
                <w:webHidden/>
              </w:rPr>
              <w:fldChar w:fldCharType="end"/>
            </w:r>
          </w:hyperlink>
        </w:p>
        <w:p w14:paraId="4F4083F2" w14:textId="77777777" w:rsidR="008F5E97" w:rsidRDefault="006B2B7E">
          <w:pPr>
            <w:pStyle w:val="TDC2"/>
            <w:tabs>
              <w:tab w:val="right" w:leader="dot" w:pos="9089"/>
            </w:tabs>
            <w:rPr>
              <w:rFonts w:eastAsiaTheme="minorEastAsia"/>
              <w:noProof/>
              <w:lang w:eastAsia="es-EC"/>
            </w:rPr>
          </w:pPr>
          <w:hyperlink w:anchor="_Toc475630441" w:history="1">
            <w:r w:rsidR="008F5E97" w:rsidRPr="00B027AE">
              <w:rPr>
                <w:rStyle w:val="Hipervnculo"/>
                <w:noProof/>
              </w:rPr>
              <w:t>2.1 ANTECEDENTES DE INVESTIGACIONES.</w:t>
            </w:r>
            <w:r w:rsidR="008F5E97">
              <w:rPr>
                <w:noProof/>
                <w:webHidden/>
              </w:rPr>
              <w:tab/>
            </w:r>
            <w:r w:rsidR="008F5E97">
              <w:rPr>
                <w:noProof/>
                <w:webHidden/>
              </w:rPr>
              <w:fldChar w:fldCharType="begin"/>
            </w:r>
            <w:r w:rsidR="008F5E97">
              <w:rPr>
                <w:noProof/>
                <w:webHidden/>
              </w:rPr>
              <w:instrText xml:space="preserve"> PAGEREF _Toc475630441 \h </w:instrText>
            </w:r>
            <w:r w:rsidR="008F5E97">
              <w:rPr>
                <w:noProof/>
                <w:webHidden/>
              </w:rPr>
            </w:r>
            <w:r w:rsidR="008F5E97">
              <w:rPr>
                <w:noProof/>
                <w:webHidden/>
              </w:rPr>
              <w:fldChar w:fldCharType="separate"/>
            </w:r>
            <w:r w:rsidR="00A32296">
              <w:rPr>
                <w:noProof/>
                <w:webHidden/>
              </w:rPr>
              <w:t>5</w:t>
            </w:r>
            <w:r w:rsidR="008F5E97">
              <w:rPr>
                <w:noProof/>
                <w:webHidden/>
              </w:rPr>
              <w:fldChar w:fldCharType="end"/>
            </w:r>
          </w:hyperlink>
        </w:p>
        <w:p w14:paraId="7912B1E7" w14:textId="77777777" w:rsidR="008F5E97" w:rsidRDefault="006B2B7E">
          <w:pPr>
            <w:pStyle w:val="TDC2"/>
            <w:tabs>
              <w:tab w:val="right" w:leader="dot" w:pos="9089"/>
            </w:tabs>
            <w:rPr>
              <w:rFonts w:eastAsiaTheme="minorEastAsia"/>
              <w:noProof/>
              <w:lang w:eastAsia="es-EC"/>
            </w:rPr>
          </w:pPr>
          <w:hyperlink w:anchor="_Toc475630442" w:history="1">
            <w:r w:rsidR="008F5E97" w:rsidRPr="00B027AE">
              <w:rPr>
                <w:rStyle w:val="Hipervnculo"/>
                <w:noProof/>
                <w:lang w:eastAsia="es-EC"/>
              </w:rPr>
              <w:t>2.2 FUNDAMENTACION TEÓRICA</w:t>
            </w:r>
            <w:r w:rsidR="008F5E97">
              <w:rPr>
                <w:noProof/>
                <w:webHidden/>
              </w:rPr>
              <w:tab/>
            </w:r>
            <w:r w:rsidR="008F5E97">
              <w:rPr>
                <w:noProof/>
                <w:webHidden/>
              </w:rPr>
              <w:fldChar w:fldCharType="begin"/>
            </w:r>
            <w:r w:rsidR="008F5E97">
              <w:rPr>
                <w:noProof/>
                <w:webHidden/>
              </w:rPr>
              <w:instrText xml:space="preserve"> PAGEREF _Toc475630442 \h </w:instrText>
            </w:r>
            <w:r w:rsidR="008F5E97">
              <w:rPr>
                <w:noProof/>
                <w:webHidden/>
              </w:rPr>
            </w:r>
            <w:r w:rsidR="008F5E97">
              <w:rPr>
                <w:noProof/>
                <w:webHidden/>
              </w:rPr>
              <w:fldChar w:fldCharType="separate"/>
            </w:r>
            <w:r w:rsidR="00A32296">
              <w:rPr>
                <w:noProof/>
                <w:webHidden/>
              </w:rPr>
              <w:t>7</w:t>
            </w:r>
            <w:r w:rsidR="008F5E97">
              <w:rPr>
                <w:noProof/>
                <w:webHidden/>
              </w:rPr>
              <w:fldChar w:fldCharType="end"/>
            </w:r>
          </w:hyperlink>
        </w:p>
        <w:p w14:paraId="5D3FE6B3" w14:textId="77777777" w:rsidR="008F5E97" w:rsidRDefault="006B2B7E">
          <w:pPr>
            <w:pStyle w:val="TDC1"/>
            <w:tabs>
              <w:tab w:val="right" w:leader="dot" w:pos="9089"/>
            </w:tabs>
            <w:rPr>
              <w:rFonts w:eastAsiaTheme="minorEastAsia"/>
              <w:noProof/>
              <w:lang w:eastAsia="es-EC"/>
            </w:rPr>
          </w:pPr>
          <w:hyperlink w:anchor="_Toc475630443" w:history="1">
            <w:r w:rsidR="008F5E97" w:rsidRPr="00B027AE">
              <w:rPr>
                <w:rStyle w:val="Hipervnculo"/>
                <w:noProof/>
              </w:rPr>
              <w:t>Estudios sobre condición física en la infancia</w:t>
            </w:r>
            <w:r w:rsidR="008F5E97">
              <w:rPr>
                <w:noProof/>
                <w:webHidden/>
              </w:rPr>
              <w:tab/>
            </w:r>
            <w:r w:rsidR="008F5E97">
              <w:rPr>
                <w:noProof/>
                <w:webHidden/>
              </w:rPr>
              <w:fldChar w:fldCharType="begin"/>
            </w:r>
            <w:r w:rsidR="008F5E97">
              <w:rPr>
                <w:noProof/>
                <w:webHidden/>
              </w:rPr>
              <w:instrText xml:space="preserve"> PAGEREF _Toc475630443 \h </w:instrText>
            </w:r>
            <w:r w:rsidR="008F5E97">
              <w:rPr>
                <w:noProof/>
                <w:webHidden/>
              </w:rPr>
            </w:r>
            <w:r w:rsidR="008F5E97">
              <w:rPr>
                <w:noProof/>
                <w:webHidden/>
              </w:rPr>
              <w:fldChar w:fldCharType="separate"/>
            </w:r>
            <w:r w:rsidR="00A32296">
              <w:rPr>
                <w:noProof/>
                <w:webHidden/>
              </w:rPr>
              <w:t>9</w:t>
            </w:r>
            <w:r w:rsidR="008F5E97">
              <w:rPr>
                <w:noProof/>
                <w:webHidden/>
              </w:rPr>
              <w:fldChar w:fldCharType="end"/>
            </w:r>
          </w:hyperlink>
        </w:p>
        <w:p w14:paraId="77823D90" w14:textId="77777777" w:rsidR="008F5E97" w:rsidRDefault="006B2B7E">
          <w:pPr>
            <w:pStyle w:val="TDC2"/>
            <w:tabs>
              <w:tab w:val="right" w:leader="dot" w:pos="9089"/>
            </w:tabs>
            <w:rPr>
              <w:rFonts w:eastAsiaTheme="minorEastAsia"/>
              <w:noProof/>
              <w:lang w:eastAsia="es-EC"/>
            </w:rPr>
          </w:pPr>
          <w:hyperlink w:anchor="_Toc475630444" w:history="1">
            <w:r w:rsidR="008F5E97" w:rsidRPr="00B027AE">
              <w:rPr>
                <w:rStyle w:val="Hipervnculo"/>
                <w:noProof/>
                <w:lang w:eastAsia="es-EC"/>
              </w:rPr>
              <w:t>2.3 HIPÓTESIS</w:t>
            </w:r>
            <w:r w:rsidR="008F5E97">
              <w:rPr>
                <w:noProof/>
                <w:webHidden/>
              </w:rPr>
              <w:tab/>
            </w:r>
            <w:r w:rsidR="008F5E97">
              <w:rPr>
                <w:noProof/>
                <w:webHidden/>
              </w:rPr>
              <w:fldChar w:fldCharType="begin"/>
            </w:r>
            <w:r w:rsidR="008F5E97">
              <w:rPr>
                <w:noProof/>
                <w:webHidden/>
              </w:rPr>
              <w:instrText xml:space="preserve"> PAGEREF _Toc475630444 \h </w:instrText>
            </w:r>
            <w:r w:rsidR="008F5E97">
              <w:rPr>
                <w:noProof/>
                <w:webHidden/>
              </w:rPr>
            </w:r>
            <w:r w:rsidR="008F5E97">
              <w:rPr>
                <w:noProof/>
                <w:webHidden/>
              </w:rPr>
              <w:fldChar w:fldCharType="separate"/>
            </w:r>
            <w:r w:rsidR="00A32296">
              <w:rPr>
                <w:noProof/>
                <w:webHidden/>
              </w:rPr>
              <w:t>23</w:t>
            </w:r>
            <w:r w:rsidR="008F5E97">
              <w:rPr>
                <w:noProof/>
                <w:webHidden/>
              </w:rPr>
              <w:fldChar w:fldCharType="end"/>
            </w:r>
          </w:hyperlink>
        </w:p>
        <w:p w14:paraId="5A80A3AA" w14:textId="77777777" w:rsidR="008F5E97" w:rsidRDefault="006B2B7E">
          <w:pPr>
            <w:pStyle w:val="TDC2"/>
            <w:tabs>
              <w:tab w:val="right" w:leader="dot" w:pos="9089"/>
            </w:tabs>
            <w:rPr>
              <w:rFonts w:eastAsiaTheme="minorEastAsia"/>
              <w:noProof/>
              <w:lang w:eastAsia="es-EC"/>
            </w:rPr>
          </w:pPr>
          <w:hyperlink w:anchor="_Toc475630445" w:history="1">
            <w:r w:rsidR="008F5E97" w:rsidRPr="00B027AE">
              <w:rPr>
                <w:rStyle w:val="Hipervnculo"/>
                <w:noProof/>
              </w:rPr>
              <w:t>2.4 VARIABLES</w:t>
            </w:r>
            <w:r w:rsidR="008F5E97">
              <w:rPr>
                <w:noProof/>
                <w:webHidden/>
              </w:rPr>
              <w:tab/>
            </w:r>
            <w:r w:rsidR="008F5E97">
              <w:rPr>
                <w:noProof/>
                <w:webHidden/>
              </w:rPr>
              <w:fldChar w:fldCharType="begin"/>
            </w:r>
            <w:r w:rsidR="008F5E97">
              <w:rPr>
                <w:noProof/>
                <w:webHidden/>
              </w:rPr>
              <w:instrText xml:space="preserve"> PAGEREF _Toc475630445 \h </w:instrText>
            </w:r>
            <w:r w:rsidR="008F5E97">
              <w:rPr>
                <w:noProof/>
                <w:webHidden/>
              </w:rPr>
            </w:r>
            <w:r w:rsidR="008F5E97">
              <w:rPr>
                <w:noProof/>
                <w:webHidden/>
              </w:rPr>
              <w:fldChar w:fldCharType="separate"/>
            </w:r>
            <w:r w:rsidR="00A32296">
              <w:rPr>
                <w:noProof/>
                <w:webHidden/>
              </w:rPr>
              <w:t>23</w:t>
            </w:r>
            <w:r w:rsidR="008F5E97">
              <w:rPr>
                <w:noProof/>
                <w:webHidden/>
              </w:rPr>
              <w:fldChar w:fldCharType="end"/>
            </w:r>
          </w:hyperlink>
        </w:p>
        <w:p w14:paraId="14138F65" w14:textId="77777777" w:rsidR="008F5E97" w:rsidRDefault="006B2B7E">
          <w:pPr>
            <w:pStyle w:val="TDC3"/>
            <w:tabs>
              <w:tab w:val="right" w:leader="dot" w:pos="9089"/>
            </w:tabs>
            <w:rPr>
              <w:rFonts w:eastAsiaTheme="minorEastAsia"/>
              <w:noProof/>
              <w:lang w:eastAsia="es-EC"/>
            </w:rPr>
          </w:pPr>
          <w:hyperlink w:anchor="_Toc475630446" w:history="1">
            <w:r w:rsidR="008F5E97" w:rsidRPr="00B027AE">
              <w:rPr>
                <w:rStyle w:val="Hipervnculo"/>
                <w:noProof/>
              </w:rPr>
              <w:t>2.4.1 Variable Dependiente</w:t>
            </w:r>
            <w:r w:rsidR="008F5E97">
              <w:rPr>
                <w:noProof/>
                <w:webHidden/>
              </w:rPr>
              <w:tab/>
            </w:r>
            <w:r w:rsidR="008F5E97">
              <w:rPr>
                <w:noProof/>
                <w:webHidden/>
              </w:rPr>
              <w:fldChar w:fldCharType="begin"/>
            </w:r>
            <w:r w:rsidR="008F5E97">
              <w:rPr>
                <w:noProof/>
                <w:webHidden/>
              </w:rPr>
              <w:instrText xml:space="preserve"> PAGEREF _Toc475630446 \h </w:instrText>
            </w:r>
            <w:r w:rsidR="008F5E97">
              <w:rPr>
                <w:noProof/>
                <w:webHidden/>
              </w:rPr>
            </w:r>
            <w:r w:rsidR="008F5E97">
              <w:rPr>
                <w:noProof/>
                <w:webHidden/>
              </w:rPr>
              <w:fldChar w:fldCharType="separate"/>
            </w:r>
            <w:r w:rsidR="00A32296">
              <w:rPr>
                <w:noProof/>
                <w:webHidden/>
              </w:rPr>
              <w:t>23</w:t>
            </w:r>
            <w:r w:rsidR="008F5E97">
              <w:rPr>
                <w:noProof/>
                <w:webHidden/>
              </w:rPr>
              <w:fldChar w:fldCharType="end"/>
            </w:r>
          </w:hyperlink>
        </w:p>
        <w:p w14:paraId="4D70D8FA" w14:textId="77777777" w:rsidR="008F5E97" w:rsidRDefault="006B2B7E">
          <w:pPr>
            <w:pStyle w:val="TDC3"/>
            <w:tabs>
              <w:tab w:val="right" w:leader="dot" w:pos="9089"/>
            </w:tabs>
            <w:rPr>
              <w:rFonts w:eastAsiaTheme="minorEastAsia"/>
              <w:noProof/>
              <w:lang w:eastAsia="es-EC"/>
            </w:rPr>
          </w:pPr>
          <w:hyperlink w:anchor="_Toc475630447" w:history="1">
            <w:r w:rsidR="008F5E97" w:rsidRPr="00B027AE">
              <w:rPr>
                <w:rStyle w:val="Hipervnculo"/>
                <w:noProof/>
              </w:rPr>
              <w:t>2.4.2 Variable Independiente</w:t>
            </w:r>
            <w:r w:rsidR="008F5E97">
              <w:rPr>
                <w:noProof/>
                <w:webHidden/>
              </w:rPr>
              <w:tab/>
            </w:r>
            <w:r w:rsidR="008F5E97">
              <w:rPr>
                <w:noProof/>
                <w:webHidden/>
              </w:rPr>
              <w:fldChar w:fldCharType="begin"/>
            </w:r>
            <w:r w:rsidR="008F5E97">
              <w:rPr>
                <w:noProof/>
                <w:webHidden/>
              </w:rPr>
              <w:instrText xml:space="preserve"> PAGEREF _Toc475630447 \h </w:instrText>
            </w:r>
            <w:r w:rsidR="008F5E97">
              <w:rPr>
                <w:noProof/>
                <w:webHidden/>
              </w:rPr>
            </w:r>
            <w:r w:rsidR="008F5E97">
              <w:rPr>
                <w:noProof/>
                <w:webHidden/>
              </w:rPr>
              <w:fldChar w:fldCharType="separate"/>
            </w:r>
            <w:r w:rsidR="00A32296">
              <w:rPr>
                <w:noProof/>
                <w:webHidden/>
              </w:rPr>
              <w:t>23</w:t>
            </w:r>
            <w:r w:rsidR="008F5E97">
              <w:rPr>
                <w:noProof/>
                <w:webHidden/>
              </w:rPr>
              <w:fldChar w:fldCharType="end"/>
            </w:r>
          </w:hyperlink>
        </w:p>
        <w:p w14:paraId="7D40CD00" w14:textId="77777777" w:rsidR="008F5E97" w:rsidRDefault="006B2B7E">
          <w:pPr>
            <w:pStyle w:val="TDC2"/>
            <w:tabs>
              <w:tab w:val="right" w:leader="dot" w:pos="9089"/>
            </w:tabs>
            <w:rPr>
              <w:rFonts w:eastAsiaTheme="minorEastAsia"/>
              <w:noProof/>
              <w:lang w:eastAsia="es-EC"/>
            </w:rPr>
          </w:pPr>
          <w:hyperlink w:anchor="_Toc475630448" w:history="1">
            <w:r w:rsidR="008F5E97" w:rsidRPr="00B027AE">
              <w:rPr>
                <w:rStyle w:val="Hipervnculo"/>
                <w:noProof/>
              </w:rPr>
              <w:t>2.5 DEFINICIÓN DE TÉRMINOS BÁSICOS</w:t>
            </w:r>
            <w:r w:rsidR="008F5E97">
              <w:rPr>
                <w:noProof/>
                <w:webHidden/>
              </w:rPr>
              <w:tab/>
            </w:r>
            <w:r w:rsidR="008F5E97">
              <w:rPr>
                <w:noProof/>
                <w:webHidden/>
              </w:rPr>
              <w:fldChar w:fldCharType="begin"/>
            </w:r>
            <w:r w:rsidR="008F5E97">
              <w:rPr>
                <w:noProof/>
                <w:webHidden/>
              </w:rPr>
              <w:instrText xml:space="preserve"> PAGEREF _Toc475630448 \h </w:instrText>
            </w:r>
            <w:r w:rsidR="008F5E97">
              <w:rPr>
                <w:noProof/>
                <w:webHidden/>
              </w:rPr>
            </w:r>
            <w:r w:rsidR="008F5E97">
              <w:rPr>
                <w:noProof/>
                <w:webHidden/>
              </w:rPr>
              <w:fldChar w:fldCharType="separate"/>
            </w:r>
            <w:r w:rsidR="00A32296">
              <w:rPr>
                <w:noProof/>
                <w:webHidden/>
              </w:rPr>
              <w:t>23</w:t>
            </w:r>
            <w:r w:rsidR="008F5E97">
              <w:rPr>
                <w:noProof/>
                <w:webHidden/>
              </w:rPr>
              <w:fldChar w:fldCharType="end"/>
            </w:r>
          </w:hyperlink>
        </w:p>
        <w:p w14:paraId="3A058591" w14:textId="77777777" w:rsidR="008F5E97" w:rsidRDefault="006B2B7E">
          <w:pPr>
            <w:pStyle w:val="TDC2"/>
            <w:tabs>
              <w:tab w:val="right" w:leader="dot" w:pos="9089"/>
            </w:tabs>
            <w:rPr>
              <w:rFonts w:eastAsiaTheme="minorEastAsia"/>
              <w:noProof/>
              <w:lang w:eastAsia="es-EC"/>
            </w:rPr>
          </w:pPr>
          <w:hyperlink w:anchor="_Toc475630449" w:history="1">
            <w:r w:rsidR="008F5E97" w:rsidRPr="00B027AE">
              <w:rPr>
                <w:rStyle w:val="Hipervnculo"/>
                <w:noProof/>
              </w:rPr>
              <w:t>3.1 DISEÑO DE INVESTIGACIÓN</w:t>
            </w:r>
            <w:r w:rsidR="008F5E97">
              <w:rPr>
                <w:noProof/>
                <w:webHidden/>
              </w:rPr>
              <w:tab/>
            </w:r>
            <w:r w:rsidR="008F5E97">
              <w:rPr>
                <w:noProof/>
                <w:webHidden/>
              </w:rPr>
              <w:fldChar w:fldCharType="begin"/>
            </w:r>
            <w:r w:rsidR="008F5E97">
              <w:rPr>
                <w:noProof/>
                <w:webHidden/>
              </w:rPr>
              <w:instrText xml:space="preserve"> PAGEREF _Toc475630449 \h </w:instrText>
            </w:r>
            <w:r w:rsidR="008F5E97">
              <w:rPr>
                <w:noProof/>
                <w:webHidden/>
              </w:rPr>
            </w:r>
            <w:r w:rsidR="008F5E97">
              <w:rPr>
                <w:noProof/>
                <w:webHidden/>
              </w:rPr>
              <w:fldChar w:fldCharType="separate"/>
            </w:r>
            <w:r w:rsidR="00A32296">
              <w:rPr>
                <w:noProof/>
                <w:webHidden/>
              </w:rPr>
              <w:t>25</w:t>
            </w:r>
            <w:r w:rsidR="008F5E97">
              <w:rPr>
                <w:noProof/>
                <w:webHidden/>
              </w:rPr>
              <w:fldChar w:fldCharType="end"/>
            </w:r>
          </w:hyperlink>
        </w:p>
        <w:p w14:paraId="00E1DC3A" w14:textId="77777777" w:rsidR="008F5E97" w:rsidRDefault="006B2B7E">
          <w:pPr>
            <w:pStyle w:val="TDC2"/>
            <w:tabs>
              <w:tab w:val="right" w:leader="dot" w:pos="9089"/>
            </w:tabs>
            <w:rPr>
              <w:rFonts w:eastAsiaTheme="minorEastAsia"/>
              <w:noProof/>
              <w:lang w:eastAsia="es-EC"/>
            </w:rPr>
          </w:pPr>
          <w:hyperlink w:anchor="_Toc475630450" w:history="1">
            <w:r w:rsidR="008F5E97" w:rsidRPr="00B027AE">
              <w:rPr>
                <w:rStyle w:val="Hipervnculo"/>
                <w:noProof/>
              </w:rPr>
              <w:t>3.2 TIPO DE LA INVESTIGACIÓN</w:t>
            </w:r>
            <w:r w:rsidR="008F5E97">
              <w:rPr>
                <w:noProof/>
                <w:webHidden/>
              </w:rPr>
              <w:tab/>
            </w:r>
            <w:r w:rsidR="008F5E97">
              <w:rPr>
                <w:noProof/>
                <w:webHidden/>
              </w:rPr>
              <w:fldChar w:fldCharType="begin"/>
            </w:r>
            <w:r w:rsidR="008F5E97">
              <w:rPr>
                <w:noProof/>
                <w:webHidden/>
              </w:rPr>
              <w:instrText xml:space="preserve"> PAGEREF _Toc475630450 \h </w:instrText>
            </w:r>
            <w:r w:rsidR="008F5E97">
              <w:rPr>
                <w:noProof/>
                <w:webHidden/>
              </w:rPr>
            </w:r>
            <w:r w:rsidR="008F5E97">
              <w:rPr>
                <w:noProof/>
                <w:webHidden/>
              </w:rPr>
              <w:fldChar w:fldCharType="separate"/>
            </w:r>
            <w:r w:rsidR="00A32296">
              <w:rPr>
                <w:noProof/>
                <w:webHidden/>
              </w:rPr>
              <w:t>25</w:t>
            </w:r>
            <w:r w:rsidR="008F5E97">
              <w:rPr>
                <w:noProof/>
                <w:webHidden/>
              </w:rPr>
              <w:fldChar w:fldCharType="end"/>
            </w:r>
          </w:hyperlink>
        </w:p>
        <w:p w14:paraId="73CA5AA9" w14:textId="77777777" w:rsidR="008F5E97" w:rsidRDefault="006B2B7E">
          <w:pPr>
            <w:pStyle w:val="TDC2"/>
            <w:tabs>
              <w:tab w:val="right" w:leader="dot" w:pos="9089"/>
            </w:tabs>
            <w:rPr>
              <w:rFonts w:eastAsiaTheme="minorEastAsia"/>
              <w:noProof/>
              <w:lang w:eastAsia="es-EC"/>
            </w:rPr>
          </w:pPr>
          <w:hyperlink w:anchor="_Toc475630451" w:history="1">
            <w:r w:rsidR="008F5E97" w:rsidRPr="00B027AE">
              <w:rPr>
                <w:rStyle w:val="Hipervnculo"/>
                <w:noProof/>
              </w:rPr>
              <w:t>3.3 NIVEL DE LA INVESTIGACIÓN</w:t>
            </w:r>
            <w:r w:rsidR="008F5E97">
              <w:rPr>
                <w:noProof/>
                <w:webHidden/>
              </w:rPr>
              <w:tab/>
            </w:r>
            <w:r w:rsidR="008F5E97">
              <w:rPr>
                <w:noProof/>
                <w:webHidden/>
              </w:rPr>
              <w:fldChar w:fldCharType="begin"/>
            </w:r>
            <w:r w:rsidR="008F5E97">
              <w:rPr>
                <w:noProof/>
                <w:webHidden/>
              </w:rPr>
              <w:instrText xml:space="preserve"> PAGEREF _Toc475630451 \h </w:instrText>
            </w:r>
            <w:r w:rsidR="008F5E97">
              <w:rPr>
                <w:noProof/>
                <w:webHidden/>
              </w:rPr>
            </w:r>
            <w:r w:rsidR="008F5E97">
              <w:rPr>
                <w:noProof/>
                <w:webHidden/>
              </w:rPr>
              <w:fldChar w:fldCharType="separate"/>
            </w:r>
            <w:r w:rsidR="00A32296">
              <w:rPr>
                <w:noProof/>
                <w:webHidden/>
              </w:rPr>
              <w:t>25</w:t>
            </w:r>
            <w:r w:rsidR="008F5E97">
              <w:rPr>
                <w:noProof/>
                <w:webHidden/>
              </w:rPr>
              <w:fldChar w:fldCharType="end"/>
            </w:r>
          </w:hyperlink>
        </w:p>
        <w:p w14:paraId="3504EB13" w14:textId="77777777" w:rsidR="008F5E97" w:rsidRDefault="006B2B7E">
          <w:pPr>
            <w:pStyle w:val="TDC2"/>
            <w:tabs>
              <w:tab w:val="right" w:leader="dot" w:pos="9089"/>
            </w:tabs>
            <w:rPr>
              <w:rFonts w:eastAsiaTheme="minorEastAsia"/>
              <w:noProof/>
              <w:lang w:eastAsia="es-EC"/>
            </w:rPr>
          </w:pPr>
          <w:hyperlink w:anchor="_Toc475630452" w:history="1">
            <w:r w:rsidR="008F5E97" w:rsidRPr="00B027AE">
              <w:rPr>
                <w:rStyle w:val="Hipervnculo"/>
                <w:noProof/>
              </w:rPr>
              <w:t>3.4 POBLACIÓN Y MUESTRA</w:t>
            </w:r>
            <w:r w:rsidR="008F5E97">
              <w:rPr>
                <w:noProof/>
                <w:webHidden/>
              </w:rPr>
              <w:tab/>
            </w:r>
            <w:r w:rsidR="008F5E97">
              <w:rPr>
                <w:noProof/>
                <w:webHidden/>
              </w:rPr>
              <w:fldChar w:fldCharType="begin"/>
            </w:r>
            <w:r w:rsidR="008F5E97">
              <w:rPr>
                <w:noProof/>
                <w:webHidden/>
              </w:rPr>
              <w:instrText xml:space="preserve"> PAGEREF _Toc475630452 \h </w:instrText>
            </w:r>
            <w:r w:rsidR="008F5E97">
              <w:rPr>
                <w:noProof/>
                <w:webHidden/>
              </w:rPr>
            </w:r>
            <w:r w:rsidR="008F5E97">
              <w:rPr>
                <w:noProof/>
                <w:webHidden/>
              </w:rPr>
              <w:fldChar w:fldCharType="separate"/>
            </w:r>
            <w:r w:rsidR="00A32296">
              <w:rPr>
                <w:noProof/>
                <w:webHidden/>
              </w:rPr>
              <w:t>25</w:t>
            </w:r>
            <w:r w:rsidR="008F5E97">
              <w:rPr>
                <w:noProof/>
                <w:webHidden/>
              </w:rPr>
              <w:fldChar w:fldCharType="end"/>
            </w:r>
          </w:hyperlink>
        </w:p>
        <w:p w14:paraId="18BB09A7" w14:textId="77777777" w:rsidR="008F5E97" w:rsidRDefault="006B2B7E">
          <w:pPr>
            <w:pStyle w:val="TDC2"/>
            <w:tabs>
              <w:tab w:val="right" w:leader="dot" w:pos="9089"/>
            </w:tabs>
            <w:rPr>
              <w:rFonts w:eastAsiaTheme="minorEastAsia"/>
              <w:noProof/>
              <w:lang w:eastAsia="es-EC"/>
            </w:rPr>
          </w:pPr>
          <w:hyperlink w:anchor="_Toc475630453" w:history="1">
            <w:r w:rsidR="008F5E97" w:rsidRPr="00B027AE">
              <w:rPr>
                <w:rStyle w:val="Hipervnculo"/>
                <w:noProof/>
              </w:rPr>
              <w:t>3.5 TÉCNICAS E INSTRUMENTOS DE RECOLECCIÓN DE DATOS</w:t>
            </w:r>
            <w:r w:rsidR="008F5E97">
              <w:rPr>
                <w:noProof/>
                <w:webHidden/>
              </w:rPr>
              <w:tab/>
            </w:r>
            <w:r w:rsidR="008F5E97">
              <w:rPr>
                <w:noProof/>
                <w:webHidden/>
              </w:rPr>
              <w:fldChar w:fldCharType="begin"/>
            </w:r>
            <w:r w:rsidR="008F5E97">
              <w:rPr>
                <w:noProof/>
                <w:webHidden/>
              </w:rPr>
              <w:instrText xml:space="preserve"> PAGEREF _Toc475630453 \h </w:instrText>
            </w:r>
            <w:r w:rsidR="008F5E97">
              <w:rPr>
                <w:noProof/>
                <w:webHidden/>
              </w:rPr>
            </w:r>
            <w:r w:rsidR="008F5E97">
              <w:rPr>
                <w:noProof/>
                <w:webHidden/>
              </w:rPr>
              <w:fldChar w:fldCharType="separate"/>
            </w:r>
            <w:r w:rsidR="00A32296">
              <w:rPr>
                <w:noProof/>
                <w:webHidden/>
              </w:rPr>
              <w:t>26</w:t>
            </w:r>
            <w:r w:rsidR="008F5E97">
              <w:rPr>
                <w:noProof/>
                <w:webHidden/>
              </w:rPr>
              <w:fldChar w:fldCharType="end"/>
            </w:r>
          </w:hyperlink>
        </w:p>
        <w:p w14:paraId="5A6E05A9" w14:textId="77777777" w:rsidR="008F5E97" w:rsidRDefault="006B2B7E">
          <w:pPr>
            <w:pStyle w:val="TDC2"/>
            <w:tabs>
              <w:tab w:val="right" w:leader="dot" w:pos="9089"/>
            </w:tabs>
            <w:rPr>
              <w:rFonts w:eastAsiaTheme="minorEastAsia"/>
              <w:noProof/>
              <w:lang w:eastAsia="es-EC"/>
            </w:rPr>
          </w:pPr>
          <w:hyperlink w:anchor="_Toc475630454" w:history="1">
            <w:r w:rsidR="008F5E97" w:rsidRPr="00B027AE">
              <w:rPr>
                <w:rStyle w:val="Hipervnculo"/>
                <w:noProof/>
              </w:rPr>
              <w:t>3.6 TÉCNICAS PARA PROCESAMIENTO E INTERPRETACIÓN DE DATOS</w:t>
            </w:r>
            <w:r w:rsidR="008F5E97">
              <w:rPr>
                <w:noProof/>
                <w:webHidden/>
              </w:rPr>
              <w:tab/>
            </w:r>
            <w:r w:rsidR="008F5E97">
              <w:rPr>
                <w:noProof/>
                <w:webHidden/>
              </w:rPr>
              <w:fldChar w:fldCharType="begin"/>
            </w:r>
            <w:r w:rsidR="008F5E97">
              <w:rPr>
                <w:noProof/>
                <w:webHidden/>
              </w:rPr>
              <w:instrText xml:space="preserve"> PAGEREF _Toc475630454 \h </w:instrText>
            </w:r>
            <w:r w:rsidR="008F5E97">
              <w:rPr>
                <w:noProof/>
                <w:webHidden/>
              </w:rPr>
            </w:r>
            <w:r w:rsidR="008F5E97">
              <w:rPr>
                <w:noProof/>
                <w:webHidden/>
              </w:rPr>
              <w:fldChar w:fldCharType="separate"/>
            </w:r>
            <w:r w:rsidR="00A32296">
              <w:rPr>
                <w:noProof/>
                <w:webHidden/>
              </w:rPr>
              <w:t>31</w:t>
            </w:r>
            <w:r w:rsidR="008F5E97">
              <w:rPr>
                <w:noProof/>
                <w:webHidden/>
              </w:rPr>
              <w:fldChar w:fldCharType="end"/>
            </w:r>
          </w:hyperlink>
        </w:p>
        <w:p w14:paraId="49DC14DD" w14:textId="77777777" w:rsidR="008F5E97" w:rsidRDefault="006B2B7E">
          <w:pPr>
            <w:pStyle w:val="TDC1"/>
            <w:tabs>
              <w:tab w:val="right" w:leader="dot" w:pos="9089"/>
            </w:tabs>
            <w:rPr>
              <w:rFonts w:eastAsiaTheme="minorEastAsia"/>
              <w:noProof/>
              <w:lang w:eastAsia="es-EC"/>
            </w:rPr>
          </w:pPr>
          <w:hyperlink w:anchor="_Toc475630455" w:history="1">
            <w:r w:rsidR="008F5E97" w:rsidRPr="00B027AE">
              <w:rPr>
                <w:rStyle w:val="Hipervnculo"/>
                <w:noProof/>
              </w:rPr>
              <w:t>CAPITULO IV</w:t>
            </w:r>
            <w:r w:rsidR="008F5E97">
              <w:rPr>
                <w:noProof/>
                <w:webHidden/>
              </w:rPr>
              <w:tab/>
            </w:r>
            <w:r w:rsidR="008F5E97">
              <w:rPr>
                <w:noProof/>
                <w:webHidden/>
              </w:rPr>
              <w:fldChar w:fldCharType="begin"/>
            </w:r>
            <w:r w:rsidR="008F5E97">
              <w:rPr>
                <w:noProof/>
                <w:webHidden/>
              </w:rPr>
              <w:instrText xml:space="preserve"> PAGEREF _Toc475630455 \h </w:instrText>
            </w:r>
            <w:r w:rsidR="008F5E97">
              <w:rPr>
                <w:noProof/>
                <w:webHidden/>
              </w:rPr>
            </w:r>
            <w:r w:rsidR="008F5E97">
              <w:rPr>
                <w:noProof/>
                <w:webHidden/>
              </w:rPr>
              <w:fldChar w:fldCharType="separate"/>
            </w:r>
            <w:r w:rsidR="00A32296">
              <w:rPr>
                <w:noProof/>
                <w:webHidden/>
              </w:rPr>
              <w:t>33</w:t>
            </w:r>
            <w:r w:rsidR="008F5E97">
              <w:rPr>
                <w:noProof/>
                <w:webHidden/>
              </w:rPr>
              <w:fldChar w:fldCharType="end"/>
            </w:r>
          </w:hyperlink>
        </w:p>
        <w:p w14:paraId="1B192E6A" w14:textId="77777777" w:rsidR="008F5E97" w:rsidRDefault="006B2B7E">
          <w:pPr>
            <w:pStyle w:val="TDC1"/>
            <w:tabs>
              <w:tab w:val="right" w:leader="dot" w:pos="9089"/>
            </w:tabs>
            <w:rPr>
              <w:rFonts w:eastAsiaTheme="minorEastAsia"/>
              <w:noProof/>
              <w:lang w:eastAsia="es-EC"/>
            </w:rPr>
          </w:pPr>
          <w:hyperlink w:anchor="_Toc475630456" w:history="1">
            <w:r w:rsidR="008F5E97" w:rsidRPr="00B027AE">
              <w:rPr>
                <w:rStyle w:val="Hipervnculo"/>
                <w:noProof/>
              </w:rPr>
              <w:t>ANÀLISIS E INTERPRETACIÓN DE RESULTADOS</w:t>
            </w:r>
            <w:r w:rsidR="008F5E97">
              <w:rPr>
                <w:noProof/>
                <w:webHidden/>
              </w:rPr>
              <w:tab/>
            </w:r>
            <w:r w:rsidR="008F5E97">
              <w:rPr>
                <w:noProof/>
                <w:webHidden/>
              </w:rPr>
              <w:fldChar w:fldCharType="begin"/>
            </w:r>
            <w:r w:rsidR="008F5E97">
              <w:rPr>
                <w:noProof/>
                <w:webHidden/>
              </w:rPr>
              <w:instrText xml:space="preserve"> PAGEREF _Toc475630456 \h </w:instrText>
            </w:r>
            <w:r w:rsidR="008F5E97">
              <w:rPr>
                <w:noProof/>
                <w:webHidden/>
              </w:rPr>
            </w:r>
            <w:r w:rsidR="008F5E97">
              <w:rPr>
                <w:noProof/>
                <w:webHidden/>
              </w:rPr>
              <w:fldChar w:fldCharType="separate"/>
            </w:r>
            <w:r w:rsidR="00A32296">
              <w:rPr>
                <w:noProof/>
                <w:webHidden/>
              </w:rPr>
              <w:t>33</w:t>
            </w:r>
            <w:r w:rsidR="008F5E97">
              <w:rPr>
                <w:noProof/>
                <w:webHidden/>
              </w:rPr>
              <w:fldChar w:fldCharType="end"/>
            </w:r>
          </w:hyperlink>
        </w:p>
        <w:p w14:paraId="301660F7" w14:textId="77777777" w:rsidR="008F5E97" w:rsidRDefault="006B2B7E">
          <w:pPr>
            <w:pStyle w:val="TDC2"/>
            <w:tabs>
              <w:tab w:val="right" w:leader="dot" w:pos="9089"/>
            </w:tabs>
            <w:rPr>
              <w:rFonts w:eastAsiaTheme="minorEastAsia"/>
              <w:noProof/>
              <w:lang w:eastAsia="es-EC"/>
            </w:rPr>
          </w:pPr>
          <w:hyperlink w:anchor="_Toc475630457" w:history="1">
            <w:r w:rsidR="008F5E97" w:rsidRPr="00B027AE">
              <w:rPr>
                <w:rStyle w:val="Hipervnculo"/>
                <w:noProof/>
              </w:rPr>
              <w:t>4.1 Sexo</w:t>
            </w:r>
            <w:r w:rsidR="008F5E97">
              <w:rPr>
                <w:noProof/>
                <w:webHidden/>
              </w:rPr>
              <w:tab/>
            </w:r>
            <w:r w:rsidR="008F5E97">
              <w:rPr>
                <w:noProof/>
                <w:webHidden/>
              </w:rPr>
              <w:fldChar w:fldCharType="begin"/>
            </w:r>
            <w:r w:rsidR="008F5E97">
              <w:rPr>
                <w:noProof/>
                <w:webHidden/>
              </w:rPr>
              <w:instrText xml:space="preserve"> PAGEREF _Toc475630457 \h </w:instrText>
            </w:r>
            <w:r w:rsidR="008F5E97">
              <w:rPr>
                <w:noProof/>
                <w:webHidden/>
              </w:rPr>
            </w:r>
            <w:r w:rsidR="008F5E97">
              <w:rPr>
                <w:noProof/>
                <w:webHidden/>
              </w:rPr>
              <w:fldChar w:fldCharType="separate"/>
            </w:r>
            <w:r w:rsidR="00A32296">
              <w:rPr>
                <w:noProof/>
                <w:webHidden/>
              </w:rPr>
              <w:t>34</w:t>
            </w:r>
            <w:r w:rsidR="008F5E97">
              <w:rPr>
                <w:noProof/>
                <w:webHidden/>
              </w:rPr>
              <w:fldChar w:fldCharType="end"/>
            </w:r>
          </w:hyperlink>
        </w:p>
        <w:p w14:paraId="6592B001" w14:textId="77777777" w:rsidR="008F5E97" w:rsidRDefault="006B2B7E">
          <w:pPr>
            <w:pStyle w:val="TDC2"/>
            <w:tabs>
              <w:tab w:val="right" w:leader="dot" w:pos="9089"/>
            </w:tabs>
            <w:rPr>
              <w:rFonts w:eastAsiaTheme="minorEastAsia"/>
              <w:noProof/>
              <w:lang w:eastAsia="es-EC"/>
            </w:rPr>
          </w:pPr>
          <w:hyperlink w:anchor="_Toc475630458" w:history="1">
            <w:r w:rsidR="008F5E97" w:rsidRPr="00B027AE">
              <w:rPr>
                <w:rStyle w:val="Hipervnculo"/>
                <w:noProof/>
              </w:rPr>
              <w:t>4.2 Índice de Masa Corporal</w:t>
            </w:r>
            <w:r w:rsidR="008F5E97">
              <w:rPr>
                <w:noProof/>
                <w:webHidden/>
              </w:rPr>
              <w:tab/>
            </w:r>
            <w:r w:rsidR="008F5E97">
              <w:rPr>
                <w:noProof/>
                <w:webHidden/>
              </w:rPr>
              <w:fldChar w:fldCharType="begin"/>
            </w:r>
            <w:r w:rsidR="008F5E97">
              <w:rPr>
                <w:noProof/>
                <w:webHidden/>
              </w:rPr>
              <w:instrText xml:space="preserve"> PAGEREF _Toc475630458 \h </w:instrText>
            </w:r>
            <w:r w:rsidR="008F5E97">
              <w:rPr>
                <w:noProof/>
                <w:webHidden/>
              </w:rPr>
            </w:r>
            <w:r w:rsidR="008F5E97">
              <w:rPr>
                <w:noProof/>
                <w:webHidden/>
              </w:rPr>
              <w:fldChar w:fldCharType="separate"/>
            </w:r>
            <w:r w:rsidR="00A32296">
              <w:rPr>
                <w:noProof/>
                <w:webHidden/>
              </w:rPr>
              <w:t>35</w:t>
            </w:r>
            <w:r w:rsidR="008F5E97">
              <w:rPr>
                <w:noProof/>
                <w:webHidden/>
              </w:rPr>
              <w:fldChar w:fldCharType="end"/>
            </w:r>
          </w:hyperlink>
        </w:p>
        <w:p w14:paraId="4777131E" w14:textId="77777777" w:rsidR="008F5E97" w:rsidRDefault="006B2B7E">
          <w:pPr>
            <w:pStyle w:val="TDC2"/>
            <w:tabs>
              <w:tab w:val="right" w:leader="dot" w:pos="9089"/>
            </w:tabs>
            <w:rPr>
              <w:rFonts w:eastAsiaTheme="minorEastAsia"/>
              <w:noProof/>
              <w:lang w:eastAsia="es-EC"/>
            </w:rPr>
          </w:pPr>
          <w:hyperlink w:anchor="_Toc475630459" w:history="1">
            <w:r w:rsidR="008F5E97" w:rsidRPr="00B027AE">
              <w:rPr>
                <w:rStyle w:val="Hipervnculo"/>
                <w:noProof/>
              </w:rPr>
              <w:t>4. 3 Perímetro de la Cintura</w:t>
            </w:r>
            <w:r w:rsidR="008F5E97">
              <w:rPr>
                <w:noProof/>
                <w:webHidden/>
              </w:rPr>
              <w:tab/>
            </w:r>
            <w:r w:rsidR="008F5E97">
              <w:rPr>
                <w:noProof/>
                <w:webHidden/>
              </w:rPr>
              <w:fldChar w:fldCharType="begin"/>
            </w:r>
            <w:r w:rsidR="008F5E97">
              <w:rPr>
                <w:noProof/>
                <w:webHidden/>
              </w:rPr>
              <w:instrText xml:space="preserve"> PAGEREF _Toc475630459 \h </w:instrText>
            </w:r>
            <w:r w:rsidR="008F5E97">
              <w:rPr>
                <w:noProof/>
                <w:webHidden/>
              </w:rPr>
            </w:r>
            <w:r w:rsidR="008F5E97">
              <w:rPr>
                <w:noProof/>
                <w:webHidden/>
              </w:rPr>
              <w:fldChar w:fldCharType="separate"/>
            </w:r>
            <w:r w:rsidR="00A32296">
              <w:rPr>
                <w:noProof/>
                <w:webHidden/>
              </w:rPr>
              <w:t>36</w:t>
            </w:r>
            <w:r w:rsidR="008F5E97">
              <w:rPr>
                <w:noProof/>
                <w:webHidden/>
              </w:rPr>
              <w:fldChar w:fldCharType="end"/>
            </w:r>
          </w:hyperlink>
        </w:p>
        <w:p w14:paraId="3E25504C" w14:textId="77777777" w:rsidR="008F5E97" w:rsidRDefault="006B2B7E">
          <w:pPr>
            <w:pStyle w:val="TDC2"/>
            <w:tabs>
              <w:tab w:val="right" w:leader="dot" w:pos="9089"/>
            </w:tabs>
            <w:rPr>
              <w:rFonts w:eastAsiaTheme="minorEastAsia"/>
              <w:noProof/>
              <w:lang w:eastAsia="es-EC"/>
            </w:rPr>
          </w:pPr>
          <w:hyperlink w:anchor="_Toc475630460" w:history="1">
            <w:r w:rsidR="008F5E97" w:rsidRPr="00B027AE">
              <w:rPr>
                <w:rStyle w:val="Hipervnculo"/>
                <w:noProof/>
              </w:rPr>
              <w:t xml:space="preserve">4. 4 </w:t>
            </w:r>
            <w:r w:rsidR="008F5E97" w:rsidRPr="00B027AE">
              <w:rPr>
                <w:rStyle w:val="Hipervnculo"/>
                <w:rFonts w:eastAsia="Times New Roman" w:cs="Times New Roman"/>
                <w:bCs/>
                <w:noProof/>
                <w:lang w:eastAsia="es-EC"/>
              </w:rPr>
              <w:t>Presión Manual</w:t>
            </w:r>
            <w:r w:rsidR="008F5E97">
              <w:rPr>
                <w:noProof/>
                <w:webHidden/>
              </w:rPr>
              <w:tab/>
            </w:r>
            <w:r w:rsidR="008F5E97">
              <w:rPr>
                <w:noProof/>
                <w:webHidden/>
              </w:rPr>
              <w:fldChar w:fldCharType="begin"/>
            </w:r>
            <w:r w:rsidR="008F5E97">
              <w:rPr>
                <w:noProof/>
                <w:webHidden/>
              </w:rPr>
              <w:instrText xml:space="preserve"> PAGEREF _Toc475630460 \h </w:instrText>
            </w:r>
            <w:r w:rsidR="008F5E97">
              <w:rPr>
                <w:noProof/>
                <w:webHidden/>
              </w:rPr>
            </w:r>
            <w:r w:rsidR="008F5E97">
              <w:rPr>
                <w:noProof/>
                <w:webHidden/>
              </w:rPr>
              <w:fldChar w:fldCharType="separate"/>
            </w:r>
            <w:r w:rsidR="00A32296">
              <w:rPr>
                <w:noProof/>
                <w:webHidden/>
              </w:rPr>
              <w:t>37</w:t>
            </w:r>
            <w:r w:rsidR="008F5E97">
              <w:rPr>
                <w:noProof/>
                <w:webHidden/>
              </w:rPr>
              <w:fldChar w:fldCharType="end"/>
            </w:r>
          </w:hyperlink>
        </w:p>
        <w:p w14:paraId="38864AC0" w14:textId="77777777" w:rsidR="008F5E97" w:rsidRDefault="006B2B7E">
          <w:pPr>
            <w:pStyle w:val="TDC2"/>
            <w:tabs>
              <w:tab w:val="right" w:leader="dot" w:pos="9089"/>
            </w:tabs>
            <w:rPr>
              <w:rFonts w:eastAsiaTheme="minorEastAsia"/>
              <w:noProof/>
              <w:lang w:eastAsia="es-EC"/>
            </w:rPr>
          </w:pPr>
          <w:hyperlink w:anchor="_Toc475630461" w:history="1">
            <w:r w:rsidR="008F5E97" w:rsidRPr="00B027AE">
              <w:rPr>
                <w:rStyle w:val="Hipervnculo"/>
                <w:noProof/>
              </w:rPr>
              <w:t xml:space="preserve">4. 4 </w:t>
            </w:r>
            <w:r w:rsidR="008F5E97" w:rsidRPr="00B027AE">
              <w:rPr>
                <w:rStyle w:val="Hipervnculo"/>
                <w:rFonts w:eastAsia="Times New Roman" w:cs="Times New Roman"/>
                <w:bCs/>
                <w:noProof/>
                <w:lang w:eastAsia="es-EC"/>
              </w:rPr>
              <w:t>Salto de Longitud a pies juntos</w:t>
            </w:r>
            <w:r w:rsidR="008F5E97">
              <w:rPr>
                <w:noProof/>
                <w:webHidden/>
              </w:rPr>
              <w:tab/>
            </w:r>
            <w:r w:rsidR="008F5E97">
              <w:rPr>
                <w:noProof/>
                <w:webHidden/>
              </w:rPr>
              <w:fldChar w:fldCharType="begin"/>
            </w:r>
            <w:r w:rsidR="008F5E97">
              <w:rPr>
                <w:noProof/>
                <w:webHidden/>
              </w:rPr>
              <w:instrText xml:space="preserve"> PAGEREF _Toc475630461 \h </w:instrText>
            </w:r>
            <w:r w:rsidR="008F5E97">
              <w:rPr>
                <w:noProof/>
                <w:webHidden/>
              </w:rPr>
            </w:r>
            <w:r w:rsidR="008F5E97">
              <w:rPr>
                <w:noProof/>
                <w:webHidden/>
              </w:rPr>
              <w:fldChar w:fldCharType="separate"/>
            </w:r>
            <w:r w:rsidR="00A32296">
              <w:rPr>
                <w:noProof/>
                <w:webHidden/>
              </w:rPr>
              <w:t>38</w:t>
            </w:r>
            <w:r w:rsidR="008F5E97">
              <w:rPr>
                <w:noProof/>
                <w:webHidden/>
              </w:rPr>
              <w:fldChar w:fldCharType="end"/>
            </w:r>
          </w:hyperlink>
        </w:p>
        <w:p w14:paraId="12EE8B1C" w14:textId="77777777" w:rsidR="008F5E97" w:rsidRDefault="006B2B7E">
          <w:pPr>
            <w:pStyle w:val="TDC2"/>
            <w:tabs>
              <w:tab w:val="right" w:leader="dot" w:pos="9089"/>
            </w:tabs>
            <w:rPr>
              <w:rFonts w:eastAsiaTheme="minorEastAsia"/>
              <w:noProof/>
              <w:lang w:eastAsia="es-EC"/>
            </w:rPr>
          </w:pPr>
          <w:hyperlink w:anchor="_Toc475630462" w:history="1">
            <w:r w:rsidR="008F5E97" w:rsidRPr="00B027AE">
              <w:rPr>
                <w:rStyle w:val="Hipervnculo"/>
                <w:noProof/>
              </w:rPr>
              <w:t xml:space="preserve">4. 5 </w:t>
            </w:r>
            <w:r w:rsidR="008F5E97" w:rsidRPr="00B027AE">
              <w:rPr>
                <w:rStyle w:val="Hipervnculo"/>
                <w:rFonts w:eastAsia="Times New Roman" w:cs="Times New Roman"/>
                <w:noProof/>
                <w:lang w:eastAsia="es-EC"/>
              </w:rPr>
              <w:t>Test de 4 X10 m</w:t>
            </w:r>
            <w:r w:rsidR="008F5E97">
              <w:rPr>
                <w:noProof/>
                <w:webHidden/>
              </w:rPr>
              <w:tab/>
            </w:r>
            <w:r w:rsidR="008F5E97">
              <w:rPr>
                <w:noProof/>
                <w:webHidden/>
              </w:rPr>
              <w:fldChar w:fldCharType="begin"/>
            </w:r>
            <w:r w:rsidR="008F5E97">
              <w:rPr>
                <w:noProof/>
                <w:webHidden/>
              </w:rPr>
              <w:instrText xml:space="preserve"> PAGEREF _Toc475630462 \h </w:instrText>
            </w:r>
            <w:r w:rsidR="008F5E97">
              <w:rPr>
                <w:noProof/>
                <w:webHidden/>
              </w:rPr>
            </w:r>
            <w:r w:rsidR="008F5E97">
              <w:rPr>
                <w:noProof/>
                <w:webHidden/>
              </w:rPr>
              <w:fldChar w:fldCharType="separate"/>
            </w:r>
            <w:r w:rsidR="00A32296">
              <w:rPr>
                <w:noProof/>
                <w:webHidden/>
              </w:rPr>
              <w:t>39</w:t>
            </w:r>
            <w:r w:rsidR="008F5E97">
              <w:rPr>
                <w:noProof/>
                <w:webHidden/>
              </w:rPr>
              <w:fldChar w:fldCharType="end"/>
            </w:r>
          </w:hyperlink>
        </w:p>
        <w:p w14:paraId="645B5F1A" w14:textId="77777777" w:rsidR="008F5E97" w:rsidRDefault="006B2B7E">
          <w:pPr>
            <w:pStyle w:val="TDC2"/>
            <w:tabs>
              <w:tab w:val="right" w:leader="dot" w:pos="9089"/>
            </w:tabs>
            <w:rPr>
              <w:rFonts w:eastAsiaTheme="minorEastAsia"/>
              <w:noProof/>
              <w:lang w:eastAsia="es-EC"/>
            </w:rPr>
          </w:pPr>
          <w:hyperlink w:anchor="_Toc475630463" w:history="1">
            <w:r w:rsidR="008F5E97" w:rsidRPr="00B027AE">
              <w:rPr>
                <w:rStyle w:val="Hipervnculo"/>
                <w:noProof/>
              </w:rPr>
              <w:t xml:space="preserve">4. 6 </w:t>
            </w:r>
            <w:r w:rsidR="008F5E97" w:rsidRPr="00B027AE">
              <w:rPr>
                <w:rStyle w:val="Hipervnculo"/>
                <w:rFonts w:eastAsia="Times New Roman" w:cs="Times New Roman"/>
                <w:noProof/>
                <w:lang w:eastAsia="es-EC"/>
              </w:rPr>
              <w:t>Test de ida y vuelta de 20 m.</w:t>
            </w:r>
            <w:r w:rsidR="008F5E97">
              <w:rPr>
                <w:noProof/>
                <w:webHidden/>
              </w:rPr>
              <w:tab/>
            </w:r>
            <w:r w:rsidR="008F5E97">
              <w:rPr>
                <w:noProof/>
                <w:webHidden/>
              </w:rPr>
              <w:fldChar w:fldCharType="begin"/>
            </w:r>
            <w:r w:rsidR="008F5E97">
              <w:rPr>
                <w:noProof/>
                <w:webHidden/>
              </w:rPr>
              <w:instrText xml:space="preserve"> PAGEREF _Toc475630463 \h </w:instrText>
            </w:r>
            <w:r w:rsidR="008F5E97">
              <w:rPr>
                <w:noProof/>
                <w:webHidden/>
              </w:rPr>
            </w:r>
            <w:r w:rsidR="008F5E97">
              <w:rPr>
                <w:noProof/>
                <w:webHidden/>
              </w:rPr>
              <w:fldChar w:fldCharType="separate"/>
            </w:r>
            <w:r w:rsidR="00A32296">
              <w:rPr>
                <w:noProof/>
                <w:webHidden/>
              </w:rPr>
              <w:t>40</w:t>
            </w:r>
            <w:r w:rsidR="008F5E97">
              <w:rPr>
                <w:noProof/>
                <w:webHidden/>
              </w:rPr>
              <w:fldChar w:fldCharType="end"/>
            </w:r>
          </w:hyperlink>
        </w:p>
        <w:p w14:paraId="205C4F8D" w14:textId="77777777" w:rsidR="008F5E97" w:rsidRDefault="006B2B7E">
          <w:pPr>
            <w:pStyle w:val="TDC1"/>
            <w:tabs>
              <w:tab w:val="right" w:leader="dot" w:pos="9089"/>
            </w:tabs>
            <w:rPr>
              <w:rFonts w:eastAsiaTheme="minorEastAsia"/>
              <w:noProof/>
              <w:lang w:eastAsia="es-EC"/>
            </w:rPr>
          </w:pPr>
          <w:hyperlink w:anchor="_Toc475630464" w:history="1">
            <w:r w:rsidR="008F5E97" w:rsidRPr="00B027AE">
              <w:rPr>
                <w:rStyle w:val="Hipervnculo"/>
                <w:noProof/>
              </w:rPr>
              <w:t>CAPITULO V</w:t>
            </w:r>
            <w:r w:rsidR="008F5E97">
              <w:rPr>
                <w:noProof/>
                <w:webHidden/>
              </w:rPr>
              <w:tab/>
            </w:r>
            <w:r w:rsidR="008F5E97">
              <w:rPr>
                <w:noProof/>
                <w:webHidden/>
              </w:rPr>
              <w:fldChar w:fldCharType="begin"/>
            </w:r>
            <w:r w:rsidR="008F5E97">
              <w:rPr>
                <w:noProof/>
                <w:webHidden/>
              </w:rPr>
              <w:instrText xml:space="preserve"> PAGEREF _Toc475630464 \h </w:instrText>
            </w:r>
            <w:r w:rsidR="008F5E97">
              <w:rPr>
                <w:noProof/>
                <w:webHidden/>
              </w:rPr>
            </w:r>
            <w:r w:rsidR="008F5E97">
              <w:rPr>
                <w:noProof/>
                <w:webHidden/>
              </w:rPr>
              <w:fldChar w:fldCharType="separate"/>
            </w:r>
            <w:r w:rsidR="00A32296">
              <w:rPr>
                <w:noProof/>
                <w:webHidden/>
              </w:rPr>
              <w:t>73</w:t>
            </w:r>
            <w:r w:rsidR="008F5E97">
              <w:rPr>
                <w:noProof/>
                <w:webHidden/>
              </w:rPr>
              <w:fldChar w:fldCharType="end"/>
            </w:r>
          </w:hyperlink>
        </w:p>
        <w:p w14:paraId="1064854E" w14:textId="77777777" w:rsidR="008F5E97" w:rsidRDefault="006B2B7E">
          <w:pPr>
            <w:pStyle w:val="TDC2"/>
            <w:tabs>
              <w:tab w:val="right" w:leader="dot" w:pos="9089"/>
            </w:tabs>
            <w:rPr>
              <w:rFonts w:eastAsiaTheme="minorEastAsia"/>
              <w:noProof/>
              <w:lang w:eastAsia="es-EC"/>
            </w:rPr>
          </w:pPr>
          <w:hyperlink w:anchor="_Toc475630465" w:history="1">
            <w:r w:rsidR="008F5E97" w:rsidRPr="00B027AE">
              <w:rPr>
                <w:rStyle w:val="Hipervnculo"/>
                <w:noProof/>
              </w:rPr>
              <w:t>CONCLUSIONES Y RECOMENDACIONES</w:t>
            </w:r>
            <w:r w:rsidR="008F5E97">
              <w:rPr>
                <w:noProof/>
                <w:webHidden/>
              </w:rPr>
              <w:tab/>
            </w:r>
            <w:r w:rsidR="008F5E97">
              <w:rPr>
                <w:noProof/>
                <w:webHidden/>
              </w:rPr>
              <w:fldChar w:fldCharType="begin"/>
            </w:r>
            <w:r w:rsidR="008F5E97">
              <w:rPr>
                <w:noProof/>
                <w:webHidden/>
              </w:rPr>
              <w:instrText xml:space="preserve"> PAGEREF _Toc475630465 \h </w:instrText>
            </w:r>
            <w:r w:rsidR="008F5E97">
              <w:rPr>
                <w:noProof/>
                <w:webHidden/>
              </w:rPr>
            </w:r>
            <w:r w:rsidR="008F5E97">
              <w:rPr>
                <w:noProof/>
                <w:webHidden/>
              </w:rPr>
              <w:fldChar w:fldCharType="separate"/>
            </w:r>
            <w:r w:rsidR="00A32296">
              <w:rPr>
                <w:noProof/>
                <w:webHidden/>
              </w:rPr>
              <w:t>73</w:t>
            </w:r>
            <w:r w:rsidR="008F5E97">
              <w:rPr>
                <w:noProof/>
                <w:webHidden/>
              </w:rPr>
              <w:fldChar w:fldCharType="end"/>
            </w:r>
          </w:hyperlink>
        </w:p>
        <w:p w14:paraId="7B5AB3D6" w14:textId="77777777" w:rsidR="008F5E97" w:rsidRDefault="006B2B7E">
          <w:pPr>
            <w:pStyle w:val="TDC2"/>
            <w:tabs>
              <w:tab w:val="left" w:pos="1100"/>
              <w:tab w:val="right" w:leader="dot" w:pos="9089"/>
            </w:tabs>
            <w:rPr>
              <w:rFonts w:eastAsiaTheme="minorEastAsia"/>
              <w:noProof/>
              <w:lang w:eastAsia="es-EC"/>
            </w:rPr>
          </w:pPr>
          <w:hyperlink w:anchor="_Toc475630466" w:history="1">
            <w:r w:rsidR="008F5E97" w:rsidRPr="00B027AE">
              <w:rPr>
                <w:rStyle w:val="Hipervnculo"/>
                <w:noProof/>
              </w:rPr>
              <w:t>1.5.3</w:t>
            </w:r>
            <w:r w:rsidR="008F5E97">
              <w:rPr>
                <w:rFonts w:eastAsiaTheme="minorEastAsia"/>
                <w:noProof/>
                <w:lang w:eastAsia="es-EC"/>
              </w:rPr>
              <w:tab/>
            </w:r>
            <w:r w:rsidR="008F5E97" w:rsidRPr="00B027AE">
              <w:rPr>
                <w:rStyle w:val="Hipervnculo"/>
                <w:noProof/>
              </w:rPr>
              <w:t>BIBLIOGRAFIA</w:t>
            </w:r>
            <w:r w:rsidR="008F5E97">
              <w:rPr>
                <w:noProof/>
                <w:webHidden/>
              </w:rPr>
              <w:tab/>
            </w:r>
            <w:r w:rsidR="008F5E97">
              <w:rPr>
                <w:noProof/>
                <w:webHidden/>
              </w:rPr>
              <w:fldChar w:fldCharType="begin"/>
            </w:r>
            <w:r w:rsidR="008F5E97">
              <w:rPr>
                <w:noProof/>
                <w:webHidden/>
              </w:rPr>
              <w:instrText xml:space="preserve"> PAGEREF _Toc475630466 \h </w:instrText>
            </w:r>
            <w:r w:rsidR="008F5E97">
              <w:rPr>
                <w:noProof/>
                <w:webHidden/>
              </w:rPr>
            </w:r>
            <w:r w:rsidR="008F5E97">
              <w:rPr>
                <w:noProof/>
                <w:webHidden/>
              </w:rPr>
              <w:fldChar w:fldCharType="separate"/>
            </w:r>
            <w:r w:rsidR="00A32296">
              <w:rPr>
                <w:noProof/>
                <w:webHidden/>
              </w:rPr>
              <w:t>75</w:t>
            </w:r>
            <w:r w:rsidR="008F5E97">
              <w:rPr>
                <w:noProof/>
                <w:webHidden/>
              </w:rPr>
              <w:fldChar w:fldCharType="end"/>
            </w:r>
          </w:hyperlink>
        </w:p>
        <w:p w14:paraId="61B202EA" w14:textId="77777777" w:rsidR="008F5E97" w:rsidRDefault="006B2B7E">
          <w:pPr>
            <w:pStyle w:val="TDC1"/>
            <w:tabs>
              <w:tab w:val="right" w:leader="dot" w:pos="9089"/>
            </w:tabs>
            <w:rPr>
              <w:rFonts w:eastAsiaTheme="minorEastAsia"/>
              <w:noProof/>
              <w:lang w:eastAsia="es-EC"/>
            </w:rPr>
          </w:pPr>
          <w:hyperlink w:anchor="_Toc475630467" w:history="1">
            <w:r w:rsidR="008F5E97" w:rsidRPr="00B027AE">
              <w:rPr>
                <w:rStyle w:val="Hipervnculo"/>
                <w:noProof/>
              </w:rPr>
              <w:t>ANEXOS</w:t>
            </w:r>
            <w:r w:rsidR="008F5E97">
              <w:rPr>
                <w:noProof/>
                <w:webHidden/>
              </w:rPr>
              <w:tab/>
            </w:r>
            <w:r w:rsidR="008F5E97">
              <w:rPr>
                <w:noProof/>
                <w:webHidden/>
              </w:rPr>
              <w:fldChar w:fldCharType="begin"/>
            </w:r>
            <w:r w:rsidR="008F5E97">
              <w:rPr>
                <w:noProof/>
                <w:webHidden/>
              </w:rPr>
              <w:instrText xml:space="preserve"> PAGEREF _Toc475630467 \h </w:instrText>
            </w:r>
            <w:r w:rsidR="008F5E97">
              <w:rPr>
                <w:noProof/>
                <w:webHidden/>
              </w:rPr>
            </w:r>
            <w:r w:rsidR="008F5E97">
              <w:rPr>
                <w:noProof/>
                <w:webHidden/>
              </w:rPr>
              <w:fldChar w:fldCharType="separate"/>
            </w:r>
            <w:r w:rsidR="00A32296">
              <w:rPr>
                <w:noProof/>
                <w:webHidden/>
              </w:rPr>
              <w:t>79</w:t>
            </w:r>
            <w:r w:rsidR="008F5E97">
              <w:rPr>
                <w:noProof/>
                <w:webHidden/>
              </w:rPr>
              <w:fldChar w:fldCharType="end"/>
            </w:r>
          </w:hyperlink>
        </w:p>
        <w:p w14:paraId="51F6CD1F" w14:textId="7744E126" w:rsidR="00815A14" w:rsidRPr="00C431CF" w:rsidRDefault="00966CC4" w:rsidP="00C431CF">
          <w:r>
            <w:rPr>
              <w:b/>
              <w:bCs/>
              <w:lang w:val="es-ES"/>
            </w:rPr>
            <w:fldChar w:fldCharType="end"/>
          </w:r>
        </w:p>
      </w:sdtContent>
    </w:sdt>
    <w:p w14:paraId="46AED0CE" w14:textId="77777777" w:rsidR="00A90384" w:rsidRDefault="00A90384" w:rsidP="003E52FC">
      <w:pPr>
        <w:pStyle w:val="Ttulo1"/>
      </w:pPr>
    </w:p>
    <w:p w14:paraId="374399D9" w14:textId="77777777" w:rsidR="00A90384" w:rsidRDefault="00A90384" w:rsidP="00A90384"/>
    <w:p w14:paraId="3771DEFE" w14:textId="77777777" w:rsidR="00A90384" w:rsidRDefault="00A90384" w:rsidP="00A90384"/>
    <w:p w14:paraId="268482DA" w14:textId="77777777" w:rsidR="00A90384" w:rsidRDefault="00A90384" w:rsidP="00A90384"/>
    <w:p w14:paraId="449CB119" w14:textId="77777777" w:rsidR="00A90384" w:rsidRDefault="00A90384" w:rsidP="00A90384"/>
    <w:p w14:paraId="4A42E5FF" w14:textId="77777777" w:rsidR="00A90384" w:rsidRDefault="00A90384" w:rsidP="00A90384"/>
    <w:p w14:paraId="037E4048" w14:textId="77777777" w:rsidR="00A90384" w:rsidRDefault="00A90384" w:rsidP="00A90384"/>
    <w:p w14:paraId="1D74B910" w14:textId="77777777" w:rsidR="00A90384" w:rsidRDefault="00A90384" w:rsidP="00A90384"/>
    <w:p w14:paraId="21EC696A" w14:textId="77777777" w:rsidR="00A90384" w:rsidRDefault="00A90384" w:rsidP="00A90384"/>
    <w:p w14:paraId="0594CFBE" w14:textId="77777777" w:rsidR="00A90384" w:rsidRDefault="00A90384" w:rsidP="00A90384"/>
    <w:p w14:paraId="38F26365" w14:textId="77777777" w:rsidR="00A90384" w:rsidRDefault="00A90384" w:rsidP="00A90384"/>
    <w:p w14:paraId="45DBFC72" w14:textId="77777777" w:rsidR="00A90384" w:rsidRDefault="00A90384" w:rsidP="00A90384"/>
    <w:p w14:paraId="23708AB1" w14:textId="77777777" w:rsidR="00A90384" w:rsidRDefault="00A90384" w:rsidP="00A90384"/>
    <w:p w14:paraId="2F8563A5" w14:textId="77777777" w:rsidR="00A90384" w:rsidRDefault="00A90384" w:rsidP="00A90384"/>
    <w:p w14:paraId="2B4C8563" w14:textId="77777777" w:rsidR="00A90384" w:rsidRDefault="00A90384" w:rsidP="00A90384"/>
    <w:p w14:paraId="3B8D5005" w14:textId="77777777" w:rsidR="00A90384" w:rsidRDefault="00A90384" w:rsidP="003E52FC">
      <w:pPr>
        <w:pStyle w:val="Ttulo1"/>
        <w:rPr>
          <w:rFonts w:asciiTheme="minorHAnsi" w:eastAsiaTheme="minorHAnsi" w:hAnsiTheme="minorHAnsi" w:cstheme="minorBidi"/>
          <w:b w:val="0"/>
          <w:sz w:val="22"/>
          <w:szCs w:val="22"/>
        </w:rPr>
      </w:pPr>
    </w:p>
    <w:p w14:paraId="46CD63C7" w14:textId="77777777" w:rsidR="00A90384" w:rsidRDefault="00A90384" w:rsidP="00A90384"/>
    <w:p w14:paraId="2E18BB79" w14:textId="77777777" w:rsidR="007B4F2C" w:rsidRPr="00A90384" w:rsidRDefault="007B4F2C" w:rsidP="00A90384"/>
    <w:p w14:paraId="0B6BBA5F" w14:textId="244F45B6" w:rsidR="00421342" w:rsidRDefault="009936A2" w:rsidP="000566A7">
      <w:pPr>
        <w:pStyle w:val="Ttulo1"/>
      </w:pPr>
      <w:bookmarkStart w:id="6" w:name="_Toc475630430"/>
      <w:r>
        <w:lastRenderedPageBreak/>
        <w:t>Í</w:t>
      </w:r>
      <w:r w:rsidR="00421342">
        <w:t>NDICE DE TABLAS</w:t>
      </w:r>
      <w:bookmarkEnd w:id="6"/>
      <w:r w:rsidR="00421342">
        <w:t xml:space="preserve"> </w:t>
      </w:r>
    </w:p>
    <w:p w14:paraId="6925025C" w14:textId="77777777" w:rsidR="000566A7" w:rsidRPr="000566A7" w:rsidRDefault="000566A7" w:rsidP="000566A7"/>
    <w:p w14:paraId="2C0B4463" w14:textId="77777777" w:rsidR="008F5E97" w:rsidRDefault="00D032CF">
      <w:pPr>
        <w:pStyle w:val="Tabladeilustraciones"/>
        <w:tabs>
          <w:tab w:val="right" w:leader="dot" w:pos="9089"/>
        </w:tabs>
        <w:rPr>
          <w:rFonts w:eastAsiaTheme="minorEastAsia"/>
          <w:noProof/>
          <w:lang w:eastAsia="es-EC"/>
        </w:rPr>
      </w:pPr>
      <w:r>
        <w:rPr>
          <w:rFonts w:ascii="Times New Roman" w:hAnsi="Times New Roman" w:cs="Times New Roman"/>
          <w:b/>
          <w:sz w:val="32"/>
          <w:szCs w:val="28"/>
        </w:rPr>
        <w:fldChar w:fldCharType="begin"/>
      </w:r>
      <w:r>
        <w:rPr>
          <w:rFonts w:ascii="Times New Roman" w:hAnsi="Times New Roman" w:cs="Times New Roman"/>
          <w:b/>
          <w:sz w:val="32"/>
          <w:szCs w:val="28"/>
        </w:rPr>
        <w:instrText xml:space="preserve"> TOC \h \z \c "Tabla" </w:instrText>
      </w:r>
      <w:r>
        <w:rPr>
          <w:rFonts w:ascii="Times New Roman" w:hAnsi="Times New Roman" w:cs="Times New Roman"/>
          <w:b/>
          <w:sz w:val="32"/>
          <w:szCs w:val="28"/>
        </w:rPr>
        <w:fldChar w:fldCharType="separate"/>
      </w:r>
      <w:hyperlink w:anchor="_Toc475630388" w:history="1">
        <w:r w:rsidR="008F5E97" w:rsidRPr="00B10ECD">
          <w:rPr>
            <w:rStyle w:val="Hipervnculo"/>
            <w:rFonts w:ascii="Times New Roman" w:hAnsi="Times New Roman" w:cs="Times New Roman"/>
            <w:noProof/>
          </w:rPr>
          <w:t>Tabla 1 Población</w:t>
        </w:r>
        <w:r w:rsidR="008F5E97">
          <w:rPr>
            <w:noProof/>
            <w:webHidden/>
          </w:rPr>
          <w:tab/>
        </w:r>
        <w:r w:rsidR="008F5E97">
          <w:rPr>
            <w:noProof/>
            <w:webHidden/>
          </w:rPr>
          <w:fldChar w:fldCharType="begin"/>
        </w:r>
        <w:r w:rsidR="008F5E97">
          <w:rPr>
            <w:noProof/>
            <w:webHidden/>
          </w:rPr>
          <w:instrText xml:space="preserve"> PAGEREF _Toc475630388 \h </w:instrText>
        </w:r>
        <w:r w:rsidR="008F5E97">
          <w:rPr>
            <w:noProof/>
            <w:webHidden/>
          </w:rPr>
        </w:r>
        <w:r w:rsidR="008F5E97">
          <w:rPr>
            <w:noProof/>
            <w:webHidden/>
          </w:rPr>
          <w:fldChar w:fldCharType="separate"/>
        </w:r>
        <w:r w:rsidR="00A32296">
          <w:rPr>
            <w:noProof/>
            <w:webHidden/>
          </w:rPr>
          <w:t>26</w:t>
        </w:r>
        <w:r w:rsidR="008F5E97">
          <w:rPr>
            <w:noProof/>
            <w:webHidden/>
          </w:rPr>
          <w:fldChar w:fldCharType="end"/>
        </w:r>
      </w:hyperlink>
    </w:p>
    <w:p w14:paraId="474B5DA9" w14:textId="77777777" w:rsidR="008F5E97" w:rsidRDefault="006B2B7E">
      <w:pPr>
        <w:pStyle w:val="Tabladeilustraciones"/>
        <w:tabs>
          <w:tab w:val="right" w:leader="dot" w:pos="9089"/>
        </w:tabs>
        <w:rPr>
          <w:rFonts w:eastAsiaTheme="minorEastAsia"/>
          <w:noProof/>
          <w:lang w:eastAsia="es-EC"/>
        </w:rPr>
      </w:pPr>
      <w:hyperlink w:anchor="_Toc475630389" w:history="1">
        <w:r w:rsidR="008F5E97" w:rsidRPr="00B10ECD">
          <w:rPr>
            <w:rStyle w:val="Hipervnculo"/>
            <w:rFonts w:ascii="Times New Roman" w:hAnsi="Times New Roman" w:cs="Times New Roman"/>
            <w:noProof/>
          </w:rPr>
          <w:t>Tabla 2 Variables de Composición Corporal</w:t>
        </w:r>
        <w:r w:rsidR="008F5E97">
          <w:rPr>
            <w:noProof/>
            <w:webHidden/>
          </w:rPr>
          <w:tab/>
        </w:r>
        <w:r w:rsidR="008F5E97">
          <w:rPr>
            <w:noProof/>
            <w:webHidden/>
          </w:rPr>
          <w:fldChar w:fldCharType="begin"/>
        </w:r>
        <w:r w:rsidR="008F5E97">
          <w:rPr>
            <w:noProof/>
            <w:webHidden/>
          </w:rPr>
          <w:instrText xml:space="preserve"> PAGEREF _Toc475630389 \h </w:instrText>
        </w:r>
        <w:r w:rsidR="008F5E97">
          <w:rPr>
            <w:noProof/>
            <w:webHidden/>
          </w:rPr>
        </w:r>
        <w:r w:rsidR="008F5E97">
          <w:rPr>
            <w:noProof/>
            <w:webHidden/>
          </w:rPr>
          <w:fldChar w:fldCharType="separate"/>
        </w:r>
        <w:r w:rsidR="00A32296">
          <w:rPr>
            <w:noProof/>
            <w:webHidden/>
          </w:rPr>
          <w:t>33</w:t>
        </w:r>
        <w:r w:rsidR="008F5E97">
          <w:rPr>
            <w:noProof/>
            <w:webHidden/>
          </w:rPr>
          <w:fldChar w:fldCharType="end"/>
        </w:r>
      </w:hyperlink>
    </w:p>
    <w:p w14:paraId="3154F21D" w14:textId="77777777" w:rsidR="008F5E97" w:rsidRDefault="006B2B7E">
      <w:pPr>
        <w:pStyle w:val="Tabladeilustraciones"/>
        <w:tabs>
          <w:tab w:val="right" w:leader="dot" w:pos="9089"/>
        </w:tabs>
        <w:rPr>
          <w:rFonts w:eastAsiaTheme="minorEastAsia"/>
          <w:noProof/>
          <w:lang w:eastAsia="es-EC"/>
        </w:rPr>
      </w:pPr>
      <w:hyperlink w:anchor="_Toc475630390" w:history="1">
        <w:r w:rsidR="008F5E97" w:rsidRPr="00B10ECD">
          <w:rPr>
            <w:rStyle w:val="Hipervnculo"/>
            <w:rFonts w:ascii="Times New Roman" w:hAnsi="Times New Roman" w:cs="Times New Roman"/>
            <w:noProof/>
          </w:rPr>
          <w:t>Tabla 3 Frecuencia  y Porcentajes de la Variable Sexo</w:t>
        </w:r>
        <w:r w:rsidR="008F5E97">
          <w:rPr>
            <w:noProof/>
            <w:webHidden/>
          </w:rPr>
          <w:tab/>
        </w:r>
        <w:r w:rsidR="008F5E97">
          <w:rPr>
            <w:noProof/>
            <w:webHidden/>
          </w:rPr>
          <w:fldChar w:fldCharType="begin"/>
        </w:r>
        <w:r w:rsidR="008F5E97">
          <w:rPr>
            <w:noProof/>
            <w:webHidden/>
          </w:rPr>
          <w:instrText xml:space="preserve"> PAGEREF _Toc475630390 \h </w:instrText>
        </w:r>
        <w:r w:rsidR="008F5E97">
          <w:rPr>
            <w:noProof/>
            <w:webHidden/>
          </w:rPr>
        </w:r>
        <w:r w:rsidR="008F5E97">
          <w:rPr>
            <w:noProof/>
            <w:webHidden/>
          </w:rPr>
          <w:fldChar w:fldCharType="separate"/>
        </w:r>
        <w:r w:rsidR="00A32296">
          <w:rPr>
            <w:noProof/>
            <w:webHidden/>
          </w:rPr>
          <w:t>34</w:t>
        </w:r>
        <w:r w:rsidR="008F5E97">
          <w:rPr>
            <w:noProof/>
            <w:webHidden/>
          </w:rPr>
          <w:fldChar w:fldCharType="end"/>
        </w:r>
      </w:hyperlink>
    </w:p>
    <w:p w14:paraId="22D91495" w14:textId="77777777" w:rsidR="008F5E97" w:rsidRDefault="006B2B7E">
      <w:pPr>
        <w:pStyle w:val="Tabladeilustraciones"/>
        <w:tabs>
          <w:tab w:val="right" w:leader="dot" w:pos="9089"/>
        </w:tabs>
        <w:rPr>
          <w:rFonts w:eastAsiaTheme="minorEastAsia"/>
          <w:noProof/>
          <w:lang w:eastAsia="es-EC"/>
        </w:rPr>
      </w:pPr>
      <w:hyperlink w:anchor="_Toc475630391" w:history="1">
        <w:r w:rsidR="008F5E97" w:rsidRPr="00B10ECD">
          <w:rPr>
            <w:rStyle w:val="Hipervnculo"/>
            <w:rFonts w:ascii="Times New Roman" w:hAnsi="Times New Roman" w:cs="Times New Roman"/>
            <w:noProof/>
          </w:rPr>
          <w:t>Tabla 4 Frecuencias y Porcentajes de Valoración de las Variables del IMC</w:t>
        </w:r>
        <w:r w:rsidR="008F5E97">
          <w:rPr>
            <w:noProof/>
            <w:webHidden/>
          </w:rPr>
          <w:tab/>
        </w:r>
        <w:r w:rsidR="008F5E97">
          <w:rPr>
            <w:noProof/>
            <w:webHidden/>
          </w:rPr>
          <w:fldChar w:fldCharType="begin"/>
        </w:r>
        <w:r w:rsidR="008F5E97">
          <w:rPr>
            <w:noProof/>
            <w:webHidden/>
          </w:rPr>
          <w:instrText xml:space="preserve"> PAGEREF _Toc475630391 \h </w:instrText>
        </w:r>
        <w:r w:rsidR="008F5E97">
          <w:rPr>
            <w:noProof/>
            <w:webHidden/>
          </w:rPr>
        </w:r>
        <w:r w:rsidR="008F5E97">
          <w:rPr>
            <w:noProof/>
            <w:webHidden/>
          </w:rPr>
          <w:fldChar w:fldCharType="separate"/>
        </w:r>
        <w:r w:rsidR="00A32296">
          <w:rPr>
            <w:noProof/>
            <w:webHidden/>
          </w:rPr>
          <w:t>35</w:t>
        </w:r>
        <w:r w:rsidR="008F5E97">
          <w:rPr>
            <w:noProof/>
            <w:webHidden/>
          </w:rPr>
          <w:fldChar w:fldCharType="end"/>
        </w:r>
      </w:hyperlink>
    </w:p>
    <w:p w14:paraId="7CF76DFE" w14:textId="77777777" w:rsidR="008F5E97" w:rsidRDefault="006B2B7E">
      <w:pPr>
        <w:pStyle w:val="Tabladeilustraciones"/>
        <w:tabs>
          <w:tab w:val="right" w:leader="dot" w:pos="9089"/>
        </w:tabs>
        <w:rPr>
          <w:rFonts w:eastAsiaTheme="minorEastAsia"/>
          <w:noProof/>
          <w:lang w:eastAsia="es-EC"/>
        </w:rPr>
      </w:pPr>
      <w:hyperlink w:anchor="_Toc475630392" w:history="1">
        <w:r w:rsidR="008F5E97" w:rsidRPr="00B10ECD">
          <w:rPr>
            <w:rStyle w:val="Hipervnculo"/>
            <w:rFonts w:ascii="Times New Roman" w:hAnsi="Times New Roman" w:cs="Times New Roman"/>
            <w:noProof/>
          </w:rPr>
          <w:t>Tabla 5 Valoración del Perímetro de la Cintura</w:t>
        </w:r>
        <w:r w:rsidR="008F5E97">
          <w:rPr>
            <w:noProof/>
            <w:webHidden/>
          </w:rPr>
          <w:tab/>
        </w:r>
        <w:r w:rsidR="008F5E97">
          <w:rPr>
            <w:noProof/>
            <w:webHidden/>
          </w:rPr>
          <w:fldChar w:fldCharType="begin"/>
        </w:r>
        <w:r w:rsidR="008F5E97">
          <w:rPr>
            <w:noProof/>
            <w:webHidden/>
          </w:rPr>
          <w:instrText xml:space="preserve"> PAGEREF _Toc475630392 \h </w:instrText>
        </w:r>
        <w:r w:rsidR="008F5E97">
          <w:rPr>
            <w:noProof/>
            <w:webHidden/>
          </w:rPr>
        </w:r>
        <w:r w:rsidR="008F5E97">
          <w:rPr>
            <w:noProof/>
            <w:webHidden/>
          </w:rPr>
          <w:fldChar w:fldCharType="separate"/>
        </w:r>
        <w:r w:rsidR="00A32296">
          <w:rPr>
            <w:noProof/>
            <w:webHidden/>
          </w:rPr>
          <w:t>36</w:t>
        </w:r>
        <w:r w:rsidR="008F5E97">
          <w:rPr>
            <w:noProof/>
            <w:webHidden/>
          </w:rPr>
          <w:fldChar w:fldCharType="end"/>
        </w:r>
      </w:hyperlink>
    </w:p>
    <w:p w14:paraId="3B43AF9F" w14:textId="77777777" w:rsidR="008F5E97" w:rsidRDefault="006B2B7E">
      <w:pPr>
        <w:pStyle w:val="Tabladeilustraciones"/>
        <w:tabs>
          <w:tab w:val="right" w:leader="dot" w:pos="9089"/>
        </w:tabs>
        <w:rPr>
          <w:rFonts w:eastAsiaTheme="minorEastAsia"/>
          <w:noProof/>
          <w:lang w:eastAsia="es-EC"/>
        </w:rPr>
      </w:pPr>
      <w:hyperlink w:anchor="_Toc475630393" w:history="1">
        <w:r w:rsidR="008F5E97" w:rsidRPr="00B10ECD">
          <w:rPr>
            <w:rStyle w:val="Hipervnculo"/>
            <w:rFonts w:ascii="Times New Roman" w:hAnsi="Times New Roman" w:cs="Times New Roman"/>
            <w:noProof/>
          </w:rPr>
          <w:t>Tabla 6 Valoración Presión Manual</w:t>
        </w:r>
        <w:r w:rsidR="008F5E97">
          <w:rPr>
            <w:noProof/>
            <w:webHidden/>
          </w:rPr>
          <w:tab/>
        </w:r>
        <w:r w:rsidR="008F5E97">
          <w:rPr>
            <w:noProof/>
            <w:webHidden/>
          </w:rPr>
          <w:fldChar w:fldCharType="begin"/>
        </w:r>
        <w:r w:rsidR="008F5E97">
          <w:rPr>
            <w:noProof/>
            <w:webHidden/>
          </w:rPr>
          <w:instrText xml:space="preserve"> PAGEREF _Toc475630393 \h </w:instrText>
        </w:r>
        <w:r w:rsidR="008F5E97">
          <w:rPr>
            <w:noProof/>
            <w:webHidden/>
          </w:rPr>
        </w:r>
        <w:r w:rsidR="008F5E97">
          <w:rPr>
            <w:noProof/>
            <w:webHidden/>
          </w:rPr>
          <w:fldChar w:fldCharType="separate"/>
        </w:r>
        <w:r w:rsidR="00A32296">
          <w:rPr>
            <w:noProof/>
            <w:webHidden/>
          </w:rPr>
          <w:t>37</w:t>
        </w:r>
        <w:r w:rsidR="008F5E97">
          <w:rPr>
            <w:noProof/>
            <w:webHidden/>
          </w:rPr>
          <w:fldChar w:fldCharType="end"/>
        </w:r>
      </w:hyperlink>
    </w:p>
    <w:p w14:paraId="2EB53477" w14:textId="77777777" w:rsidR="008F5E97" w:rsidRDefault="006B2B7E">
      <w:pPr>
        <w:pStyle w:val="Tabladeilustraciones"/>
        <w:tabs>
          <w:tab w:val="right" w:leader="dot" w:pos="9089"/>
        </w:tabs>
        <w:rPr>
          <w:rFonts w:eastAsiaTheme="minorEastAsia"/>
          <w:noProof/>
          <w:lang w:eastAsia="es-EC"/>
        </w:rPr>
      </w:pPr>
      <w:hyperlink w:anchor="_Toc475630394" w:history="1">
        <w:r w:rsidR="008F5E97" w:rsidRPr="00B10ECD">
          <w:rPr>
            <w:rStyle w:val="Hipervnculo"/>
            <w:rFonts w:ascii="Times New Roman" w:hAnsi="Times New Roman" w:cs="Times New Roman"/>
            <w:noProof/>
          </w:rPr>
          <w:t>Tabla 7 Valoración Salto de Longitud a pies juntos</w:t>
        </w:r>
        <w:r w:rsidR="008F5E97">
          <w:rPr>
            <w:noProof/>
            <w:webHidden/>
          </w:rPr>
          <w:tab/>
        </w:r>
        <w:r w:rsidR="008F5E97">
          <w:rPr>
            <w:noProof/>
            <w:webHidden/>
          </w:rPr>
          <w:fldChar w:fldCharType="begin"/>
        </w:r>
        <w:r w:rsidR="008F5E97">
          <w:rPr>
            <w:noProof/>
            <w:webHidden/>
          </w:rPr>
          <w:instrText xml:space="preserve"> PAGEREF _Toc475630394 \h </w:instrText>
        </w:r>
        <w:r w:rsidR="008F5E97">
          <w:rPr>
            <w:noProof/>
            <w:webHidden/>
          </w:rPr>
        </w:r>
        <w:r w:rsidR="008F5E97">
          <w:rPr>
            <w:noProof/>
            <w:webHidden/>
          </w:rPr>
          <w:fldChar w:fldCharType="separate"/>
        </w:r>
        <w:r w:rsidR="00A32296">
          <w:rPr>
            <w:noProof/>
            <w:webHidden/>
          </w:rPr>
          <w:t>38</w:t>
        </w:r>
        <w:r w:rsidR="008F5E97">
          <w:rPr>
            <w:noProof/>
            <w:webHidden/>
          </w:rPr>
          <w:fldChar w:fldCharType="end"/>
        </w:r>
      </w:hyperlink>
    </w:p>
    <w:p w14:paraId="78AA7A91" w14:textId="77777777" w:rsidR="008F5E97" w:rsidRDefault="006B2B7E">
      <w:pPr>
        <w:pStyle w:val="Tabladeilustraciones"/>
        <w:tabs>
          <w:tab w:val="right" w:leader="dot" w:pos="9089"/>
        </w:tabs>
        <w:rPr>
          <w:rFonts w:eastAsiaTheme="minorEastAsia"/>
          <w:noProof/>
          <w:lang w:eastAsia="es-EC"/>
        </w:rPr>
      </w:pPr>
      <w:hyperlink w:anchor="_Toc475630395" w:history="1">
        <w:r w:rsidR="008F5E97" w:rsidRPr="00B10ECD">
          <w:rPr>
            <w:rStyle w:val="Hipervnculo"/>
            <w:rFonts w:ascii="Times New Roman" w:hAnsi="Times New Roman" w:cs="Times New Roman"/>
            <w:noProof/>
          </w:rPr>
          <w:t>Tabla 8 Valoración Test de 4 x 10 m.</w:t>
        </w:r>
        <w:r w:rsidR="008F5E97">
          <w:rPr>
            <w:noProof/>
            <w:webHidden/>
          </w:rPr>
          <w:tab/>
        </w:r>
        <w:r w:rsidR="008F5E97">
          <w:rPr>
            <w:noProof/>
            <w:webHidden/>
          </w:rPr>
          <w:fldChar w:fldCharType="begin"/>
        </w:r>
        <w:r w:rsidR="008F5E97">
          <w:rPr>
            <w:noProof/>
            <w:webHidden/>
          </w:rPr>
          <w:instrText xml:space="preserve"> PAGEREF _Toc475630395 \h </w:instrText>
        </w:r>
        <w:r w:rsidR="008F5E97">
          <w:rPr>
            <w:noProof/>
            <w:webHidden/>
          </w:rPr>
        </w:r>
        <w:r w:rsidR="008F5E97">
          <w:rPr>
            <w:noProof/>
            <w:webHidden/>
          </w:rPr>
          <w:fldChar w:fldCharType="separate"/>
        </w:r>
        <w:r w:rsidR="00A32296">
          <w:rPr>
            <w:noProof/>
            <w:webHidden/>
          </w:rPr>
          <w:t>39</w:t>
        </w:r>
        <w:r w:rsidR="008F5E97">
          <w:rPr>
            <w:noProof/>
            <w:webHidden/>
          </w:rPr>
          <w:fldChar w:fldCharType="end"/>
        </w:r>
      </w:hyperlink>
    </w:p>
    <w:p w14:paraId="3F2CF580" w14:textId="77777777" w:rsidR="008F5E97" w:rsidRDefault="006B2B7E">
      <w:pPr>
        <w:pStyle w:val="Tabladeilustraciones"/>
        <w:tabs>
          <w:tab w:val="right" w:leader="dot" w:pos="9089"/>
        </w:tabs>
        <w:rPr>
          <w:rFonts w:eastAsiaTheme="minorEastAsia"/>
          <w:noProof/>
          <w:lang w:eastAsia="es-EC"/>
        </w:rPr>
      </w:pPr>
      <w:hyperlink w:anchor="_Toc475630396" w:history="1">
        <w:r w:rsidR="008F5E97" w:rsidRPr="00B10ECD">
          <w:rPr>
            <w:rStyle w:val="Hipervnculo"/>
            <w:rFonts w:ascii="Times New Roman" w:hAnsi="Times New Roman" w:cs="Times New Roman"/>
            <w:noProof/>
          </w:rPr>
          <w:t>Tabla 9 Valoración Test de ida y vuelta de 20 m.</w:t>
        </w:r>
        <w:r w:rsidR="008F5E97">
          <w:rPr>
            <w:noProof/>
            <w:webHidden/>
          </w:rPr>
          <w:tab/>
        </w:r>
        <w:r w:rsidR="008F5E97">
          <w:rPr>
            <w:noProof/>
            <w:webHidden/>
          </w:rPr>
          <w:fldChar w:fldCharType="begin"/>
        </w:r>
        <w:r w:rsidR="008F5E97">
          <w:rPr>
            <w:noProof/>
            <w:webHidden/>
          </w:rPr>
          <w:instrText xml:space="preserve"> PAGEREF _Toc475630396 \h </w:instrText>
        </w:r>
        <w:r w:rsidR="008F5E97">
          <w:rPr>
            <w:noProof/>
            <w:webHidden/>
          </w:rPr>
        </w:r>
        <w:r w:rsidR="008F5E97">
          <w:rPr>
            <w:noProof/>
            <w:webHidden/>
          </w:rPr>
          <w:fldChar w:fldCharType="separate"/>
        </w:r>
        <w:r w:rsidR="00A32296">
          <w:rPr>
            <w:noProof/>
            <w:webHidden/>
          </w:rPr>
          <w:t>40</w:t>
        </w:r>
        <w:r w:rsidR="008F5E97">
          <w:rPr>
            <w:noProof/>
            <w:webHidden/>
          </w:rPr>
          <w:fldChar w:fldCharType="end"/>
        </w:r>
      </w:hyperlink>
    </w:p>
    <w:p w14:paraId="3AD30DD6" w14:textId="77777777" w:rsidR="008F5E97" w:rsidRDefault="006B2B7E">
      <w:pPr>
        <w:pStyle w:val="Tabladeilustraciones"/>
        <w:tabs>
          <w:tab w:val="right" w:leader="dot" w:pos="9089"/>
        </w:tabs>
        <w:rPr>
          <w:rFonts w:eastAsiaTheme="minorEastAsia"/>
          <w:noProof/>
          <w:lang w:eastAsia="es-EC"/>
        </w:rPr>
      </w:pPr>
      <w:hyperlink w:anchor="_Toc475630397" w:history="1">
        <w:r w:rsidR="008F5E97" w:rsidRPr="00B10ECD">
          <w:rPr>
            <w:rStyle w:val="Hipervnculo"/>
            <w:rFonts w:ascii="Times New Roman" w:hAnsi="Times New Roman" w:cs="Times New Roman"/>
            <w:noProof/>
          </w:rPr>
          <w:t>Tabla 10 Media de Notas Final de 6to y 7mo Grado</w:t>
        </w:r>
        <w:r w:rsidR="008F5E97">
          <w:rPr>
            <w:noProof/>
            <w:webHidden/>
          </w:rPr>
          <w:tab/>
        </w:r>
        <w:r w:rsidR="008F5E97">
          <w:rPr>
            <w:noProof/>
            <w:webHidden/>
          </w:rPr>
          <w:fldChar w:fldCharType="begin"/>
        </w:r>
        <w:r w:rsidR="008F5E97">
          <w:rPr>
            <w:noProof/>
            <w:webHidden/>
          </w:rPr>
          <w:instrText xml:space="preserve"> PAGEREF _Toc475630397 \h </w:instrText>
        </w:r>
        <w:r w:rsidR="008F5E97">
          <w:rPr>
            <w:noProof/>
            <w:webHidden/>
          </w:rPr>
        </w:r>
        <w:r w:rsidR="008F5E97">
          <w:rPr>
            <w:noProof/>
            <w:webHidden/>
          </w:rPr>
          <w:fldChar w:fldCharType="separate"/>
        </w:r>
        <w:r w:rsidR="00A32296">
          <w:rPr>
            <w:noProof/>
            <w:webHidden/>
          </w:rPr>
          <w:t>41</w:t>
        </w:r>
        <w:r w:rsidR="008F5E97">
          <w:rPr>
            <w:noProof/>
            <w:webHidden/>
          </w:rPr>
          <w:fldChar w:fldCharType="end"/>
        </w:r>
      </w:hyperlink>
    </w:p>
    <w:p w14:paraId="4DC69884" w14:textId="77777777" w:rsidR="008F5E97" w:rsidRDefault="006B2B7E">
      <w:pPr>
        <w:pStyle w:val="Tabladeilustraciones"/>
        <w:tabs>
          <w:tab w:val="right" w:leader="dot" w:pos="9089"/>
        </w:tabs>
        <w:rPr>
          <w:rFonts w:eastAsiaTheme="minorEastAsia"/>
          <w:noProof/>
          <w:lang w:eastAsia="es-EC"/>
        </w:rPr>
      </w:pPr>
      <w:hyperlink w:anchor="_Toc475630398" w:history="1">
        <w:r w:rsidR="008F5E97" w:rsidRPr="00B10ECD">
          <w:rPr>
            <w:rStyle w:val="Hipervnculo"/>
            <w:rFonts w:ascii="Times New Roman" w:hAnsi="Times New Roman" w:cs="Times New Roman"/>
            <w:noProof/>
          </w:rPr>
          <w:t>Tabla 11 Frecuencia del Promedio de Notas</w:t>
        </w:r>
        <w:r w:rsidR="008F5E97">
          <w:rPr>
            <w:noProof/>
            <w:webHidden/>
          </w:rPr>
          <w:tab/>
        </w:r>
        <w:r w:rsidR="008F5E97">
          <w:rPr>
            <w:noProof/>
            <w:webHidden/>
          </w:rPr>
          <w:fldChar w:fldCharType="begin"/>
        </w:r>
        <w:r w:rsidR="008F5E97">
          <w:rPr>
            <w:noProof/>
            <w:webHidden/>
          </w:rPr>
          <w:instrText xml:space="preserve"> PAGEREF _Toc475630398 \h </w:instrText>
        </w:r>
        <w:r w:rsidR="008F5E97">
          <w:rPr>
            <w:noProof/>
            <w:webHidden/>
          </w:rPr>
        </w:r>
        <w:r w:rsidR="008F5E97">
          <w:rPr>
            <w:noProof/>
            <w:webHidden/>
          </w:rPr>
          <w:fldChar w:fldCharType="separate"/>
        </w:r>
        <w:r w:rsidR="00A32296">
          <w:rPr>
            <w:noProof/>
            <w:webHidden/>
          </w:rPr>
          <w:t>42</w:t>
        </w:r>
        <w:r w:rsidR="008F5E97">
          <w:rPr>
            <w:noProof/>
            <w:webHidden/>
          </w:rPr>
          <w:fldChar w:fldCharType="end"/>
        </w:r>
      </w:hyperlink>
    </w:p>
    <w:p w14:paraId="56D5EE9F" w14:textId="77777777" w:rsidR="008F5E97" w:rsidRDefault="006B2B7E">
      <w:pPr>
        <w:pStyle w:val="Tabladeilustraciones"/>
        <w:tabs>
          <w:tab w:val="right" w:leader="dot" w:pos="9089"/>
        </w:tabs>
        <w:rPr>
          <w:rFonts w:eastAsiaTheme="minorEastAsia"/>
          <w:noProof/>
          <w:lang w:eastAsia="es-EC"/>
        </w:rPr>
      </w:pPr>
      <w:hyperlink w:anchor="_Toc475630399" w:history="1">
        <w:r w:rsidR="008F5E97" w:rsidRPr="00B10ECD">
          <w:rPr>
            <w:rStyle w:val="Hipervnculo"/>
            <w:rFonts w:ascii="Times New Roman" w:hAnsi="Times New Roman" w:cs="Times New Roman"/>
            <w:noProof/>
          </w:rPr>
          <w:t>Tabla 12 Media de Variables del Cuestionario de Actividad Física</w:t>
        </w:r>
        <w:r w:rsidR="008F5E97">
          <w:rPr>
            <w:noProof/>
            <w:webHidden/>
          </w:rPr>
          <w:tab/>
        </w:r>
        <w:r w:rsidR="008F5E97">
          <w:rPr>
            <w:noProof/>
            <w:webHidden/>
          </w:rPr>
          <w:fldChar w:fldCharType="begin"/>
        </w:r>
        <w:r w:rsidR="008F5E97">
          <w:rPr>
            <w:noProof/>
            <w:webHidden/>
          </w:rPr>
          <w:instrText xml:space="preserve"> PAGEREF _Toc475630399 \h </w:instrText>
        </w:r>
        <w:r w:rsidR="008F5E97">
          <w:rPr>
            <w:noProof/>
            <w:webHidden/>
          </w:rPr>
        </w:r>
        <w:r w:rsidR="008F5E97">
          <w:rPr>
            <w:noProof/>
            <w:webHidden/>
          </w:rPr>
          <w:fldChar w:fldCharType="separate"/>
        </w:r>
        <w:r w:rsidR="00A32296">
          <w:rPr>
            <w:noProof/>
            <w:webHidden/>
          </w:rPr>
          <w:t>43</w:t>
        </w:r>
        <w:r w:rsidR="008F5E97">
          <w:rPr>
            <w:noProof/>
            <w:webHidden/>
          </w:rPr>
          <w:fldChar w:fldCharType="end"/>
        </w:r>
      </w:hyperlink>
    </w:p>
    <w:p w14:paraId="68302E77" w14:textId="77777777" w:rsidR="008F5E97" w:rsidRDefault="006B2B7E">
      <w:pPr>
        <w:pStyle w:val="Tabladeilustraciones"/>
        <w:tabs>
          <w:tab w:val="right" w:leader="dot" w:pos="9089"/>
        </w:tabs>
        <w:rPr>
          <w:rFonts w:eastAsiaTheme="minorEastAsia"/>
          <w:noProof/>
          <w:lang w:eastAsia="es-EC"/>
        </w:rPr>
      </w:pPr>
      <w:hyperlink w:anchor="_Toc475630400" w:history="1">
        <w:r w:rsidR="008F5E97" w:rsidRPr="00B10ECD">
          <w:rPr>
            <w:rStyle w:val="Hipervnculo"/>
            <w:rFonts w:ascii="Times New Roman" w:hAnsi="Times New Roman" w:cs="Times New Roman"/>
            <w:noProof/>
          </w:rPr>
          <w:t>Tabla 13 Frecuencia de la Valoración de los Niveles de Actividad Física</w:t>
        </w:r>
        <w:r w:rsidR="008F5E97">
          <w:rPr>
            <w:noProof/>
            <w:webHidden/>
          </w:rPr>
          <w:tab/>
        </w:r>
        <w:r w:rsidR="008F5E97">
          <w:rPr>
            <w:noProof/>
            <w:webHidden/>
          </w:rPr>
          <w:fldChar w:fldCharType="begin"/>
        </w:r>
        <w:r w:rsidR="008F5E97">
          <w:rPr>
            <w:noProof/>
            <w:webHidden/>
          </w:rPr>
          <w:instrText xml:space="preserve"> PAGEREF _Toc475630400 \h </w:instrText>
        </w:r>
        <w:r w:rsidR="008F5E97">
          <w:rPr>
            <w:noProof/>
            <w:webHidden/>
          </w:rPr>
        </w:r>
        <w:r w:rsidR="008F5E97">
          <w:rPr>
            <w:noProof/>
            <w:webHidden/>
          </w:rPr>
          <w:fldChar w:fldCharType="separate"/>
        </w:r>
        <w:r w:rsidR="00A32296">
          <w:rPr>
            <w:noProof/>
            <w:webHidden/>
          </w:rPr>
          <w:t>45</w:t>
        </w:r>
        <w:r w:rsidR="008F5E97">
          <w:rPr>
            <w:noProof/>
            <w:webHidden/>
          </w:rPr>
          <w:fldChar w:fldCharType="end"/>
        </w:r>
      </w:hyperlink>
    </w:p>
    <w:p w14:paraId="1B7369DE" w14:textId="77777777" w:rsidR="008F5E97" w:rsidRDefault="006B2B7E">
      <w:pPr>
        <w:pStyle w:val="Tabladeilustraciones"/>
        <w:tabs>
          <w:tab w:val="right" w:leader="dot" w:pos="9089"/>
        </w:tabs>
        <w:rPr>
          <w:rFonts w:eastAsiaTheme="minorEastAsia"/>
          <w:noProof/>
          <w:lang w:eastAsia="es-EC"/>
        </w:rPr>
      </w:pPr>
      <w:hyperlink w:anchor="_Toc475630401" w:history="1">
        <w:r w:rsidR="008F5E97" w:rsidRPr="00B10ECD">
          <w:rPr>
            <w:rStyle w:val="Hipervnculo"/>
            <w:rFonts w:ascii="Times New Roman" w:hAnsi="Times New Roman" w:cs="Times New Roman"/>
            <w:noProof/>
          </w:rPr>
          <w:t>Tabla 14 Descriptivos Grupos de Notas</w:t>
        </w:r>
        <w:r w:rsidR="008F5E97">
          <w:rPr>
            <w:noProof/>
            <w:webHidden/>
          </w:rPr>
          <w:tab/>
        </w:r>
        <w:r w:rsidR="008F5E97">
          <w:rPr>
            <w:noProof/>
            <w:webHidden/>
          </w:rPr>
          <w:fldChar w:fldCharType="begin"/>
        </w:r>
        <w:r w:rsidR="008F5E97">
          <w:rPr>
            <w:noProof/>
            <w:webHidden/>
          </w:rPr>
          <w:instrText xml:space="preserve"> PAGEREF _Toc475630401 \h </w:instrText>
        </w:r>
        <w:r w:rsidR="008F5E97">
          <w:rPr>
            <w:noProof/>
            <w:webHidden/>
          </w:rPr>
        </w:r>
        <w:r w:rsidR="008F5E97">
          <w:rPr>
            <w:noProof/>
            <w:webHidden/>
          </w:rPr>
          <w:fldChar w:fldCharType="separate"/>
        </w:r>
        <w:r w:rsidR="00A32296">
          <w:rPr>
            <w:noProof/>
            <w:webHidden/>
          </w:rPr>
          <w:t>46</w:t>
        </w:r>
        <w:r w:rsidR="008F5E97">
          <w:rPr>
            <w:noProof/>
            <w:webHidden/>
          </w:rPr>
          <w:fldChar w:fldCharType="end"/>
        </w:r>
      </w:hyperlink>
    </w:p>
    <w:p w14:paraId="35B12CEF" w14:textId="77777777" w:rsidR="008F5E97" w:rsidRDefault="006B2B7E">
      <w:pPr>
        <w:pStyle w:val="Tabladeilustraciones"/>
        <w:tabs>
          <w:tab w:val="right" w:leader="dot" w:pos="9089"/>
        </w:tabs>
        <w:rPr>
          <w:rFonts w:eastAsiaTheme="minorEastAsia"/>
          <w:noProof/>
          <w:lang w:eastAsia="es-EC"/>
        </w:rPr>
      </w:pPr>
      <w:hyperlink w:anchor="_Toc475630402" w:history="1">
        <w:r w:rsidR="008F5E97" w:rsidRPr="00B10ECD">
          <w:rPr>
            <w:rStyle w:val="Hipervnculo"/>
            <w:rFonts w:ascii="Times New Roman" w:hAnsi="Times New Roman" w:cs="Times New Roman"/>
            <w:noProof/>
          </w:rPr>
          <w:t>Tabla 15 Descriptivo de la Composición Corporal y Condición Física por Grupos, Grupo No. 1</w:t>
        </w:r>
        <w:r w:rsidR="008F5E97">
          <w:rPr>
            <w:noProof/>
            <w:webHidden/>
          </w:rPr>
          <w:tab/>
        </w:r>
        <w:r w:rsidR="008F5E97">
          <w:rPr>
            <w:noProof/>
            <w:webHidden/>
          </w:rPr>
          <w:fldChar w:fldCharType="begin"/>
        </w:r>
        <w:r w:rsidR="008F5E97">
          <w:rPr>
            <w:noProof/>
            <w:webHidden/>
          </w:rPr>
          <w:instrText xml:space="preserve"> PAGEREF _Toc475630402 \h </w:instrText>
        </w:r>
        <w:r w:rsidR="008F5E97">
          <w:rPr>
            <w:noProof/>
            <w:webHidden/>
          </w:rPr>
        </w:r>
        <w:r w:rsidR="008F5E97">
          <w:rPr>
            <w:noProof/>
            <w:webHidden/>
          </w:rPr>
          <w:fldChar w:fldCharType="separate"/>
        </w:r>
        <w:r w:rsidR="00A32296">
          <w:rPr>
            <w:noProof/>
            <w:webHidden/>
          </w:rPr>
          <w:t>47</w:t>
        </w:r>
        <w:r w:rsidR="008F5E97">
          <w:rPr>
            <w:noProof/>
            <w:webHidden/>
          </w:rPr>
          <w:fldChar w:fldCharType="end"/>
        </w:r>
      </w:hyperlink>
    </w:p>
    <w:p w14:paraId="6915AB02" w14:textId="77777777" w:rsidR="008F5E97" w:rsidRDefault="006B2B7E">
      <w:pPr>
        <w:pStyle w:val="Tabladeilustraciones"/>
        <w:tabs>
          <w:tab w:val="right" w:leader="dot" w:pos="9089"/>
        </w:tabs>
        <w:rPr>
          <w:rFonts w:eastAsiaTheme="minorEastAsia"/>
          <w:noProof/>
          <w:lang w:eastAsia="es-EC"/>
        </w:rPr>
      </w:pPr>
      <w:hyperlink w:anchor="_Toc475630403" w:history="1">
        <w:r w:rsidR="008F5E97" w:rsidRPr="00B10ECD">
          <w:rPr>
            <w:rStyle w:val="Hipervnculo"/>
            <w:rFonts w:ascii="Times New Roman" w:hAnsi="Times New Roman" w:cs="Times New Roman"/>
            <w:noProof/>
          </w:rPr>
          <w:t>Tabla 16 Descriptivo de la Composición Corporal y Condición Física por Grupos, Grupo No.2</w:t>
        </w:r>
        <w:r w:rsidR="008F5E97">
          <w:rPr>
            <w:noProof/>
            <w:webHidden/>
          </w:rPr>
          <w:tab/>
        </w:r>
        <w:r w:rsidR="008F5E97">
          <w:rPr>
            <w:noProof/>
            <w:webHidden/>
          </w:rPr>
          <w:fldChar w:fldCharType="begin"/>
        </w:r>
        <w:r w:rsidR="008F5E97">
          <w:rPr>
            <w:noProof/>
            <w:webHidden/>
          </w:rPr>
          <w:instrText xml:space="preserve"> PAGEREF _Toc475630403 \h </w:instrText>
        </w:r>
        <w:r w:rsidR="008F5E97">
          <w:rPr>
            <w:noProof/>
            <w:webHidden/>
          </w:rPr>
        </w:r>
        <w:r w:rsidR="008F5E97">
          <w:rPr>
            <w:noProof/>
            <w:webHidden/>
          </w:rPr>
          <w:fldChar w:fldCharType="separate"/>
        </w:r>
        <w:r w:rsidR="00A32296">
          <w:rPr>
            <w:noProof/>
            <w:webHidden/>
          </w:rPr>
          <w:t>48</w:t>
        </w:r>
        <w:r w:rsidR="008F5E97">
          <w:rPr>
            <w:noProof/>
            <w:webHidden/>
          </w:rPr>
          <w:fldChar w:fldCharType="end"/>
        </w:r>
      </w:hyperlink>
    </w:p>
    <w:p w14:paraId="7F4E51ED" w14:textId="77777777" w:rsidR="008F5E97" w:rsidRDefault="006B2B7E">
      <w:pPr>
        <w:pStyle w:val="Tabladeilustraciones"/>
        <w:tabs>
          <w:tab w:val="right" w:leader="dot" w:pos="9089"/>
        </w:tabs>
        <w:rPr>
          <w:rFonts w:eastAsiaTheme="minorEastAsia"/>
          <w:noProof/>
          <w:lang w:eastAsia="es-EC"/>
        </w:rPr>
      </w:pPr>
      <w:hyperlink w:anchor="_Toc475630404" w:history="1">
        <w:r w:rsidR="008F5E97" w:rsidRPr="00B10ECD">
          <w:rPr>
            <w:rStyle w:val="Hipervnculo"/>
            <w:rFonts w:ascii="Times New Roman" w:hAnsi="Times New Roman" w:cs="Times New Roman"/>
            <w:noProof/>
          </w:rPr>
          <w:t>Tabla 17 Grupo de Valoración de las Variables No.1</w:t>
        </w:r>
        <w:r w:rsidR="008F5E97">
          <w:rPr>
            <w:noProof/>
            <w:webHidden/>
          </w:rPr>
          <w:tab/>
        </w:r>
        <w:r w:rsidR="008F5E97">
          <w:rPr>
            <w:noProof/>
            <w:webHidden/>
          </w:rPr>
          <w:fldChar w:fldCharType="begin"/>
        </w:r>
        <w:r w:rsidR="008F5E97">
          <w:rPr>
            <w:noProof/>
            <w:webHidden/>
          </w:rPr>
          <w:instrText xml:space="preserve"> PAGEREF _Toc475630404 \h </w:instrText>
        </w:r>
        <w:r w:rsidR="008F5E97">
          <w:rPr>
            <w:noProof/>
            <w:webHidden/>
          </w:rPr>
        </w:r>
        <w:r w:rsidR="008F5E97">
          <w:rPr>
            <w:noProof/>
            <w:webHidden/>
          </w:rPr>
          <w:fldChar w:fldCharType="separate"/>
        </w:r>
        <w:r w:rsidR="00A32296">
          <w:rPr>
            <w:noProof/>
            <w:webHidden/>
          </w:rPr>
          <w:t>49</w:t>
        </w:r>
        <w:r w:rsidR="008F5E97">
          <w:rPr>
            <w:noProof/>
            <w:webHidden/>
          </w:rPr>
          <w:fldChar w:fldCharType="end"/>
        </w:r>
      </w:hyperlink>
    </w:p>
    <w:p w14:paraId="7AA9E801" w14:textId="77777777" w:rsidR="008F5E97" w:rsidRDefault="006B2B7E">
      <w:pPr>
        <w:pStyle w:val="Tabladeilustraciones"/>
        <w:tabs>
          <w:tab w:val="right" w:leader="dot" w:pos="9089"/>
        </w:tabs>
        <w:rPr>
          <w:rFonts w:eastAsiaTheme="minorEastAsia"/>
          <w:noProof/>
          <w:lang w:eastAsia="es-EC"/>
        </w:rPr>
      </w:pPr>
      <w:hyperlink w:anchor="_Toc475630405" w:history="1">
        <w:r w:rsidR="008F5E97" w:rsidRPr="00B10ECD">
          <w:rPr>
            <w:rStyle w:val="Hipervnculo"/>
            <w:rFonts w:ascii="Times New Roman" w:hAnsi="Times New Roman" w:cs="Times New Roman"/>
            <w:noProof/>
          </w:rPr>
          <w:t>Tabla 18 Valoración IMC</w:t>
        </w:r>
        <w:r w:rsidR="008F5E97">
          <w:rPr>
            <w:noProof/>
            <w:webHidden/>
          </w:rPr>
          <w:tab/>
        </w:r>
        <w:r w:rsidR="008F5E97">
          <w:rPr>
            <w:noProof/>
            <w:webHidden/>
          </w:rPr>
          <w:fldChar w:fldCharType="begin"/>
        </w:r>
        <w:r w:rsidR="008F5E97">
          <w:rPr>
            <w:noProof/>
            <w:webHidden/>
          </w:rPr>
          <w:instrText xml:space="preserve"> PAGEREF _Toc475630405 \h </w:instrText>
        </w:r>
        <w:r w:rsidR="008F5E97">
          <w:rPr>
            <w:noProof/>
            <w:webHidden/>
          </w:rPr>
        </w:r>
        <w:r w:rsidR="008F5E97">
          <w:rPr>
            <w:noProof/>
            <w:webHidden/>
          </w:rPr>
          <w:fldChar w:fldCharType="separate"/>
        </w:r>
        <w:r w:rsidR="00A32296">
          <w:rPr>
            <w:noProof/>
            <w:webHidden/>
          </w:rPr>
          <w:t>50</w:t>
        </w:r>
        <w:r w:rsidR="008F5E97">
          <w:rPr>
            <w:noProof/>
            <w:webHidden/>
          </w:rPr>
          <w:fldChar w:fldCharType="end"/>
        </w:r>
      </w:hyperlink>
    </w:p>
    <w:p w14:paraId="633678C1" w14:textId="77777777" w:rsidR="008F5E97" w:rsidRDefault="006B2B7E">
      <w:pPr>
        <w:pStyle w:val="Tabladeilustraciones"/>
        <w:tabs>
          <w:tab w:val="right" w:leader="dot" w:pos="9089"/>
        </w:tabs>
        <w:rPr>
          <w:rFonts w:eastAsiaTheme="minorEastAsia"/>
          <w:noProof/>
          <w:lang w:eastAsia="es-EC"/>
        </w:rPr>
      </w:pPr>
      <w:hyperlink w:anchor="_Toc475630406" w:history="1">
        <w:r w:rsidR="008F5E97" w:rsidRPr="00B10ECD">
          <w:rPr>
            <w:rStyle w:val="Hipervnculo"/>
            <w:rFonts w:ascii="Times New Roman" w:hAnsi="Times New Roman" w:cs="Times New Roman"/>
            <w:noProof/>
          </w:rPr>
          <w:t>Tabla 19 Valoración del Perímetro de la Cintura</w:t>
        </w:r>
        <w:r w:rsidR="008F5E97">
          <w:rPr>
            <w:noProof/>
            <w:webHidden/>
          </w:rPr>
          <w:tab/>
        </w:r>
        <w:r w:rsidR="008F5E97">
          <w:rPr>
            <w:noProof/>
            <w:webHidden/>
          </w:rPr>
          <w:fldChar w:fldCharType="begin"/>
        </w:r>
        <w:r w:rsidR="008F5E97">
          <w:rPr>
            <w:noProof/>
            <w:webHidden/>
          </w:rPr>
          <w:instrText xml:space="preserve"> PAGEREF _Toc475630406 \h </w:instrText>
        </w:r>
        <w:r w:rsidR="008F5E97">
          <w:rPr>
            <w:noProof/>
            <w:webHidden/>
          </w:rPr>
        </w:r>
        <w:r w:rsidR="008F5E97">
          <w:rPr>
            <w:noProof/>
            <w:webHidden/>
          </w:rPr>
          <w:fldChar w:fldCharType="separate"/>
        </w:r>
        <w:r w:rsidR="00A32296">
          <w:rPr>
            <w:noProof/>
            <w:webHidden/>
          </w:rPr>
          <w:t>51</w:t>
        </w:r>
        <w:r w:rsidR="008F5E97">
          <w:rPr>
            <w:noProof/>
            <w:webHidden/>
          </w:rPr>
          <w:fldChar w:fldCharType="end"/>
        </w:r>
      </w:hyperlink>
    </w:p>
    <w:p w14:paraId="3BC370D6" w14:textId="77777777" w:rsidR="008F5E97" w:rsidRDefault="006B2B7E">
      <w:pPr>
        <w:pStyle w:val="Tabladeilustraciones"/>
        <w:tabs>
          <w:tab w:val="right" w:leader="dot" w:pos="9089"/>
        </w:tabs>
        <w:rPr>
          <w:rFonts w:eastAsiaTheme="minorEastAsia"/>
          <w:noProof/>
          <w:lang w:eastAsia="es-EC"/>
        </w:rPr>
      </w:pPr>
      <w:hyperlink w:anchor="_Toc475630407" w:history="1">
        <w:r w:rsidR="008F5E97" w:rsidRPr="00B10ECD">
          <w:rPr>
            <w:rStyle w:val="Hipervnculo"/>
            <w:rFonts w:ascii="Times New Roman" w:hAnsi="Times New Roman" w:cs="Times New Roman"/>
            <w:noProof/>
          </w:rPr>
          <w:t>Tabla 20 Valoración Presión Manual</w:t>
        </w:r>
        <w:r w:rsidR="008F5E97">
          <w:rPr>
            <w:noProof/>
            <w:webHidden/>
          </w:rPr>
          <w:tab/>
        </w:r>
        <w:r w:rsidR="008F5E97">
          <w:rPr>
            <w:noProof/>
            <w:webHidden/>
          </w:rPr>
          <w:fldChar w:fldCharType="begin"/>
        </w:r>
        <w:r w:rsidR="008F5E97">
          <w:rPr>
            <w:noProof/>
            <w:webHidden/>
          </w:rPr>
          <w:instrText xml:space="preserve"> PAGEREF _Toc475630407 \h </w:instrText>
        </w:r>
        <w:r w:rsidR="008F5E97">
          <w:rPr>
            <w:noProof/>
            <w:webHidden/>
          </w:rPr>
        </w:r>
        <w:r w:rsidR="008F5E97">
          <w:rPr>
            <w:noProof/>
            <w:webHidden/>
          </w:rPr>
          <w:fldChar w:fldCharType="separate"/>
        </w:r>
        <w:r w:rsidR="00A32296">
          <w:rPr>
            <w:noProof/>
            <w:webHidden/>
          </w:rPr>
          <w:t>52</w:t>
        </w:r>
        <w:r w:rsidR="008F5E97">
          <w:rPr>
            <w:noProof/>
            <w:webHidden/>
          </w:rPr>
          <w:fldChar w:fldCharType="end"/>
        </w:r>
      </w:hyperlink>
    </w:p>
    <w:p w14:paraId="53CC8AB9" w14:textId="77777777" w:rsidR="008F5E97" w:rsidRDefault="006B2B7E">
      <w:pPr>
        <w:pStyle w:val="Tabladeilustraciones"/>
        <w:tabs>
          <w:tab w:val="right" w:leader="dot" w:pos="9089"/>
        </w:tabs>
        <w:rPr>
          <w:rFonts w:eastAsiaTheme="minorEastAsia"/>
          <w:noProof/>
          <w:lang w:eastAsia="es-EC"/>
        </w:rPr>
      </w:pPr>
      <w:hyperlink w:anchor="_Toc475630408" w:history="1">
        <w:r w:rsidR="008F5E97" w:rsidRPr="00B10ECD">
          <w:rPr>
            <w:rStyle w:val="Hipervnculo"/>
            <w:rFonts w:ascii="Times New Roman" w:hAnsi="Times New Roman" w:cs="Times New Roman"/>
            <w:noProof/>
          </w:rPr>
          <w:t>Tabla 21 Valoración Salto de Longitud a pies juntos</w:t>
        </w:r>
        <w:r w:rsidR="008F5E97">
          <w:rPr>
            <w:noProof/>
            <w:webHidden/>
          </w:rPr>
          <w:tab/>
        </w:r>
        <w:r w:rsidR="008F5E97">
          <w:rPr>
            <w:noProof/>
            <w:webHidden/>
          </w:rPr>
          <w:fldChar w:fldCharType="begin"/>
        </w:r>
        <w:r w:rsidR="008F5E97">
          <w:rPr>
            <w:noProof/>
            <w:webHidden/>
          </w:rPr>
          <w:instrText xml:space="preserve"> PAGEREF _Toc475630408 \h </w:instrText>
        </w:r>
        <w:r w:rsidR="008F5E97">
          <w:rPr>
            <w:noProof/>
            <w:webHidden/>
          </w:rPr>
        </w:r>
        <w:r w:rsidR="008F5E97">
          <w:rPr>
            <w:noProof/>
            <w:webHidden/>
          </w:rPr>
          <w:fldChar w:fldCharType="separate"/>
        </w:r>
        <w:r w:rsidR="00A32296">
          <w:rPr>
            <w:noProof/>
            <w:webHidden/>
          </w:rPr>
          <w:t>53</w:t>
        </w:r>
        <w:r w:rsidR="008F5E97">
          <w:rPr>
            <w:noProof/>
            <w:webHidden/>
          </w:rPr>
          <w:fldChar w:fldCharType="end"/>
        </w:r>
      </w:hyperlink>
    </w:p>
    <w:p w14:paraId="68F2B1E6" w14:textId="77777777" w:rsidR="008F5E97" w:rsidRDefault="006B2B7E">
      <w:pPr>
        <w:pStyle w:val="Tabladeilustraciones"/>
        <w:tabs>
          <w:tab w:val="right" w:leader="dot" w:pos="9089"/>
        </w:tabs>
        <w:rPr>
          <w:rFonts w:eastAsiaTheme="minorEastAsia"/>
          <w:noProof/>
          <w:lang w:eastAsia="es-EC"/>
        </w:rPr>
      </w:pPr>
      <w:hyperlink w:anchor="_Toc475630409" w:history="1">
        <w:r w:rsidR="008F5E97" w:rsidRPr="00B10ECD">
          <w:rPr>
            <w:rStyle w:val="Hipervnculo"/>
            <w:rFonts w:ascii="Times New Roman" w:hAnsi="Times New Roman" w:cs="Times New Roman"/>
            <w:noProof/>
          </w:rPr>
          <w:t>Tabla 22 Valoración Test de 4 x 10</w:t>
        </w:r>
        <w:r w:rsidR="008F5E97">
          <w:rPr>
            <w:noProof/>
            <w:webHidden/>
          </w:rPr>
          <w:tab/>
        </w:r>
        <w:r w:rsidR="008F5E97">
          <w:rPr>
            <w:noProof/>
            <w:webHidden/>
          </w:rPr>
          <w:fldChar w:fldCharType="begin"/>
        </w:r>
        <w:r w:rsidR="008F5E97">
          <w:rPr>
            <w:noProof/>
            <w:webHidden/>
          </w:rPr>
          <w:instrText xml:space="preserve"> PAGEREF _Toc475630409 \h </w:instrText>
        </w:r>
        <w:r w:rsidR="008F5E97">
          <w:rPr>
            <w:noProof/>
            <w:webHidden/>
          </w:rPr>
        </w:r>
        <w:r w:rsidR="008F5E97">
          <w:rPr>
            <w:noProof/>
            <w:webHidden/>
          </w:rPr>
          <w:fldChar w:fldCharType="separate"/>
        </w:r>
        <w:r w:rsidR="00A32296">
          <w:rPr>
            <w:noProof/>
            <w:webHidden/>
          </w:rPr>
          <w:t>54</w:t>
        </w:r>
        <w:r w:rsidR="008F5E97">
          <w:rPr>
            <w:noProof/>
            <w:webHidden/>
          </w:rPr>
          <w:fldChar w:fldCharType="end"/>
        </w:r>
      </w:hyperlink>
    </w:p>
    <w:p w14:paraId="419FA477" w14:textId="77777777" w:rsidR="008F5E97" w:rsidRDefault="006B2B7E">
      <w:pPr>
        <w:pStyle w:val="Tabladeilustraciones"/>
        <w:tabs>
          <w:tab w:val="right" w:leader="dot" w:pos="9089"/>
        </w:tabs>
        <w:rPr>
          <w:rFonts w:eastAsiaTheme="minorEastAsia"/>
          <w:noProof/>
          <w:lang w:eastAsia="es-EC"/>
        </w:rPr>
      </w:pPr>
      <w:hyperlink w:anchor="_Toc475630410" w:history="1">
        <w:r w:rsidR="008F5E97" w:rsidRPr="00B10ECD">
          <w:rPr>
            <w:rStyle w:val="Hipervnculo"/>
            <w:rFonts w:ascii="Times New Roman" w:hAnsi="Times New Roman" w:cs="Times New Roman"/>
            <w:noProof/>
          </w:rPr>
          <w:t>Tabla 23 Valoración Test de ida y vuelta de 20 m.</w:t>
        </w:r>
        <w:r w:rsidR="008F5E97">
          <w:rPr>
            <w:noProof/>
            <w:webHidden/>
          </w:rPr>
          <w:tab/>
        </w:r>
        <w:r w:rsidR="008F5E97">
          <w:rPr>
            <w:noProof/>
            <w:webHidden/>
          </w:rPr>
          <w:fldChar w:fldCharType="begin"/>
        </w:r>
        <w:r w:rsidR="008F5E97">
          <w:rPr>
            <w:noProof/>
            <w:webHidden/>
          </w:rPr>
          <w:instrText xml:space="preserve"> PAGEREF _Toc475630410 \h </w:instrText>
        </w:r>
        <w:r w:rsidR="008F5E97">
          <w:rPr>
            <w:noProof/>
            <w:webHidden/>
          </w:rPr>
        </w:r>
        <w:r w:rsidR="008F5E97">
          <w:rPr>
            <w:noProof/>
            <w:webHidden/>
          </w:rPr>
          <w:fldChar w:fldCharType="separate"/>
        </w:r>
        <w:r w:rsidR="00A32296">
          <w:rPr>
            <w:noProof/>
            <w:webHidden/>
          </w:rPr>
          <w:t>55</w:t>
        </w:r>
        <w:r w:rsidR="008F5E97">
          <w:rPr>
            <w:noProof/>
            <w:webHidden/>
          </w:rPr>
          <w:fldChar w:fldCharType="end"/>
        </w:r>
      </w:hyperlink>
    </w:p>
    <w:p w14:paraId="24752FE4" w14:textId="77777777" w:rsidR="008F5E97" w:rsidRDefault="006B2B7E">
      <w:pPr>
        <w:pStyle w:val="Tabladeilustraciones"/>
        <w:tabs>
          <w:tab w:val="right" w:leader="dot" w:pos="9089"/>
        </w:tabs>
        <w:rPr>
          <w:rFonts w:eastAsiaTheme="minorEastAsia"/>
          <w:noProof/>
          <w:lang w:eastAsia="es-EC"/>
        </w:rPr>
      </w:pPr>
      <w:hyperlink w:anchor="_Toc475630411" w:history="1">
        <w:r w:rsidR="008F5E97" w:rsidRPr="00B10ECD">
          <w:rPr>
            <w:rStyle w:val="Hipervnculo"/>
            <w:rFonts w:ascii="Times New Roman" w:hAnsi="Times New Roman" w:cs="Times New Roman"/>
            <w:noProof/>
          </w:rPr>
          <w:t>Tabla 24 Grupo de Valoración de las Variables No. 2</w:t>
        </w:r>
        <w:r w:rsidR="008F5E97">
          <w:rPr>
            <w:noProof/>
            <w:webHidden/>
          </w:rPr>
          <w:tab/>
        </w:r>
        <w:r w:rsidR="008F5E97">
          <w:rPr>
            <w:noProof/>
            <w:webHidden/>
          </w:rPr>
          <w:fldChar w:fldCharType="begin"/>
        </w:r>
        <w:r w:rsidR="008F5E97">
          <w:rPr>
            <w:noProof/>
            <w:webHidden/>
          </w:rPr>
          <w:instrText xml:space="preserve"> PAGEREF _Toc475630411 \h </w:instrText>
        </w:r>
        <w:r w:rsidR="008F5E97">
          <w:rPr>
            <w:noProof/>
            <w:webHidden/>
          </w:rPr>
        </w:r>
        <w:r w:rsidR="008F5E97">
          <w:rPr>
            <w:noProof/>
            <w:webHidden/>
          </w:rPr>
          <w:fldChar w:fldCharType="separate"/>
        </w:r>
        <w:r w:rsidR="00A32296">
          <w:rPr>
            <w:noProof/>
            <w:webHidden/>
          </w:rPr>
          <w:t>56</w:t>
        </w:r>
        <w:r w:rsidR="008F5E97">
          <w:rPr>
            <w:noProof/>
            <w:webHidden/>
          </w:rPr>
          <w:fldChar w:fldCharType="end"/>
        </w:r>
      </w:hyperlink>
    </w:p>
    <w:p w14:paraId="3EBAFC52" w14:textId="77777777" w:rsidR="008F5E97" w:rsidRDefault="006B2B7E">
      <w:pPr>
        <w:pStyle w:val="Tabladeilustraciones"/>
        <w:tabs>
          <w:tab w:val="right" w:leader="dot" w:pos="9089"/>
        </w:tabs>
        <w:rPr>
          <w:rFonts w:eastAsiaTheme="minorEastAsia"/>
          <w:noProof/>
          <w:lang w:eastAsia="es-EC"/>
        </w:rPr>
      </w:pPr>
      <w:hyperlink w:anchor="_Toc475630412" w:history="1">
        <w:r w:rsidR="008F5E97" w:rsidRPr="00B10ECD">
          <w:rPr>
            <w:rStyle w:val="Hipervnculo"/>
            <w:rFonts w:ascii="Times New Roman" w:hAnsi="Times New Roman" w:cs="Times New Roman"/>
            <w:noProof/>
          </w:rPr>
          <w:t>Tabla 25 Valoración IMC</w:t>
        </w:r>
        <w:r w:rsidR="008F5E97">
          <w:rPr>
            <w:noProof/>
            <w:webHidden/>
          </w:rPr>
          <w:tab/>
        </w:r>
        <w:r w:rsidR="008F5E97">
          <w:rPr>
            <w:noProof/>
            <w:webHidden/>
          </w:rPr>
          <w:fldChar w:fldCharType="begin"/>
        </w:r>
        <w:r w:rsidR="008F5E97">
          <w:rPr>
            <w:noProof/>
            <w:webHidden/>
          </w:rPr>
          <w:instrText xml:space="preserve"> PAGEREF _Toc475630412 \h </w:instrText>
        </w:r>
        <w:r w:rsidR="008F5E97">
          <w:rPr>
            <w:noProof/>
            <w:webHidden/>
          </w:rPr>
        </w:r>
        <w:r w:rsidR="008F5E97">
          <w:rPr>
            <w:noProof/>
            <w:webHidden/>
          </w:rPr>
          <w:fldChar w:fldCharType="separate"/>
        </w:r>
        <w:r w:rsidR="00A32296">
          <w:rPr>
            <w:noProof/>
            <w:webHidden/>
          </w:rPr>
          <w:t>57</w:t>
        </w:r>
        <w:r w:rsidR="008F5E97">
          <w:rPr>
            <w:noProof/>
            <w:webHidden/>
          </w:rPr>
          <w:fldChar w:fldCharType="end"/>
        </w:r>
      </w:hyperlink>
    </w:p>
    <w:p w14:paraId="266E9C00" w14:textId="77777777" w:rsidR="008F5E97" w:rsidRDefault="006B2B7E">
      <w:pPr>
        <w:pStyle w:val="Tabladeilustraciones"/>
        <w:tabs>
          <w:tab w:val="right" w:leader="dot" w:pos="9089"/>
        </w:tabs>
        <w:rPr>
          <w:rFonts w:eastAsiaTheme="minorEastAsia"/>
          <w:noProof/>
          <w:lang w:eastAsia="es-EC"/>
        </w:rPr>
      </w:pPr>
      <w:hyperlink w:anchor="_Toc475630413" w:history="1">
        <w:r w:rsidR="008F5E97" w:rsidRPr="00B10ECD">
          <w:rPr>
            <w:rStyle w:val="Hipervnculo"/>
            <w:rFonts w:ascii="Times New Roman" w:hAnsi="Times New Roman" w:cs="Times New Roman"/>
            <w:noProof/>
          </w:rPr>
          <w:t>Tabla 26 Valoración del Perímetro de la Cintura</w:t>
        </w:r>
        <w:r w:rsidR="008F5E97">
          <w:rPr>
            <w:noProof/>
            <w:webHidden/>
          </w:rPr>
          <w:tab/>
        </w:r>
        <w:r w:rsidR="008F5E97">
          <w:rPr>
            <w:noProof/>
            <w:webHidden/>
          </w:rPr>
          <w:fldChar w:fldCharType="begin"/>
        </w:r>
        <w:r w:rsidR="008F5E97">
          <w:rPr>
            <w:noProof/>
            <w:webHidden/>
          </w:rPr>
          <w:instrText xml:space="preserve"> PAGEREF _Toc475630413 \h </w:instrText>
        </w:r>
        <w:r w:rsidR="008F5E97">
          <w:rPr>
            <w:noProof/>
            <w:webHidden/>
          </w:rPr>
        </w:r>
        <w:r w:rsidR="008F5E97">
          <w:rPr>
            <w:noProof/>
            <w:webHidden/>
          </w:rPr>
          <w:fldChar w:fldCharType="separate"/>
        </w:r>
        <w:r w:rsidR="00A32296">
          <w:rPr>
            <w:noProof/>
            <w:webHidden/>
          </w:rPr>
          <w:t>58</w:t>
        </w:r>
        <w:r w:rsidR="008F5E97">
          <w:rPr>
            <w:noProof/>
            <w:webHidden/>
          </w:rPr>
          <w:fldChar w:fldCharType="end"/>
        </w:r>
      </w:hyperlink>
    </w:p>
    <w:p w14:paraId="7C63670A" w14:textId="77777777" w:rsidR="008F5E97" w:rsidRDefault="006B2B7E">
      <w:pPr>
        <w:pStyle w:val="Tabladeilustraciones"/>
        <w:tabs>
          <w:tab w:val="right" w:leader="dot" w:pos="9089"/>
        </w:tabs>
        <w:rPr>
          <w:rFonts w:eastAsiaTheme="minorEastAsia"/>
          <w:noProof/>
          <w:lang w:eastAsia="es-EC"/>
        </w:rPr>
      </w:pPr>
      <w:hyperlink w:anchor="_Toc475630414" w:history="1">
        <w:r w:rsidR="008F5E97" w:rsidRPr="00B10ECD">
          <w:rPr>
            <w:rStyle w:val="Hipervnculo"/>
            <w:rFonts w:ascii="Times New Roman" w:hAnsi="Times New Roman" w:cs="Times New Roman"/>
            <w:noProof/>
          </w:rPr>
          <w:t>Tabla 27 Valoración Presión Manual</w:t>
        </w:r>
        <w:r w:rsidR="008F5E97">
          <w:rPr>
            <w:noProof/>
            <w:webHidden/>
          </w:rPr>
          <w:tab/>
        </w:r>
        <w:r w:rsidR="008F5E97">
          <w:rPr>
            <w:noProof/>
            <w:webHidden/>
          </w:rPr>
          <w:fldChar w:fldCharType="begin"/>
        </w:r>
        <w:r w:rsidR="008F5E97">
          <w:rPr>
            <w:noProof/>
            <w:webHidden/>
          </w:rPr>
          <w:instrText xml:space="preserve"> PAGEREF _Toc475630414 \h </w:instrText>
        </w:r>
        <w:r w:rsidR="008F5E97">
          <w:rPr>
            <w:noProof/>
            <w:webHidden/>
          </w:rPr>
        </w:r>
        <w:r w:rsidR="008F5E97">
          <w:rPr>
            <w:noProof/>
            <w:webHidden/>
          </w:rPr>
          <w:fldChar w:fldCharType="separate"/>
        </w:r>
        <w:r w:rsidR="00A32296">
          <w:rPr>
            <w:noProof/>
            <w:webHidden/>
          </w:rPr>
          <w:t>59</w:t>
        </w:r>
        <w:r w:rsidR="008F5E97">
          <w:rPr>
            <w:noProof/>
            <w:webHidden/>
          </w:rPr>
          <w:fldChar w:fldCharType="end"/>
        </w:r>
      </w:hyperlink>
    </w:p>
    <w:p w14:paraId="0C74EFEF" w14:textId="77777777" w:rsidR="008F5E97" w:rsidRDefault="006B2B7E">
      <w:pPr>
        <w:pStyle w:val="Tabladeilustraciones"/>
        <w:tabs>
          <w:tab w:val="right" w:leader="dot" w:pos="9089"/>
        </w:tabs>
        <w:rPr>
          <w:rFonts w:eastAsiaTheme="minorEastAsia"/>
          <w:noProof/>
          <w:lang w:eastAsia="es-EC"/>
        </w:rPr>
      </w:pPr>
      <w:hyperlink w:anchor="_Toc475630415" w:history="1">
        <w:r w:rsidR="008F5E97" w:rsidRPr="00B10ECD">
          <w:rPr>
            <w:rStyle w:val="Hipervnculo"/>
            <w:rFonts w:ascii="Times New Roman" w:hAnsi="Times New Roman" w:cs="Times New Roman"/>
            <w:noProof/>
          </w:rPr>
          <w:t>Tabla 28 Valoración Salto de Longitud a pies juntos</w:t>
        </w:r>
        <w:r w:rsidR="008F5E97">
          <w:rPr>
            <w:noProof/>
            <w:webHidden/>
          </w:rPr>
          <w:tab/>
        </w:r>
        <w:r w:rsidR="008F5E97">
          <w:rPr>
            <w:noProof/>
            <w:webHidden/>
          </w:rPr>
          <w:fldChar w:fldCharType="begin"/>
        </w:r>
        <w:r w:rsidR="008F5E97">
          <w:rPr>
            <w:noProof/>
            <w:webHidden/>
          </w:rPr>
          <w:instrText xml:space="preserve"> PAGEREF _Toc475630415 \h </w:instrText>
        </w:r>
        <w:r w:rsidR="008F5E97">
          <w:rPr>
            <w:noProof/>
            <w:webHidden/>
          </w:rPr>
        </w:r>
        <w:r w:rsidR="008F5E97">
          <w:rPr>
            <w:noProof/>
            <w:webHidden/>
          </w:rPr>
          <w:fldChar w:fldCharType="separate"/>
        </w:r>
        <w:r w:rsidR="00A32296">
          <w:rPr>
            <w:noProof/>
            <w:webHidden/>
          </w:rPr>
          <w:t>60</w:t>
        </w:r>
        <w:r w:rsidR="008F5E97">
          <w:rPr>
            <w:noProof/>
            <w:webHidden/>
          </w:rPr>
          <w:fldChar w:fldCharType="end"/>
        </w:r>
      </w:hyperlink>
    </w:p>
    <w:p w14:paraId="7D255CB1" w14:textId="77777777" w:rsidR="008F5E97" w:rsidRDefault="006B2B7E">
      <w:pPr>
        <w:pStyle w:val="Tabladeilustraciones"/>
        <w:tabs>
          <w:tab w:val="right" w:leader="dot" w:pos="9089"/>
        </w:tabs>
        <w:rPr>
          <w:rFonts w:eastAsiaTheme="minorEastAsia"/>
          <w:noProof/>
          <w:lang w:eastAsia="es-EC"/>
        </w:rPr>
      </w:pPr>
      <w:hyperlink w:anchor="_Toc475630416" w:history="1">
        <w:r w:rsidR="008F5E97" w:rsidRPr="00B10ECD">
          <w:rPr>
            <w:rStyle w:val="Hipervnculo"/>
            <w:rFonts w:ascii="Times New Roman" w:hAnsi="Times New Roman" w:cs="Times New Roman"/>
            <w:noProof/>
          </w:rPr>
          <w:t>Tabla 29 Valoración Test de 4 x 10 m.</w:t>
        </w:r>
        <w:r w:rsidR="008F5E97">
          <w:rPr>
            <w:noProof/>
            <w:webHidden/>
          </w:rPr>
          <w:tab/>
        </w:r>
        <w:r w:rsidR="008F5E97">
          <w:rPr>
            <w:noProof/>
            <w:webHidden/>
          </w:rPr>
          <w:fldChar w:fldCharType="begin"/>
        </w:r>
        <w:r w:rsidR="008F5E97">
          <w:rPr>
            <w:noProof/>
            <w:webHidden/>
          </w:rPr>
          <w:instrText xml:space="preserve"> PAGEREF _Toc475630416 \h </w:instrText>
        </w:r>
        <w:r w:rsidR="008F5E97">
          <w:rPr>
            <w:noProof/>
            <w:webHidden/>
          </w:rPr>
        </w:r>
        <w:r w:rsidR="008F5E97">
          <w:rPr>
            <w:noProof/>
            <w:webHidden/>
          </w:rPr>
          <w:fldChar w:fldCharType="separate"/>
        </w:r>
        <w:r w:rsidR="00A32296">
          <w:rPr>
            <w:noProof/>
            <w:webHidden/>
          </w:rPr>
          <w:t>61</w:t>
        </w:r>
        <w:r w:rsidR="008F5E97">
          <w:rPr>
            <w:noProof/>
            <w:webHidden/>
          </w:rPr>
          <w:fldChar w:fldCharType="end"/>
        </w:r>
      </w:hyperlink>
    </w:p>
    <w:p w14:paraId="1D61ED56" w14:textId="77777777" w:rsidR="008F5E97" w:rsidRDefault="006B2B7E">
      <w:pPr>
        <w:pStyle w:val="Tabladeilustraciones"/>
        <w:tabs>
          <w:tab w:val="right" w:leader="dot" w:pos="9089"/>
        </w:tabs>
        <w:rPr>
          <w:rFonts w:eastAsiaTheme="minorEastAsia"/>
          <w:noProof/>
          <w:lang w:eastAsia="es-EC"/>
        </w:rPr>
      </w:pPr>
      <w:hyperlink w:anchor="_Toc475630417" w:history="1">
        <w:r w:rsidR="008F5E97" w:rsidRPr="00B10ECD">
          <w:rPr>
            <w:rStyle w:val="Hipervnculo"/>
            <w:rFonts w:ascii="Times New Roman" w:hAnsi="Times New Roman" w:cs="Times New Roman"/>
            <w:noProof/>
          </w:rPr>
          <w:t>Tabla 30 Valoración Test de ida y vuelta de 20 m.</w:t>
        </w:r>
        <w:r w:rsidR="008F5E97">
          <w:rPr>
            <w:noProof/>
            <w:webHidden/>
          </w:rPr>
          <w:tab/>
        </w:r>
        <w:r w:rsidR="008F5E97">
          <w:rPr>
            <w:noProof/>
            <w:webHidden/>
          </w:rPr>
          <w:fldChar w:fldCharType="begin"/>
        </w:r>
        <w:r w:rsidR="008F5E97">
          <w:rPr>
            <w:noProof/>
            <w:webHidden/>
          </w:rPr>
          <w:instrText xml:space="preserve"> PAGEREF _Toc475630417 \h </w:instrText>
        </w:r>
        <w:r w:rsidR="008F5E97">
          <w:rPr>
            <w:noProof/>
            <w:webHidden/>
          </w:rPr>
        </w:r>
        <w:r w:rsidR="008F5E97">
          <w:rPr>
            <w:noProof/>
            <w:webHidden/>
          </w:rPr>
          <w:fldChar w:fldCharType="separate"/>
        </w:r>
        <w:r w:rsidR="00A32296">
          <w:rPr>
            <w:noProof/>
            <w:webHidden/>
          </w:rPr>
          <w:t>62</w:t>
        </w:r>
        <w:r w:rsidR="008F5E97">
          <w:rPr>
            <w:noProof/>
            <w:webHidden/>
          </w:rPr>
          <w:fldChar w:fldCharType="end"/>
        </w:r>
      </w:hyperlink>
    </w:p>
    <w:p w14:paraId="50DAB99C" w14:textId="77777777" w:rsidR="008F5E97" w:rsidRDefault="006B2B7E">
      <w:pPr>
        <w:pStyle w:val="Tabladeilustraciones"/>
        <w:tabs>
          <w:tab w:val="right" w:leader="dot" w:pos="9089"/>
        </w:tabs>
        <w:rPr>
          <w:rFonts w:eastAsiaTheme="minorEastAsia"/>
          <w:noProof/>
          <w:lang w:eastAsia="es-EC"/>
        </w:rPr>
      </w:pPr>
      <w:hyperlink w:anchor="_Toc475630418" w:history="1">
        <w:r w:rsidR="008F5E97" w:rsidRPr="00B10ECD">
          <w:rPr>
            <w:rStyle w:val="Hipervnculo"/>
            <w:rFonts w:ascii="Times New Roman" w:hAnsi="Times New Roman" w:cs="Times New Roman"/>
            <w:noProof/>
          </w:rPr>
          <w:t>Tabla 31 Descriptivos de actividad física por grupos, grupo de notas No. 1</w:t>
        </w:r>
        <w:r w:rsidR="008F5E97">
          <w:rPr>
            <w:noProof/>
            <w:webHidden/>
          </w:rPr>
          <w:tab/>
        </w:r>
        <w:r w:rsidR="008F5E97">
          <w:rPr>
            <w:noProof/>
            <w:webHidden/>
          </w:rPr>
          <w:fldChar w:fldCharType="begin"/>
        </w:r>
        <w:r w:rsidR="008F5E97">
          <w:rPr>
            <w:noProof/>
            <w:webHidden/>
          </w:rPr>
          <w:instrText xml:space="preserve"> PAGEREF _Toc475630418 \h </w:instrText>
        </w:r>
        <w:r w:rsidR="008F5E97">
          <w:rPr>
            <w:noProof/>
            <w:webHidden/>
          </w:rPr>
        </w:r>
        <w:r w:rsidR="008F5E97">
          <w:rPr>
            <w:noProof/>
            <w:webHidden/>
          </w:rPr>
          <w:fldChar w:fldCharType="separate"/>
        </w:r>
        <w:r w:rsidR="00A32296">
          <w:rPr>
            <w:noProof/>
            <w:webHidden/>
          </w:rPr>
          <w:t>63</w:t>
        </w:r>
        <w:r w:rsidR="008F5E97">
          <w:rPr>
            <w:noProof/>
            <w:webHidden/>
          </w:rPr>
          <w:fldChar w:fldCharType="end"/>
        </w:r>
      </w:hyperlink>
    </w:p>
    <w:p w14:paraId="720F6671" w14:textId="77777777" w:rsidR="008F5E97" w:rsidRDefault="006B2B7E">
      <w:pPr>
        <w:pStyle w:val="Tabladeilustraciones"/>
        <w:tabs>
          <w:tab w:val="right" w:leader="dot" w:pos="9089"/>
        </w:tabs>
        <w:rPr>
          <w:rFonts w:eastAsiaTheme="minorEastAsia"/>
          <w:noProof/>
          <w:lang w:eastAsia="es-EC"/>
        </w:rPr>
      </w:pPr>
      <w:hyperlink w:anchor="_Toc475630419" w:history="1">
        <w:r w:rsidR="008F5E97" w:rsidRPr="00B10ECD">
          <w:rPr>
            <w:rStyle w:val="Hipervnculo"/>
            <w:rFonts w:ascii="Times New Roman" w:hAnsi="Times New Roman" w:cs="Times New Roman"/>
            <w:noProof/>
          </w:rPr>
          <w:t>Tabla 32 Descriptivos de actividad física por grupos, grupo de notas No. 2</w:t>
        </w:r>
        <w:r w:rsidR="008F5E97">
          <w:rPr>
            <w:noProof/>
            <w:webHidden/>
          </w:rPr>
          <w:tab/>
        </w:r>
        <w:r w:rsidR="008F5E97">
          <w:rPr>
            <w:noProof/>
            <w:webHidden/>
          </w:rPr>
          <w:fldChar w:fldCharType="begin"/>
        </w:r>
        <w:r w:rsidR="008F5E97">
          <w:rPr>
            <w:noProof/>
            <w:webHidden/>
          </w:rPr>
          <w:instrText xml:space="preserve"> PAGEREF _Toc475630419 \h </w:instrText>
        </w:r>
        <w:r w:rsidR="008F5E97">
          <w:rPr>
            <w:noProof/>
            <w:webHidden/>
          </w:rPr>
        </w:r>
        <w:r w:rsidR="008F5E97">
          <w:rPr>
            <w:noProof/>
            <w:webHidden/>
          </w:rPr>
          <w:fldChar w:fldCharType="separate"/>
        </w:r>
        <w:r w:rsidR="00A32296">
          <w:rPr>
            <w:noProof/>
            <w:webHidden/>
          </w:rPr>
          <w:t>65</w:t>
        </w:r>
        <w:r w:rsidR="008F5E97">
          <w:rPr>
            <w:noProof/>
            <w:webHidden/>
          </w:rPr>
          <w:fldChar w:fldCharType="end"/>
        </w:r>
      </w:hyperlink>
    </w:p>
    <w:p w14:paraId="53D9F5E9" w14:textId="77777777" w:rsidR="008F5E97" w:rsidRDefault="006B2B7E">
      <w:pPr>
        <w:pStyle w:val="Tabladeilustraciones"/>
        <w:tabs>
          <w:tab w:val="right" w:leader="dot" w:pos="9089"/>
        </w:tabs>
        <w:rPr>
          <w:rFonts w:eastAsiaTheme="minorEastAsia"/>
          <w:noProof/>
          <w:lang w:eastAsia="es-EC"/>
        </w:rPr>
      </w:pPr>
      <w:hyperlink w:anchor="_Toc475630420" w:history="1">
        <w:r w:rsidR="008F5E97" w:rsidRPr="00B10ECD">
          <w:rPr>
            <w:rStyle w:val="Hipervnculo"/>
            <w:rFonts w:ascii="Times New Roman" w:hAnsi="Times New Roman" w:cs="Times New Roman"/>
            <w:noProof/>
          </w:rPr>
          <w:t>Tabla 33 Valoración del Nivel de Actividad Física grupo No. 1</w:t>
        </w:r>
        <w:r w:rsidR="008F5E97">
          <w:rPr>
            <w:noProof/>
            <w:webHidden/>
          </w:rPr>
          <w:tab/>
        </w:r>
        <w:r w:rsidR="008F5E97">
          <w:rPr>
            <w:noProof/>
            <w:webHidden/>
          </w:rPr>
          <w:fldChar w:fldCharType="begin"/>
        </w:r>
        <w:r w:rsidR="008F5E97">
          <w:rPr>
            <w:noProof/>
            <w:webHidden/>
          </w:rPr>
          <w:instrText xml:space="preserve"> PAGEREF _Toc475630420 \h </w:instrText>
        </w:r>
        <w:r w:rsidR="008F5E97">
          <w:rPr>
            <w:noProof/>
            <w:webHidden/>
          </w:rPr>
        </w:r>
        <w:r w:rsidR="008F5E97">
          <w:rPr>
            <w:noProof/>
            <w:webHidden/>
          </w:rPr>
          <w:fldChar w:fldCharType="separate"/>
        </w:r>
        <w:r w:rsidR="00A32296">
          <w:rPr>
            <w:noProof/>
            <w:webHidden/>
          </w:rPr>
          <w:t>67</w:t>
        </w:r>
        <w:r w:rsidR="008F5E97">
          <w:rPr>
            <w:noProof/>
            <w:webHidden/>
          </w:rPr>
          <w:fldChar w:fldCharType="end"/>
        </w:r>
      </w:hyperlink>
    </w:p>
    <w:p w14:paraId="6BBBC508" w14:textId="77777777" w:rsidR="008F5E97" w:rsidRDefault="006B2B7E">
      <w:pPr>
        <w:pStyle w:val="Tabladeilustraciones"/>
        <w:tabs>
          <w:tab w:val="right" w:leader="dot" w:pos="9089"/>
        </w:tabs>
        <w:rPr>
          <w:rFonts w:eastAsiaTheme="minorEastAsia"/>
          <w:noProof/>
          <w:lang w:eastAsia="es-EC"/>
        </w:rPr>
      </w:pPr>
      <w:hyperlink w:anchor="_Toc475630421" w:history="1">
        <w:r w:rsidR="008F5E97" w:rsidRPr="00B10ECD">
          <w:rPr>
            <w:rStyle w:val="Hipervnculo"/>
            <w:rFonts w:ascii="Times New Roman" w:hAnsi="Times New Roman" w:cs="Times New Roman"/>
            <w:noProof/>
          </w:rPr>
          <w:t>Tabla 34 Valoración del Nivel de Actividad Física grupo No. 2</w:t>
        </w:r>
        <w:r w:rsidR="008F5E97">
          <w:rPr>
            <w:noProof/>
            <w:webHidden/>
          </w:rPr>
          <w:tab/>
        </w:r>
        <w:r w:rsidR="008F5E97">
          <w:rPr>
            <w:noProof/>
            <w:webHidden/>
          </w:rPr>
          <w:fldChar w:fldCharType="begin"/>
        </w:r>
        <w:r w:rsidR="008F5E97">
          <w:rPr>
            <w:noProof/>
            <w:webHidden/>
          </w:rPr>
          <w:instrText xml:space="preserve"> PAGEREF _Toc475630421 \h </w:instrText>
        </w:r>
        <w:r w:rsidR="008F5E97">
          <w:rPr>
            <w:noProof/>
            <w:webHidden/>
          </w:rPr>
        </w:r>
        <w:r w:rsidR="008F5E97">
          <w:rPr>
            <w:noProof/>
            <w:webHidden/>
          </w:rPr>
          <w:fldChar w:fldCharType="separate"/>
        </w:r>
        <w:r w:rsidR="00A32296">
          <w:rPr>
            <w:noProof/>
            <w:webHidden/>
          </w:rPr>
          <w:t>68</w:t>
        </w:r>
        <w:r w:rsidR="008F5E97">
          <w:rPr>
            <w:noProof/>
            <w:webHidden/>
          </w:rPr>
          <w:fldChar w:fldCharType="end"/>
        </w:r>
      </w:hyperlink>
    </w:p>
    <w:p w14:paraId="1D82B87F" w14:textId="77777777" w:rsidR="008F5E97" w:rsidRDefault="006B2B7E">
      <w:pPr>
        <w:pStyle w:val="Tabladeilustraciones"/>
        <w:tabs>
          <w:tab w:val="right" w:leader="dot" w:pos="9089"/>
        </w:tabs>
        <w:rPr>
          <w:rFonts w:eastAsiaTheme="minorEastAsia"/>
          <w:noProof/>
          <w:lang w:eastAsia="es-EC"/>
        </w:rPr>
      </w:pPr>
      <w:hyperlink w:anchor="_Toc475630422" w:history="1">
        <w:r w:rsidR="008F5E97" w:rsidRPr="00B10ECD">
          <w:rPr>
            <w:rStyle w:val="Hipervnculo"/>
            <w:rFonts w:ascii="Times New Roman" w:hAnsi="Times New Roman" w:cs="Times New Roman"/>
            <w:noProof/>
          </w:rPr>
          <w:t>Tabla 35 Correlación grupo de notas No. 1</w:t>
        </w:r>
        <w:r w:rsidR="008F5E97">
          <w:rPr>
            <w:noProof/>
            <w:webHidden/>
          </w:rPr>
          <w:tab/>
        </w:r>
        <w:r w:rsidR="008F5E97">
          <w:rPr>
            <w:noProof/>
            <w:webHidden/>
          </w:rPr>
          <w:fldChar w:fldCharType="begin"/>
        </w:r>
        <w:r w:rsidR="008F5E97">
          <w:rPr>
            <w:noProof/>
            <w:webHidden/>
          </w:rPr>
          <w:instrText xml:space="preserve"> PAGEREF _Toc475630422 \h </w:instrText>
        </w:r>
        <w:r w:rsidR="008F5E97">
          <w:rPr>
            <w:noProof/>
            <w:webHidden/>
          </w:rPr>
        </w:r>
        <w:r w:rsidR="008F5E97">
          <w:rPr>
            <w:noProof/>
            <w:webHidden/>
          </w:rPr>
          <w:fldChar w:fldCharType="separate"/>
        </w:r>
        <w:r w:rsidR="00A32296">
          <w:rPr>
            <w:noProof/>
            <w:webHidden/>
          </w:rPr>
          <w:t>69</w:t>
        </w:r>
        <w:r w:rsidR="008F5E97">
          <w:rPr>
            <w:noProof/>
            <w:webHidden/>
          </w:rPr>
          <w:fldChar w:fldCharType="end"/>
        </w:r>
      </w:hyperlink>
    </w:p>
    <w:p w14:paraId="3AECABE4" w14:textId="77777777" w:rsidR="008F5E97" w:rsidRDefault="006B2B7E">
      <w:pPr>
        <w:pStyle w:val="Tabladeilustraciones"/>
        <w:tabs>
          <w:tab w:val="right" w:leader="dot" w:pos="9089"/>
        </w:tabs>
        <w:rPr>
          <w:rFonts w:eastAsiaTheme="minorEastAsia"/>
          <w:noProof/>
          <w:lang w:eastAsia="es-EC"/>
        </w:rPr>
      </w:pPr>
      <w:hyperlink w:anchor="_Toc475630423" w:history="1">
        <w:r w:rsidR="008F5E97" w:rsidRPr="00B10ECD">
          <w:rPr>
            <w:rStyle w:val="Hipervnculo"/>
            <w:rFonts w:ascii="Times New Roman" w:hAnsi="Times New Roman" w:cs="Times New Roman"/>
            <w:noProof/>
          </w:rPr>
          <w:t>Tabla 36 Correlación grupo de notas No.2</w:t>
        </w:r>
        <w:r w:rsidR="008F5E97">
          <w:rPr>
            <w:noProof/>
            <w:webHidden/>
          </w:rPr>
          <w:tab/>
        </w:r>
        <w:r w:rsidR="008F5E97">
          <w:rPr>
            <w:noProof/>
            <w:webHidden/>
          </w:rPr>
          <w:fldChar w:fldCharType="begin"/>
        </w:r>
        <w:r w:rsidR="008F5E97">
          <w:rPr>
            <w:noProof/>
            <w:webHidden/>
          </w:rPr>
          <w:instrText xml:space="preserve"> PAGEREF _Toc475630423 \h </w:instrText>
        </w:r>
        <w:r w:rsidR="008F5E97">
          <w:rPr>
            <w:noProof/>
            <w:webHidden/>
          </w:rPr>
        </w:r>
        <w:r w:rsidR="008F5E97">
          <w:rPr>
            <w:noProof/>
            <w:webHidden/>
          </w:rPr>
          <w:fldChar w:fldCharType="separate"/>
        </w:r>
        <w:r w:rsidR="00A32296">
          <w:rPr>
            <w:noProof/>
            <w:webHidden/>
          </w:rPr>
          <w:t>69</w:t>
        </w:r>
        <w:r w:rsidR="008F5E97">
          <w:rPr>
            <w:noProof/>
            <w:webHidden/>
          </w:rPr>
          <w:fldChar w:fldCharType="end"/>
        </w:r>
      </w:hyperlink>
    </w:p>
    <w:p w14:paraId="248B15CF" w14:textId="77777777" w:rsidR="008F5E97" w:rsidRDefault="006B2B7E">
      <w:pPr>
        <w:pStyle w:val="Tabladeilustraciones"/>
        <w:tabs>
          <w:tab w:val="right" w:leader="dot" w:pos="9089"/>
        </w:tabs>
        <w:rPr>
          <w:rFonts w:eastAsiaTheme="minorEastAsia"/>
          <w:noProof/>
          <w:lang w:eastAsia="es-EC"/>
        </w:rPr>
      </w:pPr>
      <w:hyperlink w:anchor="_Toc475630424" w:history="1">
        <w:r w:rsidR="008F5E97" w:rsidRPr="00B10ECD">
          <w:rPr>
            <w:rStyle w:val="Hipervnculo"/>
            <w:rFonts w:ascii="Times New Roman" w:hAnsi="Times New Roman" w:cs="Times New Roman"/>
            <w:noProof/>
          </w:rPr>
          <w:t>Tabla 37 Comparaciones de medias de las variables de composición corporal y condición física según los grupos de calificaciones académicas</w:t>
        </w:r>
        <w:r w:rsidR="008F5E97">
          <w:rPr>
            <w:noProof/>
            <w:webHidden/>
          </w:rPr>
          <w:tab/>
        </w:r>
        <w:r w:rsidR="008F5E97">
          <w:rPr>
            <w:noProof/>
            <w:webHidden/>
          </w:rPr>
          <w:fldChar w:fldCharType="begin"/>
        </w:r>
        <w:r w:rsidR="008F5E97">
          <w:rPr>
            <w:noProof/>
            <w:webHidden/>
          </w:rPr>
          <w:instrText xml:space="preserve"> PAGEREF _Toc475630424 \h </w:instrText>
        </w:r>
        <w:r w:rsidR="008F5E97">
          <w:rPr>
            <w:noProof/>
            <w:webHidden/>
          </w:rPr>
        </w:r>
        <w:r w:rsidR="008F5E97">
          <w:rPr>
            <w:noProof/>
            <w:webHidden/>
          </w:rPr>
          <w:fldChar w:fldCharType="separate"/>
        </w:r>
        <w:r w:rsidR="00A32296">
          <w:rPr>
            <w:noProof/>
            <w:webHidden/>
          </w:rPr>
          <w:t>70</w:t>
        </w:r>
        <w:r w:rsidR="008F5E97">
          <w:rPr>
            <w:noProof/>
            <w:webHidden/>
          </w:rPr>
          <w:fldChar w:fldCharType="end"/>
        </w:r>
      </w:hyperlink>
    </w:p>
    <w:p w14:paraId="06D060B9" w14:textId="77777777" w:rsidR="008F5E97" w:rsidRDefault="006B2B7E">
      <w:pPr>
        <w:pStyle w:val="Tabladeilustraciones"/>
        <w:tabs>
          <w:tab w:val="right" w:leader="dot" w:pos="9089"/>
        </w:tabs>
        <w:rPr>
          <w:rFonts w:eastAsiaTheme="minorEastAsia"/>
          <w:noProof/>
          <w:lang w:eastAsia="es-EC"/>
        </w:rPr>
      </w:pPr>
      <w:hyperlink w:anchor="_Toc475630425" w:history="1">
        <w:r w:rsidR="008F5E97" w:rsidRPr="00B10ECD">
          <w:rPr>
            <w:rStyle w:val="Hipervnculo"/>
            <w:rFonts w:ascii="Times New Roman" w:hAnsi="Times New Roman" w:cs="Times New Roman"/>
            <w:noProof/>
          </w:rPr>
          <w:t>Tabla 38 Correlaciones</w:t>
        </w:r>
        <w:r w:rsidR="008F5E97">
          <w:rPr>
            <w:noProof/>
            <w:webHidden/>
          </w:rPr>
          <w:tab/>
        </w:r>
        <w:r w:rsidR="008F5E97">
          <w:rPr>
            <w:noProof/>
            <w:webHidden/>
          </w:rPr>
          <w:fldChar w:fldCharType="begin"/>
        </w:r>
        <w:r w:rsidR="008F5E97">
          <w:rPr>
            <w:noProof/>
            <w:webHidden/>
          </w:rPr>
          <w:instrText xml:space="preserve"> PAGEREF _Toc475630425 \h </w:instrText>
        </w:r>
        <w:r w:rsidR="008F5E97">
          <w:rPr>
            <w:noProof/>
            <w:webHidden/>
          </w:rPr>
        </w:r>
        <w:r w:rsidR="008F5E97">
          <w:rPr>
            <w:noProof/>
            <w:webHidden/>
          </w:rPr>
          <w:fldChar w:fldCharType="separate"/>
        </w:r>
        <w:r w:rsidR="00A32296">
          <w:rPr>
            <w:noProof/>
            <w:webHidden/>
          </w:rPr>
          <w:t>71</w:t>
        </w:r>
        <w:r w:rsidR="008F5E97">
          <w:rPr>
            <w:noProof/>
            <w:webHidden/>
          </w:rPr>
          <w:fldChar w:fldCharType="end"/>
        </w:r>
      </w:hyperlink>
    </w:p>
    <w:p w14:paraId="031B475E" w14:textId="77777777" w:rsidR="008F5E97" w:rsidRDefault="006B2B7E">
      <w:pPr>
        <w:pStyle w:val="Tabladeilustraciones"/>
        <w:tabs>
          <w:tab w:val="right" w:leader="dot" w:pos="9089"/>
        </w:tabs>
        <w:rPr>
          <w:rFonts w:eastAsiaTheme="minorEastAsia"/>
          <w:noProof/>
          <w:lang w:eastAsia="es-EC"/>
        </w:rPr>
      </w:pPr>
      <w:hyperlink w:anchor="_Toc475630426" w:history="1">
        <w:r w:rsidR="008F5E97" w:rsidRPr="00B10ECD">
          <w:rPr>
            <w:rStyle w:val="Hipervnculo"/>
            <w:rFonts w:ascii="Times New Roman" w:hAnsi="Times New Roman" w:cs="Times New Roman"/>
            <w:noProof/>
          </w:rPr>
          <w:t>Tabla 39 Comparaciones de medias de las variables del cuestionario de Actividad Física según los grupos de calificaciones académicas.</w:t>
        </w:r>
        <w:r w:rsidR="008F5E97">
          <w:rPr>
            <w:noProof/>
            <w:webHidden/>
          </w:rPr>
          <w:tab/>
        </w:r>
        <w:r w:rsidR="008F5E97">
          <w:rPr>
            <w:noProof/>
            <w:webHidden/>
          </w:rPr>
          <w:fldChar w:fldCharType="begin"/>
        </w:r>
        <w:r w:rsidR="008F5E97">
          <w:rPr>
            <w:noProof/>
            <w:webHidden/>
          </w:rPr>
          <w:instrText xml:space="preserve"> PAGEREF _Toc475630426 \h </w:instrText>
        </w:r>
        <w:r w:rsidR="008F5E97">
          <w:rPr>
            <w:noProof/>
            <w:webHidden/>
          </w:rPr>
        </w:r>
        <w:r w:rsidR="008F5E97">
          <w:rPr>
            <w:noProof/>
            <w:webHidden/>
          </w:rPr>
          <w:fldChar w:fldCharType="separate"/>
        </w:r>
        <w:r w:rsidR="00A32296">
          <w:rPr>
            <w:noProof/>
            <w:webHidden/>
          </w:rPr>
          <w:t>72</w:t>
        </w:r>
        <w:r w:rsidR="008F5E97">
          <w:rPr>
            <w:noProof/>
            <w:webHidden/>
          </w:rPr>
          <w:fldChar w:fldCharType="end"/>
        </w:r>
      </w:hyperlink>
    </w:p>
    <w:p w14:paraId="70801AC2" w14:textId="36894A5D" w:rsidR="00C431CF" w:rsidRDefault="00D032CF" w:rsidP="008F5E97">
      <w:pPr>
        <w:tabs>
          <w:tab w:val="center" w:pos="4549"/>
        </w:tabs>
        <w:spacing w:after="0" w:line="276" w:lineRule="auto"/>
        <w:rPr>
          <w:rFonts w:ascii="Times New Roman" w:hAnsi="Times New Roman" w:cs="Times New Roman"/>
          <w:b/>
          <w:sz w:val="32"/>
          <w:szCs w:val="28"/>
        </w:rPr>
      </w:pPr>
      <w:r>
        <w:rPr>
          <w:rFonts w:ascii="Times New Roman" w:hAnsi="Times New Roman" w:cs="Times New Roman"/>
          <w:b/>
          <w:sz w:val="32"/>
          <w:szCs w:val="28"/>
        </w:rPr>
        <w:lastRenderedPageBreak/>
        <w:fldChar w:fldCharType="end"/>
      </w:r>
    </w:p>
    <w:p w14:paraId="14857BF8" w14:textId="35D585E4" w:rsidR="00421342" w:rsidRDefault="002A0A21" w:rsidP="000566A7">
      <w:pPr>
        <w:pStyle w:val="Ttulo1"/>
      </w:pPr>
      <w:bookmarkStart w:id="7" w:name="_Toc475630431"/>
      <w:r>
        <w:t>INDICE DE GRÁ</w:t>
      </w:r>
      <w:r w:rsidR="00421342">
        <w:t>FICOS</w:t>
      </w:r>
      <w:bookmarkEnd w:id="7"/>
    </w:p>
    <w:p w14:paraId="5FF19A81" w14:textId="77777777" w:rsidR="00D032CF" w:rsidRDefault="00D032CF" w:rsidP="00D032CF"/>
    <w:p w14:paraId="23904509" w14:textId="77777777" w:rsidR="008F5E97" w:rsidRDefault="00D032CF">
      <w:pPr>
        <w:pStyle w:val="Tabladeilustraciones"/>
        <w:tabs>
          <w:tab w:val="right" w:leader="dot" w:pos="9089"/>
        </w:tabs>
        <w:rPr>
          <w:rFonts w:eastAsiaTheme="minorEastAsia"/>
          <w:noProof/>
          <w:lang w:eastAsia="es-EC"/>
        </w:rPr>
      </w:pPr>
      <w:r>
        <w:fldChar w:fldCharType="begin"/>
      </w:r>
      <w:r>
        <w:instrText xml:space="preserve"> TOC \h \z \c "Ilustración" </w:instrText>
      </w:r>
      <w:r>
        <w:fldChar w:fldCharType="separate"/>
      </w:r>
      <w:hyperlink w:anchor="_Toc475630468" w:history="1">
        <w:r w:rsidR="008F5E97" w:rsidRPr="003C3898">
          <w:rPr>
            <w:rStyle w:val="Hipervnculo"/>
            <w:rFonts w:ascii="Times New Roman" w:eastAsia="Times New Roman" w:hAnsi="Times New Roman" w:cs="Times New Roman"/>
            <w:b/>
            <w:noProof/>
            <w:lang w:eastAsia="es-EC"/>
          </w:rPr>
          <w:t>Ilustrac</w:t>
        </w:r>
        <w:r w:rsidR="008F5E97" w:rsidRPr="003C3898">
          <w:rPr>
            <w:rStyle w:val="Hipervnculo"/>
            <w:rFonts w:ascii="Times New Roman" w:hAnsi="Times New Roman" w:cs="Times New Roman"/>
            <w:noProof/>
          </w:rPr>
          <w:t>ión 1 Capacidades Físicas</w:t>
        </w:r>
        <w:r w:rsidR="008F5E97">
          <w:rPr>
            <w:noProof/>
            <w:webHidden/>
          </w:rPr>
          <w:tab/>
        </w:r>
        <w:r w:rsidR="008F5E97">
          <w:rPr>
            <w:noProof/>
            <w:webHidden/>
          </w:rPr>
          <w:fldChar w:fldCharType="begin"/>
        </w:r>
        <w:r w:rsidR="008F5E97">
          <w:rPr>
            <w:noProof/>
            <w:webHidden/>
          </w:rPr>
          <w:instrText xml:space="preserve"> PAGEREF _Toc475630468 \h </w:instrText>
        </w:r>
        <w:r w:rsidR="008F5E97">
          <w:rPr>
            <w:noProof/>
            <w:webHidden/>
          </w:rPr>
        </w:r>
        <w:r w:rsidR="008F5E97">
          <w:rPr>
            <w:noProof/>
            <w:webHidden/>
          </w:rPr>
          <w:fldChar w:fldCharType="separate"/>
        </w:r>
        <w:r w:rsidR="00A32296">
          <w:rPr>
            <w:noProof/>
            <w:webHidden/>
          </w:rPr>
          <w:t>11</w:t>
        </w:r>
        <w:r w:rsidR="008F5E97">
          <w:rPr>
            <w:noProof/>
            <w:webHidden/>
          </w:rPr>
          <w:fldChar w:fldCharType="end"/>
        </w:r>
      </w:hyperlink>
    </w:p>
    <w:p w14:paraId="70B53A71" w14:textId="77777777" w:rsidR="008F5E97" w:rsidRDefault="006B2B7E">
      <w:pPr>
        <w:pStyle w:val="Tabladeilustraciones"/>
        <w:tabs>
          <w:tab w:val="right" w:leader="dot" w:pos="9089"/>
        </w:tabs>
        <w:rPr>
          <w:rFonts w:eastAsiaTheme="minorEastAsia"/>
          <w:noProof/>
          <w:lang w:eastAsia="es-EC"/>
        </w:rPr>
      </w:pPr>
      <w:hyperlink w:anchor="_Toc475630469" w:history="1">
        <w:r w:rsidR="008F5E97" w:rsidRPr="003C3898">
          <w:rPr>
            <w:rStyle w:val="Hipervnculo"/>
            <w:rFonts w:ascii="Times New Roman" w:hAnsi="Times New Roman" w:cs="Times New Roman"/>
            <w:noProof/>
          </w:rPr>
          <w:t>Ilustración 2 Tipos de Resistencia</w:t>
        </w:r>
        <w:r w:rsidR="008F5E97">
          <w:rPr>
            <w:noProof/>
            <w:webHidden/>
          </w:rPr>
          <w:tab/>
        </w:r>
        <w:r w:rsidR="008F5E97">
          <w:rPr>
            <w:noProof/>
            <w:webHidden/>
          </w:rPr>
          <w:fldChar w:fldCharType="begin"/>
        </w:r>
        <w:r w:rsidR="008F5E97">
          <w:rPr>
            <w:noProof/>
            <w:webHidden/>
          </w:rPr>
          <w:instrText xml:space="preserve"> PAGEREF _Toc475630469 \h </w:instrText>
        </w:r>
        <w:r w:rsidR="008F5E97">
          <w:rPr>
            <w:noProof/>
            <w:webHidden/>
          </w:rPr>
        </w:r>
        <w:r w:rsidR="008F5E97">
          <w:rPr>
            <w:noProof/>
            <w:webHidden/>
          </w:rPr>
          <w:fldChar w:fldCharType="separate"/>
        </w:r>
        <w:r w:rsidR="00A32296">
          <w:rPr>
            <w:noProof/>
            <w:webHidden/>
          </w:rPr>
          <w:t>14</w:t>
        </w:r>
        <w:r w:rsidR="008F5E97">
          <w:rPr>
            <w:noProof/>
            <w:webHidden/>
          </w:rPr>
          <w:fldChar w:fldCharType="end"/>
        </w:r>
      </w:hyperlink>
    </w:p>
    <w:p w14:paraId="738FE886" w14:textId="77777777" w:rsidR="008F5E97" w:rsidRDefault="006B2B7E">
      <w:pPr>
        <w:pStyle w:val="Tabladeilustraciones"/>
        <w:tabs>
          <w:tab w:val="right" w:leader="dot" w:pos="9089"/>
        </w:tabs>
        <w:rPr>
          <w:rFonts w:eastAsiaTheme="minorEastAsia"/>
          <w:noProof/>
          <w:lang w:eastAsia="es-EC"/>
        </w:rPr>
      </w:pPr>
      <w:hyperlink w:anchor="_Toc475630470" w:history="1">
        <w:r w:rsidR="008F5E97" w:rsidRPr="003C3898">
          <w:rPr>
            <w:rStyle w:val="Hipervnculo"/>
            <w:rFonts w:ascii="Times New Roman" w:hAnsi="Times New Roman" w:cs="Times New Roman"/>
            <w:noProof/>
          </w:rPr>
          <w:t>Ilustración 3 Indice de Masa Corporal</w:t>
        </w:r>
        <w:r w:rsidR="008F5E97">
          <w:rPr>
            <w:noProof/>
            <w:webHidden/>
          </w:rPr>
          <w:tab/>
        </w:r>
        <w:r w:rsidR="008F5E97">
          <w:rPr>
            <w:noProof/>
            <w:webHidden/>
          </w:rPr>
          <w:fldChar w:fldCharType="begin"/>
        </w:r>
        <w:r w:rsidR="008F5E97">
          <w:rPr>
            <w:noProof/>
            <w:webHidden/>
          </w:rPr>
          <w:instrText xml:space="preserve"> PAGEREF _Toc475630470 \h </w:instrText>
        </w:r>
        <w:r w:rsidR="008F5E97">
          <w:rPr>
            <w:noProof/>
            <w:webHidden/>
          </w:rPr>
        </w:r>
        <w:r w:rsidR="008F5E97">
          <w:rPr>
            <w:noProof/>
            <w:webHidden/>
          </w:rPr>
          <w:fldChar w:fldCharType="separate"/>
        </w:r>
        <w:r w:rsidR="00A32296">
          <w:rPr>
            <w:noProof/>
            <w:webHidden/>
          </w:rPr>
          <w:t>28</w:t>
        </w:r>
        <w:r w:rsidR="008F5E97">
          <w:rPr>
            <w:noProof/>
            <w:webHidden/>
          </w:rPr>
          <w:fldChar w:fldCharType="end"/>
        </w:r>
      </w:hyperlink>
    </w:p>
    <w:p w14:paraId="72D85709" w14:textId="77777777" w:rsidR="008F5E97" w:rsidRDefault="006B2B7E">
      <w:pPr>
        <w:pStyle w:val="Tabladeilustraciones"/>
        <w:tabs>
          <w:tab w:val="right" w:leader="dot" w:pos="9089"/>
        </w:tabs>
        <w:rPr>
          <w:rFonts w:eastAsiaTheme="minorEastAsia"/>
          <w:noProof/>
          <w:lang w:eastAsia="es-EC"/>
        </w:rPr>
      </w:pPr>
      <w:hyperlink w:anchor="_Toc475630471" w:history="1">
        <w:r w:rsidR="008F5E97" w:rsidRPr="003C3898">
          <w:rPr>
            <w:rStyle w:val="Hipervnculo"/>
            <w:rFonts w:ascii="Times New Roman" w:hAnsi="Times New Roman" w:cs="Times New Roman"/>
            <w:noProof/>
          </w:rPr>
          <w:t>Ilustración 4 Perímetro de la Cintura</w:t>
        </w:r>
        <w:r w:rsidR="008F5E97">
          <w:rPr>
            <w:noProof/>
            <w:webHidden/>
          </w:rPr>
          <w:tab/>
        </w:r>
        <w:r w:rsidR="008F5E97">
          <w:rPr>
            <w:noProof/>
            <w:webHidden/>
          </w:rPr>
          <w:fldChar w:fldCharType="begin"/>
        </w:r>
        <w:r w:rsidR="008F5E97">
          <w:rPr>
            <w:noProof/>
            <w:webHidden/>
          </w:rPr>
          <w:instrText xml:space="preserve"> PAGEREF _Toc475630471 \h </w:instrText>
        </w:r>
        <w:r w:rsidR="008F5E97">
          <w:rPr>
            <w:noProof/>
            <w:webHidden/>
          </w:rPr>
        </w:r>
        <w:r w:rsidR="008F5E97">
          <w:rPr>
            <w:noProof/>
            <w:webHidden/>
          </w:rPr>
          <w:fldChar w:fldCharType="separate"/>
        </w:r>
        <w:r w:rsidR="00A32296">
          <w:rPr>
            <w:noProof/>
            <w:webHidden/>
          </w:rPr>
          <w:t>28</w:t>
        </w:r>
        <w:r w:rsidR="008F5E97">
          <w:rPr>
            <w:noProof/>
            <w:webHidden/>
          </w:rPr>
          <w:fldChar w:fldCharType="end"/>
        </w:r>
      </w:hyperlink>
    </w:p>
    <w:p w14:paraId="708FE5EF" w14:textId="77777777" w:rsidR="008F5E97" w:rsidRDefault="006B2B7E">
      <w:pPr>
        <w:pStyle w:val="Tabladeilustraciones"/>
        <w:tabs>
          <w:tab w:val="right" w:leader="dot" w:pos="9089"/>
        </w:tabs>
        <w:rPr>
          <w:rFonts w:eastAsiaTheme="minorEastAsia"/>
          <w:noProof/>
          <w:lang w:eastAsia="es-EC"/>
        </w:rPr>
      </w:pPr>
      <w:hyperlink r:id="rId14" w:anchor="_Toc475630472" w:history="1">
        <w:r w:rsidR="008F5E97" w:rsidRPr="003C3898">
          <w:rPr>
            <w:rStyle w:val="Hipervnculo"/>
            <w:rFonts w:ascii="Times New Roman" w:hAnsi="Times New Roman" w:cs="Times New Roman"/>
            <w:noProof/>
          </w:rPr>
          <w:t>Ilustración 5 Presión Manual</w:t>
        </w:r>
        <w:r w:rsidR="008F5E97">
          <w:rPr>
            <w:noProof/>
            <w:webHidden/>
          </w:rPr>
          <w:tab/>
        </w:r>
        <w:r w:rsidR="008F5E97">
          <w:rPr>
            <w:noProof/>
            <w:webHidden/>
          </w:rPr>
          <w:fldChar w:fldCharType="begin"/>
        </w:r>
        <w:r w:rsidR="008F5E97">
          <w:rPr>
            <w:noProof/>
            <w:webHidden/>
          </w:rPr>
          <w:instrText xml:space="preserve"> PAGEREF _Toc475630472 \h </w:instrText>
        </w:r>
        <w:r w:rsidR="008F5E97">
          <w:rPr>
            <w:noProof/>
            <w:webHidden/>
          </w:rPr>
        </w:r>
        <w:r w:rsidR="008F5E97">
          <w:rPr>
            <w:noProof/>
            <w:webHidden/>
          </w:rPr>
          <w:fldChar w:fldCharType="separate"/>
        </w:r>
        <w:r w:rsidR="00A32296">
          <w:rPr>
            <w:noProof/>
            <w:webHidden/>
          </w:rPr>
          <w:t>29</w:t>
        </w:r>
        <w:r w:rsidR="008F5E97">
          <w:rPr>
            <w:noProof/>
            <w:webHidden/>
          </w:rPr>
          <w:fldChar w:fldCharType="end"/>
        </w:r>
      </w:hyperlink>
    </w:p>
    <w:p w14:paraId="5B74F0CB" w14:textId="77777777" w:rsidR="008F5E97" w:rsidRDefault="006B2B7E">
      <w:pPr>
        <w:pStyle w:val="Tabladeilustraciones"/>
        <w:tabs>
          <w:tab w:val="right" w:leader="dot" w:pos="9089"/>
        </w:tabs>
        <w:rPr>
          <w:rFonts w:eastAsiaTheme="minorEastAsia"/>
          <w:noProof/>
          <w:lang w:eastAsia="es-EC"/>
        </w:rPr>
      </w:pPr>
      <w:hyperlink r:id="rId15" w:anchor="_Toc475630473" w:history="1">
        <w:r w:rsidR="008F5E97" w:rsidRPr="003C3898">
          <w:rPr>
            <w:rStyle w:val="Hipervnculo"/>
            <w:rFonts w:ascii="Times New Roman" w:hAnsi="Times New Roman" w:cs="Times New Roman"/>
            <w:noProof/>
          </w:rPr>
          <w:t>Ilustración 6 Salto de Longitud a pies juntos</w:t>
        </w:r>
        <w:r w:rsidR="008F5E97">
          <w:rPr>
            <w:noProof/>
            <w:webHidden/>
          </w:rPr>
          <w:tab/>
        </w:r>
        <w:r w:rsidR="008F5E97">
          <w:rPr>
            <w:noProof/>
            <w:webHidden/>
          </w:rPr>
          <w:fldChar w:fldCharType="begin"/>
        </w:r>
        <w:r w:rsidR="008F5E97">
          <w:rPr>
            <w:noProof/>
            <w:webHidden/>
          </w:rPr>
          <w:instrText xml:space="preserve"> PAGEREF _Toc475630473 \h </w:instrText>
        </w:r>
        <w:r w:rsidR="008F5E97">
          <w:rPr>
            <w:noProof/>
            <w:webHidden/>
          </w:rPr>
        </w:r>
        <w:r w:rsidR="008F5E97">
          <w:rPr>
            <w:noProof/>
            <w:webHidden/>
          </w:rPr>
          <w:fldChar w:fldCharType="separate"/>
        </w:r>
        <w:r w:rsidR="00A32296">
          <w:rPr>
            <w:noProof/>
            <w:webHidden/>
          </w:rPr>
          <w:t>29</w:t>
        </w:r>
        <w:r w:rsidR="008F5E97">
          <w:rPr>
            <w:noProof/>
            <w:webHidden/>
          </w:rPr>
          <w:fldChar w:fldCharType="end"/>
        </w:r>
      </w:hyperlink>
    </w:p>
    <w:p w14:paraId="30467609" w14:textId="77777777" w:rsidR="008F5E97" w:rsidRDefault="006B2B7E">
      <w:pPr>
        <w:pStyle w:val="Tabladeilustraciones"/>
        <w:tabs>
          <w:tab w:val="right" w:leader="dot" w:pos="9089"/>
        </w:tabs>
        <w:rPr>
          <w:rFonts w:eastAsiaTheme="minorEastAsia"/>
          <w:noProof/>
          <w:lang w:eastAsia="es-EC"/>
        </w:rPr>
      </w:pPr>
      <w:hyperlink r:id="rId16" w:anchor="_Toc475630474" w:history="1">
        <w:r w:rsidR="008F5E97" w:rsidRPr="003C3898">
          <w:rPr>
            <w:rStyle w:val="Hipervnculo"/>
            <w:rFonts w:ascii="Times New Roman" w:hAnsi="Times New Roman" w:cs="Times New Roman"/>
            <w:noProof/>
          </w:rPr>
          <w:t>Ilustración 7 Test de 4 x 10 m (seg)</w:t>
        </w:r>
        <w:r w:rsidR="008F5E97">
          <w:rPr>
            <w:noProof/>
            <w:webHidden/>
          </w:rPr>
          <w:tab/>
        </w:r>
        <w:r w:rsidR="008F5E97">
          <w:rPr>
            <w:noProof/>
            <w:webHidden/>
          </w:rPr>
          <w:fldChar w:fldCharType="begin"/>
        </w:r>
        <w:r w:rsidR="008F5E97">
          <w:rPr>
            <w:noProof/>
            <w:webHidden/>
          </w:rPr>
          <w:instrText xml:space="preserve"> PAGEREF _Toc475630474 \h </w:instrText>
        </w:r>
        <w:r w:rsidR="008F5E97">
          <w:rPr>
            <w:noProof/>
            <w:webHidden/>
          </w:rPr>
        </w:r>
        <w:r w:rsidR="008F5E97">
          <w:rPr>
            <w:noProof/>
            <w:webHidden/>
          </w:rPr>
          <w:fldChar w:fldCharType="separate"/>
        </w:r>
        <w:r w:rsidR="00A32296">
          <w:rPr>
            <w:noProof/>
            <w:webHidden/>
          </w:rPr>
          <w:t>30</w:t>
        </w:r>
        <w:r w:rsidR="008F5E97">
          <w:rPr>
            <w:noProof/>
            <w:webHidden/>
          </w:rPr>
          <w:fldChar w:fldCharType="end"/>
        </w:r>
      </w:hyperlink>
    </w:p>
    <w:p w14:paraId="1A2B0C64" w14:textId="77777777" w:rsidR="008F5E97" w:rsidRDefault="006B2B7E">
      <w:pPr>
        <w:pStyle w:val="Tabladeilustraciones"/>
        <w:tabs>
          <w:tab w:val="right" w:leader="dot" w:pos="9089"/>
        </w:tabs>
        <w:rPr>
          <w:rFonts w:eastAsiaTheme="minorEastAsia"/>
          <w:noProof/>
          <w:lang w:eastAsia="es-EC"/>
        </w:rPr>
      </w:pPr>
      <w:hyperlink r:id="rId17" w:anchor="_Toc475630475" w:history="1">
        <w:r w:rsidR="008F5E97" w:rsidRPr="003C3898">
          <w:rPr>
            <w:rStyle w:val="Hipervnculo"/>
            <w:rFonts w:ascii="Times New Roman" w:hAnsi="Times New Roman" w:cs="Times New Roman"/>
            <w:noProof/>
          </w:rPr>
          <w:t>Ilustración 8 Test de 20 m.</w:t>
        </w:r>
        <w:r w:rsidR="008F5E97">
          <w:rPr>
            <w:noProof/>
            <w:webHidden/>
          </w:rPr>
          <w:tab/>
        </w:r>
        <w:r w:rsidR="008F5E97">
          <w:rPr>
            <w:noProof/>
            <w:webHidden/>
          </w:rPr>
          <w:fldChar w:fldCharType="begin"/>
        </w:r>
        <w:r w:rsidR="008F5E97">
          <w:rPr>
            <w:noProof/>
            <w:webHidden/>
          </w:rPr>
          <w:instrText xml:space="preserve"> PAGEREF _Toc475630475 \h </w:instrText>
        </w:r>
        <w:r w:rsidR="008F5E97">
          <w:rPr>
            <w:noProof/>
            <w:webHidden/>
          </w:rPr>
        </w:r>
        <w:r w:rsidR="008F5E97">
          <w:rPr>
            <w:noProof/>
            <w:webHidden/>
          </w:rPr>
          <w:fldChar w:fldCharType="separate"/>
        </w:r>
        <w:r w:rsidR="00A32296">
          <w:rPr>
            <w:noProof/>
            <w:webHidden/>
          </w:rPr>
          <w:t>30</w:t>
        </w:r>
        <w:r w:rsidR="008F5E97">
          <w:rPr>
            <w:noProof/>
            <w:webHidden/>
          </w:rPr>
          <w:fldChar w:fldCharType="end"/>
        </w:r>
      </w:hyperlink>
    </w:p>
    <w:p w14:paraId="008718FF" w14:textId="77777777" w:rsidR="008F5E97" w:rsidRDefault="006B2B7E">
      <w:pPr>
        <w:pStyle w:val="Tabladeilustraciones"/>
        <w:tabs>
          <w:tab w:val="right" w:leader="dot" w:pos="9089"/>
        </w:tabs>
        <w:rPr>
          <w:rFonts w:eastAsiaTheme="minorEastAsia"/>
          <w:noProof/>
          <w:lang w:eastAsia="es-EC"/>
        </w:rPr>
      </w:pPr>
      <w:hyperlink w:anchor="_Toc475630476" w:history="1">
        <w:r w:rsidR="008F5E97" w:rsidRPr="003C3898">
          <w:rPr>
            <w:rStyle w:val="Hipervnculo"/>
            <w:rFonts w:ascii="Times New Roman" w:hAnsi="Times New Roman" w:cs="Times New Roman"/>
            <w:noProof/>
          </w:rPr>
          <w:t>Ilustración 9 Porcentajes de la Variable Sexo</w:t>
        </w:r>
        <w:r w:rsidR="008F5E97">
          <w:rPr>
            <w:noProof/>
            <w:webHidden/>
          </w:rPr>
          <w:tab/>
        </w:r>
        <w:r w:rsidR="008F5E97">
          <w:rPr>
            <w:noProof/>
            <w:webHidden/>
          </w:rPr>
          <w:fldChar w:fldCharType="begin"/>
        </w:r>
        <w:r w:rsidR="008F5E97">
          <w:rPr>
            <w:noProof/>
            <w:webHidden/>
          </w:rPr>
          <w:instrText xml:space="preserve"> PAGEREF _Toc475630476 \h </w:instrText>
        </w:r>
        <w:r w:rsidR="008F5E97">
          <w:rPr>
            <w:noProof/>
            <w:webHidden/>
          </w:rPr>
        </w:r>
        <w:r w:rsidR="008F5E97">
          <w:rPr>
            <w:noProof/>
            <w:webHidden/>
          </w:rPr>
          <w:fldChar w:fldCharType="separate"/>
        </w:r>
        <w:r w:rsidR="00A32296">
          <w:rPr>
            <w:noProof/>
            <w:webHidden/>
          </w:rPr>
          <w:t>34</w:t>
        </w:r>
        <w:r w:rsidR="008F5E97">
          <w:rPr>
            <w:noProof/>
            <w:webHidden/>
          </w:rPr>
          <w:fldChar w:fldCharType="end"/>
        </w:r>
      </w:hyperlink>
    </w:p>
    <w:p w14:paraId="59D698BF" w14:textId="77777777" w:rsidR="008F5E97" w:rsidRDefault="006B2B7E">
      <w:pPr>
        <w:pStyle w:val="Tabladeilustraciones"/>
        <w:tabs>
          <w:tab w:val="right" w:leader="dot" w:pos="9089"/>
        </w:tabs>
        <w:rPr>
          <w:rFonts w:eastAsiaTheme="minorEastAsia"/>
          <w:noProof/>
          <w:lang w:eastAsia="es-EC"/>
        </w:rPr>
      </w:pPr>
      <w:hyperlink w:anchor="_Toc475630477" w:history="1">
        <w:r w:rsidR="008F5E97" w:rsidRPr="003C3898">
          <w:rPr>
            <w:rStyle w:val="Hipervnculo"/>
            <w:rFonts w:ascii="Times New Roman" w:hAnsi="Times New Roman" w:cs="Times New Roman"/>
            <w:noProof/>
          </w:rPr>
          <w:t>Ilustración 10 Valoración del IMC</w:t>
        </w:r>
        <w:r w:rsidR="008F5E97">
          <w:rPr>
            <w:noProof/>
            <w:webHidden/>
          </w:rPr>
          <w:tab/>
        </w:r>
        <w:r w:rsidR="008F5E97">
          <w:rPr>
            <w:noProof/>
            <w:webHidden/>
          </w:rPr>
          <w:fldChar w:fldCharType="begin"/>
        </w:r>
        <w:r w:rsidR="008F5E97">
          <w:rPr>
            <w:noProof/>
            <w:webHidden/>
          </w:rPr>
          <w:instrText xml:space="preserve"> PAGEREF _Toc475630477 \h </w:instrText>
        </w:r>
        <w:r w:rsidR="008F5E97">
          <w:rPr>
            <w:noProof/>
            <w:webHidden/>
          </w:rPr>
        </w:r>
        <w:r w:rsidR="008F5E97">
          <w:rPr>
            <w:noProof/>
            <w:webHidden/>
          </w:rPr>
          <w:fldChar w:fldCharType="separate"/>
        </w:r>
        <w:r w:rsidR="00A32296">
          <w:rPr>
            <w:noProof/>
            <w:webHidden/>
          </w:rPr>
          <w:t>35</w:t>
        </w:r>
        <w:r w:rsidR="008F5E97">
          <w:rPr>
            <w:noProof/>
            <w:webHidden/>
          </w:rPr>
          <w:fldChar w:fldCharType="end"/>
        </w:r>
      </w:hyperlink>
    </w:p>
    <w:p w14:paraId="18AEB460" w14:textId="77777777" w:rsidR="008F5E97" w:rsidRDefault="006B2B7E">
      <w:pPr>
        <w:pStyle w:val="Tabladeilustraciones"/>
        <w:tabs>
          <w:tab w:val="right" w:leader="dot" w:pos="9089"/>
        </w:tabs>
        <w:rPr>
          <w:rFonts w:eastAsiaTheme="minorEastAsia"/>
          <w:noProof/>
          <w:lang w:eastAsia="es-EC"/>
        </w:rPr>
      </w:pPr>
      <w:hyperlink w:anchor="_Toc475630478" w:history="1">
        <w:r w:rsidR="008F5E97" w:rsidRPr="003C3898">
          <w:rPr>
            <w:rStyle w:val="Hipervnculo"/>
            <w:rFonts w:ascii="Times New Roman" w:hAnsi="Times New Roman" w:cs="Times New Roman"/>
            <w:noProof/>
          </w:rPr>
          <w:t>Ilustración 11 Valoración del Perímetro de la Cintura</w:t>
        </w:r>
        <w:r w:rsidR="008F5E97">
          <w:rPr>
            <w:noProof/>
            <w:webHidden/>
          </w:rPr>
          <w:tab/>
        </w:r>
        <w:r w:rsidR="008F5E97">
          <w:rPr>
            <w:noProof/>
            <w:webHidden/>
          </w:rPr>
          <w:fldChar w:fldCharType="begin"/>
        </w:r>
        <w:r w:rsidR="008F5E97">
          <w:rPr>
            <w:noProof/>
            <w:webHidden/>
          </w:rPr>
          <w:instrText xml:space="preserve"> PAGEREF _Toc475630478 \h </w:instrText>
        </w:r>
        <w:r w:rsidR="008F5E97">
          <w:rPr>
            <w:noProof/>
            <w:webHidden/>
          </w:rPr>
        </w:r>
        <w:r w:rsidR="008F5E97">
          <w:rPr>
            <w:noProof/>
            <w:webHidden/>
          </w:rPr>
          <w:fldChar w:fldCharType="separate"/>
        </w:r>
        <w:r w:rsidR="00A32296">
          <w:rPr>
            <w:noProof/>
            <w:webHidden/>
          </w:rPr>
          <w:t>36</w:t>
        </w:r>
        <w:r w:rsidR="008F5E97">
          <w:rPr>
            <w:noProof/>
            <w:webHidden/>
          </w:rPr>
          <w:fldChar w:fldCharType="end"/>
        </w:r>
      </w:hyperlink>
    </w:p>
    <w:p w14:paraId="014A95C7" w14:textId="77777777" w:rsidR="008F5E97" w:rsidRDefault="006B2B7E">
      <w:pPr>
        <w:pStyle w:val="Tabladeilustraciones"/>
        <w:tabs>
          <w:tab w:val="right" w:leader="dot" w:pos="9089"/>
        </w:tabs>
        <w:rPr>
          <w:rFonts w:eastAsiaTheme="minorEastAsia"/>
          <w:noProof/>
          <w:lang w:eastAsia="es-EC"/>
        </w:rPr>
      </w:pPr>
      <w:hyperlink w:anchor="_Toc475630479" w:history="1">
        <w:r w:rsidR="008F5E97" w:rsidRPr="003C3898">
          <w:rPr>
            <w:rStyle w:val="Hipervnculo"/>
            <w:rFonts w:ascii="Times New Roman" w:hAnsi="Times New Roman" w:cs="Times New Roman"/>
            <w:noProof/>
          </w:rPr>
          <w:t>Ilustración 12  Valoración Presión Manual</w:t>
        </w:r>
        <w:r w:rsidR="008F5E97">
          <w:rPr>
            <w:noProof/>
            <w:webHidden/>
          </w:rPr>
          <w:tab/>
        </w:r>
        <w:r w:rsidR="008F5E97">
          <w:rPr>
            <w:noProof/>
            <w:webHidden/>
          </w:rPr>
          <w:fldChar w:fldCharType="begin"/>
        </w:r>
        <w:r w:rsidR="008F5E97">
          <w:rPr>
            <w:noProof/>
            <w:webHidden/>
          </w:rPr>
          <w:instrText xml:space="preserve"> PAGEREF _Toc475630479 \h </w:instrText>
        </w:r>
        <w:r w:rsidR="008F5E97">
          <w:rPr>
            <w:noProof/>
            <w:webHidden/>
          </w:rPr>
        </w:r>
        <w:r w:rsidR="008F5E97">
          <w:rPr>
            <w:noProof/>
            <w:webHidden/>
          </w:rPr>
          <w:fldChar w:fldCharType="separate"/>
        </w:r>
        <w:r w:rsidR="00A32296">
          <w:rPr>
            <w:noProof/>
            <w:webHidden/>
          </w:rPr>
          <w:t>37</w:t>
        </w:r>
        <w:r w:rsidR="008F5E97">
          <w:rPr>
            <w:noProof/>
            <w:webHidden/>
          </w:rPr>
          <w:fldChar w:fldCharType="end"/>
        </w:r>
      </w:hyperlink>
    </w:p>
    <w:p w14:paraId="2560B109" w14:textId="77777777" w:rsidR="008F5E97" w:rsidRDefault="006B2B7E">
      <w:pPr>
        <w:pStyle w:val="Tabladeilustraciones"/>
        <w:tabs>
          <w:tab w:val="right" w:leader="dot" w:pos="9089"/>
        </w:tabs>
        <w:rPr>
          <w:rFonts w:eastAsiaTheme="minorEastAsia"/>
          <w:noProof/>
          <w:lang w:eastAsia="es-EC"/>
        </w:rPr>
      </w:pPr>
      <w:hyperlink w:anchor="_Toc475630480" w:history="1">
        <w:r w:rsidR="008F5E97" w:rsidRPr="003C3898">
          <w:rPr>
            <w:rStyle w:val="Hipervnculo"/>
            <w:rFonts w:ascii="Times New Roman" w:hAnsi="Times New Roman" w:cs="Times New Roman"/>
            <w:noProof/>
          </w:rPr>
          <w:t>Ilustración 13 Valoración Salto de Longitud</w:t>
        </w:r>
        <w:r w:rsidR="008F5E97">
          <w:rPr>
            <w:noProof/>
            <w:webHidden/>
          </w:rPr>
          <w:tab/>
        </w:r>
        <w:r w:rsidR="008F5E97">
          <w:rPr>
            <w:noProof/>
            <w:webHidden/>
          </w:rPr>
          <w:fldChar w:fldCharType="begin"/>
        </w:r>
        <w:r w:rsidR="008F5E97">
          <w:rPr>
            <w:noProof/>
            <w:webHidden/>
          </w:rPr>
          <w:instrText xml:space="preserve"> PAGEREF _Toc475630480 \h </w:instrText>
        </w:r>
        <w:r w:rsidR="008F5E97">
          <w:rPr>
            <w:noProof/>
            <w:webHidden/>
          </w:rPr>
        </w:r>
        <w:r w:rsidR="008F5E97">
          <w:rPr>
            <w:noProof/>
            <w:webHidden/>
          </w:rPr>
          <w:fldChar w:fldCharType="separate"/>
        </w:r>
        <w:r w:rsidR="00A32296">
          <w:rPr>
            <w:noProof/>
            <w:webHidden/>
          </w:rPr>
          <w:t>38</w:t>
        </w:r>
        <w:r w:rsidR="008F5E97">
          <w:rPr>
            <w:noProof/>
            <w:webHidden/>
          </w:rPr>
          <w:fldChar w:fldCharType="end"/>
        </w:r>
      </w:hyperlink>
    </w:p>
    <w:p w14:paraId="09747387" w14:textId="77777777" w:rsidR="008F5E97" w:rsidRDefault="006B2B7E">
      <w:pPr>
        <w:pStyle w:val="Tabladeilustraciones"/>
        <w:tabs>
          <w:tab w:val="right" w:leader="dot" w:pos="9089"/>
        </w:tabs>
        <w:rPr>
          <w:rFonts w:eastAsiaTheme="minorEastAsia"/>
          <w:noProof/>
          <w:lang w:eastAsia="es-EC"/>
        </w:rPr>
      </w:pPr>
      <w:hyperlink w:anchor="_Toc475630481" w:history="1">
        <w:r w:rsidR="008F5E97" w:rsidRPr="003C3898">
          <w:rPr>
            <w:rStyle w:val="Hipervnculo"/>
            <w:rFonts w:ascii="Times New Roman" w:hAnsi="Times New Roman" w:cs="Times New Roman"/>
            <w:noProof/>
          </w:rPr>
          <w:t>Ilustración 14Valoración Test de 4 x 10 m.</w:t>
        </w:r>
        <w:r w:rsidR="008F5E97">
          <w:rPr>
            <w:noProof/>
            <w:webHidden/>
          </w:rPr>
          <w:tab/>
        </w:r>
        <w:r w:rsidR="008F5E97">
          <w:rPr>
            <w:noProof/>
            <w:webHidden/>
          </w:rPr>
          <w:fldChar w:fldCharType="begin"/>
        </w:r>
        <w:r w:rsidR="008F5E97">
          <w:rPr>
            <w:noProof/>
            <w:webHidden/>
          </w:rPr>
          <w:instrText xml:space="preserve"> PAGEREF _Toc475630481 \h </w:instrText>
        </w:r>
        <w:r w:rsidR="008F5E97">
          <w:rPr>
            <w:noProof/>
            <w:webHidden/>
          </w:rPr>
        </w:r>
        <w:r w:rsidR="008F5E97">
          <w:rPr>
            <w:noProof/>
            <w:webHidden/>
          </w:rPr>
          <w:fldChar w:fldCharType="separate"/>
        </w:r>
        <w:r w:rsidR="00A32296">
          <w:rPr>
            <w:noProof/>
            <w:webHidden/>
          </w:rPr>
          <w:t>39</w:t>
        </w:r>
        <w:r w:rsidR="008F5E97">
          <w:rPr>
            <w:noProof/>
            <w:webHidden/>
          </w:rPr>
          <w:fldChar w:fldCharType="end"/>
        </w:r>
      </w:hyperlink>
    </w:p>
    <w:p w14:paraId="5380A512" w14:textId="77777777" w:rsidR="008F5E97" w:rsidRDefault="006B2B7E">
      <w:pPr>
        <w:pStyle w:val="Tabladeilustraciones"/>
        <w:tabs>
          <w:tab w:val="right" w:leader="dot" w:pos="9089"/>
        </w:tabs>
        <w:rPr>
          <w:rFonts w:eastAsiaTheme="minorEastAsia"/>
          <w:noProof/>
          <w:lang w:eastAsia="es-EC"/>
        </w:rPr>
      </w:pPr>
      <w:hyperlink w:anchor="_Toc475630482" w:history="1">
        <w:r w:rsidR="008F5E97" w:rsidRPr="003C3898">
          <w:rPr>
            <w:rStyle w:val="Hipervnculo"/>
            <w:rFonts w:ascii="Times New Roman" w:hAnsi="Times New Roman" w:cs="Times New Roman"/>
            <w:noProof/>
          </w:rPr>
          <w:t>Ilustración 15 Valoración Test ida y vuelta de 20 m.</w:t>
        </w:r>
        <w:r w:rsidR="008F5E97">
          <w:rPr>
            <w:noProof/>
            <w:webHidden/>
          </w:rPr>
          <w:tab/>
        </w:r>
        <w:r w:rsidR="008F5E97">
          <w:rPr>
            <w:noProof/>
            <w:webHidden/>
          </w:rPr>
          <w:fldChar w:fldCharType="begin"/>
        </w:r>
        <w:r w:rsidR="008F5E97">
          <w:rPr>
            <w:noProof/>
            <w:webHidden/>
          </w:rPr>
          <w:instrText xml:space="preserve"> PAGEREF _Toc475630482 \h </w:instrText>
        </w:r>
        <w:r w:rsidR="008F5E97">
          <w:rPr>
            <w:noProof/>
            <w:webHidden/>
          </w:rPr>
        </w:r>
        <w:r w:rsidR="008F5E97">
          <w:rPr>
            <w:noProof/>
            <w:webHidden/>
          </w:rPr>
          <w:fldChar w:fldCharType="separate"/>
        </w:r>
        <w:r w:rsidR="00A32296">
          <w:rPr>
            <w:noProof/>
            <w:webHidden/>
          </w:rPr>
          <w:t>40</w:t>
        </w:r>
        <w:r w:rsidR="008F5E97">
          <w:rPr>
            <w:noProof/>
            <w:webHidden/>
          </w:rPr>
          <w:fldChar w:fldCharType="end"/>
        </w:r>
      </w:hyperlink>
    </w:p>
    <w:p w14:paraId="09498D61" w14:textId="77777777" w:rsidR="008F5E97" w:rsidRDefault="006B2B7E">
      <w:pPr>
        <w:pStyle w:val="Tabladeilustraciones"/>
        <w:tabs>
          <w:tab w:val="right" w:leader="dot" w:pos="9089"/>
        </w:tabs>
        <w:rPr>
          <w:rFonts w:eastAsiaTheme="minorEastAsia"/>
          <w:noProof/>
          <w:lang w:eastAsia="es-EC"/>
        </w:rPr>
      </w:pPr>
      <w:hyperlink w:anchor="_Toc475630483" w:history="1">
        <w:r w:rsidR="008F5E97" w:rsidRPr="003C3898">
          <w:rPr>
            <w:rStyle w:val="Hipervnculo"/>
            <w:rFonts w:ascii="Times New Roman" w:hAnsi="Times New Roman" w:cs="Times New Roman"/>
            <w:noProof/>
          </w:rPr>
          <w:t>Ilustración 16 Promedio Total de Notas</w:t>
        </w:r>
        <w:r w:rsidR="008F5E97">
          <w:rPr>
            <w:noProof/>
            <w:webHidden/>
          </w:rPr>
          <w:tab/>
        </w:r>
        <w:r w:rsidR="008F5E97">
          <w:rPr>
            <w:noProof/>
            <w:webHidden/>
          </w:rPr>
          <w:fldChar w:fldCharType="begin"/>
        </w:r>
        <w:r w:rsidR="008F5E97">
          <w:rPr>
            <w:noProof/>
            <w:webHidden/>
          </w:rPr>
          <w:instrText xml:space="preserve"> PAGEREF _Toc475630483 \h </w:instrText>
        </w:r>
        <w:r w:rsidR="008F5E97">
          <w:rPr>
            <w:noProof/>
            <w:webHidden/>
          </w:rPr>
        </w:r>
        <w:r w:rsidR="008F5E97">
          <w:rPr>
            <w:noProof/>
            <w:webHidden/>
          </w:rPr>
          <w:fldChar w:fldCharType="separate"/>
        </w:r>
        <w:r w:rsidR="00A32296">
          <w:rPr>
            <w:noProof/>
            <w:webHidden/>
          </w:rPr>
          <w:t>42</w:t>
        </w:r>
        <w:r w:rsidR="008F5E97">
          <w:rPr>
            <w:noProof/>
            <w:webHidden/>
          </w:rPr>
          <w:fldChar w:fldCharType="end"/>
        </w:r>
      </w:hyperlink>
    </w:p>
    <w:p w14:paraId="65C17856" w14:textId="77777777" w:rsidR="008F5E97" w:rsidRDefault="006B2B7E">
      <w:pPr>
        <w:pStyle w:val="Tabladeilustraciones"/>
        <w:tabs>
          <w:tab w:val="right" w:leader="dot" w:pos="9089"/>
        </w:tabs>
        <w:rPr>
          <w:rFonts w:eastAsiaTheme="minorEastAsia"/>
          <w:noProof/>
          <w:lang w:eastAsia="es-EC"/>
        </w:rPr>
      </w:pPr>
      <w:hyperlink w:anchor="_Toc475630484" w:history="1">
        <w:r w:rsidR="008F5E97" w:rsidRPr="003C3898">
          <w:rPr>
            <w:rStyle w:val="Hipervnculo"/>
            <w:rFonts w:ascii="Times New Roman" w:hAnsi="Times New Roman" w:cs="Times New Roman"/>
            <w:noProof/>
          </w:rPr>
          <w:t>Ilustración 17 Frecuencia de la Valoración de los Niveles de Actividad Física</w:t>
        </w:r>
        <w:r w:rsidR="008F5E97">
          <w:rPr>
            <w:noProof/>
            <w:webHidden/>
          </w:rPr>
          <w:tab/>
        </w:r>
        <w:r w:rsidR="008F5E97">
          <w:rPr>
            <w:noProof/>
            <w:webHidden/>
          </w:rPr>
          <w:fldChar w:fldCharType="begin"/>
        </w:r>
        <w:r w:rsidR="008F5E97">
          <w:rPr>
            <w:noProof/>
            <w:webHidden/>
          </w:rPr>
          <w:instrText xml:space="preserve"> PAGEREF _Toc475630484 \h </w:instrText>
        </w:r>
        <w:r w:rsidR="008F5E97">
          <w:rPr>
            <w:noProof/>
            <w:webHidden/>
          </w:rPr>
        </w:r>
        <w:r w:rsidR="008F5E97">
          <w:rPr>
            <w:noProof/>
            <w:webHidden/>
          </w:rPr>
          <w:fldChar w:fldCharType="separate"/>
        </w:r>
        <w:r w:rsidR="00A32296">
          <w:rPr>
            <w:noProof/>
            <w:webHidden/>
          </w:rPr>
          <w:t>45</w:t>
        </w:r>
        <w:r w:rsidR="008F5E97">
          <w:rPr>
            <w:noProof/>
            <w:webHidden/>
          </w:rPr>
          <w:fldChar w:fldCharType="end"/>
        </w:r>
      </w:hyperlink>
    </w:p>
    <w:p w14:paraId="4A325AA0" w14:textId="77777777" w:rsidR="008F5E97" w:rsidRDefault="006B2B7E">
      <w:pPr>
        <w:pStyle w:val="Tabladeilustraciones"/>
        <w:tabs>
          <w:tab w:val="right" w:leader="dot" w:pos="9089"/>
        </w:tabs>
        <w:rPr>
          <w:rFonts w:eastAsiaTheme="minorEastAsia"/>
          <w:noProof/>
          <w:lang w:eastAsia="es-EC"/>
        </w:rPr>
      </w:pPr>
      <w:hyperlink w:anchor="_Toc475630485" w:history="1">
        <w:r w:rsidR="008F5E97" w:rsidRPr="003C3898">
          <w:rPr>
            <w:rStyle w:val="Hipervnculo"/>
            <w:rFonts w:ascii="Times New Roman" w:hAnsi="Times New Roman" w:cs="Times New Roman"/>
            <w:noProof/>
          </w:rPr>
          <w:t>Ilustración 18 Valoración del IMC</w:t>
        </w:r>
        <w:r w:rsidR="008F5E97">
          <w:rPr>
            <w:noProof/>
            <w:webHidden/>
          </w:rPr>
          <w:tab/>
        </w:r>
        <w:r w:rsidR="008F5E97">
          <w:rPr>
            <w:noProof/>
            <w:webHidden/>
          </w:rPr>
          <w:fldChar w:fldCharType="begin"/>
        </w:r>
        <w:r w:rsidR="008F5E97">
          <w:rPr>
            <w:noProof/>
            <w:webHidden/>
          </w:rPr>
          <w:instrText xml:space="preserve"> PAGEREF _Toc475630485 \h </w:instrText>
        </w:r>
        <w:r w:rsidR="008F5E97">
          <w:rPr>
            <w:noProof/>
            <w:webHidden/>
          </w:rPr>
        </w:r>
        <w:r w:rsidR="008F5E97">
          <w:rPr>
            <w:noProof/>
            <w:webHidden/>
          </w:rPr>
          <w:fldChar w:fldCharType="separate"/>
        </w:r>
        <w:r w:rsidR="00A32296">
          <w:rPr>
            <w:noProof/>
            <w:webHidden/>
          </w:rPr>
          <w:t>50</w:t>
        </w:r>
        <w:r w:rsidR="008F5E97">
          <w:rPr>
            <w:noProof/>
            <w:webHidden/>
          </w:rPr>
          <w:fldChar w:fldCharType="end"/>
        </w:r>
      </w:hyperlink>
    </w:p>
    <w:p w14:paraId="08CB8EBC" w14:textId="77777777" w:rsidR="008F5E97" w:rsidRDefault="006B2B7E">
      <w:pPr>
        <w:pStyle w:val="Tabladeilustraciones"/>
        <w:tabs>
          <w:tab w:val="right" w:leader="dot" w:pos="9089"/>
        </w:tabs>
        <w:rPr>
          <w:rFonts w:eastAsiaTheme="minorEastAsia"/>
          <w:noProof/>
          <w:lang w:eastAsia="es-EC"/>
        </w:rPr>
      </w:pPr>
      <w:hyperlink w:anchor="_Toc475630486" w:history="1">
        <w:r w:rsidR="008F5E97" w:rsidRPr="003C3898">
          <w:rPr>
            <w:rStyle w:val="Hipervnculo"/>
            <w:rFonts w:ascii="Times New Roman" w:hAnsi="Times New Roman" w:cs="Times New Roman"/>
            <w:noProof/>
          </w:rPr>
          <w:t>Ilustración 19 Valoración del Perímetro de la Cintura</w:t>
        </w:r>
        <w:r w:rsidR="008F5E97">
          <w:rPr>
            <w:noProof/>
            <w:webHidden/>
          </w:rPr>
          <w:tab/>
        </w:r>
        <w:r w:rsidR="008F5E97">
          <w:rPr>
            <w:noProof/>
            <w:webHidden/>
          </w:rPr>
          <w:fldChar w:fldCharType="begin"/>
        </w:r>
        <w:r w:rsidR="008F5E97">
          <w:rPr>
            <w:noProof/>
            <w:webHidden/>
          </w:rPr>
          <w:instrText xml:space="preserve"> PAGEREF _Toc475630486 \h </w:instrText>
        </w:r>
        <w:r w:rsidR="008F5E97">
          <w:rPr>
            <w:noProof/>
            <w:webHidden/>
          </w:rPr>
        </w:r>
        <w:r w:rsidR="008F5E97">
          <w:rPr>
            <w:noProof/>
            <w:webHidden/>
          </w:rPr>
          <w:fldChar w:fldCharType="separate"/>
        </w:r>
        <w:r w:rsidR="00A32296">
          <w:rPr>
            <w:noProof/>
            <w:webHidden/>
          </w:rPr>
          <w:t>51</w:t>
        </w:r>
        <w:r w:rsidR="008F5E97">
          <w:rPr>
            <w:noProof/>
            <w:webHidden/>
          </w:rPr>
          <w:fldChar w:fldCharType="end"/>
        </w:r>
      </w:hyperlink>
    </w:p>
    <w:p w14:paraId="042F7746" w14:textId="77777777" w:rsidR="008F5E97" w:rsidRDefault="006B2B7E">
      <w:pPr>
        <w:pStyle w:val="Tabladeilustraciones"/>
        <w:tabs>
          <w:tab w:val="right" w:leader="dot" w:pos="9089"/>
        </w:tabs>
        <w:rPr>
          <w:rFonts w:eastAsiaTheme="minorEastAsia"/>
          <w:noProof/>
          <w:lang w:eastAsia="es-EC"/>
        </w:rPr>
      </w:pPr>
      <w:hyperlink w:anchor="_Toc475630487" w:history="1">
        <w:r w:rsidR="008F5E97" w:rsidRPr="003C3898">
          <w:rPr>
            <w:rStyle w:val="Hipervnculo"/>
            <w:rFonts w:ascii="Times New Roman" w:hAnsi="Times New Roman" w:cs="Times New Roman"/>
            <w:noProof/>
          </w:rPr>
          <w:t>Ilustración 20 Valoración Presión Manual</w:t>
        </w:r>
        <w:r w:rsidR="008F5E97">
          <w:rPr>
            <w:noProof/>
            <w:webHidden/>
          </w:rPr>
          <w:tab/>
        </w:r>
        <w:r w:rsidR="008F5E97">
          <w:rPr>
            <w:noProof/>
            <w:webHidden/>
          </w:rPr>
          <w:fldChar w:fldCharType="begin"/>
        </w:r>
        <w:r w:rsidR="008F5E97">
          <w:rPr>
            <w:noProof/>
            <w:webHidden/>
          </w:rPr>
          <w:instrText xml:space="preserve"> PAGEREF _Toc475630487 \h </w:instrText>
        </w:r>
        <w:r w:rsidR="008F5E97">
          <w:rPr>
            <w:noProof/>
            <w:webHidden/>
          </w:rPr>
        </w:r>
        <w:r w:rsidR="008F5E97">
          <w:rPr>
            <w:noProof/>
            <w:webHidden/>
          </w:rPr>
          <w:fldChar w:fldCharType="separate"/>
        </w:r>
        <w:r w:rsidR="00A32296">
          <w:rPr>
            <w:noProof/>
            <w:webHidden/>
          </w:rPr>
          <w:t>52</w:t>
        </w:r>
        <w:r w:rsidR="008F5E97">
          <w:rPr>
            <w:noProof/>
            <w:webHidden/>
          </w:rPr>
          <w:fldChar w:fldCharType="end"/>
        </w:r>
      </w:hyperlink>
    </w:p>
    <w:p w14:paraId="2BFF7C04" w14:textId="77777777" w:rsidR="008F5E97" w:rsidRDefault="006B2B7E">
      <w:pPr>
        <w:pStyle w:val="Tabladeilustraciones"/>
        <w:tabs>
          <w:tab w:val="right" w:leader="dot" w:pos="9089"/>
        </w:tabs>
        <w:rPr>
          <w:rFonts w:eastAsiaTheme="minorEastAsia"/>
          <w:noProof/>
          <w:lang w:eastAsia="es-EC"/>
        </w:rPr>
      </w:pPr>
      <w:hyperlink w:anchor="_Toc475630488" w:history="1">
        <w:r w:rsidR="008F5E97" w:rsidRPr="003C3898">
          <w:rPr>
            <w:rStyle w:val="Hipervnculo"/>
            <w:rFonts w:ascii="Times New Roman" w:hAnsi="Times New Roman" w:cs="Times New Roman"/>
            <w:noProof/>
          </w:rPr>
          <w:t>Ilustración 21 Valoración Salto de Longitud</w:t>
        </w:r>
        <w:r w:rsidR="008F5E97">
          <w:rPr>
            <w:noProof/>
            <w:webHidden/>
          </w:rPr>
          <w:tab/>
        </w:r>
        <w:r w:rsidR="008F5E97">
          <w:rPr>
            <w:noProof/>
            <w:webHidden/>
          </w:rPr>
          <w:fldChar w:fldCharType="begin"/>
        </w:r>
        <w:r w:rsidR="008F5E97">
          <w:rPr>
            <w:noProof/>
            <w:webHidden/>
          </w:rPr>
          <w:instrText xml:space="preserve"> PAGEREF _Toc475630488 \h </w:instrText>
        </w:r>
        <w:r w:rsidR="008F5E97">
          <w:rPr>
            <w:noProof/>
            <w:webHidden/>
          </w:rPr>
        </w:r>
        <w:r w:rsidR="008F5E97">
          <w:rPr>
            <w:noProof/>
            <w:webHidden/>
          </w:rPr>
          <w:fldChar w:fldCharType="separate"/>
        </w:r>
        <w:r w:rsidR="00A32296">
          <w:rPr>
            <w:noProof/>
            <w:webHidden/>
          </w:rPr>
          <w:t>53</w:t>
        </w:r>
        <w:r w:rsidR="008F5E97">
          <w:rPr>
            <w:noProof/>
            <w:webHidden/>
          </w:rPr>
          <w:fldChar w:fldCharType="end"/>
        </w:r>
      </w:hyperlink>
    </w:p>
    <w:p w14:paraId="03457927" w14:textId="77777777" w:rsidR="008F5E97" w:rsidRDefault="006B2B7E">
      <w:pPr>
        <w:pStyle w:val="Tabladeilustraciones"/>
        <w:tabs>
          <w:tab w:val="right" w:leader="dot" w:pos="9089"/>
        </w:tabs>
        <w:rPr>
          <w:rFonts w:eastAsiaTheme="minorEastAsia"/>
          <w:noProof/>
          <w:lang w:eastAsia="es-EC"/>
        </w:rPr>
      </w:pPr>
      <w:hyperlink w:anchor="_Toc475630489" w:history="1">
        <w:r w:rsidR="008F5E97" w:rsidRPr="003C3898">
          <w:rPr>
            <w:rStyle w:val="Hipervnculo"/>
            <w:rFonts w:ascii="Times New Roman" w:hAnsi="Times New Roman" w:cs="Times New Roman"/>
            <w:noProof/>
          </w:rPr>
          <w:t>Ilustración 22 Valoración Test de 4 x 10 m.</w:t>
        </w:r>
        <w:r w:rsidR="008F5E97">
          <w:rPr>
            <w:noProof/>
            <w:webHidden/>
          </w:rPr>
          <w:tab/>
        </w:r>
        <w:r w:rsidR="008F5E97">
          <w:rPr>
            <w:noProof/>
            <w:webHidden/>
          </w:rPr>
          <w:fldChar w:fldCharType="begin"/>
        </w:r>
        <w:r w:rsidR="008F5E97">
          <w:rPr>
            <w:noProof/>
            <w:webHidden/>
          </w:rPr>
          <w:instrText xml:space="preserve"> PAGEREF _Toc475630489 \h </w:instrText>
        </w:r>
        <w:r w:rsidR="008F5E97">
          <w:rPr>
            <w:noProof/>
            <w:webHidden/>
          </w:rPr>
        </w:r>
        <w:r w:rsidR="008F5E97">
          <w:rPr>
            <w:noProof/>
            <w:webHidden/>
          </w:rPr>
          <w:fldChar w:fldCharType="separate"/>
        </w:r>
        <w:r w:rsidR="00A32296">
          <w:rPr>
            <w:noProof/>
            <w:webHidden/>
          </w:rPr>
          <w:t>54</w:t>
        </w:r>
        <w:r w:rsidR="008F5E97">
          <w:rPr>
            <w:noProof/>
            <w:webHidden/>
          </w:rPr>
          <w:fldChar w:fldCharType="end"/>
        </w:r>
      </w:hyperlink>
    </w:p>
    <w:p w14:paraId="1B457C86" w14:textId="77777777" w:rsidR="008F5E97" w:rsidRDefault="006B2B7E">
      <w:pPr>
        <w:pStyle w:val="Tabladeilustraciones"/>
        <w:tabs>
          <w:tab w:val="right" w:leader="dot" w:pos="9089"/>
        </w:tabs>
        <w:rPr>
          <w:rFonts w:eastAsiaTheme="minorEastAsia"/>
          <w:noProof/>
          <w:lang w:eastAsia="es-EC"/>
        </w:rPr>
      </w:pPr>
      <w:hyperlink w:anchor="_Toc475630490" w:history="1">
        <w:r w:rsidR="008F5E97" w:rsidRPr="003C3898">
          <w:rPr>
            <w:rStyle w:val="Hipervnculo"/>
            <w:rFonts w:ascii="Times New Roman" w:hAnsi="Times New Roman" w:cs="Times New Roman"/>
            <w:noProof/>
          </w:rPr>
          <w:t>Ilustración 23 Valoración Test de ida y vuelta de 20 m.</w:t>
        </w:r>
        <w:r w:rsidR="008F5E97">
          <w:rPr>
            <w:noProof/>
            <w:webHidden/>
          </w:rPr>
          <w:tab/>
        </w:r>
        <w:r w:rsidR="008F5E97">
          <w:rPr>
            <w:noProof/>
            <w:webHidden/>
          </w:rPr>
          <w:fldChar w:fldCharType="begin"/>
        </w:r>
        <w:r w:rsidR="008F5E97">
          <w:rPr>
            <w:noProof/>
            <w:webHidden/>
          </w:rPr>
          <w:instrText xml:space="preserve"> PAGEREF _Toc475630490 \h </w:instrText>
        </w:r>
        <w:r w:rsidR="008F5E97">
          <w:rPr>
            <w:noProof/>
            <w:webHidden/>
          </w:rPr>
        </w:r>
        <w:r w:rsidR="008F5E97">
          <w:rPr>
            <w:noProof/>
            <w:webHidden/>
          </w:rPr>
          <w:fldChar w:fldCharType="separate"/>
        </w:r>
        <w:r w:rsidR="00A32296">
          <w:rPr>
            <w:noProof/>
            <w:webHidden/>
          </w:rPr>
          <w:t>55</w:t>
        </w:r>
        <w:r w:rsidR="008F5E97">
          <w:rPr>
            <w:noProof/>
            <w:webHidden/>
          </w:rPr>
          <w:fldChar w:fldCharType="end"/>
        </w:r>
      </w:hyperlink>
    </w:p>
    <w:p w14:paraId="53C6F2BA" w14:textId="77777777" w:rsidR="008F5E97" w:rsidRDefault="006B2B7E">
      <w:pPr>
        <w:pStyle w:val="Tabladeilustraciones"/>
        <w:tabs>
          <w:tab w:val="right" w:leader="dot" w:pos="9089"/>
        </w:tabs>
        <w:rPr>
          <w:rFonts w:eastAsiaTheme="minorEastAsia"/>
          <w:noProof/>
          <w:lang w:eastAsia="es-EC"/>
        </w:rPr>
      </w:pPr>
      <w:hyperlink w:anchor="_Toc475630491" w:history="1">
        <w:r w:rsidR="008F5E97" w:rsidRPr="003C3898">
          <w:rPr>
            <w:rStyle w:val="Hipervnculo"/>
            <w:rFonts w:ascii="Times New Roman" w:hAnsi="Times New Roman" w:cs="Times New Roman"/>
            <w:noProof/>
          </w:rPr>
          <w:t>Ilustración 24 Valoración IMC</w:t>
        </w:r>
        <w:r w:rsidR="008F5E97">
          <w:rPr>
            <w:noProof/>
            <w:webHidden/>
          </w:rPr>
          <w:tab/>
        </w:r>
        <w:r w:rsidR="008F5E97">
          <w:rPr>
            <w:noProof/>
            <w:webHidden/>
          </w:rPr>
          <w:fldChar w:fldCharType="begin"/>
        </w:r>
        <w:r w:rsidR="008F5E97">
          <w:rPr>
            <w:noProof/>
            <w:webHidden/>
          </w:rPr>
          <w:instrText xml:space="preserve"> PAGEREF _Toc475630491 \h </w:instrText>
        </w:r>
        <w:r w:rsidR="008F5E97">
          <w:rPr>
            <w:noProof/>
            <w:webHidden/>
          </w:rPr>
        </w:r>
        <w:r w:rsidR="008F5E97">
          <w:rPr>
            <w:noProof/>
            <w:webHidden/>
          </w:rPr>
          <w:fldChar w:fldCharType="separate"/>
        </w:r>
        <w:r w:rsidR="00A32296">
          <w:rPr>
            <w:noProof/>
            <w:webHidden/>
          </w:rPr>
          <w:t>57</w:t>
        </w:r>
        <w:r w:rsidR="008F5E97">
          <w:rPr>
            <w:noProof/>
            <w:webHidden/>
          </w:rPr>
          <w:fldChar w:fldCharType="end"/>
        </w:r>
      </w:hyperlink>
    </w:p>
    <w:p w14:paraId="125AB672" w14:textId="77777777" w:rsidR="008F5E97" w:rsidRDefault="006B2B7E">
      <w:pPr>
        <w:pStyle w:val="Tabladeilustraciones"/>
        <w:tabs>
          <w:tab w:val="right" w:leader="dot" w:pos="9089"/>
        </w:tabs>
        <w:rPr>
          <w:rFonts w:eastAsiaTheme="minorEastAsia"/>
          <w:noProof/>
          <w:lang w:eastAsia="es-EC"/>
        </w:rPr>
      </w:pPr>
      <w:hyperlink w:anchor="_Toc475630492" w:history="1">
        <w:r w:rsidR="008F5E97" w:rsidRPr="003C3898">
          <w:rPr>
            <w:rStyle w:val="Hipervnculo"/>
            <w:rFonts w:ascii="Times New Roman" w:hAnsi="Times New Roman" w:cs="Times New Roman"/>
            <w:noProof/>
          </w:rPr>
          <w:t>Ilustración 25 Valoración del Perímetro de la Cintura</w:t>
        </w:r>
        <w:r w:rsidR="008F5E97">
          <w:rPr>
            <w:noProof/>
            <w:webHidden/>
          </w:rPr>
          <w:tab/>
        </w:r>
        <w:r w:rsidR="008F5E97">
          <w:rPr>
            <w:noProof/>
            <w:webHidden/>
          </w:rPr>
          <w:fldChar w:fldCharType="begin"/>
        </w:r>
        <w:r w:rsidR="008F5E97">
          <w:rPr>
            <w:noProof/>
            <w:webHidden/>
          </w:rPr>
          <w:instrText xml:space="preserve"> PAGEREF _Toc475630492 \h </w:instrText>
        </w:r>
        <w:r w:rsidR="008F5E97">
          <w:rPr>
            <w:noProof/>
            <w:webHidden/>
          </w:rPr>
        </w:r>
        <w:r w:rsidR="008F5E97">
          <w:rPr>
            <w:noProof/>
            <w:webHidden/>
          </w:rPr>
          <w:fldChar w:fldCharType="separate"/>
        </w:r>
        <w:r w:rsidR="00A32296">
          <w:rPr>
            <w:noProof/>
            <w:webHidden/>
          </w:rPr>
          <w:t>58</w:t>
        </w:r>
        <w:r w:rsidR="008F5E97">
          <w:rPr>
            <w:noProof/>
            <w:webHidden/>
          </w:rPr>
          <w:fldChar w:fldCharType="end"/>
        </w:r>
      </w:hyperlink>
    </w:p>
    <w:p w14:paraId="3D15E3F8" w14:textId="77777777" w:rsidR="008F5E97" w:rsidRDefault="006B2B7E">
      <w:pPr>
        <w:pStyle w:val="Tabladeilustraciones"/>
        <w:tabs>
          <w:tab w:val="right" w:leader="dot" w:pos="9089"/>
        </w:tabs>
        <w:rPr>
          <w:rFonts w:eastAsiaTheme="minorEastAsia"/>
          <w:noProof/>
          <w:lang w:eastAsia="es-EC"/>
        </w:rPr>
      </w:pPr>
      <w:hyperlink w:anchor="_Toc475630493" w:history="1">
        <w:r w:rsidR="008F5E97" w:rsidRPr="003C3898">
          <w:rPr>
            <w:rStyle w:val="Hipervnculo"/>
            <w:rFonts w:ascii="Times New Roman" w:hAnsi="Times New Roman" w:cs="Times New Roman"/>
            <w:noProof/>
          </w:rPr>
          <w:t>Ilustración 26 Valoración Presión Manual</w:t>
        </w:r>
        <w:r w:rsidR="008F5E97">
          <w:rPr>
            <w:noProof/>
            <w:webHidden/>
          </w:rPr>
          <w:tab/>
        </w:r>
        <w:r w:rsidR="008F5E97">
          <w:rPr>
            <w:noProof/>
            <w:webHidden/>
          </w:rPr>
          <w:fldChar w:fldCharType="begin"/>
        </w:r>
        <w:r w:rsidR="008F5E97">
          <w:rPr>
            <w:noProof/>
            <w:webHidden/>
          </w:rPr>
          <w:instrText xml:space="preserve"> PAGEREF _Toc475630493 \h </w:instrText>
        </w:r>
        <w:r w:rsidR="008F5E97">
          <w:rPr>
            <w:noProof/>
            <w:webHidden/>
          </w:rPr>
        </w:r>
        <w:r w:rsidR="008F5E97">
          <w:rPr>
            <w:noProof/>
            <w:webHidden/>
          </w:rPr>
          <w:fldChar w:fldCharType="separate"/>
        </w:r>
        <w:r w:rsidR="00A32296">
          <w:rPr>
            <w:noProof/>
            <w:webHidden/>
          </w:rPr>
          <w:t>59</w:t>
        </w:r>
        <w:r w:rsidR="008F5E97">
          <w:rPr>
            <w:noProof/>
            <w:webHidden/>
          </w:rPr>
          <w:fldChar w:fldCharType="end"/>
        </w:r>
      </w:hyperlink>
    </w:p>
    <w:p w14:paraId="0BD76F8C" w14:textId="77777777" w:rsidR="008F5E97" w:rsidRDefault="006B2B7E">
      <w:pPr>
        <w:pStyle w:val="Tabladeilustraciones"/>
        <w:tabs>
          <w:tab w:val="right" w:leader="dot" w:pos="9089"/>
        </w:tabs>
        <w:rPr>
          <w:rFonts w:eastAsiaTheme="minorEastAsia"/>
          <w:noProof/>
          <w:lang w:eastAsia="es-EC"/>
        </w:rPr>
      </w:pPr>
      <w:hyperlink w:anchor="_Toc475630494" w:history="1">
        <w:r w:rsidR="008F5E97" w:rsidRPr="003C3898">
          <w:rPr>
            <w:rStyle w:val="Hipervnculo"/>
            <w:rFonts w:ascii="Times New Roman" w:hAnsi="Times New Roman" w:cs="Times New Roman"/>
            <w:noProof/>
          </w:rPr>
          <w:t>Ilustración 27 Valoración salto de Longitud</w:t>
        </w:r>
        <w:r w:rsidR="008F5E97">
          <w:rPr>
            <w:noProof/>
            <w:webHidden/>
          </w:rPr>
          <w:tab/>
        </w:r>
        <w:r w:rsidR="008F5E97">
          <w:rPr>
            <w:noProof/>
            <w:webHidden/>
          </w:rPr>
          <w:fldChar w:fldCharType="begin"/>
        </w:r>
        <w:r w:rsidR="008F5E97">
          <w:rPr>
            <w:noProof/>
            <w:webHidden/>
          </w:rPr>
          <w:instrText xml:space="preserve"> PAGEREF _Toc475630494 \h </w:instrText>
        </w:r>
        <w:r w:rsidR="008F5E97">
          <w:rPr>
            <w:noProof/>
            <w:webHidden/>
          </w:rPr>
        </w:r>
        <w:r w:rsidR="008F5E97">
          <w:rPr>
            <w:noProof/>
            <w:webHidden/>
          </w:rPr>
          <w:fldChar w:fldCharType="separate"/>
        </w:r>
        <w:r w:rsidR="00A32296">
          <w:rPr>
            <w:noProof/>
            <w:webHidden/>
          </w:rPr>
          <w:t>60</w:t>
        </w:r>
        <w:r w:rsidR="008F5E97">
          <w:rPr>
            <w:noProof/>
            <w:webHidden/>
          </w:rPr>
          <w:fldChar w:fldCharType="end"/>
        </w:r>
      </w:hyperlink>
    </w:p>
    <w:p w14:paraId="62DF0827" w14:textId="77777777" w:rsidR="008F5E97" w:rsidRDefault="006B2B7E">
      <w:pPr>
        <w:pStyle w:val="Tabladeilustraciones"/>
        <w:tabs>
          <w:tab w:val="right" w:leader="dot" w:pos="9089"/>
        </w:tabs>
        <w:rPr>
          <w:rFonts w:eastAsiaTheme="minorEastAsia"/>
          <w:noProof/>
          <w:lang w:eastAsia="es-EC"/>
        </w:rPr>
      </w:pPr>
      <w:hyperlink w:anchor="_Toc475630495" w:history="1">
        <w:r w:rsidR="008F5E97" w:rsidRPr="003C3898">
          <w:rPr>
            <w:rStyle w:val="Hipervnculo"/>
            <w:rFonts w:ascii="Times New Roman" w:hAnsi="Times New Roman" w:cs="Times New Roman"/>
            <w:noProof/>
          </w:rPr>
          <w:t>Ilustración 28 Valoración Test 4 x 10 m.</w:t>
        </w:r>
        <w:r w:rsidR="008F5E97">
          <w:rPr>
            <w:noProof/>
            <w:webHidden/>
          </w:rPr>
          <w:tab/>
        </w:r>
        <w:r w:rsidR="008F5E97">
          <w:rPr>
            <w:noProof/>
            <w:webHidden/>
          </w:rPr>
          <w:fldChar w:fldCharType="begin"/>
        </w:r>
        <w:r w:rsidR="008F5E97">
          <w:rPr>
            <w:noProof/>
            <w:webHidden/>
          </w:rPr>
          <w:instrText xml:space="preserve"> PAGEREF _Toc475630495 \h </w:instrText>
        </w:r>
        <w:r w:rsidR="008F5E97">
          <w:rPr>
            <w:noProof/>
            <w:webHidden/>
          </w:rPr>
        </w:r>
        <w:r w:rsidR="008F5E97">
          <w:rPr>
            <w:noProof/>
            <w:webHidden/>
          </w:rPr>
          <w:fldChar w:fldCharType="separate"/>
        </w:r>
        <w:r w:rsidR="00A32296">
          <w:rPr>
            <w:noProof/>
            <w:webHidden/>
          </w:rPr>
          <w:t>61</w:t>
        </w:r>
        <w:r w:rsidR="008F5E97">
          <w:rPr>
            <w:noProof/>
            <w:webHidden/>
          </w:rPr>
          <w:fldChar w:fldCharType="end"/>
        </w:r>
      </w:hyperlink>
    </w:p>
    <w:p w14:paraId="2148A626" w14:textId="77777777" w:rsidR="008F5E97" w:rsidRDefault="006B2B7E">
      <w:pPr>
        <w:pStyle w:val="Tabladeilustraciones"/>
        <w:tabs>
          <w:tab w:val="right" w:leader="dot" w:pos="9089"/>
        </w:tabs>
        <w:rPr>
          <w:rFonts w:eastAsiaTheme="minorEastAsia"/>
          <w:noProof/>
          <w:lang w:eastAsia="es-EC"/>
        </w:rPr>
      </w:pPr>
      <w:hyperlink w:anchor="_Toc475630496" w:history="1">
        <w:r w:rsidR="008F5E97" w:rsidRPr="003C3898">
          <w:rPr>
            <w:rStyle w:val="Hipervnculo"/>
            <w:rFonts w:ascii="Times New Roman" w:hAnsi="Times New Roman" w:cs="Times New Roman"/>
            <w:noProof/>
          </w:rPr>
          <w:t>Ilustración 29 Valoración test de ida y vuelta de 20 m.</w:t>
        </w:r>
        <w:r w:rsidR="008F5E97">
          <w:rPr>
            <w:noProof/>
            <w:webHidden/>
          </w:rPr>
          <w:tab/>
        </w:r>
        <w:r w:rsidR="008F5E97">
          <w:rPr>
            <w:noProof/>
            <w:webHidden/>
          </w:rPr>
          <w:fldChar w:fldCharType="begin"/>
        </w:r>
        <w:r w:rsidR="008F5E97">
          <w:rPr>
            <w:noProof/>
            <w:webHidden/>
          </w:rPr>
          <w:instrText xml:space="preserve"> PAGEREF _Toc475630496 \h </w:instrText>
        </w:r>
        <w:r w:rsidR="008F5E97">
          <w:rPr>
            <w:noProof/>
            <w:webHidden/>
          </w:rPr>
        </w:r>
        <w:r w:rsidR="008F5E97">
          <w:rPr>
            <w:noProof/>
            <w:webHidden/>
          </w:rPr>
          <w:fldChar w:fldCharType="separate"/>
        </w:r>
        <w:r w:rsidR="00A32296">
          <w:rPr>
            <w:noProof/>
            <w:webHidden/>
          </w:rPr>
          <w:t>62</w:t>
        </w:r>
        <w:r w:rsidR="008F5E97">
          <w:rPr>
            <w:noProof/>
            <w:webHidden/>
          </w:rPr>
          <w:fldChar w:fldCharType="end"/>
        </w:r>
      </w:hyperlink>
    </w:p>
    <w:p w14:paraId="7B1ABB72" w14:textId="77777777" w:rsidR="008F5E97" w:rsidRDefault="006B2B7E">
      <w:pPr>
        <w:pStyle w:val="Tabladeilustraciones"/>
        <w:tabs>
          <w:tab w:val="right" w:leader="dot" w:pos="9089"/>
        </w:tabs>
        <w:rPr>
          <w:rFonts w:eastAsiaTheme="minorEastAsia"/>
          <w:noProof/>
          <w:lang w:eastAsia="es-EC"/>
        </w:rPr>
      </w:pPr>
      <w:hyperlink w:anchor="_Toc475630497" w:history="1">
        <w:r w:rsidR="008F5E97" w:rsidRPr="003C3898">
          <w:rPr>
            <w:rStyle w:val="Hipervnculo"/>
            <w:rFonts w:ascii="Times New Roman" w:hAnsi="Times New Roman" w:cs="Times New Roman"/>
            <w:noProof/>
          </w:rPr>
          <w:t>Ilustración 30 Valoración del Nivel de Actividad Física grupo No. 1</w:t>
        </w:r>
        <w:r w:rsidR="008F5E97">
          <w:rPr>
            <w:noProof/>
            <w:webHidden/>
          </w:rPr>
          <w:tab/>
        </w:r>
        <w:r w:rsidR="008F5E97">
          <w:rPr>
            <w:noProof/>
            <w:webHidden/>
          </w:rPr>
          <w:fldChar w:fldCharType="begin"/>
        </w:r>
        <w:r w:rsidR="008F5E97">
          <w:rPr>
            <w:noProof/>
            <w:webHidden/>
          </w:rPr>
          <w:instrText xml:space="preserve"> PAGEREF _Toc475630497 \h </w:instrText>
        </w:r>
        <w:r w:rsidR="008F5E97">
          <w:rPr>
            <w:noProof/>
            <w:webHidden/>
          </w:rPr>
        </w:r>
        <w:r w:rsidR="008F5E97">
          <w:rPr>
            <w:noProof/>
            <w:webHidden/>
          </w:rPr>
          <w:fldChar w:fldCharType="separate"/>
        </w:r>
        <w:r w:rsidR="00A32296">
          <w:rPr>
            <w:noProof/>
            <w:webHidden/>
          </w:rPr>
          <w:t>67</w:t>
        </w:r>
        <w:r w:rsidR="008F5E97">
          <w:rPr>
            <w:noProof/>
            <w:webHidden/>
          </w:rPr>
          <w:fldChar w:fldCharType="end"/>
        </w:r>
      </w:hyperlink>
    </w:p>
    <w:p w14:paraId="4B95F4BB" w14:textId="77777777" w:rsidR="008F5E97" w:rsidRDefault="006B2B7E">
      <w:pPr>
        <w:pStyle w:val="Tabladeilustraciones"/>
        <w:tabs>
          <w:tab w:val="right" w:leader="dot" w:pos="9089"/>
        </w:tabs>
        <w:rPr>
          <w:rFonts w:eastAsiaTheme="minorEastAsia"/>
          <w:noProof/>
          <w:lang w:eastAsia="es-EC"/>
        </w:rPr>
      </w:pPr>
      <w:hyperlink w:anchor="_Toc475630498" w:history="1">
        <w:r w:rsidR="008F5E97" w:rsidRPr="003C3898">
          <w:rPr>
            <w:rStyle w:val="Hipervnculo"/>
            <w:rFonts w:ascii="Times New Roman" w:hAnsi="Times New Roman" w:cs="Times New Roman"/>
            <w:noProof/>
          </w:rPr>
          <w:t>Ilustración 31 Valoración del Nivel de Actividad Física grupo No. 2</w:t>
        </w:r>
        <w:r w:rsidR="008F5E97">
          <w:rPr>
            <w:noProof/>
            <w:webHidden/>
          </w:rPr>
          <w:tab/>
        </w:r>
        <w:r w:rsidR="008F5E97">
          <w:rPr>
            <w:noProof/>
            <w:webHidden/>
          </w:rPr>
          <w:fldChar w:fldCharType="begin"/>
        </w:r>
        <w:r w:rsidR="008F5E97">
          <w:rPr>
            <w:noProof/>
            <w:webHidden/>
          </w:rPr>
          <w:instrText xml:space="preserve"> PAGEREF _Toc475630498 \h </w:instrText>
        </w:r>
        <w:r w:rsidR="008F5E97">
          <w:rPr>
            <w:noProof/>
            <w:webHidden/>
          </w:rPr>
        </w:r>
        <w:r w:rsidR="008F5E97">
          <w:rPr>
            <w:noProof/>
            <w:webHidden/>
          </w:rPr>
          <w:fldChar w:fldCharType="separate"/>
        </w:r>
        <w:r w:rsidR="00A32296">
          <w:rPr>
            <w:noProof/>
            <w:webHidden/>
          </w:rPr>
          <w:t>68</w:t>
        </w:r>
        <w:r w:rsidR="008F5E97">
          <w:rPr>
            <w:noProof/>
            <w:webHidden/>
          </w:rPr>
          <w:fldChar w:fldCharType="end"/>
        </w:r>
      </w:hyperlink>
    </w:p>
    <w:p w14:paraId="52DA8E90" w14:textId="77777777" w:rsidR="008F5E97" w:rsidRDefault="006B2B7E">
      <w:pPr>
        <w:pStyle w:val="Tabladeilustraciones"/>
        <w:tabs>
          <w:tab w:val="right" w:leader="dot" w:pos="9089"/>
        </w:tabs>
        <w:rPr>
          <w:rFonts w:eastAsiaTheme="minorEastAsia"/>
          <w:noProof/>
          <w:lang w:eastAsia="es-EC"/>
        </w:rPr>
      </w:pPr>
      <w:hyperlink w:anchor="_Toc475630499" w:history="1">
        <w:r w:rsidR="008F5E97" w:rsidRPr="003C3898">
          <w:rPr>
            <w:rStyle w:val="Hipervnculo"/>
            <w:rFonts w:ascii="Times New Roman" w:hAnsi="Times New Roman" w:cs="Times New Roman"/>
            <w:noProof/>
          </w:rPr>
          <w:t>Ilustración 32</w:t>
        </w:r>
        <w:r w:rsidR="008F5E97">
          <w:rPr>
            <w:noProof/>
            <w:webHidden/>
          </w:rPr>
          <w:tab/>
        </w:r>
        <w:r w:rsidR="008F5E97">
          <w:rPr>
            <w:noProof/>
            <w:webHidden/>
          </w:rPr>
          <w:fldChar w:fldCharType="begin"/>
        </w:r>
        <w:r w:rsidR="008F5E97">
          <w:rPr>
            <w:noProof/>
            <w:webHidden/>
          </w:rPr>
          <w:instrText xml:space="preserve"> PAGEREF _Toc475630499 \h </w:instrText>
        </w:r>
        <w:r w:rsidR="008F5E97">
          <w:rPr>
            <w:noProof/>
            <w:webHidden/>
          </w:rPr>
        </w:r>
        <w:r w:rsidR="008F5E97">
          <w:rPr>
            <w:noProof/>
            <w:webHidden/>
          </w:rPr>
          <w:fldChar w:fldCharType="separate"/>
        </w:r>
        <w:r w:rsidR="00A32296">
          <w:rPr>
            <w:noProof/>
            <w:webHidden/>
          </w:rPr>
          <w:t>71</w:t>
        </w:r>
        <w:r w:rsidR="008F5E97">
          <w:rPr>
            <w:noProof/>
            <w:webHidden/>
          </w:rPr>
          <w:fldChar w:fldCharType="end"/>
        </w:r>
      </w:hyperlink>
    </w:p>
    <w:p w14:paraId="77857576" w14:textId="77777777" w:rsidR="00D032CF" w:rsidRPr="00D032CF" w:rsidRDefault="00D032CF" w:rsidP="00D032CF">
      <w:r>
        <w:fldChar w:fldCharType="end"/>
      </w:r>
    </w:p>
    <w:p w14:paraId="55F839CF" w14:textId="77777777" w:rsidR="00815A14" w:rsidRDefault="00815A14" w:rsidP="00862A10">
      <w:pPr>
        <w:spacing w:after="0" w:line="276" w:lineRule="auto"/>
        <w:rPr>
          <w:b/>
          <w:sz w:val="32"/>
          <w:szCs w:val="28"/>
        </w:rPr>
      </w:pPr>
    </w:p>
    <w:p w14:paraId="2ECEA37A" w14:textId="77777777" w:rsidR="00815A14" w:rsidRDefault="00815A14" w:rsidP="00862A10">
      <w:pPr>
        <w:spacing w:after="0" w:line="276" w:lineRule="auto"/>
        <w:rPr>
          <w:b/>
          <w:sz w:val="32"/>
          <w:szCs w:val="28"/>
        </w:rPr>
      </w:pPr>
    </w:p>
    <w:p w14:paraId="48623AAA" w14:textId="77777777" w:rsidR="00815A14" w:rsidRDefault="00815A14" w:rsidP="00862A10">
      <w:pPr>
        <w:spacing w:after="0" w:line="276" w:lineRule="auto"/>
        <w:rPr>
          <w:b/>
          <w:sz w:val="32"/>
          <w:szCs w:val="28"/>
        </w:rPr>
      </w:pPr>
    </w:p>
    <w:p w14:paraId="116EEC42" w14:textId="77777777" w:rsidR="007B4F2C" w:rsidRDefault="007B4F2C" w:rsidP="00C431CF">
      <w:pPr>
        <w:spacing w:after="0" w:line="276" w:lineRule="auto"/>
        <w:rPr>
          <w:b/>
          <w:sz w:val="32"/>
          <w:szCs w:val="28"/>
        </w:rPr>
      </w:pPr>
    </w:p>
    <w:p w14:paraId="00EF5A4B" w14:textId="77B8BBCB" w:rsidR="005471AA" w:rsidRDefault="00553B21" w:rsidP="00374587">
      <w:pPr>
        <w:spacing w:line="360" w:lineRule="auto"/>
        <w:jc w:val="center"/>
        <w:rPr>
          <w:rFonts w:ascii="Times New Roman" w:hAnsi="Times New Roman" w:cs="Times New Roman"/>
          <w:b/>
          <w:sz w:val="24"/>
          <w:szCs w:val="28"/>
        </w:rPr>
      </w:pPr>
      <w:r w:rsidRPr="00553B21">
        <w:rPr>
          <w:rFonts w:ascii="Times New Roman" w:hAnsi="Times New Roman" w:cs="Times New Roman"/>
          <w:b/>
          <w:sz w:val="24"/>
          <w:szCs w:val="28"/>
        </w:rPr>
        <w:lastRenderedPageBreak/>
        <w:t>RESUMEN</w:t>
      </w:r>
    </w:p>
    <w:p w14:paraId="6DCB9461" w14:textId="77777777" w:rsidR="00FD09BC" w:rsidRDefault="00FD09BC" w:rsidP="00374587">
      <w:pPr>
        <w:spacing w:line="360" w:lineRule="auto"/>
        <w:jc w:val="center"/>
        <w:rPr>
          <w:rFonts w:ascii="Times New Roman" w:hAnsi="Times New Roman" w:cs="Times New Roman"/>
          <w:b/>
          <w:sz w:val="24"/>
          <w:szCs w:val="28"/>
        </w:rPr>
      </w:pPr>
    </w:p>
    <w:p w14:paraId="2C1B7C5E" w14:textId="77777777" w:rsidR="0031061F" w:rsidRDefault="00A90384" w:rsidP="0031061F">
      <w:pPr>
        <w:spacing w:line="360" w:lineRule="auto"/>
        <w:jc w:val="both"/>
        <w:rPr>
          <w:rFonts w:ascii="Times New Roman" w:hAnsi="Times New Roman" w:cs="Times New Roman"/>
          <w:b/>
          <w:sz w:val="24"/>
          <w:szCs w:val="28"/>
        </w:rPr>
      </w:pPr>
      <w:r>
        <w:rPr>
          <w:rFonts w:ascii="Times New Roman" w:hAnsi="Times New Roman" w:cs="Times New Roman"/>
          <w:iCs/>
          <w:sz w:val="24"/>
        </w:rPr>
        <w:t xml:space="preserve">     </w:t>
      </w:r>
      <w:r w:rsidR="0031061F">
        <w:rPr>
          <w:rFonts w:ascii="Times New Roman" w:hAnsi="Times New Roman" w:cs="Times New Roman"/>
          <w:iCs/>
          <w:sz w:val="24"/>
        </w:rPr>
        <w:t>El tema de la presente investigación es: La</w:t>
      </w:r>
      <w:r w:rsidR="0031061F" w:rsidRPr="00902A19">
        <w:rPr>
          <w:rFonts w:ascii="Times New Roman" w:hAnsi="Times New Roman" w:cs="Times New Roman"/>
          <w:iCs/>
          <w:sz w:val="24"/>
        </w:rPr>
        <w:t xml:space="preserve"> condición física en el rendimiento escolar de los niños</w:t>
      </w:r>
      <w:r w:rsidR="0031061F">
        <w:rPr>
          <w:rFonts w:ascii="Times New Roman" w:hAnsi="Times New Roman" w:cs="Times New Roman"/>
          <w:iCs/>
          <w:sz w:val="24"/>
        </w:rPr>
        <w:t xml:space="preserve"> de 11 y 12 años de la Escuela García Moreno del Cantón G</w:t>
      </w:r>
      <w:r w:rsidR="0031061F" w:rsidRPr="00902A19">
        <w:rPr>
          <w:rFonts w:ascii="Times New Roman" w:hAnsi="Times New Roman" w:cs="Times New Roman"/>
          <w:iCs/>
          <w:sz w:val="24"/>
        </w:rPr>
        <w:t>uano en el peri</w:t>
      </w:r>
      <w:r w:rsidR="0031061F">
        <w:rPr>
          <w:rFonts w:ascii="Times New Roman" w:hAnsi="Times New Roman" w:cs="Times New Roman"/>
          <w:iCs/>
          <w:sz w:val="24"/>
        </w:rPr>
        <w:t>odo julio 2016 – diciembre 2016</w:t>
      </w:r>
      <w:r w:rsidR="0031061F">
        <w:rPr>
          <w:rFonts w:ascii="Times New Roman" w:eastAsia="Times New Roman" w:hAnsi="Times New Roman" w:cs="Times New Roman"/>
          <w:sz w:val="24"/>
          <w:szCs w:val="24"/>
          <w:lang w:eastAsia="es-EC"/>
        </w:rPr>
        <w:t>.</w:t>
      </w:r>
    </w:p>
    <w:p w14:paraId="357ED9E5" w14:textId="6D04C196" w:rsidR="0031061F" w:rsidRDefault="0031061F" w:rsidP="003106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43D1D">
        <w:rPr>
          <w:rFonts w:ascii="Times New Roman" w:hAnsi="Times New Roman" w:cs="Times New Roman"/>
          <w:sz w:val="24"/>
          <w:szCs w:val="24"/>
        </w:rPr>
        <w:t>E</w:t>
      </w:r>
      <w:r>
        <w:rPr>
          <w:rFonts w:ascii="Times New Roman" w:hAnsi="Times New Roman" w:cs="Times New Roman"/>
          <w:sz w:val="24"/>
          <w:szCs w:val="24"/>
        </w:rPr>
        <w:t>sta investigación tiene como objetivo comparar</w:t>
      </w:r>
      <w:r w:rsidRPr="000F62A1">
        <w:rPr>
          <w:rFonts w:ascii="Times New Roman" w:hAnsi="Times New Roman" w:cs="Times New Roman"/>
          <w:sz w:val="24"/>
          <w:szCs w:val="24"/>
          <w:lang w:eastAsia="es-EC"/>
        </w:rPr>
        <w:t xml:space="preserve"> la correlación existente entre las  variables de la condición física y el rendimiento escolar </w:t>
      </w:r>
      <w:r w:rsidRPr="00902A19">
        <w:rPr>
          <w:rFonts w:ascii="Times New Roman" w:hAnsi="Times New Roman" w:cs="Times New Roman"/>
          <w:iCs/>
          <w:sz w:val="24"/>
        </w:rPr>
        <w:t>de los niños</w:t>
      </w:r>
      <w:r>
        <w:rPr>
          <w:rFonts w:ascii="Times New Roman" w:hAnsi="Times New Roman" w:cs="Times New Roman"/>
          <w:iCs/>
          <w:sz w:val="24"/>
        </w:rPr>
        <w:t xml:space="preserve"> de 11 y 12 años de la Escuela García Moreno del Cantón Guano. Para lograr este objetivo y la</w:t>
      </w:r>
      <w:r w:rsidR="008F5E97">
        <w:rPr>
          <w:rFonts w:ascii="Times New Roman" w:hAnsi="Times New Roman" w:cs="Times New Roman"/>
          <w:iCs/>
          <w:sz w:val="24"/>
        </w:rPr>
        <w:t xml:space="preserve"> </w:t>
      </w:r>
      <w:r>
        <w:rPr>
          <w:rFonts w:ascii="Times New Roman" w:hAnsi="Times New Roman" w:cs="Times New Roman"/>
          <w:iCs/>
          <w:sz w:val="24"/>
        </w:rPr>
        <w:t xml:space="preserve">obtención de los datos, se utilizó instrumentos validados, con los cuales se evaluó el nivel de actividad física de los niños mediante un cuestionario llamado </w:t>
      </w:r>
      <w:r w:rsidRPr="005D1A80">
        <w:rPr>
          <w:rFonts w:ascii="Times New Roman" w:hAnsi="Times New Roman" w:cs="Times New Roman"/>
          <w:sz w:val="24"/>
          <w:szCs w:val="24"/>
        </w:rPr>
        <w:t>(INTA) Instituto de Nutrición y Tecnología de los Alimentos</w:t>
      </w:r>
      <w:r>
        <w:rPr>
          <w:rFonts w:ascii="Times New Roman" w:hAnsi="Times New Roman" w:cs="Times New Roman"/>
          <w:sz w:val="24"/>
          <w:szCs w:val="24"/>
        </w:rPr>
        <w:t xml:space="preserve">; y se evaluó la condición física mediante los test de la batería </w:t>
      </w:r>
      <w:proofErr w:type="spellStart"/>
      <w:r>
        <w:rPr>
          <w:rFonts w:ascii="Times New Roman" w:hAnsi="Times New Roman" w:cs="Times New Roman"/>
          <w:sz w:val="24"/>
          <w:szCs w:val="24"/>
        </w:rPr>
        <w:t>Alpha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Fitnes</w:t>
      </w:r>
      <w:proofErr w:type="spellEnd"/>
      <w:r>
        <w:rPr>
          <w:rFonts w:ascii="Times New Roman" w:hAnsi="Times New Roman" w:cs="Times New Roman"/>
          <w:sz w:val="24"/>
          <w:szCs w:val="24"/>
        </w:rPr>
        <w:t xml:space="preserve">, y estos fueron relacionados con las calificaciones de los niños. </w:t>
      </w:r>
    </w:p>
    <w:p w14:paraId="5E7A056C" w14:textId="77777777" w:rsidR="0031061F" w:rsidRDefault="0031061F" w:rsidP="0031061F">
      <w:pPr>
        <w:spacing w:line="360" w:lineRule="auto"/>
        <w:jc w:val="both"/>
        <w:rPr>
          <w:rFonts w:ascii="Times New Roman" w:hAnsi="Times New Roman" w:cs="Times New Roman"/>
          <w:sz w:val="24"/>
        </w:rPr>
      </w:pPr>
      <w:r>
        <w:rPr>
          <w:rFonts w:ascii="Times New Roman" w:hAnsi="Times New Roman" w:cs="Times New Roman"/>
          <w:sz w:val="24"/>
        </w:rPr>
        <w:t xml:space="preserve">     La población en la que se realizó el estudio fue de 29 niños de 11 y 12 años de la Escuela García Moreno del Cantón Guano, de estos 15 eran niñas, y 14 niños. Esta investigación tuvo un enfoque no experimental de tipo bibliográfico y de campo, la recopilación de los datos se realizó en el programa “Excel” y su análisis estadístico fue ejecutado en el en el programa “SPSS” </w:t>
      </w:r>
      <w:r w:rsidRPr="004212C6">
        <w:rPr>
          <w:rFonts w:ascii="Times New Roman" w:hAnsi="Times New Roman" w:cs="Times New Roman"/>
          <w:sz w:val="24"/>
          <w:lang w:eastAsia="es-EC"/>
        </w:rPr>
        <w:t>versión 22 español para Windows 10</w:t>
      </w:r>
      <w:r>
        <w:rPr>
          <w:rFonts w:ascii="Times New Roman" w:hAnsi="Times New Roman" w:cs="Times New Roman"/>
          <w:sz w:val="24"/>
          <w:lang w:eastAsia="es-EC"/>
        </w:rPr>
        <w:t>.</w:t>
      </w:r>
    </w:p>
    <w:p w14:paraId="1807E9A6" w14:textId="77777777" w:rsidR="0034602A" w:rsidRDefault="0031061F" w:rsidP="0034602A">
      <w:pPr>
        <w:spacing w:line="360" w:lineRule="auto"/>
        <w:jc w:val="both"/>
        <w:rPr>
          <w:rFonts w:ascii="Times New Roman" w:hAnsi="Times New Roman" w:cs="Times New Roman"/>
          <w:sz w:val="24"/>
          <w:lang w:eastAsia="es-EC"/>
        </w:rPr>
      </w:pPr>
      <w:r>
        <w:rPr>
          <w:rFonts w:ascii="Times New Roman" w:eastAsia="Times New Roman" w:hAnsi="Times New Roman" w:cs="Times New Roman"/>
          <w:sz w:val="24"/>
          <w:szCs w:val="24"/>
          <w:lang w:eastAsia="es-EC"/>
        </w:rPr>
        <w:t xml:space="preserve">     </w:t>
      </w:r>
      <w:r w:rsidR="0034602A">
        <w:rPr>
          <w:rFonts w:ascii="Times New Roman" w:eastAsia="Times New Roman" w:hAnsi="Times New Roman" w:cs="Times New Roman"/>
          <w:sz w:val="24"/>
          <w:szCs w:val="24"/>
          <w:lang w:eastAsia="es-EC"/>
        </w:rPr>
        <w:t xml:space="preserve">Llegando a la conclusión de que la condición física si tiene correlación con el rendimiento escolar debido a que después de haber realizado la intervención, la variable de la condición física que está relacionada con el rendimiento escolar, fue la de la capacidad aeróbica </w:t>
      </w:r>
      <w:r w:rsidR="0034602A" w:rsidRPr="005471AA">
        <w:rPr>
          <w:rFonts w:ascii="Times New Roman" w:eastAsia="Times New Roman" w:hAnsi="Times New Roman" w:cs="Times New Roman"/>
          <w:sz w:val="24"/>
          <w:szCs w:val="24"/>
          <w:lang w:eastAsia="es-EC"/>
        </w:rPr>
        <w:t>(</w:t>
      </w:r>
      <w:r w:rsidR="0034602A" w:rsidRPr="005471AA">
        <w:rPr>
          <w:rFonts w:ascii="Times New Roman" w:hAnsi="Times New Roman" w:cs="Times New Roman"/>
          <w:sz w:val="24"/>
          <w:lang w:eastAsia="es-EC"/>
        </w:rPr>
        <w:t>test  de ida y vuelta de 20 metros)</w:t>
      </w:r>
      <w:r w:rsidR="0034602A">
        <w:rPr>
          <w:rFonts w:ascii="Times New Roman" w:hAnsi="Times New Roman" w:cs="Times New Roman"/>
          <w:sz w:val="24"/>
          <w:lang w:eastAsia="es-EC"/>
        </w:rPr>
        <w:t xml:space="preserve"> </w:t>
      </w:r>
      <w:r w:rsidR="0034602A" w:rsidRPr="00430F2A">
        <w:rPr>
          <w:rFonts w:ascii="Times New Roman" w:eastAsia="Times New Roman" w:hAnsi="Times New Roman" w:cs="Times New Roman"/>
          <w:bCs/>
          <w:color w:val="000000"/>
          <w:sz w:val="24"/>
          <w:szCs w:val="24"/>
          <w:lang w:eastAsia="es-EC"/>
        </w:rPr>
        <w:t xml:space="preserve">reflejando </w:t>
      </w:r>
      <w:r w:rsidR="0034602A">
        <w:rPr>
          <w:rFonts w:ascii="Times New Roman" w:eastAsia="Times New Roman" w:hAnsi="Times New Roman" w:cs="Times New Roman"/>
          <w:bCs/>
          <w:color w:val="000000"/>
          <w:sz w:val="24"/>
          <w:szCs w:val="24"/>
          <w:lang w:eastAsia="es-EC"/>
        </w:rPr>
        <w:t>que el valor significativo bilateral fue menor de 0.05, existiendo una correlación significativa positiva, es decir a mayor capacidad aeróbica mayor rendimiento académico</w:t>
      </w:r>
      <w:r w:rsidR="0034602A" w:rsidRPr="008C416E">
        <w:rPr>
          <w:rFonts w:ascii="Times New Roman" w:hAnsi="Times New Roman" w:cs="Times New Roman"/>
          <w:sz w:val="24"/>
          <w:lang w:eastAsia="es-EC"/>
        </w:rPr>
        <w:t>.</w:t>
      </w:r>
    </w:p>
    <w:p w14:paraId="5B0241A7" w14:textId="60D2F4D8" w:rsidR="00D43D1D" w:rsidRDefault="00D43D1D" w:rsidP="0031061F">
      <w:pPr>
        <w:spacing w:line="360" w:lineRule="auto"/>
        <w:jc w:val="both"/>
      </w:pPr>
    </w:p>
    <w:p w14:paraId="3793B658" w14:textId="77777777" w:rsidR="00A90384" w:rsidRDefault="00A90384" w:rsidP="0049736B">
      <w:pPr>
        <w:pStyle w:val="NormalWeb"/>
        <w:spacing w:line="360" w:lineRule="auto"/>
        <w:jc w:val="both"/>
      </w:pPr>
    </w:p>
    <w:p w14:paraId="04051DA1" w14:textId="77777777" w:rsidR="005471AA" w:rsidRDefault="005471AA" w:rsidP="0049736B">
      <w:pPr>
        <w:pStyle w:val="NormalWeb"/>
        <w:spacing w:line="360" w:lineRule="auto"/>
        <w:jc w:val="both"/>
      </w:pPr>
    </w:p>
    <w:p w14:paraId="360848CC" w14:textId="77777777" w:rsidR="00FD09BC" w:rsidRDefault="00FD09BC" w:rsidP="002B75BE">
      <w:pPr>
        <w:spacing w:after="0" w:line="276" w:lineRule="auto"/>
        <w:rPr>
          <w:b/>
          <w:sz w:val="32"/>
          <w:szCs w:val="28"/>
        </w:rPr>
      </w:pPr>
    </w:p>
    <w:p w14:paraId="48E0F5BC" w14:textId="77777777" w:rsidR="00DD718D" w:rsidRDefault="00DD718D" w:rsidP="00A90384">
      <w:pPr>
        <w:pStyle w:val="NormalWeb"/>
        <w:spacing w:after="160" w:afterAutospacing="0" w:line="360" w:lineRule="auto"/>
      </w:pPr>
    </w:p>
    <w:p w14:paraId="2A1CFC92" w14:textId="431ECA91" w:rsidR="006B2B7E" w:rsidRDefault="006B2B7E" w:rsidP="006B2B7E">
      <w:pPr>
        <w:pStyle w:val="NormalWeb"/>
        <w:jc w:val="center"/>
        <w:rPr>
          <w:noProof/>
        </w:rPr>
      </w:pPr>
      <w:r>
        <w:rPr>
          <w:noProof/>
        </w:rPr>
        <w:drawing>
          <wp:inline distT="0" distB="0" distL="0" distR="0" wp14:anchorId="0F4DFB2A" wp14:editId="0A9DD558">
            <wp:extent cx="5248893" cy="7173487"/>
            <wp:effectExtent l="0" t="0" r="9525" b="8890"/>
            <wp:docPr id="20" name="Imagen 20" descr="F:\2017-03 (Mar)\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03 (Mar)\escanear0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816" t="16338" r="15612" b="11531"/>
                    <a:stretch/>
                  </pic:blipFill>
                  <pic:spPr bwMode="auto">
                    <a:xfrm>
                      <a:off x="0" y="0"/>
                      <a:ext cx="5249849" cy="7174794"/>
                    </a:xfrm>
                    <a:prstGeom prst="rect">
                      <a:avLst/>
                    </a:prstGeom>
                    <a:noFill/>
                    <a:ln>
                      <a:noFill/>
                    </a:ln>
                    <a:extLst>
                      <a:ext uri="{53640926-AAD7-44D8-BBD7-CCE9431645EC}">
                        <a14:shadowObscured xmlns:a14="http://schemas.microsoft.com/office/drawing/2010/main"/>
                      </a:ext>
                    </a:extLst>
                  </pic:spPr>
                </pic:pic>
              </a:graphicData>
            </a:graphic>
          </wp:inline>
        </w:drawing>
      </w:r>
    </w:p>
    <w:p w14:paraId="79400EDA" w14:textId="1ED3B9C2" w:rsidR="00DD718D" w:rsidRDefault="00DD718D" w:rsidP="00DD718D">
      <w:pPr>
        <w:pStyle w:val="NormalWeb"/>
      </w:pPr>
    </w:p>
    <w:p w14:paraId="032B2C1F" w14:textId="1051C195" w:rsidR="00F51A87" w:rsidRPr="00110BEB" w:rsidRDefault="00630A02" w:rsidP="00110BEB">
      <w:pPr>
        <w:pStyle w:val="Ttulo1"/>
        <w:spacing w:before="0" w:after="240" w:line="360" w:lineRule="auto"/>
      </w:pPr>
      <w:bookmarkStart w:id="8" w:name="_Toc475630432"/>
      <w:r w:rsidRPr="005A0897">
        <w:lastRenderedPageBreak/>
        <w:t>INTRODUCCIÓN</w:t>
      </w:r>
      <w:bookmarkEnd w:id="8"/>
    </w:p>
    <w:p w14:paraId="2A4849F3" w14:textId="652C4953" w:rsidR="00F51A87" w:rsidRPr="0029027D" w:rsidRDefault="00F51A87" w:rsidP="00110BEB">
      <w:pPr>
        <w:spacing w:after="240" w:line="360" w:lineRule="auto"/>
        <w:jc w:val="both"/>
        <w:rPr>
          <w:rFonts w:ascii="Times New Roman" w:hAnsi="Times New Roman" w:cs="Times New Roman"/>
          <w:sz w:val="24"/>
          <w:szCs w:val="24"/>
        </w:rPr>
      </w:pPr>
      <w:r w:rsidRPr="0029027D">
        <w:rPr>
          <w:rFonts w:ascii="Times New Roman" w:hAnsi="Times New Roman" w:cs="Times New Roman"/>
          <w:sz w:val="24"/>
          <w:szCs w:val="24"/>
        </w:rPr>
        <w:t xml:space="preserve">     </w:t>
      </w:r>
      <w:r w:rsidR="00630A02" w:rsidRPr="0029027D">
        <w:rPr>
          <w:rFonts w:ascii="Times New Roman" w:hAnsi="Times New Roman" w:cs="Times New Roman"/>
          <w:sz w:val="24"/>
          <w:szCs w:val="24"/>
        </w:rPr>
        <w:t>Es ampliamente co</w:t>
      </w:r>
      <w:r w:rsidR="00110BEB">
        <w:rPr>
          <w:rFonts w:ascii="Times New Roman" w:hAnsi="Times New Roman" w:cs="Times New Roman"/>
          <w:sz w:val="24"/>
          <w:szCs w:val="24"/>
        </w:rPr>
        <w:t xml:space="preserve">nocido que la Actividad Física </w:t>
      </w:r>
      <w:r w:rsidR="00630A02" w:rsidRPr="0029027D">
        <w:rPr>
          <w:rFonts w:ascii="Times New Roman" w:hAnsi="Times New Roman" w:cs="Times New Roman"/>
          <w:sz w:val="24"/>
          <w:szCs w:val="24"/>
        </w:rPr>
        <w:t xml:space="preserve">tiene una influencia directa y positiva sobre la salud en diferentes poblaciones y edades. </w:t>
      </w:r>
      <w:r w:rsidR="00603E7C">
        <w:rPr>
          <w:rFonts w:ascii="Times New Roman" w:hAnsi="Times New Roman" w:cs="Times New Roman"/>
          <w:sz w:val="24"/>
          <w:szCs w:val="24"/>
        </w:rPr>
        <w:t>Teniendo en cuenta que la</w:t>
      </w:r>
      <w:r w:rsidR="00630A02" w:rsidRPr="0029027D">
        <w:rPr>
          <w:rFonts w:ascii="Times New Roman" w:hAnsi="Times New Roman" w:cs="Times New Roman"/>
          <w:sz w:val="24"/>
          <w:szCs w:val="24"/>
        </w:rPr>
        <w:t xml:space="preserve"> </w:t>
      </w:r>
      <w:r w:rsidR="00D37966">
        <w:rPr>
          <w:rFonts w:ascii="Times New Roman" w:hAnsi="Times New Roman" w:cs="Times New Roman"/>
          <w:sz w:val="24"/>
          <w:szCs w:val="24"/>
        </w:rPr>
        <w:t xml:space="preserve">Actividad </w:t>
      </w:r>
      <w:r w:rsidR="00630A02" w:rsidRPr="0029027D">
        <w:rPr>
          <w:rFonts w:ascii="Times New Roman" w:hAnsi="Times New Roman" w:cs="Times New Roman"/>
          <w:sz w:val="24"/>
          <w:szCs w:val="24"/>
        </w:rPr>
        <w:t>F</w:t>
      </w:r>
      <w:r w:rsidR="00D37966">
        <w:rPr>
          <w:rFonts w:ascii="Times New Roman" w:hAnsi="Times New Roman" w:cs="Times New Roman"/>
          <w:sz w:val="24"/>
          <w:szCs w:val="24"/>
        </w:rPr>
        <w:t>ísica</w:t>
      </w:r>
      <w:r w:rsidR="00630A02" w:rsidRPr="0029027D">
        <w:rPr>
          <w:rFonts w:ascii="Times New Roman" w:hAnsi="Times New Roman" w:cs="Times New Roman"/>
          <w:sz w:val="24"/>
          <w:szCs w:val="24"/>
        </w:rPr>
        <w:t>, la condición física y la salud están estrechamente relacionadas. Las personas que realizan A</w:t>
      </w:r>
      <w:r w:rsidR="00D37966">
        <w:rPr>
          <w:rFonts w:ascii="Times New Roman" w:hAnsi="Times New Roman" w:cs="Times New Roman"/>
          <w:sz w:val="24"/>
          <w:szCs w:val="24"/>
        </w:rPr>
        <w:t xml:space="preserve">ctividad Física </w:t>
      </w:r>
      <w:r w:rsidR="00630A02" w:rsidRPr="0029027D">
        <w:rPr>
          <w:rFonts w:ascii="Times New Roman" w:hAnsi="Times New Roman" w:cs="Times New Roman"/>
          <w:sz w:val="24"/>
          <w:szCs w:val="24"/>
        </w:rPr>
        <w:t>de manera razonable, tienen un gran beneficio, como una menor probabilidad de padecer enfermedades crónicas o tener una muerte prematu</w:t>
      </w:r>
      <w:r w:rsidR="0076646B">
        <w:rPr>
          <w:rFonts w:ascii="Times New Roman" w:hAnsi="Times New Roman" w:cs="Times New Roman"/>
          <w:sz w:val="24"/>
          <w:szCs w:val="24"/>
        </w:rPr>
        <w:t>ra. Y</w:t>
      </w:r>
      <w:r w:rsidR="00603E7C">
        <w:rPr>
          <w:rFonts w:ascii="Times New Roman" w:hAnsi="Times New Roman" w:cs="Times New Roman"/>
          <w:sz w:val="24"/>
          <w:szCs w:val="24"/>
        </w:rPr>
        <w:t>a que</w:t>
      </w:r>
      <w:r w:rsidR="0076646B">
        <w:rPr>
          <w:rFonts w:ascii="Times New Roman" w:hAnsi="Times New Roman" w:cs="Times New Roman"/>
          <w:sz w:val="24"/>
          <w:szCs w:val="24"/>
        </w:rPr>
        <w:t xml:space="preserve"> la A</w:t>
      </w:r>
      <w:r w:rsidR="00D37966">
        <w:rPr>
          <w:rFonts w:ascii="Times New Roman" w:hAnsi="Times New Roman" w:cs="Times New Roman"/>
          <w:sz w:val="24"/>
          <w:szCs w:val="24"/>
        </w:rPr>
        <w:t xml:space="preserve">ctividad </w:t>
      </w:r>
      <w:r w:rsidR="0076646B">
        <w:rPr>
          <w:rFonts w:ascii="Times New Roman" w:hAnsi="Times New Roman" w:cs="Times New Roman"/>
          <w:sz w:val="24"/>
          <w:szCs w:val="24"/>
        </w:rPr>
        <w:t>F</w:t>
      </w:r>
      <w:r w:rsidR="00D37966">
        <w:rPr>
          <w:rFonts w:ascii="Times New Roman" w:hAnsi="Times New Roman" w:cs="Times New Roman"/>
          <w:sz w:val="24"/>
          <w:szCs w:val="24"/>
        </w:rPr>
        <w:t>ísica</w:t>
      </w:r>
      <w:r w:rsidR="0076646B">
        <w:rPr>
          <w:rFonts w:ascii="Times New Roman" w:hAnsi="Times New Roman" w:cs="Times New Roman"/>
          <w:sz w:val="24"/>
          <w:szCs w:val="24"/>
        </w:rPr>
        <w:t xml:space="preserve"> prolonga la vida y mejora la</w:t>
      </w:r>
      <w:r w:rsidR="00630A02" w:rsidRPr="0029027D">
        <w:rPr>
          <w:rFonts w:ascii="Times New Roman" w:hAnsi="Times New Roman" w:cs="Times New Roman"/>
          <w:sz w:val="24"/>
          <w:szCs w:val="24"/>
        </w:rPr>
        <w:t xml:space="preserve"> calidad fisiológica, psicológica y social. </w:t>
      </w:r>
      <w:r w:rsidR="00630A02" w:rsidRPr="0029027D">
        <w:rPr>
          <w:rFonts w:ascii="Times New Roman" w:hAnsi="Times New Roman" w:cs="Times New Roman"/>
          <w:sz w:val="24"/>
          <w:szCs w:val="24"/>
        </w:rPr>
        <w:fldChar w:fldCharType="begin"/>
      </w:r>
      <w:r w:rsidR="00630A02" w:rsidRPr="0029027D">
        <w:rPr>
          <w:rFonts w:ascii="Times New Roman" w:hAnsi="Times New Roman" w:cs="Times New Roman"/>
          <w:sz w:val="24"/>
          <w:szCs w:val="24"/>
        </w:rPr>
        <w:instrText xml:space="preserve"> ADDIN EN.CITE &lt;EndNote&gt;&lt;Cite&gt;&lt;Author&gt;Márquez roSa&lt;/Author&gt;&lt;Year&gt;2006&lt;/Year&gt;&lt;RecNum&gt;15&lt;/RecNum&gt;&lt;DisplayText&gt;(Márquez roSa, Rodríguez Ordax et al. 2006)&lt;/DisplayText&gt;&lt;record&gt;&lt;rec-number&gt;15&lt;/rec-number&gt;&lt;foreign-keys&gt;&lt;key app="EN" db-id="s2pxrrs97stefmeexd5vpe5ezsza2zdf9aae"&gt;15&lt;/key&gt;&lt;/foreign-keys&gt;&lt;ref-type name="Journal Article"&gt;17&lt;/ref-type&gt;&lt;contributors&gt;&lt;authors&gt;&lt;author&gt;Márquez roSa, Sara&lt;/author&gt;&lt;author&gt;Rodríguez Ordax, J&lt;/author&gt;&lt;author&gt;Abajo Olea, S&lt;/author&gt;&lt;/authors&gt;&lt;/contributors&gt;&lt;titles&gt;&lt;title&gt;Sedentarismo y salud: efectos beneficiosos de la actividad física&lt;/title&gt;&lt;secondary-title&gt;Apunts&lt;/secondary-title&gt;&lt;/titles&gt;&lt;periodical&gt;&lt;full-title&gt;Apunts&lt;/full-title&gt;&lt;/periodical&gt;&lt;volume&gt;83&lt;/volume&gt;&lt;dates&gt;&lt;year&gt;2006&lt;/year&gt;&lt;/dates&gt;&lt;urls&gt;&lt;/urls&gt;&lt;/record&gt;&lt;/Cite&gt;&lt;/EndNote&gt;</w:instrText>
      </w:r>
      <w:r w:rsidR="00630A02" w:rsidRPr="0029027D">
        <w:rPr>
          <w:rFonts w:ascii="Times New Roman" w:hAnsi="Times New Roman" w:cs="Times New Roman"/>
          <w:sz w:val="24"/>
          <w:szCs w:val="24"/>
        </w:rPr>
        <w:fldChar w:fldCharType="separate"/>
      </w:r>
      <w:r w:rsidR="00630A02" w:rsidRPr="0029027D">
        <w:rPr>
          <w:rFonts w:ascii="Times New Roman" w:hAnsi="Times New Roman" w:cs="Times New Roman"/>
          <w:noProof/>
          <w:sz w:val="24"/>
          <w:szCs w:val="24"/>
        </w:rPr>
        <w:t>(</w:t>
      </w:r>
      <w:hyperlink w:anchor="_ENREF_23" w:tooltip="Márquez roSa, 2006 #15" w:history="1">
        <w:r w:rsidR="008D30E4" w:rsidRPr="0029027D">
          <w:rPr>
            <w:rFonts w:ascii="Times New Roman" w:hAnsi="Times New Roman" w:cs="Times New Roman"/>
            <w:noProof/>
            <w:sz w:val="24"/>
            <w:szCs w:val="24"/>
          </w:rPr>
          <w:t>Márquez roSa, Rodríguez Ordax et al. 2006</w:t>
        </w:r>
      </w:hyperlink>
      <w:r w:rsidR="00630A02" w:rsidRPr="0029027D">
        <w:rPr>
          <w:rFonts w:ascii="Times New Roman" w:hAnsi="Times New Roman" w:cs="Times New Roman"/>
          <w:noProof/>
          <w:sz w:val="24"/>
          <w:szCs w:val="24"/>
        </w:rPr>
        <w:t>)</w:t>
      </w:r>
      <w:r w:rsidR="00630A02" w:rsidRPr="0029027D">
        <w:rPr>
          <w:rFonts w:ascii="Times New Roman" w:hAnsi="Times New Roman" w:cs="Times New Roman"/>
          <w:sz w:val="24"/>
          <w:szCs w:val="24"/>
        </w:rPr>
        <w:fldChar w:fldCharType="end"/>
      </w:r>
      <w:r w:rsidR="00630A02" w:rsidRPr="0029027D">
        <w:rPr>
          <w:rFonts w:ascii="Times New Roman" w:hAnsi="Times New Roman" w:cs="Times New Roman"/>
          <w:sz w:val="24"/>
          <w:szCs w:val="24"/>
        </w:rPr>
        <w:t xml:space="preserve">. En </w:t>
      </w:r>
      <w:r w:rsidR="00603E7C">
        <w:rPr>
          <w:rFonts w:ascii="Times New Roman" w:hAnsi="Times New Roman" w:cs="Times New Roman"/>
          <w:sz w:val="24"/>
          <w:szCs w:val="24"/>
        </w:rPr>
        <w:t xml:space="preserve">el </w:t>
      </w:r>
      <w:r w:rsidR="00630A02" w:rsidRPr="0029027D">
        <w:rPr>
          <w:rFonts w:ascii="Times New Roman" w:hAnsi="Times New Roman" w:cs="Times New Roman"/>
          <w:sz w:val="24"/>
          <w:szCs w:val="24"/>
        </w:rPr>
        <w:t xml:space="preserve">ámbito escolar, </w:t>
      </w:r>
      <w:r w:rsidR="00603E7C">
        <w:rPr>
          <w:rFonts w:ascii="Times New Roman" w:hAnsi="Times New Roman" w:cs="Times New Roman"/>
          <w:sz w:val="24"/>
          <w:szCs w:val="24"/>
        </w:rPr>
        <w:t xml:space="preserve"> se diría que </w:t>
      </w:r>
      <w:r w:rsidR="00630A02" w:rsidRPr="0029027D">
        <w:rPr>
          <w:rFonts w:ascii="Times New Roman" w:hAnsi="Times New Roman" w:cs="Times New Roman"/>
          <w:sz w:val="24"/>
          <w:szCs w:val="24"/>
        </w:rPr>
        <w:t xml:space="preserve">la educación física es la materia que más </w:t>
      </w:r>
      <w:r w:rsidR="00603E7C">
        <w:rPr>
          <w:rFonts w:ascii="Times New Roman" w:hAnsi="Times New Roman" w:cs="Times New Roman"/>
          <w:sz w:val="24"/>
          <w:szCs w:val="24"/>
        </w:rPr>
        <w:t>ayuda a promover</w:t>
      </w:r>
      <w:r w:rsidR="0076646B">
        <w:rPr>
          <w:rFonts w:ascii="Times New Roman" w:hAnsi="Times New Roman" w:cs="Times New Roman"/>
          <w:sz w:val="24"/>
          <w:szCs w:val="24"/>
        </w:rPr>
        <w:t xml:space="preserve"> la realización de A</w:t>
      </w:r>
      <w:r w:rsidR="00D37966">
        <w:rPr>
          <w:rFonts w:ascii="Times New Roman" w:hAnsi="Times New Roman" w:cs="Times New Roman"/>
          <w:sz w:val="24"/>
          <w:szCs w:val="24"/>
        </w:rPr>
        <w:t>ctividad Física</w:t>
      </w:r>
      <w:r w:rsidR="0076646B">
        <w:rPr>
          <w:rFonts w:ascii="Times New Roman" w:hAnsi="Times New Roman" w:cs="Times New Roman"/>
          <w:sz w:val="24"/>
          <w:szCs w:val="24"/>
        </w:rPr>
        <w:t xml:space="preserve"> </w:t>
      </w:r>
      <w:r w:rsidR="00630A02" w:rsidRPr="0029027D">
        <w:rPr>
          <w:rFonts w:ascii="Times New Roman" w:hAnsi="Times New Roman" w:cs="Times New Roman"/>
          <w:sz w:val="24"/>
          <w:szCs w:val="24"/>
        </w:rPr>
        <w:t xml:space="preserve">para </w:t>
      </w:r>
      <w:r w:rsidR="00603E7C">
        <w:rPr>
          <w:rFonts w:ascii="Times New Roman" w:hAnsi="Times New Roman" w:cs="Times New Roman"/>
          <w:sz w:val="24"/>
          <w:szCs w:val="24"/>
        </w:rPr>
        <w:t xml:space="preserve">de esta forma </w:t>
      </w:r>
      <w:r w:rsidR="00630A02" w:rsidRPr="0029027D">
        <w:rPr>
          <w:rFonts w:ascii="Times New Roman" w:hAnsi="Times New Roman" w:cs="Times New Roman"/>
          <w:sz w:val="24"/>
          <w:szCs w:val="24"/>
        </w:rPr>
        <w:t xml:space="preserve">mantener un buen estado de salud </w:t>
      </w:r>
      <w:r w:rsidR="00630A02" w:rsidRPr="0029027D">
        <w:rPr>
          <w:rFonts w:ascii="Times New Roman" w:hAnsi="Times New Roman" w:cs="Times New Roman"/>
          <w:sz w:val="24"/>
          <w:szCs w:val="24"/>
        </w:rPr>
        <w:fldChar w:fldCharType="begin"/>
      </w:r>
      <w:r w:rsidR="00630A02" w:rsidRPr="0029027D">
        <w:rPr>
          <w:rFonts w:ascii="Times New Roman" w:hAnsi="Times New Roman" w:cs="Times New Roman"/>
          <w:sz w:val="24"/>
          <w:szCs w:val="24"/>
        </w:rPr>
        <w:instrText xml:space="preserve"> ADDIN EN.CITE &lt;EndNote&gt;&lt;Cite&gt;&lt;Author&gt;Devís Devís&lt;/Author&gt;&lt;Year&gt;1993&lt;/Year&gt;&lt;RecNum&gt;2&lt;/RecNum&gt;&lt;DisplayText&gt;(Devís Devís and Peiró Velert 1993)&lt;/DisplayText&gt;&lt;record&gt;&lt;rec-number&gt;2&lt;/rec-number&gt;&lt;foreign-keys&gt;&lt;key app="EN" db-id="s2pxrrs97stefmeexd5vpe5ezsza2zdf9aae"&gt;2&lt;/key&gt;&lt;/foreign-keys&gt;&lt;ref-type name="Journal Article"&gt;17&lt;/ref-type&gt;&lt;contributors&gt;&lt;authors&gt;&lt;author&gt;Devís Devís, José&lt;/author&gt;&lt;author&gt;Peiró Velert, Carmen&lt;/author&gt;&lt;/authors&gt;&lt;/contributors&gt;&lt;titles&gt;&lt;title&gt;La actividad física y la promoción de la salud en niños/as y jóvenes&lt;/title&gt;&lt;secondary-title&gt;Revista de psicología del deporte&lt;/secondary-title&gt;&lt;/titles&gt;&lt;periodical&gt;&lt;full-title&gt;Revista de psicología del deporte&lt;/full-title&gt;&lt;/periodical&gt;&lt;pages&gt;0071-86&lt;/pages&gt;&lt;volume&gt;2&lt;/volume&gt;&lt;number&gt;2&lt;/number&gt;&lt;dates&gt;&lt;year&gt;1993&lt;/year&gt;&lt;/dates&gt;&lt;urls&gt;&lt;/urls&gt;&lt;/record&gt;&lt;/Cite&gt;&lt;/EndNote&gt;</w:instrText>
      </w:r>
      <w:r w:rsidR="00630A02" w:rsidRPr="0029027D">
        <w:rPr>
          <w:rFonts w:ascii="Times New Roman" w:hAnsi="Times New Roman" w:cs="Times New Roman"/>
          <w:sz w:val="24"/>
          <w:szCs w:val="24"/>
        </w:rPr>
        <w:fldChar w:fldCharType="separate"/>
      </w:r>
      <w:r w:rsidR="00630A02" w:rsidRPr="0029027D">
        <w:rPr>
          <w:rFonts w:ascii="Times New Roman" w:hAnsi="Times New Roman" w:cs="Times New Roman"/>
          <w:noProof/>
          <w:sz w:val="24"/>
          <w:szCs w:val="24"/>
        </w:rPr>
        <w:t>(</w:t>
      </w:r>
      <w:hyperlink w:anchor="_ENREF_11" w:tooltip="Devís Devís, 1993 #2" w:history="1">
        <w:r w:rsidR="008D30E4" w:rsidRPr="0029027D">
          <w:rPr>
            <w:rFonts w:ascii="Times New Roman" w:hAnsi="Times New Roman" w:cs="Times New Roman"/>
            <w:noProof/>
            <w:sz w:val="24"/>
            <w:szCs w:val="24"/>
          </w:rPr>
          <w:t>Devís Devís and Peiró Velert 1993</w:t>
        </w:r>
      </w:hyperlink>
      <w:r w:rsidR="00630A02" w:rsidRPr="0029027D">
        <w:rPr>
          <w:rFonts w:ascii="Times New Roman" w:hAnsi="Times New Roman" w:cs="Times New Roman"/>
          <w:noProof/>
          <w:sz w:val="24"/>
          <w:szCs w:val="24"/>
        </w:rPr>
        <w:t>)</w:t>
      </w:r>
      <w:r w:rsidR="00630A02" w:rsidRPr="0029027D">
        <w:rPr>
          <w:rFonts w:ascii="Times New Roman" w:hAnsi="Times New Roman" w:cs="Times New Roman"/>
          <w:sz w:val="24"/>
          <w:szCs w:val="24"/>
        </w:rPr>
        <w:fldChar w:fldCharType="end"/>
      </w:r>
      <w:r w:rsidR="002A0A21" w:rsidRPr="0029027D">
        <w:rPr>
          <w:rFonts w:ascii="Times New Roman" w:hAnsi="Times New Roman" w:cs="Times New Roman"/>
          <w:sz w:val="24"/>
          <w:szCs w:val="24"/>
        </w:rPr>
        <w:t>.</w:t>
      </w:r>
    </w:p>
    <w:p w14:paraId="3249BAF5" w14:textId="1379CB13" w:rsidR="00630A02" w:rsidRPr="0029027D" w:rsidRDefault="00F51A87" w:rsidP="00F51A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0A02" w:rsidRPr="0029027D">
        <w:rPr>
          <w:rFonts w:ascii="Times New Roman" w:hAnsi="Times New Roman" w:cs="Times New Roman"/>
          <w:sz w:val="24"/>
          <w:szCs w:val="24"/>
        </w:rPr>
        <w:t>Los es</w:t>
      </w:r>
      <w:r w:rsidR="0076646B">
        <w:rPr>
          <w:rFonts w:ascii="Times New Roman" w:hAnsi="Times New Roman" w:cs="Times New Roman"/>
          <w:sz w:val="24"/>
          <w:szCs w:val="24"/>
        </w:rPr>
        <w:t xml:space="preserve">tudios </w:t>
      </w:r>
      <w:r w:rsidR="00603E7C">
        <w:rPr>
          <w:rFonts w:ascii="Times New Roman" w:hAnsi="Times New Roman" w:cs="Times New Roman"/>
          <w:sz w:val="24"/>
          <w:szCs w:val="24"/>
        </w:rPr>
        <w:t>que se han realizado</w:t>
      </w:r>
      <w:r w:rsidR="0076646B">
        <w:rPr>
          <w:rFonts w:ascii="Times New Roman" w:hAnsi="Times New Roman" w:cs="Times New Roman"/>
          <w:sz w:val="24"/>
          <w:szCs w:val="24"/>
        </w:rPr>
        <w:t xml:space="preserve"> anteriormente, </w:t>
      </w:r>
      <w:r w:rsidR="00630A02" w:rsidRPr="0029027D">
        <w:rPr>
          <w:rFonts w:ascii="Times New Roman" w:hAnsi="Times New Roman" w:cs="Times New Roman"/>
          <w:sz w:val="24"/>
          <w:szCs w:val="24"/>
        </w:rPr>
        <w:t xml:space="preserve">han demostrado que la inactividad física </w:t>
      </w:r>
      <w:r w:rsidR="009C6DA9" w:rsidRPr="0029027D">
        <w:rPr>
          <w:rFonts w:ascii="Times New Roman" w:hAnsi="Times New Roman" w:cs="Times New Roman"/>
          <w:sz w:val="24"/>
          <w:szCs w:val="24"/>
        </w:rPr>
        <w:t xml:space="preserve">es </w:t>
      </w:r>
      <w:r w:rsidR="00603E7C">
        <w:rPr>
          <w:rFonts w:ascii="Times New Roman" w:hAnsi="Times New Roman" w:cs="Times New Roman"/>
          <w:sz w:val="24"/>
          <w:szCs w:val="24"/>
        </w:rPr>
        <w:t xml:space="preserve">uno de los factores de riego </w:t>
      </w:r>
      <w:r w:rsidR="00630A02" w:rsidRPr="0029027D">
        <w:rPr>
          <w:rFonts w:ascii="Times New Roman" w:hAnsi="Times New Roman" w:cs="Times New Roman"/>
          <w:sz w:val="24"/>
          <w:szCs w:val="24"/>
        </w:rPr>
        <w:t xml:space="preserve">para </w:t>
      </w:r>
      <w:r w:rsidR="00603E7C">
        <w:rPr>
          <w:rFonts w:ascii="Times New Roman" w:hAnsi="Times New Roman" w:cs="Times New Roman"/>
          <w:sz w:val="24"/>
          <w:szCs w:val="24"/>
        </w:rPr>
        <w:t xml:space="preserve">que exista la </w:t>
      </w:r>
      <w:r w:rsidR="00630A02" w:rsidRPr="0029027D">
        <w:rPr>
          <w:rFonts w:ascii="Times New Roman" w:hAnsi="Times New Roman" w:cs="Times New Roman"/>
          <w:sz w:val="24"/>
          <w:szCs w:val="24"/>
        </w:rPr>
        <w:t xml:space="preserve">aparición de las principales enfermedades que son </w:t>
      </w:r>
      <w:r w:rsidR="002A0A21" w:rsidRPr="0029027D">
        <w:rPr>
          <w:rFonts w:ascii="Times New Roman" w:hAnsi="Times New Roman" w:cs="Times New Roman"/>
          <w:sz w:val="24"/>
          <w:szCs w:val="24"/>
        </w:rPr>
        <w:t>causa de</w:t>
      </w:r>
      <w:r w:rsidR="00630A02" w:rsidRPr="0029027D">
        <w:rPr>
          <w:rFonts w:ascii="Times New Roman" w:hAnsi="Times New Roman" w:cs="Times New Roman"/>
          <w:sz w:val="24"/>
          <w:szCs w:val="24"/>
        </w:rPr>
        <w:t xml:space="preserve"> mortalidad en </w:t>
      </w:r>
      <w:r w:rsidR="00603E7C">
        <w:rPr>
          <w:rFonts w:ascii="Times New Roman" w:hAnsi="Times New Roman" w:cs="Times New Roman"/>
          <w:sz w:val="24"/>
          <w:szCs w:val="24"/>
        </w:rPr>
        <w:t>este tiempo</w:t>
      </w:r>
      <w:r w:rsidR="00630A02" w:rsidRPr="0029027D">
        <w:rPr>
          <w:rFonts w:ascii="Times New Roman" w:hAnsi="Times New Roman" w:cs="Times New Roman"/>
          <w:sz w:val="24"/>
          <w:szCs w:val="24"/>
        </w:rPr>
        <w:t xml:space="preserve">. </w:t>
      </w:r>
      <w:r w:rsidR="00603E7C">
        <w:rPr>
          <w:rFonts w:ascii="Times New Roman" w:hAnsi="Times New Roman" w:cs="Times New Roman"/>
          <w:sz w:val="24"/>
          <w:szCs w:val="24"/>
        </w:rPr>
        <w:t>Tomando como una de</w:t>
      </w:r>
      <w:r w:rsidR="00630A02" w:rsidRPr="0029027D">
        <w:rPr>
          <w:rFonts w:ascii="Times New Roman" w:hAnsi="Times New Roman" w:cs="Times New Roman"/>
          <w:sz w:val="24"/>
          <w:szCs w:val="24"/>
        </w:rPr>
        <w:t xml:space="preserve"> estas enfermedades es la obesidad  </w:t>
      </w:r>
      <w:r w:rsidR="00630A02" w:rsidRPr="0029027D">
        <w:rPr>
          <w:rFonts w:ascii="Times New Roman" w:hAnsi="Times New Roman" w:cs="Times New Roman"/>
          <w:sz w:val="24"/>
          <w:szCs w:val="24"/>
        </w:rPr>
        <w:fldChar w:fldCharType="begin"/>
      </w:r>
      <w:r w:rsidR="00630A02" w:rsidRPr="0029027D">
        <w:rPr>
          <w:rFonts w:ascii="Times New Roman" w:hAnsi="Times New Roman" w:cs="Times New Roman"/>
          <w:sz w:val="24"/>
          <w:szCs w:val="24"/>
        </w:rPr>
        <w:instrText xml:space="preserve"> ADDIN EN.CITE &lt;EndNote&gt;&lt;Cite&gt;&lt;Author&gt;Aznar Laín&lt;/Author&gt;&lt;Year&gt;2006&lt;/Year&gt;&lt;RecNum&gt;5&lt;/RecNum&gt;&lt;DisplayText&gt;(Aznar Laín and Webster 2006)&lt;/DisplayText&gt;&lt;record&gt;&lt;rec-number&gt;5&lt;/rec-number&gt;&lt;foreign-keys&gt;&lt;key app="EN" db-id="s2pxrrs97stefmeexd5vpe5ezsza2zdf9aae"&gt;5&lt;/key&gt;&lt;/foreign-keys&gt;&lt;ref-type name="Book"&gt;6&lt;/ref-type&gt;&lt;contributors&gt;&lt;authors&gt;&lt;author&gt;Aznar Laín, Susana&lt;/author&gt;&lt;author&gt;Webster, Tony&lt;/author&gt;&lt;/authors&gt;&lt;/contributors&gt;&lt;titles&gt;&lt;title&gt;Actividad física y salud en la infancia y la adolescencia. Guía para todas las personas que participan en su educación&lt;/title&gt;&lt;/titles&gt;&lt;dates&gt;&lt;year&gt;2006&lt;/year&gt;&lt;/dates&gt;&lt;publisher&gt;Ministerio de Educación&lt;/publisher&gt;&lt;urls&gt;&lt;/urls&gt;&lt;/record&gt;&lt;/Cite&gt;&lt;/EndNote&gt;</w:instrText>
      </w:r>
      <w:r w:rsidR="00630A02" w:rsidRPr="0029027D">
        <w:rPr>
          <w:rFonts w:ascii="Times New Roman" w:hAnsi="Times New Roman" w:cs="Times New Roman"/>
          <w:sz w:val="24"/>
          <w:szCs w:val="24"/>
        </w:rPr>
        <w:fldChar w:fldCharType="separate"/>
      </w:r>
      <w:r w:rsidR="00630A02" w:rsidRPr="0029027D">
        <w:rPr>
          <w:rFonts w:ascii="Times New Roman" w:hAnsi="Times New Roman" w:cs="Times New Roman"/>
          <w:noProof/>
          <w:sz w:val="24"/>
          <w:szCs w:val="24"/>
        </w:rPr>
        <w:t>(</w:t>
      </w:r>
      <w:hyperlink w:anchor="_ENREF_3" w:tooltip="Aznar Laín, 2006 #5" w:history="1">
        <w:r w:rsidR="008D30E4" w:rsidRPr="0029027D">
          <w:rPr>
            <w:rFonts w:ascii="Times New Roman" w:hAnsi="Times New Roman" w:cs="Times New Roman"/>
            <w:noProof/>
            <w:sz w:val="24"/>
            <w:szCs w:val="24"/>
          </w:rPr>
          <w:t>Aznar Laín and Webster 2006</w:t>
        </w:r>
      </w:hyperlink>
      <w:r w:rsidR="00630A02" w:rsidRPr="0029027D">
        <w:rPr>
          <w:rFonts w:ascii="Times New Roman" w:hAnsi="Times New Roman" w:cs="Times New Roman"/>
          <w:noProof/>
          <w:sz w:val="24"/>
          <w:szCs w:val="24"/>
        </w:rPr>
        <w:t>)</w:t>
      </w:r>
      <w:r w:rsidR="00630A02" w:rsidRPr="0029027D">
        <w:rPr>
          <w:rFonts w:ascii="Times New Roman" w:hAnsi="Times New Roman" w:cs="Times New Roman"/>
          <w:sz w:val="24"/>
          <w:szCs w:val="24"/>
        </w:rPr>
        <w:fldChar w:fldCharType="end"/>
      </w:r>
      <w:r w:rsidR="00630A02" w:rsidRPr="0029027D">
        <w:rPr>
          <w:rFonts w:ascii="Times New Roman" w:hAnsi="Times New Roman" w:cs="Times New Roman"/>
          <w:sz w:val="24"/>
          <w:szCs w:val="24"/>
        </w:rPr>
        <w:t xml:space="preserve">. </w:t>
      </w:r>
      <w:r w:rsidR="00603E7C">
        <w:rPr>
          <w:rFonts w:ascii="Times New Roman" w:hAnsi="Times New Roman" w:cs="Times New Roman"/>
          <w:sz w:val="24"/>
          <w:szCs w:val="24"/>
        </w:rPr>
        <w:t xml:space="preserve">La mejor forma o manera para prevenir el desarrollo de </w:t>
      </w:r>
      <w:r w:rsidR="00A01D4D">
        <w:rPr>
          <w:rFonts w:ascii="Times New Roman" w:hAnsi="Times New Roman" w:cs="Times New Roman"/>
          <w:sz w:val="24"/>
          <w:szCs w:val="24"/>
        </w:rPr>
        <w:t>la obesidad</w:t>
      </w:r>
      <w:r w:rsidR="00630A02" w:rsidRPr="0029027D">
        <w:rPr>
          <w:rFonts w:ascii="Times New Roman" w:hAnsi="Times New Roman" w:cs="Times New Roman"/>
          <w:sz w:val="24"/>
          <w:szCs w:val="24"/>
        </w:rPr>
        <w:t xml:space="preserve">, de enfermedades cardiovasculares y metabólicas, </w:t>
      </w:r>
      <w:r w:rsidR="00603E7C">
        <w:rPr>
          <w:rFonts w:ascii="Times New Roman" w:hAnsi="Times New Roman" w:cs="Times New Roman"/>
          <w:sz w:val="24"/>
          <w:szCs w:val="24"/>
        </w:rPr>
        <w:t xml:space="preserve">es educar a nuestro cuerpo a realizar </w:t>
      </w:r>
      <w:r w:rsidR="00630A02" w:rsidRPr="0029027D">
        <w:rPr>
          <w:rFonts w:ascii="Times New Roman" w:hAnsi="Times New Roman" w:cs="Times New Roman"/>
          <w:sz w:val="24"/>
          <w:szCs w:val="24"/>
        </w:rPr>
        <w:t xml:space="preserve">actividad física desde tempranas edades, </w:t>
      </w:r>
      <w:r w:rsidR="00A01D4D">
        <w:rPr>
          <w:rFonts w:ascii="Times New Roman" w:hAnsi="Times New Roman" w:cs="Times New Roman"/>
          <w:sz w:val="24"/>
          <w:szCs w:val="24"/>
        </w:rPr>
        <w:t xml:space="preserve">esto quiere </w:t>
      </w:r>
      <w:r w:rsidR="00630A02" w:rsidRPr="0029027D">
        <w:rPr>
          <w:rFonts w:ascii="Times New Roman" w:hAnsi="Times New Roman" w:cs="Times New Roman"/>
          <w:sz w:val="24"/>
          <w:szCs w:val="24"/>
        </w:rPr>
        <w:t xml:space="preserve">decir que </w:t>
      </w:r>
      <w:r w:rsidR="00A01D4D">
        <w:rPr>
          <w:rFonts w:ascii="Times New Roman" w:hAnsi="Times New Roman" w:cs="Times New Roman"/>
          <w:sz w:val="24"/>
          <w:szCs w:val="24"/>
        </w:rPr>
        <w:t>si realizamos A</w:t>
      </w:r>
      <w:r w:rsidR="00D37966">
        <w:rPr>
          <w:rFonts w:ascii="Times New Roman" w:hAnsi="Times New Roman" w:cs="Times New Roman"/>
          <w:sz w:val="24"/>
          <w:szCs w:val="24"/>
        </w:rPr>
        <w:t>ctividad Física</w:t>
      </w:r>
      <w:r w:rsidR="00A01D4D">
        <w:rPr>
          <w:rFonts w:ascii="Times New Roman" w:hAnsi="Times New Roman" w:cs="Times New Roman"/>
          <w:sz w:val="24"/>
          <w:szCs w:val="24"/>
        </w:rPr>
        <w:t xml:space="preserve"> desde estas edades nos va ayudar a generar </w:t>
      </w:r>
      <w:r w:rsidR="00630A02" w:rsidRPr="0029027D">
        <w:rPr>
          <w:rFonts w:ascii="Times New Roman" w:hAnsi="Times New Roman" w:cs="Times New Roman"/>
          <w:sz w:val="24"/>
          <w:szCs w:val="24"/>
        </w:rPr>
        <w:t xml:space="preserve">una protección frente a problemas de salud, </w:t>
      </w:r>
      <w:r w:rsidR="00A01D4D">
        <w:rPr>
          <w:rFonts w:ascii="Times New Roman" w:hAnsi="Times New Roman" w:cs="Times New Roman"/>
          <w:sz w:val="24"/>
          <w:szCs w:val="24"/>
        </w:rPr>
        <w:t xml:space="preserve">de otra forma, si esto no </w:t>
      </w:r>
      <w:r w:rsidR="00630A02" w:rsidRPr="0029027D">
        <w:rPr>
          <w:rFonts w:ascii="Times New Roman" w:hAnsi="Times New Roman" w:cs="Times New Roman"/>
          <w:sz w:val="24"/>
          <w:szCs w:val="24"/>
        </w:rPr>
        <w:t>se cumple se hará difícil el modificar los hábitos, valores y comportamiento</w:t>
      </w:r>
      <w:r w:rsidR="0076646B">
        <w:rPr>
          <w:rFonts w:ascii="Times New Roman" w:hAnsi="Times New Roman" w:cs="Times New Roman"/>
          <w:sz w:val="24"/>
          <w:szCs w:val="24"/>
        </w:rPr>
        <w:t>s</w:t>
      </w:r>
      <w:r w:rsidR="00630A02" w:rsidRPr="0029027D">
        <w:rPr>
          <w:rFonts w:ascii="Times New Roman" w:hAnsi="Times New Roman" w:cs="Times New Roman"/>
          <w:sz w:val="24"/>
          <w:szCs w:val="24"/>
        </w:rPr>
        <w:t xml:space="preserve"> establecidos en el niño a futuro. </w:t>
      </w:r>
      <w:r w:rsidR="00630A02" w:rsidRPr="0029027D">
        <w:rPr>
          <w:rFonts w:ascii="Times New Roman" w:hAnsi="Times New Roman" w:cs="Times New Roman"/>
          <w:sz w:val="24"/>
          <w:szCs w:val="24"/>
        </w:rPr>
        <w:fldChar w:fldCharType="begin"/>
      </w:r>
      <w:r w:rsidR="00630A02" w:rsidRPr="0029027D">
        <w:rPr>
          <w:rFonts w:ascii="Times New Roman" w:hAnsi="Times New Roman" w:cs="Times New Roman"/>
          <w:sz w:val="24"/>
          <w:szCs w:val="24"/>
        </w:rPr>
        <w:instrText xml:space="preserve"> ADDIN EN.CITE &lt;EndNote&gt;&lt;Cite&gt;&lt;Author&gt;Meneses Montero&lt;/Author&gt;&lt;Year&gt;1999&lt;/Year&gt;&lt;RecNum&gt;16&lt;/RecNum&gt;&lt;DisplayText&gt;(Meneses Montero and Alvarado 1999)&lt;/DisplayText&gt;&lt;record&gt;&lt;rec-number&gt;16&lt;/rec-number&gt;&lt;foreign-keys&gt;&lt;key app="EN" db-id="s2pxrrs97stefmeexd5vpe5ezsza2zdf9aae"&gt;16&lt;/key&gt;&lt;/foreign-keys&gt;&lt;ref-type name="Journal Article"&gt;17&lt;/ref-type&gt;&lt;contributors&gt;&lt;authors&gt;&lt;author&gt;Meneses Montero, Mauren&lt;/author&gt;&lt;author&gt;Alvarado, Monge&lt;/author&gt;&lt;/authors&gt;&lt;/contributors&gt;&lt;titles&gt;&lt;title&gt;Actividad física y recreación&lt;/title&gt;&lt;secondary-title&gt;Revista costarricense de salud pública&lt;/secondary-title&gt;&lt;/titles&gt;&lt;periodical&gt;&lt;full-title&gt;Revista costarricense de salud pública&lt;/full-title&gt;&lt;/periodical&gt;&lt;pages&gt;16-24&lt;/pages&gt;&lt;volume&gt;8&lt;/volume&gt;&lt;number&gt;15&lt;/number&gt;&lt;dates&gt;&lt;year&gt;1999&lt;/year&gt;&lt;/dates&gt;&lt;isbn&gt;1409-1429&lt;/isbn&gt;&lt;urls&gt;&lt;/urls&gt;&lt;/record&gt;&lt;/Cite&gt;&lt;/EndNote&gt;</w:instrText>
      </w:r>
      <w:r w:rsidR="00630A02" w:rsidRPr="0029027D">
        <w:rPr>
          <w:rFonts w:ascii="Times New Roman" w:hAnsi="Times New Roman" w:cs="Times New Roman"/>
          <w:sz w:val="24"/>
          <w:szCs w:val="24"/>
        </w:rPr>
        <w:fldChar w:fldCharType="separate"/>
      </w:r>
      <w:r w:rsidR="00630A02" w:rsidRPr="0029027D">
        <w:rPr>
          <w:rFonts w:ascii="Times New Roman" w:hAnsi="Times New Roman" w:cs="Times New Roman"/>
          <w:noProof/>
          <w:sz w:val="24"/>
          <w:szCs w:val="24"/>
        </w:rPr>
        <w:t>(</w:t>
      </w:r>
      <w:hyperlink w:anchor="_ENREF_25" w:tooltip="Meneses Montero, 1999 #16" w:history="1">
        <w:r w:rsidR="008D30E4" w:rsidRPr="0029027D">
          <w:rPr>
            <w:rFonts w:ascii="Times New Roman" w:hAnsi="Times New Roman" w:cs="Times New Roman"/>
            <w:noProof/>
            <w:sz w:val="24"/>
            <w:szCs w:val="24"/>
          </w:rPr>
          <w:t>Meneses Montero and Alvarado 1999</w:t>
        </w:r>
      </w:hyperlink>
      <w:r w:rsidR="00630A02" w:rsidRPr="0029027D">
        <w:rPr>
          <w:rFonts w:ascii="Times New Roman" w:hAnsi="Times New Roman" w:cs="Times New Roman"/>
          <w:noProof/>
          <w:sz w:val="24"/>
          <w:szCs w:val="24"/>
        </w:rPr>
        <w:t>)</w:t>
      </w:r>
      <w:r w:rsidR="00630A02" w:rsidRPr="0029027D">
        <w:rPr>
          <w:rFonts w:ascii="Times New Roman" w:hAnsi="Times New Roman" w:cs="Times New Roman"/>
          <w:sz w:val="24"/>
          <w:szCs w:val="24"/>
        </w:rPr>
        <w:fldChar w:fldCharType="end"/>
      </w:r>
      <w:r w:rsidR="002B75BE" w:rsidRPr="0029027D">
        <w:rPr>
          <w:rFonts w:ascii="Times New Roman" w:hAnsi="Times New Roman" w:cs="Times New Roman"/>
          <w:sz w:val="24"/>
          <w:szCs w:val="24"/>
        </w:rPr>
        <w:t>.</w:t>
      </w:r>
    </w:p>
    <w:p w14:paraId="51962504" w14:textId="3AF0A55E" w:rsidR="00630A02" w:rsidRPr="00286E5A" w:rsidRDefault="00F51A87" w:rsidP="00F51A87">
      <w:pPr>
        <w:spacing w:line="360" w:lineRule="auto"/>
        <w:jc w:val="both"/>
        <w:rPr>
          <w:rFonts w:ascii="Times New Roman" w:hAnsi="Times New Roman" w:cs="Times New Roman"/>
          <w:sz w:val="24"/>
          <w:szCs w:val="24"/>
        </w:rPr>
      </w:pPr>
      <w:r>
        <w:rPr>
          <w:rFonts w:ascii="Times New Roman" w:hAnsi="Times New Roman" w:cs="Times New Roman"/>
          <w:sz w:val="24"/>
        </w:rPr>
        <w:t xml:space="preserve">     </w:t>
      </w:r>
      <w:r w:rsidR="00A01D4D">
        <w:rPr>
          <w:rFonts w:ascii="Times New Roman" w:hAnsi="Times New Roman" w:cs="Times New Roman"/>
          <w:sz w:val="24"/>
        </w:rPr>
        <w:t>Realizar A</w:t>
      </w:r>
      <w:r w:rsidR="00D37966">
        <w:rPr>
          <w:rFonts w:ascii="Times New Roman" w:hAnsi="Times New Roman" w:cs="Times New Roman"/>
          <w:sz w:val="24"/>
        </w:rPr>
        <w:t xml:space="preserve">ctividad </w:t>
      </w:r>
      <w:r w:rsidR="00A01D4D">
        <w:rPr>
          <w:rFonts w:ascii="Times New Roman" w:hAnsi="Times New Roman" w:cs="Times New Roman"/>
          <w:sz w:val="24"/>
        </w:rPr>
        <w:t>F</w:t>
      </w:r>
      <w:r w:rsidR="00D37966">
        <w:rPr>
          <w:rFonts w:ascii="Times New Roman" w:hAnsi="Times New Roman" w:cs="Times New Roman"/>
          <w:sz w:val="24"/>
        </w:rPr>
        <w:t>ísica</w:t>
      </w:r>
      <w:r w:rsidR="00A01D4D">
        <w:rPr>
          <w:rFonts w:ascii="Times New Roman" w:hAnsi="Times New Roman" w:cs="Times New Roman"/>
          <w:sz w:val="24"/>
        </w:rPr>
        <w:t xml:space="preserve"> tiene una gran importancia, q</w:t>
      </w:r>
      <w:r w:rsidR="00630A02" w:rsidRPr="00D77FC1">
        <w:rPr>
          <w:rFonts w:ascii="Times New Roman" w:hAnsi="Times New Roman" w:cs="Times New Roman"/>
          <w:sz w:val="24"/>
        </w:rPr>
        <w:t>ue inclusive las autoridades médicas recomiendan a los pacientes la práctica regular de la misma.</w:t>
      </w:r>
      <w:r w:rsidR="00630A02" w:rsidRPr="00D77FC1">
        <w:rPr>
          <w:sz w:val="24"/>
        </w:rPr>
        <w:t xml:space="preserve"> </w:t>
      </w:r>
      <w:r w:rsidR="00630A02" w:rsidRPr="00D77FC1">
        <w:rPr>
          <w:rFonts w:ascii="Times New Roman" w:hAnsi="Times New Roman" w:cs="Times New Roman"/>
          <w:sz w:val="24"/>
        </w:rPr>
        <w:t xml:space="preserve">Además </w:t>
      </w:r>
      <w:r w:rsidR="00630A02">
        <w:rPr>
          <w:rFonts w:ascii="Times New Roman" w:hAnsi="Times New Roman" w:cs="Times New Roman"/>
          <w:sz w:val="24"/>
        </w:rPr>
        <w:t xml:space="preserve">en </w:t>
      </w:r>
      <w:r w:rsidR="00630A02" w:rsidRPr="00D77FC1">
        <w:rPr>
          <w:rFonts w:ascii="Times New Roman" w:hAnsi="Times New Roman" w:cs="Times New Roman"/>
          <w:sz w:val="24"/>
        </w:rPr>
        <w:t xml:space="preserve">una revisión sobre </w:t>
      </w:r>
      <w:r w:rsidR="00630A02">
        <w:rPr>
          <w:rFonts w:ascii="Times New Roman" w:hAnsi="Times New Roman" w:cs="Times New Roman"/>
          <w:noProof/>
          <w:sz w:val="24"/>
        </w:rPr>
        <w:t>e</w:t>
      </w:r>
      <w:r w:rsidR="00630A02" w:rsidRPr="00D77FC1">
        <w:rPr>
          <w:rFonts w:ascii="Times New Roman" w:hAnsi="Times New Roman" w:cs="Times New Roman"/>
          <w:noProof/>
          <w:sz w:val="24"/>
        </w:rPr>
        <w:t xml:space="preserve">l impacto de la </w:t>
      </w:r>
      <w:r w:rsidR="00630A02">
        <w:rPr>
          <w:rFonts w:ascii="Times New Roman" w:hAnsi="Times New Roman" w:cs="Times New Roman"/>
          <w:noProof/>
          <w:sz w:val="24"/>
        </w:rPr>
        <w:t>A</w:t>
      </w:r>
      <w:r w:rsidR="00D37966">
        <w:rPr>
          <w:rFonts w:ascii="Times New Roman" w:hAnsi="Times New Roman" w:cs="Times New Roman"/>
          <w:noProof/>
          <w:sz w:val="24"/>
        </w:rPr>
        <w:t>ctividad Física</w:t>
      </w:r>
      <w:r w:rsidR="00630A02" w:rsidRPr="00D77FC1">
        <w:rPr>
          <w:rFonts w:ascii="Times New Roman" w:hAnsi="Times New Roman" w:cs="Times New Roman"/>
          <w:noProof/>
          <w:sz w:val="24"/>
        </w:rPr>
        <w:t xml:space="preserve"> y el deporte sobre la salud, la cognición, la socialización y el rendimiento académico</w:t>
      </w:r>
      <w:r w:rsidR="00630A02">
        <w:rPr>
          <w:rFonts w:ascii="Times New Roman" w:hAnsi="Times New Roman" w:cs="Times New Roman"/>
          <w:sz w:val="24"/>
          <w:szCs w:val="24"/>
        </w:rPr>
        <w:t xml:space="preserve">, </w:t>
      </w:r>
      <w:r w:rsidR="00630A02" w:rsidRPr="008E02B9">
        <w:rPr>
          <w:rFonts w:ascii="Times New Roman" w:hAnsi="Times New Roman" w:cs="Times New Roman"/>
          <w:sz w:val="24"/>
          <w:szCs w:val="24"/>
        </w:rPr>
        <w:t xml:space="preserve">varias investigaciones </w:t>
      </w:r>
      <w:r w:rsidR="0076646B">
        <w:rPr>
          <w:rFonts w:ascii="Times New Roman" w:hAnsi="Times New Roman" w:cs="Times New Roman"/>
          <w:sz w:val="24"/>
          <w:szCs w:val="24"/>
        </w:rPr>
        <w:t xml:space="preserve">evidenciaron </w:t>
      </w:r>
      <w:r w:rsidR="00A01D4D">
        <w:rPr>
          <w:rFonts w:ascii="Times New Roman" w:hAnsi="Times New Roman" w:cs="Times New Roman"/>
          <w:sz w:val="24"/>
          <w:szCs w:val="24"/>
        </w:rPr>
        <w:t xml:space="preserve">y dieron a conocer </w:t>
      </w:r>
      <w:r w:rsidR="00630A02">
        <w:rPr>
          <w:rFonts w:ascii="Times New Roman" w:hAnsi="Times New Roman" w:cs="Times New Roman"/>
          <w:sz w:val="24"/>
          <w:szCs w:val="24"/>
        </w:rPr>
        <w:t>que los beneficios que el deporte tiene sobre los procesos de socialización, mentales, rendimiento escolar y mejora de la calidad de vida de quienes lo practican</w:t>
      </w:r>
      <w:r w:rsidR="00A01D4D">
        <w:rPr>
          <w:rFonts w:ascii="Times New Roman" w:hAnsi="Times New Roman" w:cs="Times New Roman"/>
          <w:sz w:val="24"/>
          <w:szCs w:val="24"/>
        </w:rPr>
        <w:t xml:space="preserve"> son positivos</w:t>
      </w:r>
      <w:r w:rsidR="008A5479">
        <w:rPr>
          <w:rFonts w:ascii="Times New Roman" w:hAnsi="Times New Roman" w:cs="Times New Roman"/>
          <w:sz w:val="24"/>
          <w:szCs w:val="24"/>
        </w:rPr>
        <w:t xml:space="preserve"> </w:t>
      </w:r>
      <w:r w:rsidR="00630A02">
        <w:rPr>
          <w:rFonts w:ascii="Times New Roman" w:hAnsi="Times New Roman" w:cs="Times New Roman"/>
          <w:sz w:val="24"/>
          <w:szCs w:val="24"/>
        </w:rPr>
        <w:fldChar w:fldCharType="begin"/>
      </w:r>
      <w:r w:rsidR="00630A02">
        <w:rPr>
          <w:rFonts w:ascii="Times New Roman" w:hAnsi="Times New Roman" w:cs="Times New Roman"/>
          <w:sz w:val="24"/>
          <w:szCs w:val="24"/>
        </w:rPr>
        <w:instrText xml:space="preserve"> ADDIN EN.CITE &lt;EndNote&gt;&lt;Cite&gt;&lt;Author&gt;Ramírez&lt;/Author&gt;&lt;Year&gt;2004&lt;/Year&gt;&lt;RecNum&gt;3&lt;/RecNum&gt;&lt;DisplayText&gt;(Ramírez, Vinaccia et al. 2004)&lt;/DisplayText&gt;&lt;record&gt;&lt;rec-number&gt;3&lt;/rec-number&gt;&lt;foreign-keys&gt;&lt;key app="EN" db-id="s2pxrrs97stefmeexd5vpe5ezsza2zdf9aae"&gt;3&lt;/key&gt;&lt;/foreign-keys&gt;&lt;ref-type name="Journal Article"&gt;17&lt;/ref-type&gt;&lt;contributors&gt;&lt;authors&gt;&lt;author&gt;Ramírez, William&lt;/author&gt;&lt;author&gt;Vinaccia, Stefano&lt;/author&gt;&lt;author&gt;Suárez, Gustavo Ramón&lt;/author&gt;&lt;/authors&gt;&lt;/contributors&gt;&lt;titles&gt;&lt;title&gt;El impacto de la actividad física y el deporte sobre la salud, la cognición, la socialización y el rendimiento académico: una revisión teórica&lt;/title&gt;&lt;secondary-title&gt;Revista de estudios sociales&lt;/secondary-title&gt;&lt;/titles&gt;&lt;periodical&gt;&lt;full-title&gt;Revista de estudios sociales&lt;/full-title&gt;&lt;/periodical&gt;&lt;pages&gt;67-75&lt;/pages&gt;&lt;number&gt;18&lt;/number&gt;&lt;dates&gt;&lt;year&gt;2004&lt;/year&gt;&lt;/dates&gt;&lt;isbn&gt;0123-885X&lt;/isbn&gt;&lt;urls&gt;&lt;/urls&gt;&lt;/record&gt;&lt;/Cite&gt;&lt;/EndNote&gt;</w:instrText>
      </w:r>
      <w:r w:rsidR="00630A02">
        <w:rPr>
          <w:rFonts w:ascii="Times New Roman" w:hAnsi="Times New Roman" w:cs="Times New Roman"/>
          <w:sz w:val="24"/>
          <w:szCs w:val="24"/>
        </w:rPr>
        <w:fldChar w:fldCharType="separate"/>
      </w:r>
      <w:r w:rsidR="00630A02">
        <w:rPr>
          <w:rFonts w:ascii="Times New Roman" w:hAnsi="Times New Roman" w:cs="Times New Roman"/>
          <w:noProof/>
          <w:sz w:val="24"/>
          <w:szCs w:val="24"/>
        </w:rPr>
        <w:t>(</w:t>
      </w:r>
      <w:hyperlink w:anchor="_ENREF_31" w:tooltip="Ramírez, 2004 #3" w:history="1">
        <w:r w:rsidR="008D30E4">
          <w:rPr>
            <w:rFonts w:ascii="Times New Roman" w:hAnsi="Times New Roman" w:cs="Times New Roman"/>
            <w:noProof/>
            <w:sz w:val="24"/>
            <w:szCs w:val="24"/>
          </w:rPr>
          <w:t>Ramírez, Vinaccia et al. 2004</w:t>
        </w:r>
      </w:hyperlink>
      <w:r w:rsidR="00630A02">
        <w:rPr>
          <w:rFonts w:ascii="Times New Roman" w:hAnsi="Times New Roman" w:cs="Times New Roman"/>
          <w:noProof/>
          <w:sz w:val="24"/>
          <w:szCs w:val="24"/>
        </w:rPr>
        <w:t>)</w:t>
      </w:r>
      <w:r w:rsidR="00630A02">
        <w:rPr>
          <w:rFonts w:ascii="Times New Roman" w:hAnsi="Times New Roman" w:cs="Times New Roman"/>
          <w:sz w:val="24"/>
          <w:szCs w:val="24"/>
        </w:rPr>
        <w:fldChar w:fldCharType="end"/>
      </w:r>
      <w:r w:rsidR="00630A02">
        <w:rPr>
          <w:rFonts w:ascii="Times New Roman" w:hAnsi="Times New Roman" w:cs="Times New Roman"/>
          <w:sz w:val="24"/>
          <w:szCs w:val="24"/>
        </w:rPr>
        <w:t>.</w:t>
      </w:r>
    </w:p>
    <w:p w14:paraId="0816E665" w14:textId="3B05D883" w:rsidR="00630A02" w:rsidRDefault="00F51A87" w:rsidP="00F51A87">
      <w:pPr>
        <w:spacing w:line="360" w:lineRule="auto"/>
        <w:jc w:val="both"/>
        <w:rPr>
          <w:rFonts w:ascii="Times New Roman" w:eastAsia="Times New Roman" w:hAnsi="Times New Roman" w:cs="Times New Roman"/>
          <w:sz w:val="24"/>
          <w:szCs w:val="26"/>
          <w:lang w:eastAsia="es-EC"/>
        </w:rPr>
      </w:pPr>
      <w:r>
        <w:rPr>
          <w:rFonts w:ascii="Times New Roman" w:eastAsia="Times New Roman" w:hAnsi="Times New Roman" w:cs="Times New Roman"/>
          <w:sz w:val="24"/>
          <w:szCs w:val="26"/>
          <w:lang w:eastAsia="es-EC"/>
        </w:rPr>
        <w:t xml:space="preserve">     </w:t>
      </w:r>
      <w:r w:rsidR="00630A02">
        <w:rPr>
          <w:rFonts w:ascii="Times New Roman" w:eastAsia="Times New Roman" w:hAnsi="Times New Roman" w:cs="Times New Roman"/>
          <w:sz w:val="24"/>
          <w:szCs w:val="26"/>
          <w:lang w:eastAsia="es-EC"/>
        </w:rPr>
        <w:t xml:space="preserve">Se puede decir </w:t>
      </w:r>
      <w:r w:rsidR="00A01D4D">
        <w:rPr>
          <w:rFonts w:ascii="Times New Roman" w:eastAsia="Times New Roman" w:hAnsi="Times New Roman" w:cs="Times New Roman"/>
          <w:sz w:val="24"/>
          <w:szCs w:val="26"/>
          <w:lang w:eastAsia="es-EC"/>
        </w:rPr>
        <w:t xml:space="preserve">entonces </w:t>
      </w:r>
      <w:r w:rsidR="00630A02">
        <w:rPr>
          <w:rFonts w:ascii="Times New Roman" w:eastAsia="Times New Roman" w:hAnsi="Times New Roman" w:cs="Times New Roman"/>
          <w:sz w:val="24"/>
          <w:szCs w:val="26"/>
          <w:lang w:eastAsia="es-EC"/>
        </w:rPr>
        <w:t xml:space="preserve">que el buen estado físico de una persona </w:t>
      </w:r>
      <w:r w:rsidR="00A01D4D">
        <w:rPr>
          <w:rFonts w:ascii="Times New Roman" w:eastAsia="Times New Roman" w:hAnsi="Times New Roman" w:cs="Times New Roman"/>
          <w:sz w:val="24"/>
          <w:szCs w:val="26"/>
          <w:lang w:eastAsia="es-EC"/>
        </w:rPr>
        <w:t>compone</w:t>
      </w:r>
      <w:r w:rsidR="00630A02" w:rsidRPr="00232172">
        <w:rPr>
          <w:rFonts w:ascii="Times New Roman" w:eastAsia="Times New Roman" w:hAnsi="Times New Roman" w:cs="Times New Roman"/>
          <w:sz w:val="24"/>
          <w:szCs w:val="26"/>
          <w:lang w:eastAsia="es-EC"/>
        </w:rPr>
        <w:t xml:space="preserve"> </w:t>
      </w:r>
      <w:r w:rsidR="00630A02" w:rsidRPr="00AA0F3B">
        <w:rPr>
          <w:rFonts w:ascii="Times New Roman" w:eastAsia="Times New Roman" w:hAnsi="Times New Roman" w:cs="Times New Roman"/>
          <w:sz w:val="24"/>
          <w:szCs w:val="26"/>
          <w:lang w:eastAsia="es-EC"/>
        </w:rPr>
        <w:t>una medida integrada de</w:t>
      </w:r>
      <w:r w:rsidR="00630A02" w:rsidRPr="00232172">
        <w:rPr>
          <w:rFonts w:ascii="Times New Roman" w:eastAsia="Times New Roman" w:hAnsi="Times New Roman" w:cs="Times New Roman"/>
          <w:sz w:val="24"/>
          <w:szCs w:val="26"/>
          <w:lang w:eastAsia="es-EC"/>
        </w:rPr>
        <w:t xml:space="preserve"> todas las funciones y estructu</w:t>
      </w:r>
      <w:r w:rsidR="00630A02" w:rsidRPr="00AA0F3B">
        <w:rPr>
          <w:rFonts w:ascii="Times New Roman" w:eastAsia="Times New Roman" w:hAnsi="Times New Roman" w:cs="Times New Roman"/>
          <w:sz w:val="24"/>
          <w:szCs w:val="26"/>
          <w:lang w:eastAsia="es-EC"/>
        </w:rPr>
        <w:t xml:space="preserve">ras que intervienen en la realización de ejercicio. </w:t>
      </w:r>
      <w:r w:rsidR="00A01D4D">
        <w:rPr>
          <w:rFonts w:ascii="Times New Roman" w:eastAsia="Times New Roman" w:hAnsi="Times New Roman" w:cs="Times New Roman"/>
          <w:sz w:val="24"/>
          <w:szCs w:val="26"/>
          <w:lang w:eastAsia="es-EC"/>
        </w:rPr>
        <w:t xml:space="preserve">De </w:t>
      </w:r>
      <w:r w:rsidR="00A01D4D">
        <w:rPr>
          <w:rFonts w:ascii="Times New Roman" w:eastAsia="Times New Roman" w:hAnsi="Times New Roman" w:cs="Times New Roman"/>
          <w:sz w:val="24"/>
          <w:szCs w:val="26"/>
          <w:lang w:eastAsia="es-EC"/>
        </w:rPr>
        <w:lastRenderedPageBreak/>
        <w:t>esta manera</w:t>
      </w:r>
      <w:r w:rsidR="00630A02">
        <w:rPr>
          <w:rFonts w:ascii="Times New Roman" w:eastAsia="Times New Roman" w:hAnsi="Times New Roman" w:cs="Times New Roman"/>
          <w:sz w:val="24"/>
          <w:szCs w:val="26"/>
          <w:lang w:eastAsia="es-EC"/>
        </w:rPr>
        <w:t>, u</w:t>
      </w:r>
      <w:r w:rsidR="00630A02" w:rsidRPr="00AA0F3B">
        <w:rPr>
          <w:rFonts w:ascii="Times New Roman" w:eastAsia="Times New Roman" w:hAnsi="Times New Roman" w:cs="Times New Roman"/>
          <w:sz w:val="24"/>
          <w:szCs w:val="26"/>
          <w:lang w:eastAsia="es-EC"/>
        </w:rPr>
        <w:t>n alto nivel de forma física implica una</w:t>
      </w:r>
      <w:r w:rsidR="00630A02" w:rsidRPr="00232172">
        <w:rPr>
          <w:rFonts w:ascii="Times New Roman" w:eastAsia="Times New Roman" w:hAnsi="Times New Roman" w:cs="Times New Roman"/>
          <w:sz w:val="24"/>
          <w:szCs w:val="26"/>
          <w:lang w:eastAsia="es-EC"/>
        </w:rPr>
        <w:t xml:space="preserve"> </w:t>
      </w:r>
      <w:r w:rsidR="00630A02" w:rsidRPr="00AA0F3B">
        <w:rPr>
          <w:rFonts w:ascii="Times New Roman" w:eastAsia="Times New Roman" w:hAnsi="Times New Roman" w:cs="Times New Roman"/>
          <w:sz w:val="24"/>
          <w:szCs w:val="26"/>
          <w:lang w:eastAsia="es-EC"/>
        </w:rPr>
        <w:t>buena respu</w:t>
      </w:r>
      <w:r w:rsidR="00630A02">
        <w:rPr>
          <w:rFonts w:ascii="Times New Roman" w:eastAsia="Times New Roman" w:hAnsi="Times New Roman" w:cs="Times New Roman"/>
          <w:sz w:val="24"/>
          <w:szCs w:val="26"/>
          <w:lang w:eastAsia="es-EC"/>
        </w:rPr>
        <w:t xml:space="preserve">esta fisiológica de todas ellas </w:t>
      </w:r>
      <w:r w:rsidR="00630A02">
        <w:rPr>
          <w:rFonts w:ascii="Times New Roman" w:eastAsia="Times New Roman" w:hAnsi="Times New Roman" w:cs="Times New Roman"/>
          <w:sz w:val="24"/>
          <w:szCs w:val="26"/>
          <w:lang w:eastAsia="es-EC"/>
        </w:rPr>
        <w:fldChar w:fldCharType="begin"/>
      </w:r>
      <w:r w:rsidR="006117B5">
        <w:rPr>
          <w:rFonts w:ascii="Times New Roman" w:eastAsia="Times New Roman" w:hAnsi="Times New Roman" w:cs="Times New Roman"/>
          <w:sz w:val="24"/>
          <w:szCs w:val="26"/>
          <w:lang w:eastAsia="es-EC"/>
        </w:rPr>
        <w:instrText xml:space="preserve"> ADDIN EN.CITE &lt;EndNote&gt;&lt;Cite&gt;&lt;Author&gt;Garzón&lt;/Author&gt;&lt;Year&gt;2007&lt;/Year&gt;&lt;RecNum&gt;4&lt;/RecNum&gt;&lt;DisplayText&gt;(Garzón 2007)&lt;/DisplayText&gt;&lt;record&gt;&lt;rec-number&gt;4&lt;/rec-number&gt;&lt;foreign-keys&gt;&lt;key app="EN" db-id="s2pxrrs97stefmeexd5vpe5ezsza2zdf9aae"&gt;4&lt;/key&gt;&lt;/foreign-keys&gt;&lt;ref-type name="Journal Article"&gt;17&lt;/ref-type&gt;&lt;contributors&gt;&lt;authors&gt;&lt;author&gt;Garzón, M&lt;/author&gt;&lt;/authors&gt;&lt;/contributors&gt;&lt;titles&gt;&lt;title&gt;La condición física es un componente importante de la salud para los adultos de hoy y del mañana&lt;/title&gt;&lt;secondary-title&gt;Selección&lt;/secondary-title&gt;&lt;/titles&gt;&lt;periodical&gt;&lt;full-title&gt;Selección&lt;/full-title&gt;&lt;/periodical&gt;&lt;pages&gt;2-8&lt;/pages&gt;&lt;volume&gt;17&lt;/volume&gt;&lt;number&gt;1&lt;/number&gt;&lt;dates&gt;&lt;year&gt;2007&lt;/year&gt;&lt;/dates&gt;&lt;urls&gt;&lt;/urls&gt;&lt;/record&gt;&lt;/Cite&gt;&lt;/EndNote&gt;</w:instrText>
      </w:r>
      <w:r w:rsidR="00630A02">
        <w:rPr>
          <w:rFonts w:ascii="Times New Roman" w:eastAsia="Times New Roman" w:hAnsi="Times New Roman" w:cs="Times New Roman"/>
          <w:sz w:val="24"/>
          <w:szCs w:val="26"/>
          <w:lang w:eastAsia="es-EC"/>
        </w:rPr>
        <w:fldChar w:fldCharType="separate"/>
      </w:r>
      <w:r w:rsidR="006117B5">
        <w:rPr>
          <w:rFonts w:ascii="Times New Roman" w:eastAsia="Times New Roman" w:hAnsi="Times New Roman" w:cs="Times New Roman"/>
          <w:noProof/>
          <w:sz w:val="24"/>
          <w:szCs w:val="26"/>
          <w:lang w:eastAsia="es-EC"/>
        </w:rPr>
        <w:t>(</w:t>
      </w:r>
      <w:hyperlink w:anchor="_ENREF_15" w:tooltip="Garzón, 2007 #4" w:history="1">
        <w:r w:rsidR="008D30E4">
          <w:rPr>
            <w:rFonts w:ascii="Times New Roman" w:eastAsia="Times New Roman" w:hAnsi="Times New Roman" w:cs="Times New Roman"/>
            <w:noProof/>
            <w:sz w:val="24"/>
            <w:szCs w:val="26"/>
            <w:lang w:eastAsia="es-EC"/>
          </w:rPr>
          <w:t>Garzón 2007</w:t>
        </w:r>
      </w:hyperlink>
      <w:r w:rsidR="006117B5">
        <w:rPr>
          <w:rFonts w:ascii="Times New Roman" w:eastAsia="Times New Roman" w:hAnsi="Times New Roman" w:cs="Times New Roman"/>
          <w:noProof/>
          <w:sz w:val="24"/>
          <w:szCs w:val="26"/>
          <w:lang w:eastAsia="es-EC"/>
        </w:rPr>
        <w:t>)</w:t>
      </w:r>
      <w:r w:rsidR="00630A02">
        <w:rPr>
          <w:rFonts w:ascii="Times New Roman" w:eastAsia="Times New Roman" w:hAnsi="Times New Roman" w:cs="Times New Roman"/>
          <w:sz w:val="24"/>
          <w:szCs w:val="26"/>
          <w:lang w:eastAsia="es-EC"/>
        </w:rPr>
        <w:fldChar w:fldCharType="end"/>
      </w:r>
      <w:r w:rsidR="00630A02">
        <w:rPr>
          <w:rFonts w:ascii="Times New Roman" w:eastAsia="Times New Roman" w:hAnsi="Times New Roman" w:cs="Times New Roman"/>
          <w:sz w:val="24"/>
          <w:szCs w:val="26"/>
          <w:lang w:eastAsia="es-EC"/>
        </w:rPr>
        <w:t>.</w:t>
      </w:r>
    </w:p>
    <w:p w14:paraId="4F1710F0" w14:textId="62A8F63A" w:rsidR="008C09DF" w:rsidRDefault="002A0A21" w:rsidP="00630A02">
      <w:p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630A02" w:rsidRPr="006E62B3">
        <w:rPr>
          <w:rFonts w:ascii="Times New Roman" w:hAnsi="Times New Roman" w:cs="Times New Roman"/>
          <w:sz w:val="24"/>
          <w:szCs w:val="20"/>
        </w:rPr>
        <w:t>Nuestro cuerpo huma</w:t>
      </w:r>
      <w:r w:rsidR="00630A02">
        <w:rPr>
          <w:rFonts w:ascii="Times New Roman" w:hAnsi="Times New Roman" w:cs="Times New Roman"/>
          <w:sz w:val="24"/>
          <w:szCs w:val="20"/>
        </w:rPr>
        <w:t xml:space="preserve">no está preparado para moverse y </w:t>
      </w:r>
      <w:r w:rsidR="00630A02" w:rsidRPr="006E62B3">
        <w:rPr>
          <w:rFonts w:ascii="Times New Roman" w:hAnsi="Times New Roman" w:cs="Times New Roman"/>
          <w:sz w:val="24"/>
          <w:szCs w:val="20"/>
        </w:rPr>
        <w:t xml:space="preserve">tiene una necesidad grande para hacerlo. </w:t>
      </w:r>
      <w:r w:rsidR="00A01D4D">
        <w:rPr>
          <w:rFonts w:ascii="Times New Roman" w:hAnsi="Times New Roman" w:cs="Times New Roman"/>
          <w:sz w:val="24"/>
          <w:szCs w:val="20"/>
        </w:rPr>
        <w:t xml:space="preserve">Tomando en cuenta estos conocimientos </w:t>
      </w:r>
      <w:r w:rsidR="00630A02" w:rsidRPr="006E62B3">
        <w:rPr>
          <w:rFonts w:ascii="Times New Roman" w:hAnsi="Times New Roman" w:cs="Times New Roman"/>
          <w:sz w:val="24"/>
          <w:szCs w:val="20"/>
        </w:rPr>
        <w:t>y</w:t>
      </w:r>
      <w:r w:rsidR="00A01D4D">
        <w:rPr>
          <w:rFonts w:ascii="Times New Roman" w:hAnsi="Times New Roman" w:cs="Times New Roman"/>
          <w:sz w:val="24"/>
          <w:szCs w:val="20"/>
        </w:rPr>
        <w:t xml:space="preserve"> entendiendo la </w:t>
      </w:r>
      <w:r w:rsidR="00630A02" w:rsidRPr="006E62B3">
        <w:rPr>
          <w:rFonts w:ascii="Times New Roman" w:hAnsi="Times New Roman" w:cs="Times New Roman"/>
          <w:sz w:val="24"/>
          <w:szCs w:val="20"/>
        </w:rPr>
        <w:t xml:space="preserve">gran necesidad que tenemos para hacerlo, la realización de </w:t>
      </w:r>
      <w:r w:rsidR="00630A02">
        <w:rPr>
          <w:rFonts w:ascii="Times New Roman" w:hAnsi="Times New Roman" w:cs="Times New Roman"/>
          <w:sz w:val="24"/>
          <w:szCs w:val="20"/>
        </w:rPr>
        <w:t>A</w:t>
      </w:r>
      <w:r w:rsidR="00D37966">
        <w:rPr>
          <w:rFonts w:ascii="Times New Roman" w:hAnsi="Times New Roman" w:cs="Times New Roman"/>
          <w:sz w:val="24"/>
          <w:szCs w:val="20"/>
        </w:rPr>
        <w:t xml:space="preserve">ctividad </w:t>
      </w:r>
      <w:r w:rsidR="00630A02">
        <w:rPr>
          <w:rFonts w:ascii="Times New Roman" w:hAnsi="Times New Roman" w:cs="Times New Roman"/>
          <w:sz w:val="24"/>
          <w:szCs w:val="20"/>
        </w:rPr>
        <w:t>F</w:t>
      </w:r>
      <w:r w:rsidR="00D37966">
        <w:rPr>
          <w:rFonts w:ascii="Times New Roman" w:hAnsi="Times New Roman" w:cs="Times New Roman"/>
          <w:sz w:val="24"/>
          <w:szCs w:val="20"/>
        </w:rPr>
        <w:t>ísica</w:t>
      </w:r>
      <w:r w:rsidR="00630A02" w:rsidRPr="006E62B3">
        <w:rPr>
          <w:rFonts w:ascii="Times New Roman" w:hAnsi="Times New Roman" w:cs="Times New Roman"/>
          <w:sz w:val="24"/>
          <w:szCs w:val="20"/>
        </w:rPr>
        <w:t xml:space="preserve"> </w:t>
      </w:r>
      <w:r w:rsidR="00630A02">
        <w:rPr>
          <w:rFonts w:ascii="Times New Roman" w:hAnsi="Times New Roman" w:cs="Times New Roman"/>
          <w:sz w:val="24"/>
          <w:szCs w:val="20"/>
        </w:rPr>
        <w:t>es cada vez</w:t>
      </w:r>
      <w:r w:rsidR="00630A02" w:rsidRPr="006E62B3">
        <w:rPr>
          <w:rFonts w:ascii="Times New Roman" w:hAnsi="Times New Roman" w:cs="Times New Roman"/>
          <w:sz w:val="24"/>
          <w:szCs w:val="20"/>
        </w:rPr>
        <w:t xml:space="preserve"> menos frecuente,</w:t>
      </w:r>
      <w:r w:rsidR="00A01D4D">
        <w:rPr>
          <w:rFonts w:ascii="Times New Roman" w:hAnsi="Times New Roman" w:cs="Times New Roman"/>
          <w:sz w:val="24"/>
          <w:szCs w:val="20"/>
        </w:rPr>
        <w:t xml:space="preserve"> ha ido perdiendo poder, </w:t>
      </w:r>
      <w:r w:rsidR="00630A02" w:rsidRPr="006E62B3">
        <w:rPr>
          <w:rFonts w:ascii="Times New Roman" w:hAnsi="Times New Roman" w:cs="Times New Roman"/>
          <w:sz w:val="24"/>
          <w:szCs w:val="20"/>
        </w:rPr>
        <w:t xml:space="preserve"> </w:t>
      </w:r>
      <w:r w:rsidR="00630A02">
        <w:rPr>
          <w:rFonts w:ascii="Times New Roman" w:hAnsi="Times New Roman" w:cs="Times New Roman"/>
          <w:sz w:val="24"/>
          <w:szCs w:val="20"/>
        </w:rPr>
        <w:t xml:space="preserve">debido a los hábitos sedentarios </w:t>
      </w:r>
      <w:r w:rsidR="00A01D4D">
        <w:rPr>
          <w:rFonts w:ascii="Times New Roman" w:hAnsi="Times New Roman" w:cs="Times New Roman"/>
          <w:sz w:val="24"/>
          <w:szCs w:val="20"/>
        </w:rPr>
        <w:t>que en la edad moderna se ha obtenido.</w:t>
      </w:r>
      <w:r w:rsidR="00630A02">
        <w:rPr>
          <w:rFonts w:ascii="Times New Roman" w:hAnsi="Times New Roman" w:cs="Times New Roman"/>
          <w:sz w:val="24"/>
          <w:szCs w:val="20"/>
        </w:rPr>
        <w:t xml:space="preserve"> El</w:t>
      </w:r>
      <w:r w:rsidR="00630A02" w:rsidRPr="006E62B3">
        <w:rPr>
          <w:rFonts w:ascii="Times New Roman" w:hAnsi="Times New Roman" w:cs="Times New Roman"/>
          <w:sz w:val="24"/>
          <w:szCs w:val="20"/>
        </w:rPr>
        <w:t xml:space="preserve"> no realizar </w:t>
      </w:r>
      <w:r w:rsidR="00630A02">
        <w:rPr>
          <w:rFonts w:ascii="Times New Roman" w:hAnsi="Times New Roman" w:cs="Times New Roman"/>
          <w:sz w:val="24"/>
          <w:szCs w:val="20"/>
        </w:rPr>
        <w:t>A</w:t>
      </w:r>
      <w:r w:rsidR="00D37966">
        <w:rPr>
          <w:rFonts w:ascii="Times New Roman" w:hAnsi="Times New Roman" w:cs="Times New Roman"/>
          <w:sz w:val="24"/>
          <w:szCs w:val="20"/>
        </w:rPr>
        <w:t>ctividad Física</w:t>
      </w:r>
      <w:r w:rsidR="00630A02" w:rsidRPr="006E62B3">
        <w:rPr>
          <w:rFonts w:ascii="Times New Roman" w:hAnsi="Times New Roman" w:cs="Times New Roman"/>
          <w:sz w:val="24"/>
          <w:szCs w:val="20"/>
        </w:rPr>
        <w:t xml:space="preserve"> </w:t>
      </w:r>
      <w:r w:rsidR="00630A02">
        <w:rPr>
          <w:rFonts w:ascii="Times New Roman" w:hAnsi="Times New Roman" w:cs="Times New Roman"/>
          <w:sz w:val="24"/>
          <w:szCs w:val="20"/>
        </w:rPr>
        <w:t xml:space="preserve">conlleva </w:t>
      </w:r>
      <w:r w:rsidR="00630A02" w:rsidRPr="006E62B3">
        <w:rPr>
          <w:rFonts w:ascii="Times New Roman" w:hAnsi="Times New Roman" w:cs="Times New Roman"/>
          <w:sz w:val="24"/>
          <w:szCs w:val="20"/>
        </w:rPr>
        <w:t xml:space="preserve"> </w:t>
      </w:r>
      <w:r w:rsidR="00520617">
        <w:rPr>
          <w:rFonts w:ascii="Times New Roman" w:hAnsi="Times New Roman" w:cs="Times New Roman"/>
          <w:sz w:val="24"/>
          <w:szCs w:val="20"/>
        </w:rPr>
        <w:t xml:space="preserve">a obtener </w:t>
      </w:r>
      <w:r w:rsidR="00630A02" w:rsidRPr="006E62B3">
        <w:rPr>
          <w:rFonts w:ascii="Times New Roman" w:hAnsi="Times New Roman" w:cs="Times New Roman"/>
          <w:sz w:val="24"/>
          <w:szCs w:val="20"/>
        </w:rPr>
        <w:t xml:space="preserve">problemas de salud, </w:t>
      </w:r>
      <w:r w:rsidR="00630A02">
        <w:rPr>
          <w:rFonts w:ascii="Times New Roman" w:hAnsi="Times New Roman" w:cs="Times New Roman"/>
          <w:sz w:val="24"/>
          <w:szCs w:val="20"/>
        </w:rPr>
        <w:t>incrementa los niveles de sedentarismo como factor de riesgo e influye directa y negativamente sobre el desarrollo de</w:t>
      </w:r>
      <w:r w:rsidR="00630A02" w:rsidRPr="006E62B3">
        <w:rPr>
          <w:rFonts w:ascii="Times New Roman" w:hAnsi="Times New Roman" w:cs="Times New Roman"/>
          <w:sz w:val="24"/>
          <w:szCs w:val="20"/>
        </w:rPr>
        <w:t xml:space="preserve"> enfermedades cardiovasculares, síndromes metabólicos, entre otros. </w:t>
      </w:r>
      <w:r w:rsidR="00520617">
        <w:rPr>
          <w:rFonts w:ascii="Times New Roman" w:hAnsi="Times New Roman" w:cs="Times New Roman"/>
          <w:sz w:val="24"/>
          <w:szCs w:val="20"/>
        </w:rPr>
        <w:t>El no realizar A</w:t>
      </w:r>
      <w:r w:rsidR="00D37966">
        <w:rPr>
          <w:rFonts w:ascii="Times New Roman" w:hAnsi="Times New Roman" w:cs="Times New Roman"/>
          <w:sz w:val="24"/>
          <w:szCs w:val="20"/>
        </w:rPr>
        <w:t>ctividad Física</w:t>
      </w:r>
      <w:r w:rsidR="00630A02">
        <w:rPr>
          <w:rFonts w:ascii="Times New Roman" w:hAnsi="Times New Roman" w:cs="Times New Roman"/>
          <w:sz w:val="24"/>
          <w:szCs w:val="20"/>
        </w:rPr>
        <w:t xml:space="preserve"> se ha </w:t>
      </w:r>
      <w:r w:rsidR="00630A02" w:rsidRPr="006E62B3">
        <w:rPr>
          <w:rFonts w:ascii="Times New Roman" w:hAnsi="Times New Roman" w:cs="Times New Roman"/>
          <w:sz w:val="24"/>
          <w:szCs w:val="20"/>
        </w:rPr>
        <w:t>convertido</w:t>
      </w:r>
      <w:r w:rsidR="00630A02">
        <w:rPr>
          <w:rFonts w:ascii="Times New Roman" w:hAnsi="Times New Roman" w:cs="Times New Roman"/>
          <w:sz w:val="24"/>
          <w:szCs w:val="20"/>
        </w:rPr>
        <w:t xml:space="preserve"> al final</w:t>
      </w:r>
      <w:r w:rsidR="00630A02" w:rsidRPr="006E62B3">
        <w:rPr>
          <w:rFonts w:ascii="Times New Roman" w:hAnsi="Times New Roman" w:cs="Times New Roman"/>
          <w:sz w:val="24"/>
          <w:szCs w:val="20"/>
        </w:rPr>
        <w:t xml:space="preserve"> en un pr</w:t>
      </w:r>
      <w:r w:rsidR="00630A02">
        <w:rPr>
          <w:rFonts w:ascii="Times New Roman" w:hAnsi="Times New Roman" w:cs="Times New Roman"/>
          <w:sz w:val="24"/>
          <w:szCs w:val="20"/>
        </w:rPr>
        <w:t xml:space="preserve">oblema grave </w:t>
      </w:r>
      <w:r w:rsidR="00520617">
        <w:rPr>
          <w:rFonts w:ascii="Times New Roman" w:hAnsi="Times New Roman" w:cs="Times New Roman"/>
          <w:sz w:val="24"/>
          <w:szCs w:val="20"/>
        </w:rPr>
        <w:t xml:space="preserve">y que trae consecuencias negativas </w:t>
      </w:r>
      <w:r w:rsidR="00630A02">
        <w:rPr>
          <w:rFonts w:ascii="Times New Roman" w:hAnsi="Times New Roman" w:cs="Times New Roman"/>
          <w:sz w:val="24"/>
          <w:szCs w:val="20"/>
        </w:rPr>
        <w:t>para nuestra salud</w:t>
      </w:r>
      <w:r w:rsidR="00630A02" w:rsidRPr="006E62B3">
        <w:rPr>
          <w:rFonts w:ascii="Times New Roman" w:hAnsi="Times New Roman" w:cs="Times New Roman"/>
          <w:sz w:val="24"/>
          <w:szCs w:val="20"/>
        </w:rPr>
        <w:t xml:space="preserve"> </w:t>
      </w:r>
      <w:r w:rsidR="00630A02">
        <w:rPr>
          <w:rFonts w:ascii="Times New Roman" w:hAnsi="Times New Roman" w:cs="Times New Roman"/>
          <w:sz w:val="24"/>
          <w:szCs w:val="20"/>
        </w:rPr>
        <w:fldChar w:fldCharType="begin"/>
      </w:r>
      <w:r w:rsidR="006117B5">
        <w:rPr>
          <w:rFonts w:ascii="Times New Roman" w:hAnsi="Times New Roman" w:cs="Times New Roman"/>
          <w:sz w:val="24"/>
          <w:szCs w:val="20"/>
        </w:rPr>
        <w:instrText xml:space="preserve"> ADDIN EN.CITE &lt;EndNote&gt;&lt;Cite&gt;&lt;Author&gt;Escalante&lt;/Author&gt;&lt;Year&gt;2011&lt;/Year&gt;&lt;RecNum&gt;6&lt;/RecNum&gt;&lt;DisplayText&gt;(Escalante 2011)&lt;/DisplayText&gt;&lt;record&gt;&lt;rec-number&gt;6&lt;/rec-number&gt;&lt;foreign-keys&gt;&lt;key app="EN" db-id="s2pxrrs97stefmeexd5vpe5ezsza2zdf9aae"&gt;6&lt;/key&gt;&lt;/foreign-keys&gt;&lt;ref-type name="Journal Article"&gt;17&lt;/ref-type&gt;&lt;contributors&gt;&lt;authors&gt;&lt;author&gt;Escalante, Yolanda&lt;/author&gt;&lt;/authors&gt;&lt;/contributors&gt;&lt;titles&gt;&lt;title&gt;Actividad física, ejercicio físico y condición física en el ámbito de la salud pública&lt;/title&gt;&lt;secondary-title&gt;Revista Española de Salud Pública&lt;/secondary-title&gt;&lt;/titles&gt;&lt;periodical&gt;&lt;full-title&gt;Revista Española de Salud Pública&lt;/full-title&gt;&lt;/periodical&gt;&lt;pages&gt;325-328&lt;/pages&gt;&lt;volume&gt;85&lt;/volume&gt;&lt;number&gt;4&lt;/number&gt;&lt;dates&gt;&lt;year&gt;2011&lt;/year&gt;&lt;/dates&gt;&lt;isbn&gt;1135-5727&lt;/isbn&gt;&lt;urls&gt;&lt;/urls&gt;&lt;/record&gt;&lt;/Cite&gt;&lt;/EndNote&gt;</w:instrText>
      </w:r>
      <w:r w:rsidR="00630A02">
        <w:rPr>
          <w:rFonts w:ascii="Times New Roman" w:hAnsi="Times New Roman" w:cs="Times New Roman"/>
          <w:sz w:val="24"/>
          <w:szCs w:val="20"/>
        </w:rPr>
        <w:fldChar w:fldCharType="separate"/>
      </w:r>
      <w:r w:rsidR="006117B5">
        <w:rPr>
          <w:rFonts w:ascii="Times New Roman" w:hAnsi="Times New Roman" w:cs="Times New Roman"/>
          <w:noProof/>
          <w:sz w:val="24"/>
          <w:szCs w:val="20"/>
        </w:rPr>
        <w:t>(</w:t>
      </w:r>
      <w:hyperlink w:anchor="_ENREF_14" w:tooltip="Escalante, 2011 #6" w:history="1">
        <w:r w:rsidR="008D30E4">
          <w:rPr>
            <w:rFonts w:ascii="Times New Roman" w:hAnsi="Times New Roman" w:cs="Times New Roman"/>
            <w:noProof/>
            <w:sz w:val="24"/>
            <w:szCs w:val="20"/>
          </w:rPr>
          <w:t>Escalante 2011</w:t>
        </w:r>
      </w:hyperlink>
      <w:r w:rsidR="006117B5">
        <w:rPr>
          <w:rFonts w:ascii="Times New Roman" w:hAnsi="Times New Roman" w:cs="Times New Roman"/>
          <w:noProof/>
          <w:sz w:val="24"/>
          <w:szCs w:val="20"/>
        </w:rPr>
        <w:t>)</w:t>
      </w:r>
      <w:r w:rsidR="00630A02">
        <w:rPr>
          <w:rFonts w:ascii="Times New Roman" w:hAnsi="Times New Roman" w:cs="Times New Roman"/>
          <w:sz w:val="24"/>
          <w:szCs w:val="20"/>
        </w:rPr>
        <w:fldChar w:fldCharType="end"/>
      </w:r>
      <w:r w:rsidR="00630A02">
        <w:rPr>
          <w:rFonts w:ascii="Times New Roman" w:hAnsi="Times New Roman" w:cs="Times New Roman"/>
          <w:sz w:val="24"/>
          <w:szCs w:val="20"/>
        </w:rPr>
        <w:t>.</w:t>
      </w:r>
      <w:r w:rsidR="0076646B">
        <w:rPr>
          <w:rFonts w:ascii="Times New Roman" w:hAnsi="Times New Roman" w:cs="Times New Roman"/>
          <w:sz w:val="24"/>
          <w:szCs w:val="20"/>
        </w:rPr>
        <w:t xml:space="preserve"> </w:t>
      </w:r>
    </w:p>
    <w:p w14:paraId="71915F4B" w14:textId="42F1A081" w:rsidR="00630A02" w:rsidRPr="008C09DF" w:rsidRDefault="00630A02" w:rsidP="00630A02">
      <w:pPr>
        <w:spacing w:line="360" w:lineRule="auto"/>
        <w:jc w:val="both"/>
        <w:rPr>
          <w:rFonts w:ascii="Times New Roman" w:hAnsi="Times New Roman" w:cs="Times New Roman"/>
          <w:sz w:val="24"/>
          <w:szCs w:val="20"/>
        </w:rPr>
      </w:pPr>
      <w:r w:rsidRPr="00395667">
        <w:rPr>
          <w:rFonts w:ascii="Times New Roman" w:eastAsia="Times New Roman" w:hAnsi="Times New Roman" w:cs="Times New Roman"/>
          <w:sz w:val="24"/>
          <w:szCs w:val="30"/>
          <w:lang w:eastAsia="es-EC"/>
        </w:rPr>
        <w:t xml:space="preserve">En la década de los años setenta del siglo XX </w:t>
      </w:r>
      <w:r w:rsidRPr="00135E40">
        <w:rPr>
          <w:rFonts w:ascii="Times New Roman" w:eastAsia="Times New Roman" w:hAnsi="Times New Roman" w:cs="Times New Roman"/>
          <w:sz w:val="24"/>
          <w:szCs w:val="30"/>
          <w:lang w:eastAsia="es-EC"/>
        </w:rPr>
        <w:t>nace</w:t>
      </w:r>
      <w:r w:rsidRPr="00395667">
        <w:rPr>
          <w:rFonts w:ascii="Times New Roman" w:eastAsia="Times New Roman" w:hAnsi="Times New Roman" w:cs="Times New Roman"/>
          <w:sz w:val="24"/>
          <w:szCs w:val="30"/>
          <w:lang w:eastAsia="es-EC"/>
        </w:rPr>
        <w:t xml:space="preserve"> un concepto de condición física </w:t>
      </w:r>
      <w:r w:rsidRPr="00135E40">
        <w:rPr>
          <w:rFonts w:ascii="Times New Roman" w:eastAsia="Times New Roman" w:hAnsi="Times New Roman" w:cs="Times New Roman"/>
          <w:sz w:val="24"/>
          <w:szCs w:val="30"/>
          <w:lang w:eastAsia="es-EC"/>
        </w:rPr>
        <w:t xml:space="preserve">que va más cercano </w:t>
      </w:r>
      <w:r w:rsidRPr="00395667">
        <w:rPr>
          <w:rFonts w:ascii="Times New Roman" w:eastAsia="Times New Roman" w:hAnsi="Times New Roman" w:cs="Times New Roman"/>
          <w:sz w:val="24"/>
          <w:szCs w:val="30"/>
          <w:lang w:eastAsia="es-EC"/>
        </w:rPr>
        <w:t>al ámbito de la salud</w:t>
      </w:r>
      <w:r w:rsidRPr="00135E40">
        <w:rPr>
          <w:rFonts w:ascii="Times New Roman" w:eastAsia="Times New Roman" w:hAnsi="Times New Roman" w:cs="Times New Roman"/>
          <w:sz w:val="24"/>
          <w:szCs w:val="30"/>
          <w:lang w:eastAsia="es-EC"/>
        </w:rPr>
        <w:t>.</w:t>
      </w:r>
      <w:r>
        <w:rPr>
          <w:rFonts w:ascii="Times New Roman" w:eastAsia="Times New Roman" w:hAnsi="Times New Roman" w:cs="Times New Roman"/>
          <w:sz w:val="24"/>
          <w:szCs w:val="30"/>
          <w:lang w:eastAsia="es-EC"/>
        </w:rPr>
        <w:t xml:space="preserve"> </w:t>
      </w:r>
      <w:r w:rsidRPr="00135E40">
        <w:rPr>
          <w:rFonts w:ascii="Times New Roman" w:eastAsia="Times New Roman" w:hAnsi="Times New Roman" w:cs="Times New Roman"/>
          <w:sz w:val="24"/>
          <w:szCs w:val="30"/>
          <w:lang w:eastAsia="es-EC"/>
        </w:rPr>
        <w:t>Como una consecuencia positiva del concepto anteriormente e</w:t>
      </w:r>
      <w:r w:rsidR="00520617">
        <w:rPr>
          <w:rFonts w:ascii="Times New Roman" w:eastAsia="Times New Roman" w:hAnsi="Times New Roman" w:cs="Times New Roman"/>
          <w:sz w:val="24"/>
          <w:szCs w:val="30"/>
          <w:lang w:eastAsia="es-EC"/>
        </w:rPr>
        <w:t>xpuesto</w:t>
      </w:r>
      <w:r w:rsidRPr="00135E40">
        <w:rPr>
          <w:rFonts w:ascii="Times New Roman" w:eastAsia="Times New Roman" w:hAnsi="Times New Roman" w:cs="Times New Roman"/>
          <w:sz w:val="24"/>
          <w:szCs w:val="30"/>
          <w:lang w:eastAsia="es-EC"/>
        </w:rPr>
        <w:t xml:space="preserve">, ha sido una buena causa para </w:t>
      </w:r>
      <w:r w:rsidR="00520617">
        <w:rPr>
          <w:rFonts w:ascii="Times New Roman" w:eastAsia="Times New Roman" w:hAnsi="Times New Roman" w:cs="Times New Roman"/>
          <w:sz w:val="24"/>
          <w:szCs w:val="30"/>
          <w:lang w:eastAsia="es-EC"/>
        </w:rPr>
        <w:t xml:space="preserve">que aumenten los </w:t>
      </w:r>
      <w:r w:rsidRPr="00135E40">
        <w:rPr>
          <w:rFonts w:ascii="Times New Roman" w:eastAsia="Times New Roman" w:hAnsi="Times New Roman" w:cs="Times New Roman"/>
          <w:sz w:val="24"/>
          <w:szCs w:val="30"/>
          <w:lang w:eastAsia="es-EC"/>
        </w:rPr>
        <w:t xml:space="preserve">estudios entre la condición física y la salud del niño. </w:t>
      </w:r>
    </w:p>
    <w:p w14:paraId="6B240ED1" w14:textId="127199D8" w:rsidR="00630A02" w:rsidRPr="00941595" w:rsidRDefault="00F51A87" w:rsidP="00110BEB">
      <w:pPr>
        <w:spacing w:line="360" w:lineRule="auto"/>
        <w:jc w:val="both"/>
        <w:rPr>
          <w:rStyle w:val="Refdecomentario"/>
          <w:rFonts w:ascii="Times New Roman" w:eastAsia="Times New Roman" w:hAnsi="Times New Roman" w:cs="Times New Roman"/>
          <w:sz w:val="24"/>
          <w:szCs w:val="30"/>
          <w:lang w:eastAsia="es-EC"/>
        </w:rPr>
      </w:pPr>
      <w:r>
        <w:rPr>
          <w:rFonts w:ascii="Times New Roman" w:eastAsia="Times New Roman" w:hAnsi="Times New Roman" w:cs="Times New Roman"/>
          <w:sz w:val="24"/>
          <w:szCs w:val="30"/>
          <w:lang w:eastAsia="es-EC"/>
        </w:rPr>
        <w:t xml:space="preserve">     </w:t>
      </w:r>
      <w:r w:rsidR="00630A02">
        <w:rPr>
          <w:rFonts w:ascii="Times New Roman" w:eastAsia="Times New Roman" w:hAnsi="Times New Roman" w:cs="Times New Roman"/>
          <w:sz w:val="24"/>
          <w:szCs w:val="30"/>
          <w:lang w:eastAsia="es-EC"/>
        </w:rPr>
        <w:t xml:space="preserve">En un estudio </w:t>
      </w:r>
      <w:r w:rsidR="00520617">
        <w:rPr>
          <w:rFonts w:ascii="Times New Roman" w:eastAsia="Times New Roman" w:hAnsi="Times New Roman" w:cs="Times New Roman"/>
          <w:sz w:val="24"/>
          <w:szCs w:val="30"/>
          <w:lang w:eastAsia="es-EC"/>
        </w:rPr>
        <w:t xml:space="preserve">realizado por </w:t>
      </w:r>
      <w:r w:rsidR="00630A02">
        <w:rPr>
          <w:rFonts w:ascii="Times New Roman" w:eastAsia="Times New Roman" w:hAnsi="Times New Roman" w:cs="Times New Roman"/>
          <w:sz w:val="24"/>
          <w:szCs w:val="30"/>
          <w:lang w:eastAsia="es-EC"/>
        </w:rPr>
        <w:t xml:space="preserve">Francisco </w:t>
      </w:r>
      <w:r w:rsidR="00630A02" w:rsidRPr="00135E40">
        <w:rPr>
          <w:rFonts w:ascii="Times New Roman" w:eastAsia="Times New Roman" w:hAnsi="Times New Roman" w:cs="Times New Roman"/>
          <w:sz w:val="24"/>
          <w:szCs w:val="30"/>
          <w:lang w:eastAsia="es-EC"/>
        </w:rPr>
        <w:t xml:space="preserve">Ortega </w:t>
      </w:r>
      <w:r w:rsidR="00630A02">
        <w:rPr>
          <w:rFonts w:ascii="Times New Roman" w:eastAsia="Times New Roman" w:hAnsi="Times New Roman" w:cs="Times New Roman"/>
          <w:sz w:val="24"/>
          <w:szCs w:val="30"/>
          <w:lang w:eastAsia="es-EC"/>
        </w:rPr>
        <w:t xml:space="preserve">y colaboradores </w:t>
      </w:r>
      <w:r w:rsidR="0076646B">
        <w:rPr>
          <w:rFonts w:ascii="Times New Roman" w:eastAsia="Times New Roman" w:hAnsi="Times New Roman" w:cs="Times New Roman"/>
          <w:sz w:val="24"/>
          <w:szCs w:val="30"/>
          <w:lang w:eastAsia="es-EC"/>
        </w:rPr>
        <w:t>concluyó</w:t>
      </w:r>
      <w:r w:rsidR="00630A02" w:rsidRPr="00135E40">
        <w:rPr>
          <w:rFonts w:ascii="Times New Roman" w:eastAsia="Times New Roman" w:hAnsi="Times New Roman" w:cs="Times New Roman"/>
          <w:sz w:val="24"/>
          <w:szCs w:val="30"/>
          <w:lang w:eastAsia="es-EC"/>
        </w:rPr>
        <w:t xml:space="preserve"> que el nivel de condición física es un potente </w:t>
      </w:r>
      <w:proofErr w:type="spellStart"/>
      <w:r w:rsidR="00630A02" w:rsidRPr="00135E40">
        <w:rPr>
          <w:rFonts w:ascii="Times New Roman" w:eastAsia="Times New Roman" w:hAnsi="Times New Roman" w:cs="Times New Roman"/>
          <w:sz w:val="24"/>
          <w:szCs w:val="30"/>
          <w:lang w:eastAsia="es-EC"/>
        </w:rPr>
        <w:t>biomarcador</w:t>
      </w:r>
      <w:proofErr w:type="spellEnd"/>
      <w:r w:rsidR="00630A02" w:rsidRPr="00135E40">
        <w:rPr>
          <w:rFonts w:ascii="Times New Roman" w:eastAsia="Times New Roman" w:hAnsi="Times New Roman" w:cs="Times New Roman"/>
          <w:sz w:val="24"/>
          <w:szCs w:val="30"/>
          <w:lang w:eastAsia="es-EC"/>
        </w:rPr>
        <w:t xml:space="preserve"> del estado de salud desde las edades tempranas. Gracias a estos estudios también </w:t>
      </w:r>
      <w:r w:rsidR="00630A02">
        <w:rPr>
          <w:rFonts w:ascii="Times New Roman" w:eastAsia="Times New Roman" w:hAnsi="Times New Roman" w:cs="Times New Roman"/>
          <w:sz w:val="24"/>
          <w:szCs w:val="30"/>
          <w:lang w:eastAsia="es-EC"/>
        </w:rPr>
        <w:t xml:space="preserve">se ha </w:t>
      </w:r>
      <w:r w:rsidR="00520617">
        <w:rPr>
          <w:rFonts w:ascii="Times New Roman" w:eastAsia="Times New Roman" w:hAnsi="Times New Roman" w:cs="Times New Roman"/>
          <w:sz w:val="24"/>
          <w:szCs w:val="30"/>
          <w:lang w:eastAsia="es-EC"/>
        </w:rPr>
        <w:t xml:space="preserve">podido </w:t>
      </w:r>
      <w:r w:rsidR="00630A02">
        <w:rPr>
          <w:rFonts w:ascii="Times New Roman" w:eastAsia="Times New Roman" w:hAnsi="Times New Roman" w:cs="Times New Roman"/>
          <w:sz w:val="24"/>
          <w:szCs w:val="30"/>
          <w:lang w:eastAsia="es-EC"/>
        </w:rPr>
        <w:t>determina</w:t>
      </w:r>
      <w:r w:rsidR="00520617">
        <w:rPr>
          <w:rFonts w:ascii="Times New Roman" w:eastAsia="Times New Roman" w:hAnsi="Times New Roman" w:cs="Times New Roman"/>
          <w:sz w:val="24"/>
          <w:szCs w:val="30"/>
          <w:lang w:eastAsia="es-EC"/>
        </w:rPr>
        <w:t>r</w:t>
      </w:r>
      <w:r w:rsidR="00630A02" w:rsidRPr="00135E40">
        <w:rPr>
          <w:rFonts w:ascii="Times New Roman" w:eastAsia="Times New Roman" w:hAnsi="Times New Roman" w:cs="Times New Roman"/>
          <w:sz w:val="24"/>
          <w:szCs w:val="30"/>
          <w:lang w:eastAsia="es-EC"/>
        </w:rPr>
        <w:t xml:space="preserve"> que los niños tienen una buena salud </w:t>
      </w:r>
      <w:r w:rsidR="00630A02">
        <w:rPr>
          <w:rFonts w:ascii="Times New Roman" w:eastAsia="Times New Roman" w:hAnsi="Times New Roman" w:cs="Times New Roman"/>
          <w:sz w:val="24"/>
          <w:szCs w:val="30"/>
          <w:lang w:eastAsia="es-EC"/>
        </w:rPr>
        <w:t>relacionada con su</w:t>
      </w:r>
      <w:r w:rsidR="00630A02" w:rsidRPr="00135E40">
        <w:rPr>
          <w:rFonts w:ascii="Times New Roman" w:eastAsia="Times New Roman" w:hAnsi="Times New Roman" w:cs="Times New Roman"/>
          <w:sz w:val="24"/>
          <w:szCs w:val="30"/>
          <w:lang w:eastAsia="es-EC"/>
        </w:rPr>
        <w:t xml:space="preserve"> condición cardiovascular</w:t>
      </w:r>
      <w:r w:rsidR="00630A02">
        <w:rPr>
          <w:rFonts w:ascii="Times New Roman" w:eastAsia="Times New Roman" w:hAnsi="Times New Roman" w:cs="Times New Roman"/>
          <w:sz w:val="24"/>
          <w:szCs w:val="30"/>
          <w:lang w:eastAsia="es-EC"/>
        </w:rPr>
        <w:t xml:space="preserve"> </w:t>
      </w:r>
      <w:r w:rsidR="00630A02">
        <w:rPr>
          <w:rFonts w:ascii="Times New Roman" w:eastAsia="Times New Roman" w:hAnsi="Times New Roman" w:cs="Times New Roman"/>
          <w:sz w:val="24"/>
          <w:szCs w:val="30"/>
          <w:lang w:eastAsia="es-EC"/>
        </w:rPr>
        <w:fldChar w:fldCharType="begin"/>
      </w:r>
      <w:r w:rsidR="00630A02">
        <w:rPr>
          <w:rFonts w:ascii="Times New Roman" w:eastAsia="Times New Roman" w:hAnsi="Times New Roman" w:cs="Times New Roman"/>
          <w:sz w:val="24"/>
          <w:szCs w:val="30"/>
          <w:lang w:eastAsia="es-EC"/>
        </w:rPr>
        <w:instrText xml:space="preserve"> ADDIN EN.CITE &lt;EndNote&gt;&lt;Cite&gt;&lt;Author&gt;Casajús&lt;/Author&gt;&lt;Year&gt;2012&lt;/Year&gt;&lt;RecNum&gt;17&lt;/RecNum&gt;&lt;DisplayText&gt;(Casajús, Ortega Porcel et al. 2012)&lt;/DisplayText&gt;&lt;record&gt;&lt;rec-number&gt;17&lt;/rec-number&gt;&lt;foreign-keys&gt;&lt;key app="EN" db-id="s2pxrrs97stefmeexd5vpe5ezsza2zdf9aae"&gt;17&lt;/key&gt;&lt;/foreign-keys&gt;&lt;ref-type name="Journal Article"&gt;17&lt;/ref-type&gt;&lt;contributors&gt;&lt;authors&gt;&lt;author&gt;Casajús, José Antonio&lt;/author&gt;&lt;author&gt;Ortega Porcel, Francisco B&lt;/author&gt;&lt;author&gt;Vicente-Rodríguez, Germán&lt;/author&gt;&lt;author&gt;Leiva, María Teresa&lt;/author&gt;&lt;author&gt;Moreno, LA&lt;/author&gt;&lt;author&gt;Ara, I&lt;/author&gt;&lt;/authors&gt;&lt;/contributors&gt;&lt;titles&gt;&lt;title&gt;Condición física, distribución grasa y salud en escolares aragoneses (7 a 12 años)&lt;/title&gt;&lt;/titles&gt;&lt;dates&gt;&lt;year&gt;2012&lt;/year&gt;&lt;/dates&gt;&lt;isbn&gt;1577-0354&lt;/isbn&gt;&lt;urls&gt;&lt;/urls&gt;&lt;/record&gt;&lt;/Cite&gt;&lt;/EndNote&gt;</w:instrText>
      </w:r>
      <w:r w:rsidR="00630A02">
        <w:rPr>
          <w:rFonts w:ascii="Times New Roman" w:eastAsia="Times New Roman" w:hAnsi="Times New Roman" w:cs="Times New Roman"/>
          <w:sz w:val="24"/>
          <w:szCs w:val="30"/>
          <w:lang w:eastAsia="es-EC"/>
        </w:rPr>
        <w:fldChar w:fldCharType="separate"/>
      </w:r>
      <w:r w:rsidR="00630A02">
        <w:rPr>
          <w:rFonts w:ascii="Times New Roman" w:eastAsia="Times New Roman" w:hAnsi="Times New Roman" w:cs="Times New Roman"/>
          <w:noProof/>
          <w:sz w:val="24"/>
          <w:szCs w:val="30"/>
          <w:lang w:eastAsia="es-EC"/>
        </w:rPr>
        <w:t>(</w:t>
      </w:r>
      <w:hyperlink w:anchor="_ENREF_6" w:tooltip="Casajús, 2012 #17" w:history="1">
        <w:r w:rsidR="008D30E4">
          <w:rPr>
            <w:rFonts w:ascii="Times New Roman" w:eastAsia="Times New Roman" w:hAnsi="Times New Roman" w:cs="Times New Roman"/>
            <w:noProof/>
            <w:sz w:val="24"/>
            <w:szCs w:val="30"/>
            <w:lang w:eastAsia="es-EC"/>
          </w:rPr>
          <w:t>Casajús, Ortega Porcel et al. 2012</w:t>
        </w:r>
      </w:hyperlink>
      <w:r w:rsidR="00630A02">
        <w:rPr>
          <w:rFonts w:ascii="Times New Roman" w:eastAsia="Times New Roman" w:hAnsi="Times New Roman" w:cs="Times New Roman"/>
          <w:noProof/>
          <w:sz w:val="24"/>
          <w:szCs w:val="30"/>
          <w:lang w:eastAsia="es-EC"/>
        </w:rPr>
        <w:t>)</w:t>
      </w:r>
      <w:r w:rsidR="00630A02">
        <w:rPr>
          <w:rFonts w:ascii="Times New Roman" w:eastAsia="Times New Roman" w:hAnsi="Times New Roman" w:cs="Times New Roman"/>
          <w:sz w:val="24"/>
          <w:szCs w:val="30"/>
          <w:lang w:eastAsia="es-EC"/>
        </w:rPr>
        <w:fldChar w:fldCharType="end"/>
      </w:r>
      <w:r w:rsidR="00110BEB">
        <w:rPr>
          <w:rFonts w:ascii="Times New Roman" w:eastAsia="Times New Roman" w:hAnsi="Times New Roman" w:cs="Times New Roman"/>
          <w:sz w:val="24"/>
          <w:szCs w:val="30"/>
          <w:lang w:eastAsia="es-EC"/>
        </w:rPr>
        <w:t>.</w:t>
      </w:r>
    </w:p>
    <w:p w14:paraId="31BF21AA" w14:textId="1A034F83" w:rsidR="008130CF" w:rsidRPr="00110BEB" w:rsidRDefault="002A0A21" w:rsidP="00110BEB">
      <w:p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630A02" w:rsidRPr="00A94B07">
        <w:rPr>
          <w:rFonts w:ascii="Times New Roman" w:hAnsi="Times New Roman" w:cs="Times New Roman"/>
          <w:sz w:val="24"/>
          <w:szCs w:val="20"/>
        </w:rPr>
        <w:t xml:space="preserve">Durante </w:t>
      </w:r>
      <w:r w:rsidR="008130CF">
        <w:rPr>
          <w:rFonts w:ascii="Times New Roman" w:hAnsi="Times New Roman" w:cs="Times New Roman"/>
          <w:sz w:val="24"/>
          <w:szCs w:val="20"/>
        </w:rPr>
        <w:t>la etapa</w:t>
      </w:r>
      <w:r w:rsidR="00630A02" w:rsidRPr="00A94B07">
        <w:rPr>
          <w:rFonts w:ascii="Times New Roman" w:hAnsi="Times New Roman" w:cs="Times New Roman"/>
          <w:sz w:val="24"/>
          <w:szCs w:val="20"/>
        </w:rPr>
        <w:t xml:space="preserve"> de la adolescencia, </w:t>
      </w:r>
      <w:r w:rsidR="008130CF">
        <w:rPr>
          <w:rFonts w:ascii="Times New Roman" w:hAnsi="Times New Roman" w:cs="Times New Roman"/>
          <w:sz w:val="24"/>
          <w:szCs w:val="20"/>
        </w:rPr>
        <w:t>todas las personas nos enfrentamos</w:t>
      </w:r>
      <w:r w:rsidR="00630A02" w:rsidRPr="00A94B07">
        <w:rPr>
          <w:rFonts w:ascii="Times New Roman" w:hAnsi="Times New Roman" w:cs="Times New Roman"/>
          <w:sz w:val="24"/>
          <w:szCs w:val="20"/>
        </w:rPr>
        <w:t xml:space="preserve"> a diferentes situaciones en su vida cotidiana, como</w:t>
      </w:r>
      <w:r w:rsidR="008130CF">
        <w:rPr>
          <w:rFonts w:ascii="Times New Roman" w:hAnsi="Times New Roman" w:cs="Times New Roman"/>
          <w:sz w:val="24"/>
          <w:szCs w:val="20"/>
        </w:rPr>
        <w:t xml:space="preserve"> puede ser</w:t>
      </w:r>
      <w:r w:rsidR="00630A02" w:rsidRPr="00A94B07">
        <w:rPr>
          <w:rFonts w:ascii="Times New Roman" w:hAnsi="Times New Roman" w:cs="Times New Roman"/>
          <w:sz w:val="24"/>
          <w:szCs w:val="20"/>
        </w:rPr>
        <w:t xml:space="preserve">: </w:t>
      </w:r>
      <w:r w:rsidR="008130CF">
        <w:rPr>
          <w:rFonts w:ascii="Times New Roman" w:hAnsi="Times New Roman" w:cs="Times New Roman"/>
          <w:sz w:val="24"/>
          <w:szCs w:val="20"/>
        </w:rPr>
        <w:t xml:space="preserve">el </w:t>
      </w:r>
      <w:r w:rsidR="00630A02" w:rsidRPr="00A94B07">
        <w:rPr>
          <w:rFonts w:ascii="Times New Roman" w:hAnsi="Times New Roman" w:cs="Times New Roman"/>
          <w:sz w:val="24"/>
          <w:szCs w:val="20"/>
        </w:rPr>
        <w:t xml:space="preserve">consumir alcohol, fumar, o adoptar otras conductas de riesgo. </w:t>
      </w:r>
      <w:r w:rsidR="008130CF">
        <w:rPr>
          <w:rFonts w:ascii="Times New Roman" w:hAnsi="Times New Roman" w:cs="Times New Roman"/>
          <w:sz w:val="24"/>
          <w:szCs w:val="20"/>
        </w:rPr>
        <w:t xml:space="preserve">También hay que tomar en cuenta que </w:t>
      </w:r>
      <w:r w:rsidR="00630A02" w:rsidRPr="00A94B07">
        <w:rPr>
          <w:rFonts w:ascii="Times New Roman" w:hAnsi="Times New Roman" w:cs="Times New Roman"/>
          <w:sz w:val="24"/>
          <w:szCs w:val="20"/>
        </w:rPr>
        <w:t xml:space="preserve"> inciden otras cosas como las horas de trabajo, tiempo libre, ver la televisión, salir con amigos entre otros. La alimentación y la actividad física, son los pilares fundamentales para mantener una buena salud. De esta manera tenemos que lograr mantener estilos de vida saludables, y eliminar aquellos que nos perjudican y n</w:t>
      </w:r>
      <w:r w:rsidR="008130CF">
        <w:rPr>
          <w:rFonts w:ascii="Times New Roman" w:hAnsi="Times New Roman" w:cs="Times New Roman"/>
          <w:sz w:val="24"/>
          <w:szCs w:val="20"/>
        </w:rPr>
        <w:t>os traerán graves consecuencias</w:t>
      </w:r>
      <w:r w:rsidR="00630A02">
        <w:rPr>
          <w:rFonts w:ascii="Times New Roman" w:hAnsi="Times New Roman" w:cs="Times New Roman"/>
          <w:sz w:val="24"/>
          <w:szCs w:val="20"/>
        </w:rPr>
        <w:fldChar w:fldCharType="begin"/>
      </w:r>
      <w:r w:rsidR="00630A02">
        <w:rPr>
          <w:rFonts w:ascii="Times New Roman" w:hAnsi="Times New Roman" w:cs="Times New Roman"/>
          <w:sz w:val="24"/>
          <w:szCs w:val="20"/>
        </w:rPr>
        <w:instrText xml:space="preserve"> ADDIN EN.CITE &lt;EndNote&gt;&lt;Cite&gt;&lt;Author&gt;Rodríguez&lt;/Author&gt;&lt;Year&gt;2006&lt;/Year&gt;&lt;RecNum&gt;7&lt;/RecNum&gt;&lt;DisplayText&gt;(Rodríguez, Goñi et al. 2006)&lt;/DisplayText&gt;&lt;record&gt;&lt;rec-number&gt;7&lt;/rec-number&gt;&lt;foreign-keys&gt;&lt;key app="EN" db-id="s2pxrrs97stefmeexd5vpe5ezsza2zdf9aae"&gt;7&lt;/key&gt;&lt;/foreign-keys&gt;&lt;ref-type name="Journal Article"&gt;17&lt;/ref-type&gt;&lt;contributors&gt;&lt;authors&gt;&lt;author&gt;Rodríguez, Arántzazu&lt;/author&gt;&lt;author&gt;Goñi, Alfredo&lt;/author&gt;&lt;author&gt;Ruiz de Azúa, Sonia&lt;/author&gt;&lt;/authors&gt;&lt;/contributors&gt;&lt;titles&gt;&lt;title&gt;Autoconcepto físico y estilos de vida en la adolescencia&lt;/title&gt;&lt;secondary-title&gt;Intervención psicosocial&lt;/secondary-title&gt;&lt;/titles&gt;&lt;periodical&gt;&lt;full-title&gt;Intervención psicosocial&lt;/full-title&gt;&lt;/periodical&gt;&lt;pages&gt;81-94&lt;/pages&gt;&lt;volume&gt;15&lt;/volume&gt;&lt;number&gt;1&lt;/number&gt;&lt;dates&gt;&lt;year&gt;2006&lt;/year&gt;&lt;/dates&gt;&lt;isbn&gt;1132-0559&lt;/isbn&gt;&lt;urls&gt;&lt;/urls&gt;&lt;/record&gt;&lt;/Cite&gt;&lt;/EndNote&gt;</w:instrText>
      </w:r>
      <w:r w:rsidR="00630A02">
        <w:rPr>
          <w:rFonts w:ascii="Times New Roman" w:hAnsi="Times New Roman" w:cs="Times New Roman"/>
          <w:sz w:val="24"/>
          <w:szCs w:val="20"/>
        </w:rPr>
        <w:fldChar w:fldCharType="separate"/>
      </w:r>
      <w:r w:rsidR="00630A02">
        <w:rPr>
          <w:rFonts w:ascii="Times New Roman" w:hAnsi="Times New Roman" w:cs="Times New Roman"/>
          <w:noProof/>
          <w:sz w:val="24"/>
          <w:szCs w:val="20"/>
        </w:rPr>
        <w:t>(</w:t>
      </w:r>
      <w:hyperlink w:anchor="_ENREF_32" w:tooltip="Rodríguez, 2006 #7" w:history="1">
        <w:r w:rsidR="008D30E4">
          <w:rPr>
            <w:rFonts w:ascii="Times New Roman" w:hAnsi="Times New Roman" w:cs="Times New Roman"/>
            <w:noProof/>
            <w:sz w:val="24"/>
            <w:szCs w:val="20"/>
          </w:rPr>
          <w:t>Rodríguez, Goñi et al. 2006</w:t>
        </w:r>
      </w:hyperlink>
      <w:r w:rsidR="00630A02">
        <w:rPr>
          <w:rFonts w:ascii="Times New Roman" w:hAnsi="Times New Roman" w:cs="Times New Roman"/>
          <w:noProof/>
          <w:sz w:val="24"/>
          <w:szCs w:val="20"/>
        </w:rPr>
        <w:t>)</w:t>
      </w:r>
      <w:r w:rsidR="00630A02">
        <w:rPr>
          <w:rFonts w:ascii="Times New Roman" w:hAnsi="Times New Roman" w:cs="Times New Roman"/>
          <w:sz w:val="24"/>
          <w:szCs w:val="20"/>
        </w:rPr>
        <w:fldChar w:fldCharType="end"/>
      </w:r>
      <w:r w:rsidR="008130CF">
        <w:rPr>
          <w:rFonts w:ascii="Times New Roman" w:hAnsi="Times New Roman" w:cs="Times New Roman"/>
          <w:sz w:val="24"/>
          <w:szCs w:val="20"/>
        </w:rPr>
        <w:t>.</w:t>
      </w:r>
    </w:p>
    <w:p w14:paraId="4AD5BB59" w14:textId="1A0F82A5" w:rsidR="008130CF" w:rsidRDefault="00F51A87" w:rsidP="00630A02">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8130CF">
        <w:rPr>
          <w:rFonts w:ascii="Times New Roman" w:hAnsi="Times New Roman" w:cs="Times New Roman"/>
          <w:sz w:val="24"/>
        </w:rPr>
        <w:t>A través de</w:t>
      </w:r>
      <w:r w:rsidR="00630A02" w:rsidRPr="003A0654">
        <w:rPr>
          <w:rFonts w:ascii="Times New Roman" w:hAnsi="Times New Roman" w:cs="Times New Roman"/>
          <w:sz w:val="24"/>
        </w:rPr>
        <w:t xml:space="preserve"> diferentes investigaciones se ha logrado demostrar que los efectos del ejercicio físico en las personas han sido positi</w:t>
      </w:r>
      <w:r w:rsidR="008130CF">
        <w:rPr>
          <w:rFonts w:ascii="Times New Roman" w:hAnsi="Times New Roman" w:cs="Times New Roman"/>
          <w:sz w:val="24"/>
        </w:rPr>
        <w:t xml:space="preserve">vos en los procesos cognitivos, </w:t>
      </w:r>
      <w:r w:rsidR="00630A02" w:rsidRPr="003A0654">
        <w:rPr>
          <w:rFonts w:ascii="Times New Roman" w:hAnsi="Times New Roman" w:cs="Times New Roman"/>
          <w:sz w:val="24"/>
        </w:rPr>
        <w:t xml:space="preserve">estos son algunos que a continuación los expondremos: memoria, inteligencia, tiempo de reacción, creatividad, etc., </w:t>
      </w:r>
      <w:r w:rsidR="008130CF">
        <w:rPr>
          <w:rFonts w:ascii="Times New Roman" w:hAnsi="Times New Roman" w:cs="Times New Roman"/>
          <w:sz w:val="24"/>
        </w:rPr>
        <w:lastRenderedPageBreak/>
        <w:t>pero tomando en cuenta que estos se dan según la edad de cada uno.</w:t>
      </w:r>
      <w:r w:rsidR="00630A02">
        <w:rPr>
          <w:rFonts w:ascii="Times New Roman" w:hAnsi="Times New Roman" w:cs="Times New Roman"/>
          <w:sz w:val="24"/>
        </w:rPr>
        <w:fldChar w:fldCharType="begin"/>
      </w:r>
      <w:r w:rsidR="00630A02">
        <w:rPr>
          <w:rFonts w:ascii="Times New Roman" w:hAnsi="Times New Roman" w:cs="Times New Roman"/>
          <w:sz w:val="24"/>
        </w:rPr>
        <w:instrText xml:space="preserve"> ADDIN EN.CITE &lt;EndNote&gt;&lt;Cite&gt;&lt;Author&gt;Chavarría&lt;/Author&gt;&lt;Year&gt;2001&lt;/Year&gt;&lt;RecNum&gt;9&lt;/RecNum&gt;&lt;DisplayText&gt;(Chavarría and Rojas 2001)&lt;/DisplayText&gt;&lt;record&gt;&lt;rec-number&gt;9&lt;/rec-number&gt;&lt;foreign-keys&gt;&lt;key app="EN" db-id="s2pxrrs97stefmeexd5vpe5ezsza2zdf9aae"&gt;9&lt;/key&gt;&lt;/foreign-keys&gt;&lt;ref-type name="Journal Article"&gt;17&lt;/ref-type&gt;&lt;contributors&gt;&lt;authors&gt;&lt;author&gt;Chavarría, Yorleny Alfaro&lt;/author&gt;&lt;author&gt;Rojas, Wálter Salazar&lt;/author&gt;&lt;/authors&gt;&lt;/contributors&gt;&lt;titles&gt;&lt;title&gt;Efecto agudo del ejercicio físico en la inteligencia y la memoria en hombres, según la edad&lt;/title&gt;&lt;secondary-title&gt;Pensar en Movimiento: Revista de Ciencias del Ejercicio y la Salud&lt;/secondary-title&gt;&lt;/titles&gt;&lt;periodical&gt;&lt;full-title&gt;Pensar en Movimiento: Revista de Ciencias del Ejercicio y la Salud&lt;/full-title&gt;&lt;/periodical&gt;&lt;pages&gt;1-11&lt;/pages&gt;&lt;volume&gt;1&lt;/volume&gt;&lt;number&gt;2&lt;/number&gt;&lt;dates&gt;&lt;year&gt;2001&lt;/year&gt;&lt;/dates&gt;&lt;isbn&gt;1659-4436&lt;/isbn&gt;&lt;urls&gt;&lt;/urls&gt;&lt;/record&gt;&lt;/Cite&gt;&lt;/EndNote&gt;</w:instrText>
      </w:r>
      <w:r w:rsidR="00630A02">
        <w:rPr>
          <w:rFonts w:ascii="Times New Roman" w:hAnsi="Times New Roman" w:cs="Times New Roman"/>
          <w:sz w:val="24"/>
        </w:rPr>
        <w:fldChar w:fldCharType="separate"/>
      </w:r>
      <w:r w:rsidR="00630A02">
        <w:rPr>
          <w:rFonts w:ascii="Times New Roman" w:hAnsi="Times New Roman" w:cs="Times New Roman"/>
          <w:noProof/>
          <w:sz w:val="24"/>
        </w:rPr>
        <w:t>(</w:t>
      </w:r>
      <w:hyperlink w:anchor="_ENREF_7" w:tooltip="Chavarría, 2001 #9" w:history="1">
        <w:r w:rsidR="008D30E4">
          <w:rPr>
            <w:rFonts w:ascii="Times New Roman" w:hAnsi="Times New Roman" w:cs="Times New Roman"/>
            <w:noProof/>
            <w:sz w:val="24"/>
          </w:rPr>
          <w:t>Chavarría and Rojas 2001</w:t>
        </w:r>
      </w:hyperlink>
      <w:r w:rsidR="00630A02">
        <w:rPr>
          <w:rFonts w:ascii="Times New Roman" w:hAnsi="Times New Roman" w:cs="Times New Roman"/>
          <w:noProof/>
          <w:sz w:val="24"/>
        </w:rPr>
        <w:t>)</w:t>
      </w:r>
      <w:r w:rsidR="00630A02">
        <w:rPr>
          <w:rFonts w:ascii="Times New Roman" w:hAnsi="Times New Roman" w:cs="Times New Roman"/>
          <w:sz w:val="24"/>
        </w:rPr>
        <w:fldChar w:fldCharType="end"/>
      </w:r>
      <w:r w:rsidR="00630A02">
        <w:rPr>
          <w:rFonts w:ascii="Times New Roman" w:hAnsi="Times New Roman" w:cs="Times New Roman"/>
          <w:sz w:val="24"/>
        </w:rPr>
        <w:t xml:space="preserve">.  </w:t>
      </w:r>
    </w:p>
    <w:p w14:paraId="4AA73C1F" w14:textId="10B6FADC" w:rsidR="008C09DF" w:rsidRDefault="008130CF" w:rsidP="00630A02">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630A02">
        <w:rPr>
          <w:rFonts w:ascii="Times New Roman" w:hAnsi="Times New Roman" w:cs="Times New Roman"/>
          <w:sz w:val="24"/>
        </w:rPr>
        <w:t xml:space="preserve">Además, </w:t>
      </w:r>
      <w:r w:rsidR="0076646B">
        <w:rPr>
          <w:rFonts w:ascii="Times New Roman" w:hAnsi="Times New Roman" w:cs="Times New Roman"/>
          <w:sz w:val="24"/>
        </w:rPr>
        <w:t xml:space="preserve">de </w:t>
      </w:r>
      <w:r w:rsidR="00630A02">
        <w:rPr>
          <w:rFonts w:ascii="Times New Roman" w:hAnsi="Times New Roman" w:cs="Times New Roman"/>
          <w:sz w:val="24"/>
        </w:rPr>
        <w:t xml:space="preserve">tener una buena condición física, </w:t>
      </w:r>
      <w:r w:rsidR="00630A02" w:rsidRPr="003721E0">
        <w:rPr>
          <w:rFonts w:ascii="Times New Roman" w:hAnsi="Times New Roman" w:cs="Times New Roman"/>
          <w:sz w:val="24"/>
        </w:rPr>
        <w:t>la práctica deportiva</w:t>
      </w:r>
      <w:r w:rsidR="00630A02" w:rsidRPr="009F7501">
        <w:rPr>
          <w:rFonts w:ascii="Times New Roman" w:hAnsi="Times New Roman" w:cs="Times New Roman"/>
          <w:sz w:val="24"/>
        </w:rPr>
        <w:t xml:space="preserve"> </w:t>
      </w:r>
      <w:r w:rsidR="00630A02">
        <w:rPr>
          <w:rFonts w:ascii="Times New Roman" w:hAnsi="Times New Roman" w:cs="Times New Roman"/>
          <w:sz w:val="24"/>
        </w:rPr>
        <w:t xml:space="preserve">en edades </w:t>
      </w:r>
      <w:r w:rsidR="00744530">
        <w:rPr>
          <w:rFonts w:ascii="Times New Roman" w:hAnsi="Times New Roman" w:cs="Times New Roman"/>
          <w:sz w:val="24"/>
        </w:rPr>
        <w:t xml:space="preserve">tempranas </w:t>
      </w:r>
      <w:r w:rsidR="00744530" w:rsidRPr="003721E0">
        <w:rPr>
          <w:rFonts w:ascii="Times New Roman" w:hAnsi="Times New Roman" w:cs="Times New Roman"/>
          <w:sz w:val="24"/>
        </w:rPr>
        <w:t>ayuda</w:t>
      </w:r>
      <w:r w:rsidR="00630A02" w:rsidRPr="003721E0">
        <w:rPr>
          <w:rFonts w:ascii="Times New Roman" w:hAnsi="Times New Roman" w:cs="Times New Roman"/>
          <w:sz w:val="24"/>
        </w:rPr>
        <w:t xml:space="preserve"> en diferentes aspectos, </w:t>
      </w:r>
      <w:r w:rsidR="00FA71C9">
        <w:rPr>
          <w:rFonts w:ascii="Times New Roman" w:hAnsi="Times New Roman" w:cs="Times New Roman"/>
          <w:sz w:val="24"/>
        </w:rPr>
        <w:t>estos son</w:t>
      </w:r>
      <w:r w:rsidR="00630A02" w:rsidRPr="003721E0">
        <w:rPr>
          <w:rFonts w:ascii="Times New Roman" w:hAnsi="Times New Roman" w:cs="Times New Roman"/>
          <w:sz w:val="24"/>
        </w:rPr>
        <w:t xml:space="preserve"> el ánimo de los niños, el rendimiento escolar, y el estrés.  </w:t>
      </w:r>
      <w:r w:rsidR="00630A02">
        <w:rPr>
          <w:rFonts w:ascii="Times New Roman" w:hAnsi="Times New Roman" w:cs="Times New Roman"/>
          <w:sz w:val="24"/>
        </w:rPr>
        <w:t>Esta conclusión se basa</w:t>
      </w:r>
      <w:r w:rsidR="00FA71C9">
        <w:rPr>
          <w:rFonts w:ascii="Times New Roman" w:hAnsi="Times New Roman" w:cs="Times New Roman"/>
          <w:sz w:val="24"/>
        </w:rPr>
        <w:t xml:space="preserve"> en que en una edad temprana se encuentra en un </w:t>
      </w:r>
      <w:r w:rsidR="00630A02" w:rsidRPr="003721E0">
        <w:rPr>
          <w:rFonts w:ascii="Times New Roman" w:hAnsi="Times New Roman" w:cs="Times New Roman"/>
          <w:sz w:val="24"/>
        </w:rPr>
        <w:t xml:space="preserve">proceso de desarrollo físico, mental, emocional y social, </w:t>
      </w:r>
      <w:r w:rsidR="00630A02">
        <w:rPr>
          <w:rFonts w:ascii="Times New Roman" w:hAnsi="Times New Roman" w:cs="Times New Roman"/>
          <w:sz w:val="24"/>
        </w:rPr>
        <w:t xml:space="preserve">y la práctica de ejercicio, </w:t>
      </w:r>
      <w:r w:rsidR="00FA71C9">
        <w:rPr>
          <w:rFonts w:ascii="Times New Roman" w:hAnsi="Times New Roman" w:cs="Times New Roman"/>
          <w:sz w:val="24"/>
        </w:rPr>
        <w:t xml:space="preserve">y esto </w:t>
      </w:r>
      <w:r w:rsidR="00630A02">
        <w:rPr>
          <w:rFonts w:ascii="Times New Roman" w:hAnsi="Times New Roman" w:cs="Times New Roman"/>
          <w:sz w:val="24"/>
        </w:rPr>
        <w:t>ayuda a que el niño gestione correctamente su tiempo libre y mejore el</w:t>
      </w:r>
      <w:r w:rsidR="00630A02" w:rsidRPr="003721E0">
        <w:rPr>
          <w:rFonts w:ascii="Times New Roman" w:hAnsi="Times New Roman" w:cs="Times New Roman"/>
          <w:sz w:val="24"/>
        </w:rPr>
        <w:t xml:space="preserve"> estado de ánimo</w:t>
      </w:r>
      <w:r w:rsidR="00630A02">
        <w:rPr>
          <w:rFonts w:ascii="Times New Roman" w:hAnsi="Times New Roman" w:cs="Times New Roman"/>
          <w:sz w:val="24"/>
        </w:rPr>
        <w:t xml:space="preserve"> y además,</w:t>
      </w:r>
      <w:r w:rsidR="00630A02" w:rsidRPr="003721E0">
        <w:rPr>
          <w:rFonts w:ascii="Times New Roman" w:hAnsi="Times New Roman" w:cs="Times New Roman"/>
          <w:sz w:val="24"/>
        </w:rPr>
        <w:t xml:space="preserve"> ayuda a evitar el sedentarismo</w:t>
      </w:r>
      <w:r w:rsidR="00630A02">
        <w:rPr>
          <w:rFonts w:ascii="Times New Roman" w:hAnsi="Times New Roman" w:cs="Times New Roman"/>
          <w:sz w:val="24"/>
        </w:rPr>
        <w:fldChar w:fldCharType="begin"/>
      </w:r>
      <w:r w:rsidR="00630A02">
        <w:rPr>
          <w:rFonts w:ascii="Times New Roman" w:hAnsi="Times New Roman" w:cs="Times New Roman"/>
          <w:sz w:val="24"/>
        </w:rPr>
        <w:instrText xml:space="preserve"> ADDIN EN.CITE &lt;EndNote&gt;&lt;Cite&gt;&lt;Author&gt;Chinga Vélez&lt;/Author&gt;&lt;Year&gt;2012&lt;/Year&gt;&lt;RecNum&gt;8&lt;/RecNum&gt;&lt;DisplayText&gt;(Chinga Vélez 2012)&lt;/DisplayText&gt;&lt;record&gt;&lt;rec-number&gt;8&lt;/rec-number&gt;&lt;foreign-keys&gt;&lt;key app="EN" db-id="s2pxrrs97stefmeexd5vpe5ezsza2zdf9aae"&gt;8&lt;/key&gt;&lt;/foreign-keys&gt;&lt;ref-type name="Journal Article"&gt;17&lt;/ref-type&gt;&lt;contributors&gt;&lt;authors&gt;&lt;author&gt;Chinga Vélez, Betty María&lt;/author&gt;&lt;/authors&gt;&lt;/contributors&gt;&lt;titles&gt;&lt;title&gt;Importancia de las actividades físicas en el rendimiento escolar&lt;/title&gt;&lt;/titles&gt;&lt;dates&gt;&lt;year&gt;2012&lt;/year&gt;&lt;/dates&gt;&lt;urls&gt;&lt;/urls&gt;&lt;/record&gt;&lt;/Cite&gt;&lt;/EndNote&gt;</w:instrText>
      </w:r>
      <w:r w:rsidR="00630A02">
        <w:rPr>
          <w:rFonts w:ascii="Times New Roman" w:hAnsi="Times New Roman" w:cs="Times New Roman"/>
          <w:sz w:val="24"/>
        </w:rPr>
        <w:fldChar w:fldCharType="separate"/>
      </w:r>
      <w:r w:rsidR="00630A02">
        <w:rPr>
          <w:rFonts w:ascii="Times New Roman" w:hAnsi="Times New Roman" w:cs="Times New Roman"/>
          <w:noProof/>
          <w:sz w:val="24"/>
        </w:rPr>
        <w:t>(</w:t>
      </w:r>
      <w:hyperlink w:anchor="_ENREF_8" w:tooltip="Chinga Vélez, 2012 #8" w:history="1">
        <w:r w:rsidR="008D30E4">
          <w:rPr>
            <w:rFonts w:ascii="Times New Roman" w:hAnsi="Times New Roman" w:cs="Times New Roman"/>
            <w:noProof/>
            <w:sz w:val="24"/>
          </w:rPr>
          <w:t>Chinga Vélez 2012</w:t>
        </w:r>
      </w:hyperlink>
      <w:r w:rsidR="00630A02">
        <w:rPr>
          <w:rFonts w:ascii="Times New Roman" w:hAnsi="Times New Roman" w:cs="Times New Roman"/>
          <w:noProof/>
          <w:sz w:val="24"/>
        </w:rPr>
        <w:t>)</w:t>
      </w:r>
      <w:r w:rsidR="00630A02">
        <w:rPr>
          <w:rFonts w:ascii="Times New Roman" w:hAnsi="Times New Roman" w:cs="Times New Roman"/>
          <w:sz w:val="24"/>
        </w:rPr>
        <w:fldChar w:fldCharType="end"/>
      </w:r>
      <w:r w:rsidR="00630A02">
        <w:rPr>
          <w:rFonts w:ascii="Times New Roman" w:hAnsi="Times New Roman" w:cs="Times New Roman"/>
          <w:sz w:val="24"/>
        </w:rPr>
        <w:t xml:space="preserve">. </w:t>
      </w:r>
    </w:p>
    <w:p w14:paraId="565DE1DC" w14:textId="759DC161" w:rsidR="00303F4E" w:rsidRDefault="00780C39" w:rsidP="00630A02">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630A02">
        <w:rPr>
          <w:rFonts w:ascii="Times New Roman" w:hAnsi="Times New Roman" w:cs="Times New Roman"/>
          <w:sz w:val="24"/>
        </w:rPr>
        <w:t xml:space="preserve">El nivel de condición física hace referencia a todas las funciones y estructuras que intervengan en la realización de actividad física </w:t>
      </w:r>
      <w:r w:rsidR="0076646B">
        <w:rPr>
          <w:rFonts w:ascii="Times New Roman" w:hAnsi="Times New Roman" w:cs="Times New Roman"/>
          <w:sz w:val="24"/>
        </w:rPr>
        <w:t>y/</w:t>
      </w:r>
      <w:r w:rsidR="00630A02">
        <w:rPr>
          <w:rFonts w:ascii="Times New Roman" w:hAnsi="Times New Roman" w:cs="Times New Roman"/>
          <w:sz w:val="24"/>
        </w:rPr>
        <w:t xml:space="preserve">o ejercicio. Todo esto permite implementar intervenciones hacia los niños </w:t>
      </w:r>
      <w:r w:rsidR="00FA71C9">
        <w:rPr>
          <w:rFonts w:ascii="Times New Roman" w:hAnsi="Times New Roman" w:cs="Times New Roman"/>
          <w:sz w:val="24"/>
        </w:rPr>
        <w:t xml:space="preserve">pero </w:t>
      </w:r>
      <w:r w:rsidR="00630A02">
        <w:rPr>
          <w:rFonts w:ascii="Times New Roman" w:hAnsi="Times New Roman" w:cs="Times New Roman"/>
          <w:sz w:val="24"/>
        </w:rPr>
        <w:t xml:space="preserve">teniendo en cuenta las características pedagógicas y sus capacidades cognitivas que gracias a la actividad física se puede lograr obtener, como por ejemplo: inteligencia general, inteligencia verbal, numérica, etc., </w:t>
      </w:r>
      <w:r w:rsidR="00FA71C9">
        <w:rPr>
          <w:rFonts w:ascii="Times New Roman" w:hAnsi="Times New Roman" w:cs="Times New Roman"/>
          <w:sz w:val="24"/>
        </w:rPr>
        <w:t xml:space="preserve">ya que </w:t>
      </w:r>
      <w:r w:rsidR="00630A02">
        <w:rPr>
          <w:rFonts w:ascii="Times New Roman" w:hAnsi="Times New Roman" w:cs="Times New Roman"/>
          <w:sz w:val="24"/>
        </w:rPr>
        <w:t xml:space="preserve">estos van dentro del rendimiento académico del niño </w:t>
      </w:r>
      <w:r w:rsidR="00630A02">
        <w:rPr>
          <w:rFonts w:ascii="Times New Roman" w:hAnsi="Times New Roman" w:cs="Times New Roman"/>
          <w:sz w:val="24"/>
        </w:rPr>
        <w:fldChar w:fldCharType="begin"/>
      </w:r>
      <w:r w:rsidR="00630A02">
        <w:rPr>
          <w:rFonts w:ascii="Times New Roman" w:hAnsi="Times New Roman" w:cs="Times New Roman"/>
          <w:sz w:val="24"/>
        </w:rPr>
        <w:instrText xml:space="preserve"> ADDIN EN.CITE &lt;EndNote&gt;&lt;Cite&gt;&lt;Author&gt;Ardoy&lt;/Author&gt;&lt;Year&gt;2010&lt;/Year&gt;&lt;RecNum&gt;18&lt;/RecNum&gt;&lt;DisplayText&gt;(Ardoy, Fernández-Rodríguez et al. 2010)&lt;/DisplayText&gt;&lt;record&gt;&lt;rec-number&gt;18&lt;/rec-number&gt;&lt;foreign-keys&gt;&lt;key app="EN" db-id="s2pxrrs97stefmeexd5vpe5ezsza2zdf9aae"&gt;18&lt;/key&gt;&lt;/foreign-keys&gt;&lt;ref-type name="Journal Article"&gt;17&lt;/ref-type&gt;&lt;contributors&gt;&lt;authors&gt;&lt;author&gt;Ardoy, Daniel N&lt;/author&gt;&lt;author&gt;Fernández-Rodríguez, Juan M&lt;/author&gt;&lt;author&gt;Chillón, Palma&lt;/author&gt;&lt;author&gt;Artero, Enrique G&lt;/author&gt;&lt;author&gt;España-Romero, Vanesa&lt;/author&gt;&lt;author&gt;Jiménez-Pavón, David&lt;/author&gt;&lt;author&gt;Ruiz, Jonatan R&lt;/author&gt;&lt;author&gt;Guirado-Escámez, Carmen&lt;/author&gt;&lt;author&gt;Castillo, Manuel J&lt;/author&gt;&lt;author&gt;Ortega, Francisco B&lt;/author&gt;&lt;/authors&gt;&lt;/contributors&gt;&lt;titles&gt;&lt;title&gt;Educando para mejorar el estado de forma física, estudio EDUFIT: antecedentes, diseño, metodología y análisis del abandono/adhesión al estudio&lt;/title&gt;&lt;secondary-title&gt;Revista Española de Salud Pública&lt;/secondary-title&gt;&lt;/titles&gt;&lt;periodical&gt;&lt;full-title&gt;Revista Española de Salud Pública&lt;/full-title&gt;&lt;/periodical&gt;&lt;pages&gt;151-168&lt;/pages&gt;&lt;volume&gt;84&lt;/volume&gt;&lt;number&gt;2&lt;/number&gt;&lt;dates&gt;&lt;year&gt;2010&lt;/year&gt;&lt;/dates&gt;&lt;isbn&gt;1135-5727&lt;/isbn&gt;&lt;urls&gt;&lt;/urls&gt;&lt;/record&gt;&lt;/Cite&gt;&lt;/EndNote&gt;</w:instrText>
      </w:r>
      <w:r w:rsidR="00630A02">
        <w:rPr>
          <w:rFonts w:ascii="Times New Roman" w:hAnsi="Times New Roman" w:cs="Times New Roman"/>
          <w:sz w:val="24"/>
        </w:rPr>
        <w:fldChar w:fldCharType="separate"/>
      </w:r>
      <w:r w:rsidR="00630A02">
        <w:rPr>
          <w:rFonts w:ascii="Times New Roman" w:hAnsi="Times New Roman" w:cs="Times New Roman"/>
          <w:noProof/>
          <w:sz w:val="24"/>
        </w:rPr>
        <w:t>(</w:t>
      </w:r>
      <w:hyperlink w:anchor="_ENREF_2" w:tooltip="Ardoy, 2010 #18" w:history="1">
        <w:r w:rsidR="008D30E4">
          <w:rPr>
            <w:rFonts w:ascii="Times New Roman" w:hAnsi="Times New Roman" w:cs="Times New Roman"/>
            <w:noProof/>
            <w:sz w:val="24"/>
          </w:rPr>
          <w:t>Ardoy, Fernández-Rodríguez et al. 2010</w:t>
        </w:r>
      </w:hyperlink>
      <w:r w:rsidR="00630A02">
        <w:rPr>
          <w:rFonts w:ascii="Times New Roman" w:hAnsi="Times New Roman" w:cs="Times New Roman"/>
          <w:noProof/>
          <w:sz w:val="24"/>
        </w:rPr>
        <w:t>)</w:t>
      </w:r>
      <w:r w:rsidR="00630A02">
        <w:rPr>
          <w:rFonts w:ascii="Times New Roman" w:hAnsi="Times New Roman" w:cs="Times New Roman"/>
          <w:sz w:val="24"/>
        </w:rPr>
        <w:fldChar w:fldCharType="end"/>
      </w:r>
      <w:r w:rsidR="00630A02">
        <w:rPr>
          <w:rFonts w:ascii="Times New Roman" w:hAnsi="Times New Roman" w:cs="Times New Roman"/>
          <w:sz w:val="24"/>
        </w:rPr>
        <w:t>.</w:t>
      </w:r>
    </w:p>
    <w:p w14:paraId="0E87B0B4" w14:textId="2076CD0A" w:rsidR="001B4816" w:rsidRDefault="001B4816" w:rsidP="00110BEB">
      <w:pPr>
        <w:spacing w:before="100" w:beforeAutospacing="1" w:after="100" w:afterAutospacing="1" w:line="360" w:lineRule="auto"/>
        <w:rPr>
          <w:rFonts w:ascii="Times New Roman" w:eastAsia="Times New Roman" w:hAnsi="Times New Roman" w:cs="Times New Roman"/>
          <w:sz w:val="24"/>
          <w:szCs w:val="24"/>
          <w:lang w:eastAsia="es-EC"/>
        </w:rPr>
      </w:pPr>
      <w:r w:rsidRPr="001B4816">
        <w:rPr>
          <w:rFonts w:ascii="Times New Roman" w:eastAsia="Times New Roman" w:hAnsi="Times New Roman" w:cs="Times New Roman"/>
          <w:sz w:val="24"/>
          <w:szCs w:val="24"/>
          <w:lang w:eastAsia="es-EC"/>
        </w:rPr>
        <w:t>El tema de investigación const</w:t>
      </w:r>
      <w:r w:rsidR="00110BEB">
        <w:rPr>
          <w:rFonts w:ascii="Times New Roman" w:eastAsia="Times New Roman" w:hAnsi="Times New Roman" w:cs="Times New Roman"/>
          <w:sz w:val="24"/>
          <w:szCs w:val="24"/>
          <w:lang w:eastAsia="es-EC"/>
        </w:rPr>
        <w:t xml:space="preserve">a de los siguientes capítulos: </w:t>
      </w:r>
    </w:p>
    <w:p w14:paraId="27BC186E" w14:textId="6CD9714C" w:rsidR="001B4816" w:rsidRDefault="001B4816" w:rsidP="00110BEB">
      <w:pPr>
        <w:spacing w:before="100" w:beforeAutospacing="1" w:after="100" w:afterAutospacing="1" w:line="360" w:lineRule="auto"/>
        <w:jc w:val="both"/>
        <w:rPr>
          <w:rFonts w:ascii="Times New Roman" w:eastAsia="Times New Roman" w:hAnsi="Times New Roman" w:cs="Times New Roman"/>
          <w:sz w:val="24"/>
          <w:szCs w:val="24"/>
          <w:lang w:eastAsia="es-EC"/>
        </w:rPr>
      </w:pPr>
      <w:r w:rsidRPr="00110BEB">
        <w:rPr>
          <w:rFonts w:ascii="Times New Roman" w:eastAsia="Times New Roman" w:hAnsi="Times New Roman" w:cs="Times New Roman"/>
          <w:b/>
          <w:sz w:val="24"/>
          <w:szCs w:val="24"/>
          <w:lang w:eastAsia="es-EC"/>
        </w:rPr>
        <w:t>CAPITULO I</w:t>
      </w:r>
      <w:r w:rsidR="00BE5194" w:rsidRPr="00110BEB">
        <w:rPr>
          <w:rFonts w:ascii="Times New Roman" w:eastAsia="Times New Roman" w:hAnsi="Times New Roman" w:cs="Times New Roman"/>
          <w:b/>
          <w:sz w:val="24"/>
          <w:szCs w:val="24"/>
          <w:lang w:eastAsia="es-EC"/>
        </w:rPr>
        <w:t>.-</w:t>
      </w:r>
      <w:r w:rsidRPr="001B4816">
        <w:rPr>
          <w:rFonts w:ascii="Times New Roman" w:eastAsia="Times New Roman" w:hAnsi="Times New Roman" w:cs="Times New Roman"/>
          <w:sz w:val="24"/>
          <w:szCs w:val="24"/>
          <w:lang w:eastAsia="es-EC"/>
        </w:rPr>
        <w:t xml:space="preserve"> Marco referencial: </w:t>
      </w:r>
      <w:r>
        <w:rPr>
          <w:rFonts w:ascii="Times New Roman" w:eastAsia="Times New Roman" w:hAnsi="Times New Roman" w:cs="Times New Roman"/>
          <w:sz w:val="24"/>
          <w:szCs w:val="24"/>
          <w:lang w:eastAsia="es-EC"/>
        </w:rPr>
        <w:t xml:space="preserve">en este capítulo se presenta la </w:t>
      </w:r>
      <w:r w:rsidRPr="00D37966">
        <w:rPr>
          <w:rFonts w:ascii="Times New Roman" w:eastAsia="Times New Roman" w:hAnsi="Times New Roman" w:cs="Times New Roman"/>
          <w:sz w:val="24"/>
          <w:szCs w:val="24"/>
          <w:lang w:eastAsia="es-EC"/>
        </w:rPr>
        <w:t xml:space="preserve">problematización existente </w:t>
      </w:r>
      <w:r w:rsidR="00D462D5" w:rsidRPr="00D37966">
        <w:rPr>
          <w:rFonts w:ascii="Times New Roman" w:eastAsia="Times New Roman" w:hAnsi="Times New Roman" w:cs="Times New Roman"/>
          <w:sz w:val="24"/>
          <w:szCs w:val="24"/>
          <w:lang w:eastAsia="es-EC"/>
        </w:rPr>
        <w:t xml:space="preserve">  en los niños </w:t>
      </w:r>
      <w:r w:rsidR="00D37966" w:rsidRPr="00D37966">
        <w:rPr>
          <w:rFonts w:ascii="Times New Roman" w:eastAsia="Times New Roman" w:hAnsi="Times New Roman" w:cs="Times New Roman"/>
          <w:sz w:val="24"/>
          <w:szCs w:val="24"/>
          <w:lang w:eastAsia="es-EC"/>
        </w:rPr>
        <w:t xml:space="preserve">de 11 y 12 años </w:t>
      </w:r>
      <w:r w:rsidR="00D462D5" w:rsidRPr="00D37966">
        <w:rPr>
          <w:rFonts w:ascii="Times New Roman" w:eastAsia="Times New Roman" w:hAnsi="Times New Roman" w:cs="Times New Roman"/>
          <w:sz w:val="24"/>
          <w:szCs w:val="24"/>
          <w:lang w:eastAsia="es-EC"/>
        </w:rPr>
        <w:t>de la esc</w:t>
      </w:r>
      <w:r w:rsidR="00D37966" w:rsidRPr="00D37966">
        <w:rPr>
          <w:rFonts w:ascii="Times New Roman" w:eastAsia="Times New Roman" w:hAnsi="Times New Roman" w:cs="Times New Roman"/>
          <w:sz w:val="24"/>
          <w:szCs w:val="24"/>
          <w:lang w:eastAsia="es-EC"/>
        </w:rPr>
        <w:t>u</w:t>
      </w:r>
      <w:r w:rsidR="00D462D5" w:rsidRPr="00D37966">
        <w:rPr>
          <w:rFonts w:ascii="Times New Roman" w:eastAsia="Times New Roman" w:hAnsi="Times New Roman" w:cs="Times New Roman"/>
          <w:sz w:val="24"/>
          <w:szCs w:val="24"/>
          <w:lang w:eastAsia="es-EC"/>
        </w:rPr>
        <w:t>ela</w:t>
      </w:r>
      <w:r w:rsidR="00D37966" w:rsidRPr="00D37966">
        <w:rPr>
          <w:rFonts w:ascii="Times New Roman" w:eastAsia="Times New Roman" w:hAnsi="Times New Roman" w:cs="Times New Roman"/>
          <w:sz w:val="24"/>
          <w:szCs w:val="24"/>
          <w:lang w:eastAsia="es-EC"/>
        </w:rPr>
        <w:t xml:space="preserve"> García Moreno del Cantón Guano </w:t>
      </w:r>
      <w:r w:rsidR="00D462D5" w:rsidRPr="00D37966">
        <w:rPr>
          <w:rFonts w:ascii="Times New Roman" w:eastAsia="Times New Roman" w:hAnsi="Times New Roman" w:cs="Times New Roman"/>
          <w:sz w:val="24"/>
          <w:szCs w:val="24"/>
          <w:lang w:eastAsia="es-EC"/>
        </w:rPr>
        <w:t xml:space="preserve">en cuanto a la </w:t>
      </w:r>
      <w:r w:rsidRPr="00D37966">
        <w:rPr>
          <w:rFonts w:ascii="Times New Roman" w:eastAsia="Times New Roman" w:hAnsi="Times New Roman" w:cs="Times New Roman"/>
          <w:sz w:val="24"/>
          <w:szCs w:val="24"/>
          <w:lang w:eastAsia="es-EC"/>
        </w:rPr>
        <w:t xml:space="preserve"> condición física</w:t>
      </w:r>
      <w:r>
        <w:rPr>
          <w:rFonts w:ascii="Times New Roman" w:eastAsia="Times New Roman" w:hAnsi="Times New Roman" w:cs="Times New Roman"/>
          <w:sz w:val="24"/>
          <w:szCs w:val="24"/>
          <w:lang w:eastAsia="es-EC"/>
        </w:rPr>
        <w:t xml:space="preserve"> y el rendimiento escolar. </w:t>
      </w:r>
    </w:p>
    <w:p w14:paraId="6D32CF8A" w14:textId="76A3E7AD" w:rsidR="001B4816" w:rsidRPr="001B4816" w:rsidRDefault="001B4816" w:rsidP="001B4816">
      <w:pPr>
        <w:spacing w:before="100" w:beforeAutospacing="1" w:after="100" w:afterAutospacing="1" w:line="360" w:lineRule="auto"/>
        <w:jc w:val="both"/>
        <w:rPr>
          <w:rFonts w:ascii="Times New Roman" w:eastAsia="Times New Roman" w:hAnsi="Times New Roman" w:cs="Times New Roman"/>
          <w:sz w:val="24"/>
          <w:szCs w:val="24"/>
          <w:lang w:eastAsia="es-EC"/>
        </w:rPr>
      </w:pPr>
      <w:r w:rsidRPr="00110BEB">
        <w:rPr>
          <w:rFonts w:ascii="Times New Roman" w:eastAsia="Times New Roman" w:hAnsi="Times New Roman" w:cs="Times New Roman"/>
          <w:b/>
          <w:sz w:val="24"/>
          <w:szCs w:val="24"/>
          <w:lang w:eastAsia="es-EC"/>
        </w:rPr>
        <w:t>CAPITULO II</w:t>
      </w:r>
      <w:r w:rsidR="00BE5194" w:rsidRPr="00110BEB">
        <w:rPr>
          <w:rFonts w:ascii="Times New Roman" w:eastAsia="Times New Roman" w:hAnsi="Times New Roman" w:cs="Times New Roman"/>
          <w:b/>
          <w:sz w:val="24"/>
          <w:szCs w:val="24"/>
          <w:lang w:eastAsia="es-EC"/>
        </w:rPr>
        <w:t>.-</w:t>
      </w:r>
      <w:r w:rsidRPr="001B4816">
        <w:rPr>
          <w:rFonts w:ascii="Times New Roman" w:eastAsia="Times New Roman" w:hAnsi="Times New Roman" w:cs="Times New Roman"/>
          <w:sz w:val="24"/>
          <w:szCs w:val="24"/>
          <w:lang w:eastAsia="es-EC"/>
        </w:rPr>
        <w:t xml:space="preserve"> Marco teórico: en este capítulo podemos encontrar la fundamentación teórica donde reposa toda la sustentación bibliográfica de la investigación realizada</w:t>
      </w:r>
      <w:r w:rsidR="00D37966">
        <w:rPr>
          <w:rFonts w:ascii="Times New Roman" w:eastAsia="Times New Roman" w:hAnsi="Times New Roman" w:cs="Times New Roman"/>
          <w:sz w:val="24"/>
          <w:szCs w:val="24"/>
          <w:lang w:eastAsia="es-EC"/>
        </w:rPr>
        <w:t xml:space="preserve"> sobre la condición física y el rendimiento escolar.</w:t>
      </w:r>
    </w:p>
    <w:p w14:paraId="5150D62C" w14:textId="37AB7423" w:rsidR="001B4816" w:rsidRPr="001B4816" w:rsidRDefault="001B4816" w:rsidP="001B4816">
      <w:pPr>
        <w:spacing w:before="100" w:beforeAutospacing="1" w:after="100" w:afterAutospacing="1" w:line="360" w:lineRule="auto"/>
        <w:jc w:val="both"/>
        <w:rPr>
          <w:rFonts w:ascii="Times New Roman" w:eastAsia="Times New Roman" w:hAnsi="Times New Roman" w:cs="Times New Roman"/>
          <w:sz w:val="24"/>
          <w:szCs w:val="24"/>
          <w:lang w:eastAsia="es-EC"/>
        </w:rPr>
      </w:pPr>
      <w:r w:rsidRPr="00110BEB">
        <w:rPr>
          <w:rFonts w:ascii="Times New Roman" w:eastAsia="Times New Roman" w:hAnsi="Times New Roman" w:cs="Times New Roman"/>
          <w:b/>
          <w:sz w:val="24"/>
          <w:szCs w:val="24"/>
          <w:lang w:eastAsia="es-EC"/>
        </w:rPr>
        <w:t>CAPITULO III</w:t>
      </w:r>
      <w:r w:rsidR="00BE5194" w:rsidRPr="00110BEB">
        <w:rPr>
          <w:rFonts w:ascii="Times New Roman" w:eastAsia="Times New Roman" w:hAnsi="Times New Roman" w:cs="Times New Roman"/>
          <w:b/>
          <w:sz w:val="24"/>
          <w:szCs w:val="24"/>
          <w:lang w:eastAsia="es-EC"/>
        </w:rPr>
        <w:t>.-</w:t>
      </w:r>
      <w:r w:rsidRPr="001B4816">
        <w:rPr>
          <w:rFonts w:ascii="Times New Roman" w:eastAsia="Times New Roman" w:hAnsi="Times New Roman" w:cs="Times New Roman"/>
          <w:sz w:val="24"/>
          <w:szCs w:val="24"/>
          <w:lang w:eastAsia="es-EC"/>
        </w:rPr>
        <w:t xml:space="preserve"> Marco metodológico</w:t>
      </w:r>
      <w:r w:rsidRPr="005C4FB9">
        <w:rPr>
          <w:rFonts w:ascii="Times New Roman" w:eastAsia="Times New Roman" w:hAnsi="Times New Roman" w:cs="Times New Roman"/>
          <w:sz w:val="24"/>
          <w:szCs w:val="24"/>
          <w:lang w:eastAsia="es-EC"/>
        </w:rPr>
        <w:t>: en este capítulo de la investigación se presenta</w:t>
      </w:r>
      <w:r w:rsidR="00D462D5" w:rsidRPr="005C4FB9">
        <w:rPr>
          <w:rFonts w:ascii="Times New Roman" w:eastAsia="Times New Roman" w:hAnsi="Times New Roman" w:cs="Times New Roman"/>
          <w:sz w:val="24"/>
          <w:szCs w:val="24"/>
          <w:lang w:eastAsia="es-EC"/>
        </w:rPr>
        <w:t xml:space="preserve"> la metodología que se </w:t>
      </w:r>
      <w:r w:rsidRPr="005C4FB9">
        <w:rPr>
          <w:rFonts w:ascii="Times New Roman" w:eastAsia="Times New Roman" w:hAnsi="Times New Roman" w:cs="Times New Roman"/>
          <w:sz w:val="24"/>
          <w:szCs w:val="24"/>
          <w:lang w:eastAsia="es-EC"/>
        </w:rPr>
        <w:t xml:space="preserve"> utilizó, considerándose el enfoque cualitativo</w:t>
      </w:r>
      <w:r w:rsidR="00F57EB2">
        <w:rPr>
          <w:rFonts w:ascii="Times New Roman" w:eastAsia="Times New Roman" w:hAnsi="Times New Roman" w:cs="Times New Roman"/>
          <w:sz w:val="24"/>
          <w:szCs w:val="24"/>
          <w:lang w:eastAsia="es-EC"/>
        </w:rPr>
        <w:t xml:space="preserve"> y</w:t>
      </w:r>
      <w:r w:rsidRPr="005C4FB9">
        <w:rPr>
          <w:rFonts w:ascii="Times New Roman" w:eastAsia="Times New Roman" w:hAnsi="Times New Roman" w:cs="Times New Roman"/>
          <w:sz w:val="24"/>
          <w:szCs w:val="24"/>
          <w:lang w:eastAsia="es-EC"/>
        </w:rPr>
        <w:t xml:space="preserve"> cuantitativo, con la modalidad bibliográfica y de campo, se presenta la </w:t>
      </w:r>
      <w:r w:rsidR="00D37966" w:rsidRPr="005C4FB9">
        <w:rPr>
          <w:rFonts w:ascii="Times New Roman" w:eastAsia="Times New Roman" w:hAnsi="Times New Roman" w:cs="Times New Roman"/>
          <w:sz w:val="24"/>
          <w:szCs w:val="24"/>
          <w:lang w:eastAsia="es-EC"/>
        </w:rPr>
        <w:t xml:space="preserve">muestra de 29 niños de 11 y 12 años de la escuela García Moreno del Cantón Guano, </w:t>
      </w:r>
      <w:r w:rsidRPr="005C4FB9">
        <w:rPr>
          <w:rFonts w:ascii="Times New Roman" w:eastAsia="Times New Roman" w:hAnsi="Times New Roman" w:cs="Times New Roman"/>
          <w:sz w:val="24"/>
          <w:szCs w:val="24"/>
          <w:lang w:eastAsia="es-EC"/>
        </w:rPr>
        <w:t>las técnicas</w:t>
      </w:r>
      <w:r w:rsidR="00D37966" w:rsidRPr="005C4FB9">
        <w:rPr>
          <w:rFonts w:ascii="Times New Roman" w:eastAsia="Times New Roman" w:hAnsi="Times New Roman" w:cs="Times New Roman"/>
          <w:sz w:val="24"/>
          <w:szCs w:val="24"/>
          <w:lang w:eastAsia="es-EC"/>
        </w:rPr>
        <w:t xml:space="preserve"> con las que se trabajará para este </w:t>
      </w:r>
      <w:r w:rsidR="00110BEB" w:rsidRPr="005C4FB9">
        <w:rPr>
          <w:rFonts w:ascii="Times New Roman" w:eastAsia="Times New Roman" w:hAnsi="Times New Roman" w:cs="Times New Roman"/>
          <w:sz w:val="24"/>
          <w:szCs w:val="24"/>
          <w:lang w:eastAsia="es-EC"/>
        </w:rPr>
        <w:t>estudio, y</w:t>
      </w:r>
      <w:r w:rsidR="00D37966" w:rsidRPr="005C4FB9">
        <w:rPr>
          <w:rFonts w:ascii="Times New Roman" w:eastAsia="Times New Roman" w:hAnsi="Times New Roman" w:cs="Times New Roman"/>
          <w:sz w:val="24"/>
          <w:szCs w:val="24"/>
          <w:lang w:eastAsia="es-EC"/>
        </w:rPr>
        <w:t xml:space="preserve"> las variables que se estudiaran. </w:t>
      </w:r>
    </w:p>
    <w:p w14:paraId="25352556" w14:textId="52D48ED1" w:rsidR="001B4816" w:rsidRPr="001B4816" w:rsidRDefault="001B4816" w:rsidP="001B4816">
      <w:pPr>
        <w:spacing w:before="100" w:beforeAutospacing="1" w:after="100" w:afterAutospacing="1" w:line="360" w:lineRule="auto"/>
        <w:jc w:val="both"/>
        <w:rPr>
          <w:rFonts w:ascii="Times New Roman" w:eastAsia="Times New Roman" w:hAnsi="Times New Roman" w:cs="Times New Roman"/>
          <w:sz w:val="24"/>
          <w:szCs w:val="24"/>
          <w:lang w:eastAsia="es-EC"/>
        </w:rPr>
      </w:pPr>
      <w:r w:rsidRPr="00110BEB">
        <w:rPr>
          <w:rFonts w:ascii="Times New Roman" w:eastAsia="Times New Roman" w:hAnsi="Times New Roman" w:cs="Times New Roman"/>
          <w:b/>
          <w:sz w:val="24"/>
          <w:szCs w:val="24"/>
          <w:lang w:eastAsia="es-EC"/>
        </w:rPr>
        <w:lastRenderedPageBreak/>
        <w:t>CAPITULO IV</w:t>
      </w:r>
      <w:r w:rsidR="00D462D5" w:rsidRPr="00110BEB">
        <w:rPr>
          <w:rFonts w:ascii="Times New Roman" w:eastAsia="Times New Roman" w:hAnsi="Times New Roman" w:cs="Times New Roman"/>
          <w:b/>
          <w:sz w:val="24"/>
          <w:szCs w:val="24"/>
          <w:lang w:eastAsia="es-EC"/>
        </w:rPr>
        <w:t>.-</w:t>
      </w:r>
      <w:r w:rsidR="00110BEB">
        <w:rPr>
          <w:rFonts w:ascii="Times New Roman" w:eastAsia="Times New Roman" w:hAnsi="Times New Roman" w:cs="Times New Roman"/>
          <w:b/>
          <w:sz w:val="24"/>
          <w:szCs w:val="24"/>
          <w:lang w:eastAsia="es-EC"/>
        </w:rPr>
        <w:t xml:space="preserve"> </w:t>
      </w:r>
      <w:r w:rsidRPr="001B4816">
        <w:rPr>
          <w:rFonts w:ascii="Times New Roman" w:eastAsia="Times New Roman" w:hAnsi="Times New Roman" w:cs="Times New Roman"/>
          <w:sz w:val="24"/>
          <w:szCs w:val="24"/>
          <w:lang w:eastAsia="es-EC"/>
        </w:rPr>
        <w:t>Análisis e interpretación de resultados: en este capítulo encontramos el análisis e interpretación de los datos obtenidos en la investigación representados de forma estadística mediante tablas, cuadros, y gráficos</w:t>
      </w:r>
      <w:r w:rsidR="00D37966">
        <w:rPr>
          <w:rFonts w:ascii="Times New Roman" w:eastAsia="Times New Roman" w:hAnsi="Times New Roman" w:cs="Times New Roman"/>
          <w:sz w:val="24"/>
          <w:szCs w:val="24"/>
          <w:lang w:eastAsia="es-EC"/>
        </w:rPr>
        <w:t xml:space="preserve"> que cada uno tendrán su valor y su porcentaje correspondiente. </w:t>
      </w:r>
    </w:p>
    <w:p w14:paraId="25E00259" w14:textId="57EF7405" w:rsidR="001B4816" w:rsidRPr="00D32ED6" w:rsidRDefault="00110BEB" w:rsidP="00D32ED6">
      <w:pPr>
        <w:spacing w:before="100" w:beforeAutospacing="1" w:after="100" w:afterAutospacing="1" w:line="360" w:lineRule="auto"/>
        <w:jc w:val="both"/>
        <w:rPr>
          <w:rFonts w:ascii="Times New Roman" w:eastAsia="Times New Roman" w:hAnsi="Times New Roman" w:cs="Times New Roman"/>
          <w:sz w:val="24"/>
          <w:szCs w:val="24"/>
          <w:lang w:eastAsia="es-EC"/>
        </w:rPr>
        <w:sectPr w:rsidR="001B4816" w:rsidRPr="00D32ED6" w:rsidSect="00F51A87">
          <w:footerReference w:type="default" r:id="rId19"/>
          <w:pgSz w:w="12240" w:h="15840" w:code="1"/>
          <w:pgMar w:top="1440" w:right="1440" w:bottom="1440" w:left="1701" w:header="709" w:footer="709" w:gutter="0"/>
          <w:pgNumType w:fmt="lowerRoman"/>
          <w:cols w:space="708"/>
          <w:docGrid w:linePitch="360"/>
        </w:sectPr>
      </w:pPr>
      <w:r w:rsidRPr="00110BEB">
        <w:rPr>
          <w:rFonts w:ascii="Times New Roman" w:eastAsia="Times New Roman" w:hAnsi="Times New Roman" w:cs="Times New Roman"/>
          <w:b/>
          <w:sz w:val="24"/>
          <w:szCs w:val="24"/>
          <w:lang w:eastAsia="es-EC"/>
        </w:rPr>
        <w:t>CAPITULO V.-</w:t>
      </w:r>
      <w:r>
        <w:rPr>
          <w:rFonts w:ascii="Times New Roman" w:eastAsia="Times New Roman" w:hAnsi="Times New Roman" w:cs="Times New Roman"/>
          <w:b/>
          <w:sz w:val="24"/>
          <w:szCs w:val="24"/>
          <w:lang w:eastAsia="es-EC"/>
        </w:rPr>
        <w:t xml:space="preserve"> </w:t>
      </w:r>
      <w:r w:rsidR="001B4816" w:rsidRPr="001B4816">
        <w:rPr>
          <w:rFonts w:ascii="Times New Roman" w:eastAsia="Times New Roman" w:hAnsi="Times New Roman" w:cs="Times New Roman"/>
          <w:sz w:val="24"/>
          <w:szCs w:val="24"/>
          <w:lang w:eastAsia="es-EC"/>
        </w:rPr>
        <w:t xml:space="preserve">Conclusiones y recomendaciones: en esta parte del informe se encuentran las conclusiones y </w:t>
      </w:r>
      <w:r w:rsidR="001B4816" w:rsidRPr="005C4FB9">
        <w:rPr>
          <w:rFonts w:ascii="Times New Roman" w:eastAsia="Times New Roman" w:hAnsi="Times New Roman" w:cs="Times New Roman"/>
          <w:sz w:val="24"/>
          <w:szCs w:val="24"/>
          <w:lang w:eastAsia="es-EC"/>
        </w:rPr>
        <w:t>recomendaciones a las que se llegó después de terminada la investigación, donde se emiten los criterios que se consideran importantes para corregir la problemática estudiada.</w:t>
      </w:r>
      <w:r w:rsidR="00D32ED6">
        <w:rPr>
          <w:rFonts w:ascii="Times New Roman" w:eastAsia="Times New Roman" w:hAnsi="Times New Roman" w:cs="Times New Roman"/>
          <w:sz w:val="24"/>
          <w:szCs w:val="24"/>
          <w:lang w:eastAsia="es-EC"/>
        </w:rPr>
        <w:t xml:space="preserve"> </w:t>
      </w:r>
    </w:p>
    <w:p w14:paraId="449F2C69" w14:textId="77777777" w:rsidR="00630A02" w:rsidRDefault="00630A02" w:rsidP="00FA4D9A">
      <w:pPr>
        <w:spacing w:line="360" w:lineRule="auto"/>
        <w:jc w:val="center"/>
        <w:rPr>
          <w:rFonts w:ascii="Times New Roman" w:hAnsi="Times New Roman" w:cs="Times New Roman"/>
          <w:b/>
          <w:sz w:val="24"/>
        </w:rPr>
      </w:pPr>
      <w:r w:rsidRPr="004771B5">
        <w:rPr>
          <w:rFonts w:ascii="Times New Roman" w:hAnsi="Times New Roman" w:cs="Times New Roman"/>
          <w:b/>
          <w:sz w:val="24"/>
        </w:rPr>
        <w:lastRenderedPageBreak/>
        <w:t>CAPITULO I</w:t>
      </w:r>
    </w:p>
    <w:p w14:paraId="6A6A8AC1" w14:textId="77D575FE" w:rsidR="00630A02" w:rsidRPr="003E52FC" w:rsidRDefault="008C09DF" w:rsidP="00FA4D9A">
      <w:pPr>
        <w:spacing w:line="360" w:lineRule="auto"/>
        <w:rPr>
          <w:rFonts w:ascii="Times New Roman" w:hAnsi="Times New Roman" w:cs="Times New Roman"/>
          <w:b/>
          <w:sz w:val="24"/>
        </w:rPr>
      </w:pPr>
      <w:r>
        <w:rPr>
          <w:rFonts w:ascii="Times New Roman" w:hAnsi="Times New Roman" w:cs="Times New Roman"/>
          <w:b/>
          <w:sz w:val="24"/>
        </w:rPr>
        <w:t xml:space="preserve">1 </w:t>
      </w:r>
      <w:r w:rsidR="003E52FC">
        <w:rPr>
          <w:rFonts w:ascii="Times New Roman" w:hAnsi="Times New Roman" w:cs="Times New Roman"/>
          <w:b/>
          <w:sz w:val="24"/>
        </w:rPr>
        <w:t xml:space="preserve">MARCO REFERENCIAL </w:t>
      </w:r>
    </w:p>
    <w:p w14:paraId="1459EAF4" w14:textId="77777777" w:rsidR="00630A02" w:rsidRDefault="00665A3E" w:rsidP="00FA4D9A">
      <w:pPr>
        <w:pStyle w:val="Ttulo2"/>
        <w:spacing w:after="240" w:line="360" w:lineRule="auto"/>
      </w:pPr>
      <w:bookmarkStart w:id="9" w:name="_Toc475630433"/>
      <w:r>
        <w:t xml:space="preserve">1.1 </w:t>
      </w:r>
      <w:r w:rsidR="00630A02" w:rsidRPr="006A5030">
        <w:t>EL PROBLEMA</w:t>
      </w:r>
      <w:r w:rsidR="00D35F04">
        <w:t xml:space="preserve"> DE INVESTIGACIÓ</w:t>
      </w:r>
      <w:r w:rsidR="00630A02">
        <w:t>N</w:t>
      </w:r>
      <w:bookmarkEnd w:id="9"/>
      <w:r w:rsidR="00630A02">
        <w:t xml:space="preserve"> </w:t>
      </w:r>
    </w:p>
    <w:p w14:paraId="3EB75B14" w14:textId="006BDA86" w:rsidR="00630A02" w:rsidRPr="006A5030" w:rsidRDefault="00A90384" w:rsidP="00C0392F">
      <w:pPr>
        <w:spacing w:after="240" w:line="360" w:lineRule="auto"/>
        <w:rPr>
          <w:rFonts w:ascii="Times New Roman" w:hAnsi="Times New Roman" w:cs="Times New Roman"/>
          <w:iCs/>
          <w:sz w:val="24"/>
          <w:szCs w:val="24"/>
        </w:rPr>
      </w:pPr>
      <w:r>
        <w:rPr>
          <w:rFonts w:ascii="Times New Roman" w:hAnsi="Times New Roman" w:cs="Times New Roman"/>
          <w:sz w:val="24"/>
          <w:szCs w:val="24"/>
        </w:rPr>
        <w:t xml:space="preserve">     </w:t>
      </w:r>
      <w:r w:rsidR="00101E27">
        <w:rPr>
          <w:rFonts w:ascii="Times New Roman" w:hAnsi="Times New Roman" w:cs="Times New Roman"/>
          <w:sz w:val="24"/>
          <w:szCs w:val="24"/>
        </w:rPr>
        <w:t>Evaluación</w:t>
      </w:r>
      <w:r w:rsidR="00630A02" w:rsidRPr="00762718">
        <w:rPr>
          <w:rFonts w:ascii="Times New Roman" w:hAnsi="Times New Roman" w:cs="Times New Roman"/>
          <w:sz w:val="24"/>
          <w:szCs w:val="24"/>
        </w:rPr>
        <w:t xml:space="preserve"> </w:t>
      </w:r>
      <w:r w:rsidR="00101E27">
        <w:rPr>
          <w:rFonts w:ascii="Times New Roman" w:hAnsi="Times New Roman" w:cs="Times New Roman"/>
          <w:iCs/>
          <w:sz w:val="24"/>
          <w:szCs w:val="24"/>
        </w:rPr>
        <w:t xml:space="preserve">de la condición física y </w:t>
      </w:r>
      <w:r w:rsidR="00630A02" w:rsidRPr="00762718">
        <w:rPr>
          <w:rFonts w:ascii="Times New Roman" w:hAnsi="Times New Roman" w:cs="Times New Roman"/>
          <w:iCs/>
          <w:sz w:val="24"/>
          <w:szCs w:val="24"/>
        </w:rPr>
        <w:t>el rendimiento escolar de los niños de 11 - 12 años de la escuela García Moreno del Cantón Guano.</w:t>
      </w:r>
    </w:p>
    <w:p w14:paraId="4BAF7FA9" w14:textId="77777777" w:rsidR="00630A02" w:rsidRPr="006A5030" w:rsidRDefault="00665A3E" w:rsidP="00FA4D9A">
      <w:pPr>
        <w:pStyle w:val="Ttulo2"/>
        <w:spacing w:after="240" w:line="360" w:lineRule="auto"/>
      </w:pPr>
      <w:bookmarkStart w:id="10" w:name="_Toc475630434"/>
      <w:r>
        <w:t xml:space="preserve">1.2 </w:t>
      </w:r>
      <w:r w:rsidR="00630A02" w:rsidRPr="006A5030">
        <w:t>PLANTEAMIENTO DEL PROBLEMA</w:t>
      </w:r>
      <w:bookmarkEnd w:id="10"/>
    </w:p>
    <w:p w14:paraId="6212F540" w14:textId="59A7ECA5" w:rsidR="00630A02" w:rsidRDefault="002A0A21" w:rsidP="00FA4D9A">
      <w:pPr>
        <w:spacing w:after="240" w:line="360" w:lineRule="auto"/>
        <w:jc w:val="both"/>
        <w:rPr>
          <w:rFonts w:ascii="Times New Roman" w:hAnsi="Times New Roman" w:cs="Times New Roman"/>
          <w:sz w:val="24"/>
        </w:rPr>
      </w:pPr>
      <w:r>
        <w:rPr>
          <w:rFonts w:ascii="Times New Roman" w:hAnsi="Times New Roman" w:cs="Times New Roman"/>
          <w:sz w:val="24"/>
        </w:rPr>
        <w:t xml:space="preserve">     </w:t>
      </w:r>
      <w:r w:rsidR="00630A02" w:rsidRPr="00B472E9">
        <w:rPr>
          <w:rFonts w:ascii="Times New Roman" w:hAnsi="Times New Roman" w:cs="Times New Roman"/>
          <w:sz w:val="24"/>
        </w:rPr>
        <w:t xml:space="preserve">El avance de la ciencia y la tecnología ha llevado a que el niño </w:t>
      </w:r>
      <w:r w:rsidR="00630A02">
        <w:rPr>
          <w:rFonts w:ascii="Times New Roman" w:hAnsi="Times New Roman" w:cs="Times New Roman"/>
          <w:sz w:val="24"/>
        </w:rPr>
        <w:t>disminuya sus niveles de actividad diarios, y</w:t>
      </w:r>
      <w:r w:rsidR="00630A02" w:rsidRPr="00B472E9">
        <w:rPr>
          <w:rFonts w:ascii="Times New Roman" w:hAnsi="Times New Roman" w:cs="Times New Roman"/>
          <w:sz w:val="24"/>
        </w:rPr>
        <w:t>a que muchos de estos implementos innovadores, hace</w:t>
      </w:r>
      <w:r w:rsidR="003A09D6">
        <w:rPr>
          <w:rFonts w:ascii="Times New Roman" w:hAnsi="Times New Roman" w:cs="Times New Roman"/>
          <w:sz w:val="24"/>
        </w:rPr>
        <w:t>n</w:t>
      </w:r>
      <w:r w:rsidR="00630A02" w:rsidRPr="00B472E9">
        <w:rPr>
          <w:rFonts w:ascii="Times New Roman" w:hAnsi="Times New Roman" w:cs="Times New Roman"/>
          <w:sz w:val="24"/>
        </w:rPr>
        <w:t xml:space="preserve"> hábito en el niño y ocupa progresivam</w:t>
      </w:r>
      <w:r w:rsidR="00630A02">
        <w:rPr>
          <w:rFonts w:ascii="Times New Roman" w:hAnsi="Times New Roman" w:cs="Times New Roman"/>
          <w:sz w:val="24"/>
        </w:rPr>
        <w:t xml:space="preserve">ente el tiempo libre de los mismos. </w:t>
      </w:r>
      <w:r w:rsidR="003A09D6">
        <w:rPr>
          <w:rFonts w:ascii="Times New Roman" w:hAnsi="Times New Roman" w:cs="Times New Roman"/>
          <w:sz w:val="24"/>
        </w:rPr>
        <w:t>Pudiendo derivar en el desarrollo de</w:t>
      </w:r>
      <w:r w:rsidR="00630A02">
        <w:rPr>
          <w:rFonts w:ascii="Times New Roman" w:hAnsi="Times New Roman" w:cs="Times New Roman"/>
          <w:sz w:val="24"/>
        </w:rPr>
        <w:t xml:space="preserve"> muchas enfermedades como la obesidad, el estrés, entre otras más. </w:t>
      </w:r>
    </w:p>
    <w:p w14:paraId="0C578559" w14:textId="27366B07" w:rsidR="00630A02" w:rsidRDefault="002A0A21" w:rsidP="00630A02">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630A02">
        <w:rPr>
          <w:rFonts w:ascii="Times New Roman" w:hAnsi="Times New Roman" w:cs="Times New Roman"/>
          <w:sz w:val="24"/>
        </w:rPr>
        <w:t xml:space="preserve">La falta de movimiento </w:t>
      </w:r>
      <w:r w:rsidR="003A09D6">
        <w:rPr>
          <w:rFonts w:ascii="Times New Roman" w:hAnsi="Times New Roman" w:cs="Times New Roman"/>
          <w:sz w:val="24"/>
        </w:rPr>
        <w:t>ha desembocado en el</w:t>
      </w:r>
      <w:r w:rsidR="00630A02">
        <w:rPr>
          <w:rFonts w:ascii="Times New Roman" w:hAnsi="Times New Roman" w:cs="Times New Roman"/>
          <w:sz w:val="24"/>
        </w:rPr>
        <w:t xml:space="preserve"> deterioro de la actividad física, debido a que el tiempo libre ha sido mal utilizado por los avances tecnológicos existentes, y que gracias a estas tecnologías el niño no se ha dedicado más en desarrollar su estado físico </w:t>
      </w:r>
      <w:r>
        <w:rPr>
          <w:rFonts w:ascii="Times New Roman" w:hAnsi="Times New Roman" w:cs="Times New Roman"/>
          <w:sz w:val="24"/>
        </w:rPr>
        <w:t>y mental</w:t>
      </w:r>
      <w:r w:rsidR="00630A02">
        <w:rPr>
          <w:rFonts w:ascii="Times New Roman" w:hAnsi="Times New Roman" w:cs="Times New Roman"/>
          <w:sz w:val="24"/>
        </w:rPr>
        <w:t xml:space="preserve">. Hoy ya no se ocupa el tiempo libre para realizar actividades físicas, mucho tiempo atrás este tiempo se ocupaba para la práctica de los juegos y actividades domésticas. En ese tiempo no había implementos tecnológicos que cambien la iniciación de una vida físicamente activa </w:t>
      </w:r>
      <w:r w:rsidR="00630A02">
        <w:rPr>
          <w:rFonts w:ascii="Times New Roman" w:hAnsi="Times New Roman" w:cs="Times New Roman"/>
          <w:sz w:val="24"/>
        </w:rPr>
        <w:fldChar w:fldCharType="begin"/>
      </w:r>
      <w:r w:rsidR="00630A02">
        <w:rPr>
          <w:rFonts w:ascii="Times New Roman" w:hAnsi="Times New Roman" w:cs="Times New Roman"/>
          <w:sz w:val="24"/>
        </w:rPr>
        <w:instrText xml:space="preserve"> ADDIN EN.CITE &lt;EndNote&gt;&lt;Cite&gt;&lt;Author&gt;Morocho&lt;/Author&gt;&lt;Year&gt;2012&lt;/Year&gt;&lt;RecNum&gt;22&lt;/RecNum&gt;&lt;DisplayText&gt;(Morocho and Ketherine 2012)&lt;/DisplayText&gt;&lt;record&gt;&lt;rec-number&gt;22&lt;/rec-number&gt;&lt;foreign-keys&gt;&lt;key app="EN" db-id="s2pxrrs97stefmeexd5vpe5ezsza2zdf9aae"&gt;22&lt;/key&gt;&lt;/foreign-keys&gt;&lt;ref-type name="Thesis"&gt;32&lt;/ref-type&gt;&lt;contributors&gt;&lt;authors&gt;&lt;author&gt;Morocho, Aguilar&lt;/author&gt;&lt;author&gt;Ketherine, Elva&lt;/author&gt;&lt;/authors&gt;&lt;/contributors&gt;&lt;titles&gt;&lt;title&gt;Incidencia de la actividad física y deportiva en el rendimiento académico en niños de edad escolar de 8 a 10 años en el Centro de Educación Básica Fiscal&amp;quot; Teodoro Wolf&amp;quot; del cantón Santa Elena provincia de Santa Elena en el año 2011-2012. Propuesta alternativa&lt;/title&gt;&lt;/titles&gt;&lt;dates&gt;&lt;year&gt;2012&lt;/year&gt;&lt;/dates&gt;&lt;publisher&gt;SANGOLQUI/ESPE/2012&lt;/publisher&gt;&lt;urls&gt;&lt;/urls&gt;&lt;/record&gt;&lt;/Cite&gt;&lt;/EndNote&gt;</w:instrText>
      </w:r>
      <w:r w:rsidR="00630A02">
        <w:rPr>
          <w:rFonts w:ascii="Times New Roman" w:hAnsi="Times New Roman" w:cs="Times New Roman"/>
          <w:sz w:val="24"/>
        </w:rPr>
        <w:fldChar w:fldCharType="separate"/>
      </w:r>
      <w:r w:rsidR="00630A02">
        <w:rPr>
          <w:rFonts w:ascii="Times New Roman" w:hAnsi="Times New Roman" w:cs="Times New Roman"/>
          <w:noProof/>
          <w:sz w:val="24"/>
        </w:rPr>
        <w:t>(</w:t>
      </w:r>
      <w:hyperlink w:anchor="_ENREF_28" w:tooltip="Morocho, 2012 #22" w:history="1">
        <w:r w:rsidR="008D30E4">
          <w:rPr>
            <w:rFonts w:ascii="Times New Roman" w:hAnsi="Times New Roman" w:cs="Times New Roman"/>
            <w:noProof/>
            <w:sz w:val="24"/>
          </w:rPr>
          <w:t>Morocho and Ketherine 2012</w:t>
        </w:r>
      </w:hyperlink>
      <w:r w:rsidR="00630A02">
        <w:rPr>
          <w:rFonts w:ascii="Times New Roman" w:hAnsi="Times New Roman" w:cs="Times New Roman"/>
          <w:noProof/>
          <w:sz w:val="24"/>
        </w:rPr>
        <w:t>)</w:t>
      </w:r>
      <w:r w:rsidR="00630A02">
        <w:rPr>
          <w:rFonts w:ascii="Times New Roman" w:hAnsi="Times New Roman" w:cs="Times New Roman"/>
          <w:sz w:val="24"/>
        </w:rPr>
        <w:fldChar w:fldCharType="end"/>
      </w:r>
      <w:r w:rsidR="00630A02">
        <w:rPr>
          <w:rFonts w:ascii="Times New Roman" w:hAnsi="Times New Roman" w:cs="Times New Roman"/>
          <w:sz w:val="24"/>
        </w:rPr>
        <w:t>.</w:t>
      </w:r>
    </w:p>
    <w:p w14:paraId="14A36CCB" w14:textId="66CF6806" w:rsidR="00630A02" w:rsidRDefault="002A0A21" w:rsidP="00630A02">
      <w:pPr>
        <w:spacing w:line="360" w:lineRule="auto"/>
        <w:jc w:val="both"/>
        <w:rPr>
          <w:rFonts w:ascii="Times New Roman" w:eastAsia="Times New Roman" w:hAnsi="Times New Roman" w:cs="Times New Roman"/>
          <w:sz w:val="24"/>
          <w:szCs w:val="24"/>
          <w:lang w:eastAsia="es-EC"/>
        </w:rPr>
      </w:pPr>
      <w:r>
        <w:rPr>
          <w:rFonts w:ascii="Times New Roman" w:hAnsi="Times New Roman" w:cs="Times New Roman"/>
          <w:sz w:val="24"/>
        </w:rPr>
        <w:t xml:space="preserve">     </w:t>
      </w:r>
      <w:r w:rsidR="00630A02">
        <w:rPr>
          <w:rFonts w:ascii="Times New Roman" w:hAnsi="Times New Roman" w:cs="Times New Roman"/>
          <w:sz w:val="24"/>
        </w:rPr>
        <w:t xml:space="preserve">Tener una buena condición física y realizar actividad física en edades tempranas mejora el rendimiento escolar y evita el </w:t>
      </w:r>
      <w:r w:rsidR="009C6DA9">
        <w:rPr>
          <w:rFonts w:ascii="Times New Roman" w:hAnsi="Times New Roman" w:cs="Times New Roman"/>
          <w:sz w:val="24"/>
        </w:rPr>
        <w:t>estrés</w:t>
      </w:r>
      <w:r w:rsidR="00F57EB2">
        <w:rPr>
          <w:rFonts w:ascii="Times New Roman" w:hAnsi="Times New Roman" w:cs="Times New Roman"/>
          <w:sz w:val="24"/>
        </w:rPr>
        <w:t>. Realizar actividad física</w:t>
      </w:r>
      <w:r w:rsidR="00630A02">
        <w:rPr>
          <w:rFonts w:ascii="Times New Roman" w:hAnsi="Times New Roman" w:cs="Times New Roman"/>
          <w:sz w:val="24"/>
        </w:rPr>
        <w:t xml:space="preserve">, ayuda a que el niño sepa distribuir muy bien su tiempo, y ocuparlo en algo positivo. Los niños están en un proceso de desarrollo físico, metal, emocional y social, que debe ser aprovechado por actividades que ayuden en su vida de iniciación. </w:t>
      </w:r>
      <w:r w:rsidR="00630A02" w:rsidRPr="00642611">
        <w:rPr>
          <w:rFonts w:ascii="Times New Roman" w:eastAsia="Times New Roman" w:hAnsi="Times New Roman" w:cs="Times New Roman"/>
          <w:sz w:val="24"/>
          <w:szCs w:val="24"/>
          <w:lang w:eastAsia="es-EC"/>
        </w:rPr>
        <w:t>En definitiva</w:t>
      </w:r>
      <w:r w:rsidR="00630A02">
        <w:rPr>
          <w:rFonts w:ascii="Times New Roman" w:eastAsia="Times New Roman" w:hAnsi="Times New Roman" w:cs="Times New Roman"/>
          <w:sz w:val="24"/>
          <w:szCs w:val="24"/>
          <w:lang w:eastAsia="es-EC"/>
        </w:rPr>
        <w:t>,</w:t>
      </w:r>
      <w:r w:rsidR="00630A02" w:rsidRPr="00642611">
        <w:rPr>
          <w:rFonts w:ascii="Times New Roman" w:eastAsia="Times New Roman" w:hAnsi="Times New Roman" w:cs="Times New Roman"/>
          <w:sz w:val="24"/>
          <w:szCs w:val="24"/>
          <w:lang w:eastAsia="es-EC"/>
        </w:rPr>
        <w:t xml:space="preserve"> la importancia de la enseñanza </w:t>
      </w:r>
      <w:r w:rsidR="003A09D6">
        <w:rPr>
          <w:rFonts w:ascii="Times New Roman" w:eastAsia="Times New Roman" w:hAnsi="Times New Roman" w:cs="Times New Roman"/>
          <w:sz w:val="24"/>
          <w:szCs w:val="24"/>
          <w:lang w:eastAsia="es-EC"/>
        </w:rPr>
        <w:t xml:space="preserve">para realizar </w:t>
      </w:r>
      <w:r w:rsidR="00FD2A37">
        <w:rPr>
          <w:rFonts w:ascii="Times New Roman" w:eastAsia="Times New Roman" w:hAnsi="Times New Roman" w:cs="Times New Roman"/>
          <w:sz w:val="24"/>
          <w:szCs w:val="24"/>
          <w:lang w:eastAsia="es-EC"/>
        </w:rPr>
        <w:t>actividad física</w:t>
      </w:r>
      <w:r w:rsidR="00630A02">
        <w:rPr>
          <w:rFonts w:ascii="Times New Roman" w:eastAsia="Times New Roman" w:hAnsi="Times New Roman" w:cs="Times New Roman"/>
          <w:sz w:val="24"/>
          <w:szCs w:val="24"/>
          <w:lang w:eastAsia="es-EC"/>
        </w:rPr>
        <w:t>, c</w:t>
      </w:r>
      <w:r w:rsidR="00630A02" w:rsidRPr="00642611">
        <w:rPr>
          <w:rFonts w:ascii="Times New Roman" w:eastAsia="Times New Roman" w:hAnsi="Times New Roman" w:cs="Times New Roman"/>
          <w:sz w:val="24"/>
          <w:szCs w:val="24"/>
          <w:lang w:eastAsia="es-EC"/>
        </w:rPr>
        <w:t>ontribuye en la formación integral de los estudiantes</w:t>
      </w:r>
      <w:r w:rsidR="003A09D6">
        <w:rPr>
          <w:rFonts w:ascii="Times New Roman" w:eastAsia="Times New Roman" w:hAnsi="Times New Roman" w:cs="Times New Roman"/>
          <w:sz w:val="24"/>
          <w:szCs w:val="24"/>
          <w:lang w:eastAsia="es-EC"/>
        </w:rPr>
        <w:t xml:space="preserve">, </w:t>
      </w:r>
      <w:r w:rsidR="00630A02" w:rsidRPr="00642611">
        <w:rPr>
          <w:rFonts w:ascii="Times New Roman" w:eastAsia="Times New Roman" w:hAnsi="Times New Roman" w:cs="Times New Roman"/>
          <w:sz w:val="24"/>
          <w:szCs w:val="24"/>
          <w:lang w:eastAsia="es-EC"/>
        </w:rPr>
        <w:t>"Es la base para que el niño despierte su motricidad e inteligencia en la adquisición de experiencias para el desarrollo del conocimiento"</w:t>
      </w:r>
      <w:r w:rsidR="00630A02">
        <w:rPr>
          <w:rFonts w:ascii="Times New Roman" w:eastAsia="Times New Roman" w:hAnsi="Times New Roman" w:cs="Times New Roman"/>
          <w:sz w:val="24"/>
          <w:szCs w:val="24"/>
          <w:lang w:eastAsia="es-EC"/>
        </w:rPr>
        <w:t xml:space="preserve">, por lo tanto se considera que la buena condición física de un niño es un pilar fundamental para que tenga un buen desempeño académico </w:t>
      </w:r>
      <w:r w:rsidR="00630A02">
        <w:rPr>
          <w:rFonts w:ascii="Times New Roman" w:eastAsia="Times New Roman" w:hAnsi="Times New Roman" w:cs="Times New Roman"/>
          <w:sz w:val="24"/>
          <w:szCs w:val="24"/>
          <w:lang w:eastAsia="es-EC"/>
        </w:rPr>
        <w:fldChar w:fldCharType="begin"/>
      </w:r>
      <w:r w:rsidR="00630A02">
        <w:rPr>
          <w:rFonts w:ascii="Times New Roman" w:eastAsia="Times New Roman" w:hAnsi="Times New Roman" w:cs="Times New Roman"/>
          <w:sz w:val="24"/>
          <w:szCs w:val="24"/>
          <w:lang w:eastAsia="es-EC"/>
        </w:rPr>
        <w:instrText xml:space="preserve"> ADDIN EN.CITE &lt;EndNote&gt;&lt;Cite&gt;&lt;Author&gt;Chinga Vélez&lt;/Author&gt;&lt;Year&gt;2012&lt;/Year&gt;&lt;RecNum&gt;23&lt;/RecNum&gt;&lt;DisplayText&gt;(Chinga Vélez 2012)&lt;/DisplayText&gt;&lt;record&gt;&lt;rec-number&gt;23&lt;/rec-number&gt;&lt;foreign-keys&gt;&lt;key app="EN" db-id="s2pxrrs97stefmeexd5vpe5ezsza2zdf9aae"&gt;23&lt;/key&gt;&lt;/foreign-keys&gt;&lt;ref-type name="Journal Article"&gt;17&lt;/ref-type&gt;&lt;contributors&gt;&lt;authors&gt;&lt;author&gt;Chinga Vélez, Betty María&lt;/author&gt;&lt;/authors&gt;&lt;/contributors&gt;&lt;titles&gt;&lt;title&gt;Importancia de las actividades físicas en el rendimiento escolar&lt;/title&gt;&lt;/titles&gt;&lt;dates&gt;&lt;year&gt;2012&lt;/year&gt;&lt;/dates&gt;&lt;urls&gt;&lt;/urls&gt;&lt;/record&gt;&lt;/Cite&gt;&lt;/EndNote&gt;</w:instrText>
      </w:r>
      <w:r w:rsidR="00630A02">
        <w:rPr>
          <w:rFonts w:ascii="Times New Roman" w:eastAsia="Times New Roman" w:hAnsi="Times New Roman" w:cs="Times New Roman"/>
          <w:sz w:val="24"/>
          <w:szCs w:val="24"/>
          <w:lang w:eastAsia="es-EC"/>
        </w:rPr>
        <w:fldChar w:fldCharType="separate"/>
      </w:r>
      <w:r w:rsidR="00630A02">
        <w:rPr>
          <w:rFonts w:ascii="Times New Roman" w:eastAsia="Times New Roman" w:hAnsi="Times New Roman" w:cs="Times New Roman"/>
          <w:noProof/>
          <w:sz w:val="24"/>
          <w:szCs w:val="24"/>
          <w:lang w:eastAsia="es-EC"/>
        </w:rPr>
        <w:t>(</w:t>
      </w:r>
      <w:hyperlink w:anchor="_ENREF_8" w:tooltip="Chinga Vélez, 2012 #8" w:history="1">
        <w:r w:rsidR="008D30E4">
          <w:rPr>
            <w:rFonts w:ascii="Times New Roman" w:eastAsia="Times New Roman" w:hAnsi="Times New Roman" w:cs="Times New Roman"/>
            <w:noProof/>
            <w:sz w:val="24"/>
            <w:szCs w:val="24"/>
            <w:lang w:eastAsia="es-EC"/>
          </w:rPr>
          <w:t>Chinga Vélez 2012</w:t>
        </w:r>
      </w:hyperlink>
      <w:r w:rsidR="00630A02">
        <w:rPr>
          <w:rFonts w:ascii="Times New Roman" w:eastAsia="Times New Roman" w:hAnsi="Times New Roman" w:cs="Times New Roman"/>
          <w:noProof/>
          <w:sz w:val="24"/>
          <w:szCs w:val="24"/>
          <w:lang w:eastAsia="es-EC"/>
        </w:rPr>
        <w:t>)</w:t>
      </w:r>
      <w:r w:rsidR="00630A02">
        <w:rPr>
          <w:rFonts w:ascii="Times New Roman" w:eastAsia="Times New Roman" w:hAnsi="Times New Roman" w:cs="Times New Roman"/>
          <w:sz w:val="24"/>
          <w:szCs w:val="24"/>
          <w:lang w:eastAsia="es-EC"/>
        </w:rPr>
        <w:fldChar w:fldCharType="end"/>
      </w:r>
      <w:r w:rsidR="00630A02">
        <w:rPr>
          <w:rFonts w:ascii="Times New Roman" w:eastAsia="Times New Roman" w:hAnsi="Times New Roman" w:cs="Times New Roman"/>
          <w:sz w:val="24"/>
          <w:szCs w:val="24"/>
          <w:lang w:eastAsia="es-EC"/>
        </w:rPr>
        <w:t>.</w:t>
      </w:r>
    </w:p>
    <w:p w14:paraId="41F4E028" w14:textId="706D30E0" w:rsidR="003E52FC" w:rsidRDefault="00F51A87" w:rsidP="002A0A21">
      <w:pPr>
        <w:spacing w:line="360" w:lineRule="auto"/>
        <w:jc w:val="both"/>
        <w:rPr>
          <w:rFonts w:ascii="Times New Roman" w:eastAsia="Times New Roman" w:hAnsi="Times New Roman" w:cs="Times New Roman"/>
          <w:sz w:val="24"/>
          <w:szCs w:val="30"/>
          <w:lang w:eastAsia="es-EC"/>
        </w:rPr>
      </w:pPr>
      <w:r>
        <w:rPr>
          <w:rFonts w:ascii="Times New Roman" w:eastAsia="Times New Roman" w:hAnsi="Times New Roman" w:cs="Times New Roman"/>
          <w:sz w:val="24"/>
          <w:szCs w:val="24"/>
          <w:lang w:eastAsia="es-EC"/>
        </w:rPr>
        <w:t xml:space="preserve">     </w:t>
      </w:r>
      <w:r w:rsidR="00630A02">
        <w:rPr>
          <w:rFonts w:ascii="Times New Roman" w:eastAsia="Times New Roman" w:hAnsi="Times New Roman" w:cs="Times New Roman"/>
          <w:sz w:val="24"/>
          <w:szCs w:val="24"/>
          <w:lang w:eastAsia="es-EC"/>
        </w:rPr>
        <w:t xml:space="preserve">En Ecuador, al igual que en el resto del mundo, los niveles de AF se han visto afectados negativamente </w:t>
      </w:r>
      <w:r w:rsidR="00630A02" w:rsidRPr="00D1211F">
        <w:rPr>
          <w:rFonts w:ascii="Times New Roman" w:eastAsia="Times New Roman" w:hAnsi="Times New Roman" w:cs="Times New Roman"/>
          <w:sz w:val="24"/>
          <w:szCs w:val="30"/>
          <w:lang w:eastAsia="es-EC"/>
        </w:rPr>
        <w:t>en niños, niñas y adolescentes</w:t>
      </w:r>
      <w:r w:rsidR="00630A02">
        <w:rPr>
          <w:rFonts w:ascii="Times New Roman" w:eastAsia="Times New Roman" w:hAnsi="Times New Roman" w:cs="Times New Roman"/>
          <w:sz w:val="24"/>
          <w:szCs w:val="30"/>
          <w:lang w:eastAsia="es-EC"/>
        </w:rPr>
        <w:t>. E</w:t>
      </w:r>
      <w:r w:rsidR="00630A02" w:rsidRPr="00D1211F">
        <w:rPr>
          <w:rFonts w:ascii="Times New Roman" w:eastAsia="Times New Roman" w:hAnsi="Times New Roman" w:cs="Times New Roman"/>
          <w:sz w:val="24"/>
          <w:szCs w:val="30"/>
          <w:lang w:eastAsia="es-EC"/>
        </w:rPr>
        <w:t>s</w:t>
      </w:r>
      <w:r w:rsidR="00706575">
        <w:rPr>
          <w:rFonts w:ascii="Times New Roman" w:eastAsia="Times New Roman" w:hAnsi="Times New Roman" w:cs="Times New Roman"/>
          <w:sz w:val="24"/>
          <w:szCs w:val="30"/>
          <w:lang w:eastAsia="es-EC"/>
        </w:rPr>
        <w:t>to preocupa mucho</w:t>
      </w:r>
      <w:r w:rsidR="00630A02" w:rsidRPr="00D1211F">
        <w:rPr>
          <w:rFonts w:ascii="Times New Roman" w:eastAsia="Times New Roman" w:hAnsi="Times New Roman" w:cs="Times New Roman"/>
          <w:sz w:val="24"/>
          <w:szCs w:val="30"/>
          <w:lang w:eastAsia="es-EC"/>
        </w:rPr>
        <w:t>, ya que no perm</w:t>
      </w:r>
      <w:r w:rsidR="00706575">
        <w:rPr>
          <w:rFonts w:ascii="Times New Roman" w:eastAsia="Times New Roman" w:hAnsi="Times New Roman" w:cs="Times New Roman"/>
          <w:sz w:val="24"/>
          <w:szCs w:val="30"/>
          <w:lang w:eastAsia="es-EC"/>
        </w:rPr>
        <w:t>ite el gasto energético necesario</w:t>
      </w:r>
      <w:r w:rsidR="00630A02" w:rsidRPr="00D1211F">
        <w:rPr>
          <w:rFonts w:ascii="Times New Roman" w:eastAsia="Times New Roman" w:hAnsi="Times New Roman" w:cs="Times New Roman"/>
          <w:sz w:val="24"/>
          <w:szCs w:val="30"/>
          <w:lang w:eastAsia="es-EC"/>
        </w:rPr>
        <w:t xml:space="preserve">, y se constituye en factor de riesgo, para el sobrepeso, la </w:t>
      </w:r>
      <w:r w:rsidR="00630A02" w:rsidRPr="00D1211F">
        <w:rPr>
          <w:rFonts w:ascii="Times New Roman" w:eastAsia="Times New Roman" w:hAnsi="Times New Roman" w:cs="Times New Roman"/>
          <w:sz w:val="24"/>
          <w:szCs w:val="30"/>
          <w:lang w:eastAsia="es-EC"/>
        </w:rPr>
        <w:lastRenderedPageBreak/>
        <w:t>obesidad y el desar</w:t>
      </w:r>
      <w:r w:rsidR="003A09D6">
        <w:rPr>
          <w:rFonts w:ascii="Times New Roman" w:eastAsia="Times New Roman" w:hAnsi="Times New Roman" w:cs="Times New Roman"/>
          <w:sz w:val="24"/>
          <w:szCs w:val="30"/>
          <w:lang w:eastAsia="es-EC"/>
        </w:rPr>
        <w:t>rollo de Enfermedades Crónicas N</w:t>
      </w:r>
      <w:r w:rsidR="00630A02" w:rsidRPr="00D1211F">
        <w:rPr>
          <w:rFonts w:ascii="Times New Roman" w:eastAsia="Times New Roman" w:hAnsi="Times New Roman" w:cs="Times New Roman"/>
          <w:sz w:val="24"/>
          <w:szCs w:val="30"/>
          <w:lang w:eastAsia="es-EC"/>
        </w:rPr>
        <w:t xml:space="preserve">o Transmisibles (ECNT) en la vida adulta. </w:t>
      </w:r>
      <w:r w:rsidR="003A09D6" w:rsidRPr="00266F11">
        <w:rPr>
          <w:rFonts w:ascii="Times New Roman" w:eastAsia="Times New Roman" w:hAnsi="Times New Roman" w:cs="Times New Roman"/>
          <w:sz w:val="24"/>
          <w:szCs w:val="30"/>
          <w:lang w:eastAsia="es-EC"/>
        </w:rPr>
        <w:t>Todo esto es d</w:t>
      </w:r>
      <w:r w:rsidR="00630A02" w:rsidRPr="00266F11">
        <w:rPr>
          <w:rFonts w:ascii="Times New Roman" w:eastAsia="Times New Roman" w:hAnsi="Times New Roman" w:cs="Times New Roman"/>
          <w:sz w:val="24"/>
          <w:szCs w:val="30"/>
          <w:lang w:eastAsia="es-EC"/>
        </w:rPr>
        <w:t>ebido</w:t>
      </w:r>
      <w:r w:rsidR="00630A02" w:rsidRPr="00D1211F">
        <w:rPr>
          <w:rFonts w:ascii="Times New Roman" w:eastAsia="Times New Roman" w:hAnsi="Times New Roman" w:cs="Times New Roman"/>
          <w:sz w:val="24"/>
          <w:szCs w:val="30"/>
          <w:lang w:eastAsia="es-EC"/>
        </w:rPr>
        <w:t xml:space="preserve"> al avance de tecnologías y aparición de hábitos sedentarios, lo cual ha podido afectar negativamente a la disminución de los niveles de </w:t>
      </w:r>
      <w:r w:rsidR="003A09D6">
        <w:rPr>
          <w:rFonts w:ascii="Times New Roman" w:eastAsia="Times New Roman" w:hAnsi="Times New Roman" w:cs="Times New Roman"/>
          <w:sz w:val="24"/>
          <w:szCs w:val="30"/>
          <w:lang w:eastAsia="es-EC"/>
        </w:rPr>
        <w:t xml:space="preserve">actividad física y por ende de </w:t>
      </w:r>
      <w:r w:rsidR="00630A02" w:rsidRPr="00D1211F">
        <w:rPr>
          <w:rFonts w:ascii="Times New Roman" w:eastAsia="Times New Roman" w:hAnsi="Times New Roman" w:cs="Times New Roman"/>
          <w:sz w:val="24"/>
          <w:szCs w:val="30"/>
          <w:lang w:eastAsia="es-EC"/>
        </w:rPr>
        <w:t>condición física</w:t>
      </w:r>
      <w:r w:rsidR="00630A02">
        <w:rPr>
          <w:rFonts w:ascii="Times New Roman" w:eastAsia="Times New Roman" w:hAnsi="Times New Roman" w:cs="Times New Roman"/>
          <w:sz w:val="24"/>
          <w:szCs w:val="30"/>
          <w:lang w:eastAsia="es-EC"/>
        </w:rPr>
        <w:t xml:space="preserve"> en esta población. </w:t>
      </w:r>
      <w:r w:rsidR="00630A02" w:rsidRPr="00D1211F">
        <w:rPr>
          <w:rFonts w:ascii="Times New Roman" w:eastAsia="Times New Roman" w:hAnsi="Times New Roman" w:cs="Times New Roman"/>
          <w:sz w:val="24"/>
          <w:szCs w:val="30"/>
          <w:lang w:eastAsia="es-EC"/>
        </w:rPr>
        <w:t>En las áreas urbanas del Ecuador, actualmente, el 97% de los hogares dispone de televisión, siendo los niños y niñas los principales consumidores de los programas televisivos.</w:t>
      </w:r>
      <w:r w:rsidR="00630A02">
        <w:rPr>
          <w:rFonts w:ascii="Times New Roman" w:eastAsia="Times New Roman" w:hAnsi="Times New Roman" w:cs="Times New Roman"/>
          <w:sz w:val="24"/>
          <w:szCs w:val="30"/>
          <w:lang w:eastAsia="es-EC"/>
        </w:rPr>
        <w:t xml:space="preserve"> </w:t>
      </w:r>
      <w:r w:rsidR="00630A02" w:rsidRPr="00D1211F">
        <w:rPr>
          <w:rFonts w:ascii="Times New Roman" w:eastAsia="Times New Roman" w:hAnsi="Times New Roman" w:cs="Times New Roman"/>
          <w:sz w:val="24"/>
          <w:szCs w:val="30"/>
          <w:lang w:eastAsia="es-EC"/>
        </w:rPr>
        <w:t xml:space="preserve">En las áreas rurales </w:t>
      </w:r>
      <w:r w:rsidR="00630A02">
        <w:rPr>
          <w:rFonts w:ascii="Times New Roman" w:eastAsia="Times New Roman" w:hAnsi="Times New Roman" w:cs="Times New Roman"/>
          <w:sz w:val="24"/>
          <w:szCs w:val="30"/>
          <w:lang w:eastAsia="es-EC"/>
        </w:rPr>
        <w:t xml:space="preserve">también </w:t>
      </w:r>
      <w:r w:rsidR="00630A02" w:rsidRPr="00D1211F">
        <w:rPr>
          <w:rFonts w:ascii="Times New Roman" w:eastAsia="Times New Roman" w:hAnsi="Times New Roman" w:cs="Times New Roman"/>
          <w:sz w:val="24"/>
          <w:szCs w:val="30"/>
          <w:lang w:eastAsia="es-EC"/>
        </w:rPr>
        <w:t xml:space="preserve">los pasatiempos sedentarios </w:t>
      </w:r>
      <w:r w:rsidR="00706575">
        <w:rPr>
          <w:rFonts w:ascii="Times New Roman" w:eastAsia="Times New Roman" w:hAnsi="Times New Roman" w:cs="Times New Roman"/>
          <w:sz w:val="24"/>
          <w:szCs w:val="30"/>
          <w:lang w:eastAsia="es-EC"/>
        </w:rPr>
        <w:t xml:space="preserve">que perjudican la salud de las personas en especial la de los niños,  como ver televisión tienden a tener una </w:t>
      </w:r>
      <w:r w:rsidR="00630A02" w:rsidRPr="00D1211F">
        <w:rPr>
          <w:rFonts w:ascii="Times New Roman" w:eastAsia="Times New Roman" w:hAnsi="Times New Roman" w:cs="Times New Roman"/>
          <w:sz w:val="24"/>
          <w:szCs w:val="30"/>
          <w:lang w:eastAsia="es-EC"/>
        </w:rPr>
        <w:t xml:space="preserve">gran popularidad </w:t>
      </w:r>
      <w:r w:rsidR="00706575">
        <w:rPr>
          <w:rFonts w:ascii="Times New Roman" w:eastAsia="Times New Roman" w:hAnsi="Times New Roman" w:cs="Times New Roman"/>
          <w:sz w:val="24"/>
          <w:szCs w:val="30"/>
          <w:lang w:eastAsia="es-EC"/>
        </w:rPr>
        <w:t xml:space="preserve">y fuerza que poco a poco se va incrementando </w:t>
      </w:r>
      <w:r w:rsidR="00630A02" w:rsidRPr="00D1211F">
        <w:rPr>
          <w:rFonts w:ascii="Times New Roman" w:eastAsia="Times New Roman" w:hAnsi="Times New Roman" w:cs="Times New Roman"/>
          <w:sz w:val="24"/>
          <w:szCs w:val="30"/>
          <w:lang w:eastAsia="es-EC"/>
        </w:rPr>
        <w:t>con e</w:t>
      </w:r>
      <w:r w:rsidR="00706575">
        <w:rPr>
          <w:rFonts w:ascii="Times New Roman" w:eastAsia="Times New Roman" w:hAnsi="Times New Roman" w:cs="Times New Roman"/>
          <w:sz w:val="24"/>
          <w:szCs w:val="30"/>
          <w:lang w:eastAsia="es-EC"/>
        </w:rPr>
        <w:t>l tiempo</w:t>
      </w:r>
      <w:r w:rsidR="00706575">
        <w:rPr>
          <w:rFonts w:ascii="Times New Roman" w:eastAsia="Times New Roman" w:hAnsi="Times New Roman" w:cs="Times New Roman"/>
          <w:sz w:val="24"/>
          <w:szCs w:val="30"/>
          <w:lang w:eastAsia="es-EC"/>
        </w:rPr>
        <w:fldChar w:fldCharType="begin"/>
      </w:r>
      <w:r w:rsidR="00706575">
        <w:rPr>
          <w:rFonts w:ascii="Times New Roman" w:eastAsia="Times New Roman" w:hAnsi="Times New Roman" w:cs="Times New Roman"/>
          <w:sz w:val="24"/>
          <w:szCs w:val="30"/>
          <w:lang w:eastAsia="es-EC"/>
        </w:rPr>
        <w:instrText xml:space="preserve"> ADDIN EN.CITE &lt;EndNote&gt;&lt;Cite&gt;&lt;Author&gt;Mogrovejo Mora&lt;/Author&gt;&lt;Year&gt;2014&lt;/Year&gt;&lt;RecNum&gt;47&lt;/RecNum&gt;&lt;DisplayText&gt;(Mogrovejo Mora and Montenegro Ambrosi 2014)&lt;/DisplayText&gt;&lt;record&gt;&lt;rec-number&gt;47&lt;/rec-number&gt;&lt;foreign-keys&gt;&lt;key app="EN" db-id="s2pxrrs97stefmeexd5vpe5ezsza2zdf9aae"&gt;47&lt;/key&gt;&lt;/foreign-keys&gt;&lt;ref-type name="Journal Article"&gt;17&lt;/ref-type&gt;&lt;contributors&gt;&lt;authors&gt;&lt;author&gt;Mogrovejo Mora, Fabiola del Carmen&lt;/author&gt;&lt;author&gt;Montenegro Ambrosi, Cisne María&lt;/author&gt;&lt;/authors&gt;&lt;/contributors&gt;&lt;titles&gt;&lt;title&gt;Prevalencia de malnutrición: su relación con hábitos alimenticios, actividad física y factores asociados en escolares urbanos de Cuenca. 2013&lt;/title&gt;&lt;/titles&gt;&lt;dates&gt;&lt;year&gt;2014&lt;/year&gt;&lt;/dates&gt;&lt;urls&gt;&lt;/urls&gt;&lt;/record&gt;&lt;/Cite&gt;&lt;/EndNote&gt;</w:instrText>
      </w:r>
      <w:r w:rsidR="00706575">
        <w:rPr>
          <w:rFonts w:ascii="Times New Roman" w:eastAsia="Times New Roman" w:hAnsi="Times New Roman" w:cs="Times New Roman"/>
          <w:sz w:val="24"/>
          <w:szCs w:val="30"/>
          <w:lang w:eastAsia="es-EC"/>
        </w:rPr>
        <w:fldChar w:fldCharType="separate"/>
      </w:r>
      <w:r w:rsidR="00706575">
        <w:rPr>
          <w:rFonts w:ascii="Times New Roman" w:eastAsia="Times New Roman" w:hAnsi="Times New Roman" w:cs="Times New Roman"/>
          <w:noProof/>
          <w:sz w:val="24"/>
          <w:szCs w:val="30"/>
          <w:lang w:eastAsia="es-EC"/>
        </w:rPr>
        <w:t>(</w:t>
      </w:r>
      <w:hyperlink w:anchor="_ENREF_26" w:tooltip="Mogrovejo Mora, 2014 #24" w:history="1">
        <w:r w:rsidR="008D30E4">
          <w:rPr>
            <w:rFonts w:ascii="Times New Roman" w:eastAsia="Times New Roman" w:hAnsi="Times New Roman" w:cs="Times New Roman"/>
            <w:noProof/>
            <w:sz w:val="24"/>
            <w:szCs w:val="30"/>
            <w:lang w:eastAsia="es-EC"/>
          </w:rPr>
          <w:t>Mogrovejo Mora and Montenegro Ambrosi 2014</w:t>
        </w:r>
      </w:hyperlink>
      <w:r w:rsidR="00706575">
        <w:rPr>
          <w:rFonts w:ascii="Times New Roman" w:eastAsia="Times New Roman" w:hAnsi="Times New Roman" w:cs="Times New Roman"/>
          <w:noProof/>
          <w:sz w:val="24"/>
          <w:szCs w:val="30"/>
          <w:lang w:eastAsia="es-EC"/>
        </w:rPr>
        <w:t>)</w:t>
      </w:r>
      <w:r w:rsidR="00706575">
        <w:rPr>
          <w:rFonts w:ascii="Times New Roman" w:eastAsia="Times New Roman" w:hAnsi="Times New Roman" w:cs="Times New Roman"/>
          <w:sz w:val="24"/>
          <w:szCs w:val="30"/>
          <w:lang w:eastAsia="es-EC"/>
        </w:rPr>
        <w:fldChar w:fldCharType="end"/>
      </w:r>
      <w:r w:rsidR="00630A02" w:rsidRPr="00D1211F">
        <w:rPr>
          <w:rFonts w:ascii="Times New Roman" w:eastAsia="Times New Roman" w:hAnsi="Times New Roman" w:cs="Times New Roman"/>
          <w:sz w:val="24"/>
          <w:szCs w:val="30"/>
          <w:lang w:eastAsia="es-EC"/>
        </w:rPr>
        <w:t xml:space="preserve"> </w:t>
      </w:r>
    </w:p>
    <w:p w14:paraId="5195F229" w14:textId="6FBE1D90" w:rsidR="00630A02" w:rsidRDefault="003E52FC" w:rsidP="00C0392F">
      <w:pPr>
        <w:spacing w:before="240" w:after="0" w:line="360" w:lineRule="auto"/>
        <w:jc w:val="both"/>
        <w:rPr>
          <w:rFonts w:ascii="Times New Roman" w:hAnsi="Times New Roman" w:cs="Times New Roman"/>
          <w:iCs/>
          <w:sz w:val="24"/>
        </w:rPr>
      </w:pPr>
      <w:r>
        <w:rPr>
          <w:rFonts w:ascii="Times New Roman" w:eastAsia="Times New Roman" w:hAnsi="Times New Roman" w:cs="Times New Roman"/>
          <w:sz w:val="24"/>
          <w:szCs w:val="30"/>
          <w:lang w:eastAsia="es-EC"/>
        </w:rPr>
        <w:t xml:space="preserve">     </w:t>
      </w:r>
      <w:r w:rsidR="00630A02">
        <w:rPr>
          <w:rFonts w:ascii="Times New Roman" w:eastAsia="Times New Roman" w:hAnsi="Times New Roman" w:cs="Times New Roman"/>
          <w:sz w:val="24"/>
          <w:szCs w:val="30"/>
          <w:lang w:eastAsia="es-EC"/>
        </w:rPr>
        <w:t xml:space="preserve">Por este motivo, se considera de relevancia estudiar la relación existente entre el nivel de condición física y el desempeño </w:t>
      </w:r>
      <w:r w:rsidR="00040109">
        <w:rPr>
          <w:rFonts w:ascii="Times New Roman" w:eastAsia="Times New Roman" w:hAnsi="Times New Roman" w:cs="Times New Roman"/>
          <w:sz w:val="24"/>
          <w:szCs w:val="30"/>
          <w:lang w:eastAsia="es-EC"/>
        </w:rPr>
        <w:t>escolar</w:t>
      </w:r>
      <w:r w:rsidR="00630A02">
        <w:rPr>
          <w:rFonts w:ascii="Times New Roman" w:eastAsia="Times New Roman" w:hAnsi="Times New Roman" w:cs="Times New Roman"/>
          <w:sz w:val="24"/>
          <w:szCs w:val="30"/>
          <w:lang w:eastAsia="es-EC"/>
        </w:rPr>
        <w:t xml:space="preserve"> en los niños de </w:t>
      </w:r>
      <w:r w:rsidR="00630A02" w:rsidRPr="00D1211F">
        <w:rPr>
          <w:rFonts w:ascii="Times New Roman" w:hAnsi="Times New Roman" w:cs="Times New Roman"/>
          <w:iCs/>
          <w:sz w:val="24"/>
        </w:rPr>
        <w:t>11  y 12 años del séptimo año de educación básica de la escuela fisco</w:t>
      </w:r>
      <w:r w:rsidR="00630A02">
        <w:rPr>
          <w:rFonts w:ascii="Times New Roman" w:hAnsi="Times New Roman" w:cs="Times New Roman"/>
          <w:iCs/>
          <w:sz w:val="24"/>
        </w:rPr>
        <w:t>-</w:t>
      </w:r>
      <w:r w:rsidR="00630A02" w:rsidRPr="00D1211F">
        <w:rPr>
          <w:rFonts w:ascii="Times New Roman" w:hAnsi="Times New Roman" w:cs="Times New Roman"/>
          <w:iCs/>
          <w:sz w:val="24"/>
        </w:rPr>
        <w:t>misional García</w:t>
      </w:r>
      <w:r w:rsidR="00630A02">
        <w:rPr>
          <w:rFonts w:ascii="Times New Roman" w:hAnsi="Times New Roman" w:cs="Times New Roman"/>
          <w:iCs/>
          <w:sz w:val="24"/>
        </w:rPr>
        <w:t xml:space="preserve"> M</w:t>
      </w:r>
      <w:r w:rsidR="00630A02" w:rsidRPr="00D1211F">
        <w:rPr>
          <w:rFonts w:ascii="Times New Roman" w:hAnsi="Times New Roman" w:cs="Times New Roman"/>
          <w:iCs/>
          <w:sz w:val="24"/>
        </w:rPr>
        <w:t>oreno de</w:t>
      </w:r>
      <w:r w:rsidR="00630A02">
        <w:rPr>
          <w:rFonts w:ascii="Times New Roman" w:hAnsi="Times New Roman" w:cs="Times New Roman"/>
          <w:iCs/>
          <w:sz w:val="24"/>
        </w:rPr>
        <w:t>l cantón Guano</w:t>
      </w:r>
      <w:r w:rsidR="003A09D6">
        <w:rPr>
          <w:rFonts w:ascii="Times New Roman" w:hAnsi="Times New Roman" w:cs="Times New Roman"/>
          <w:iCs/>
          <w:sz w:val="24"/>
        </w:rPr>
        <w:t xml:space="preserve"> </w:t>
      </w:r>
      <w:r w:rsidR="00630A02">
        <w:rPr>
          <w:rFonts w:ascii="Times New Roman" w:hAnsi="Times New Roman" w:cs="Times New Roman"/>
          <w:iCs/>
          <w:sz w:val="24"/>
        </w:rPr>
        <w:fldChar w:fldCharType="begin"/>
      </w:r>
      <w:r w:rsidR="00630A02">
        <w:rPr>
          <w:rFonts w:ascii="Times New Roman" w:hAnsi="Times New Roman" w:cs="Times New Roman"/>
          <w:iCs/>
          <w:sz w:val="24"/>
        </w:rPr>
        <w:instrText xml:space="preserve"> ADDIN EN.CITE &lt;EndNote&gt;&lt;Cite&gt;&lt;Author&gt;Mogrovejo Mora&lt;/Author&gt;&lt;Year&gt;2014&lt;/Year&gt;&lt;RecNum&gt;24&lt;/RecNum&gt;&lt;DisplayText&gt;(Mogrovejo Mora and Montenegro Ambrosi 2014)&lt;/DisplayText&gt;&lt;record&gt;&lt;rec-number&gt;24&lt;/rec-number&gt;&lt;foreign-keys&gt;&lt;key app="EN" db-id="s2pxrrs97stefmeexd5vpe5ezsza2zdf9aae"&gt;24&lt;/key&gt;&lt;/foreign-keys&gt;&lt;ref-type name="Journal Article"&gt;17&lt;/ref-type&gt;&lt;contributors&gt;&lt;authors&gt;&lt;author&gt;Mogrovejo Mora, Fabiola del Carmen&lt;/author&gt;&lt;author&gt;Montenegro Ambrosi, Cisne María&lt;/author&gt;&lt;/authors&gt;&lt;/contributors&gt;&lt;titles&gt;&lt;title&gt;Prevalencia de malnutrición: su relación con hábitos alimenticios, actividad física y factores asociados en escolares urbanos de Cuenca. 2013&lt;/title&gt;&lt;/titles&gt;&lt;dates&gt;&lt;year&gt;2014&lt;/year&gt;&lt;/dates&gt;&lt;urls&gt;&lt;/urls&gt;&lt;/record&gt;&lt;/Cite&gt;&lt;/EndNote&gt;</w:instrText>
      </w:r>
      <w:r w:rsidR="00630A02">
        <w:rPr>
          <w:rFonts w:ascii="Times New Roman" w:hAnsi="Times New Roman" w:cs="Times New Roman"/>
          <w:iCs/>
          <w:sz w:val="24"/>
        </w:rPr>
        <w:fldChar w:fldCharType="separate"/>
      </w:r>
      <w:r w:rsidR="00630A02">
        <w:rPr>
          <w:rFonts w:ascii="Times New Roman" w:hAnsi="Times New Roman" w:cs="Times New Roman"/>
          <w:iCs/>
          <w:noProof/>
          <w:sz w:val="24"/>
        </w:rPr>
        <w:t>(</w:t>
      </w:r>
      <w:hyperlink w:anchor="_ENREF_26" w:tooltip="Mogrovejo Mora, 2014 #24" w:history="1">
        <w:r w:rsidR="008D30E4">
          <w:rPr>
            <w:rFonts w:ascii="Times New Roman" w:hAnsi="Times New Roman" w:cs="Times New Roman"/>
            <w:iCs/>
            <w:noProof/>
            <w:sz w:val="24"/>
          </w:rPr>
          <w:t>Mogrovejo Mora and Montenegro Ambrosi 2014</w:t>
        </w:r>
      </w:hyperlink>
      <w:r w:rsidR="00630A02">
        <w:rPr>
          <w:rFonts w:ascii="Times New Roman" w:hAnsi="Times New Roman" w:cs="Times New Roman"/>
          <w:iCs/>
          <w:noProof/>
          <w:sz w:val="24"/>
        </w:rPr>
        <w:t>)</w:t>
      </w:r>
      <w:r w:rsidR="00630A02">
        <w:rPr>
          <w:rFonts w:ascii="Times New Roman" w:hAnsi="Times New Roman" w:cs="Times New Roman"/>
          <w:iCs/>
          <w:sz w:val="24"/>
        </w:rPr>
        <w:fldChar w:fldCharType="end"/>
      </w:r>
      <w:r w:rsidR="003A09D6">
        <w:rPr>
          <w:rFonts w:ascii="Times New Roman" w:hAnsi="Times New Roman" w:cs="Times New Roman"/>
          <w:iCs/>
          <w:sz w:val="24"/>
        </w:rPr>
        <w:t xml:space="preserve">, </w:t>
      </w:r>
      <w:r w:rsidR="003A09D6" w:rsidRPr="00266F11">
        <w:rPr>
          <w:rFonts w:ascii="Times New Roman" w:hAnsi="Times New Roman" w:cs="Times New Roman"/>
          <w:iCs/>
          <w:sz w:val="24"/>
        </w:rPr>
        <w:t>para establecer futuras estrategias que mejoren ambas variables y preservar así la salud física y cognitiva del niño.</w:t>
      </w:r>
    </w:p>
    <w:p w14:paraId="089F6F6E" w14:textId="11192F40" w:rsidR="003E52FC" w:rsidRPr="00D462D5" w:rsidRDefault="00665A3E" w:rsidP="00C0392F">
      <w:pPr>
        <w:pStyle w:val="Ttulo2"/>
        <w:spacing w:before="240" w:line="360" w:lineRule="auto"/>
      </w:pPr>
      <w:bookmarkStart w:id="11" w:name="_Toc475630435"/>
      <w:r>
        <w:t>1</w:t>
      </w:r>
      <w:r w:rsidRPr="00D462D5">
        <w:t xml:space="preserve">.3 </w:t>
      </w:r>
      <w:r w:rsidR="00B94CCD" w:rsidRPr="00D462D5">
        <w:t>FORMULACIÒ</w:t>
      </w:r>
      <w:r w:rsidR="00630A02" w:rsidRPr="00D462D5">
        <w:t>N DEL PROBLEMA</w:t>
      </w:r>
      <w:bookmarkEnd w:id="11"/>
      <w:r w:rsidR="00630A02" w:rsidRPr="00D462D5">
        <w:t xml:space="preserve"> </w:t>
      </w:r>
    </w:p>
    <w:p w14:paraId="16D7C431" w14:textId="6486D2E0" w:rsidR="00630A02" w:rsidRDefault="002A0A21" w:rsidP="00C0392F">
      <w:pPr>
        <w:spacing w:before="240" w:line="360" w:lineRule="auto"/>
        <w:jc w:val="both"/>
        <w:rPr>
          <w:rFonts w:ascii="Times New Roman" w:hAnsi="Times New Roman" w:cs="Times New Roman"/>
          <w:iCs/>
          <w:sz w:val="24"/>
        </w:rPr>
      </w:pPr>
      <w:r w:rsidRPr="00D462D5">
        <w:rPr>
          <w:rFonts w:ascii="Times New Roman" w:hAnsi="Times New Roman" w:cs="Times New Roman"/>
          <w:sz w:val="24"/>
          <w:szCs w:val="30"/>
        </w:rPr>
        <w:t xml:space="preserve">     </w:t>
      </w:r>
      <w:r w:rsidR="00630A02" w:rsidRPr="00D462D5">
        <w:rPr>
          <w:rFonts w:ascii="Times New Roman" w:hAnsi="Times New Roman" w:cs="Times New Roman"/>
          <w:sz w:val="24"/>
          <w:szCs w:val="30"/>
        </w:rPr>
        <w:t xml:space="preserve">¿Cómo </w:t>
      </w:r>
      <w:r w:rsidR="00205B29">
        <w:rPr>
          <w:rFonts w:ascii="Times New Roman" w:hAnsi="Times New Roman" w:cs="Times New Roman"/>
          <w:sz w:val="24"/>
          <w:szCs w:val="30"/>
        </w:rPr>
        <w:t xml:space="preserve">el nivel de condición física </w:t>
      </w:r>
      <w:r w:rsidR="00630A02" w:rsidRPr="00D462D5">
        <w:rPr>
          <w:rFonts w:ascii="Times New Roman" w:hAnsi="Times New Roman" w:cs="Times New Roman"/>
          <w:sz w:val="24"/>
          <w:szCs w:val="30"/>
        </w:rPr>
        <w:t xml:space="preserve">afecta el rendimiento escolar </w:t>
      </w:r>
      <w:r w:rsidR="00630A02" w:rsidRPr="00D462D5">
        <w:rPr>
          <w:rFonts w:ascii="Times New Roman" w:hAnsi="Times New Roman" w:cs="Times New Roman"/>
          <w:iCs/>
          <w:sz w:val="24"/>
        </w:rPr>
        <w:t xml:space="preserve">de los niños de 11 y 12 </w:t>
      </w:r>
      <w:r w:rsidR="00966CC4" w:rsidRPr="00D462D5">
        <w:rPr>
          <w:rFonts w:ascii="Times New Roman" w:hAnsi="Times New Roman" w:cs="Times New Roman"/>
          <w:iCs/>
          <w:sz w:val="24"/>
        </w:rPr>
        <w:t>años del</w:t>
      </w:r>
      <w:r w:rsidR="00630A02" w:rsidRPr="00D462D5">
        <w:rPr>
          <w:rFonts w:ascii="Times New Roman" w:hAnsi="Times New Roman" w:cs="Times New Roman"/>
          <w:iCs/>
          <w:sz w:val="24"/>
        </w:rPr>
        <w:t xml:space="preserve"> Séptimo Año de Educación </w:t>
      </w:r>
      <w:r w:rsidR="00966CC4" w:rsidRPr="00D462D5">
        <w:rPr>
          <w:rFonts w:ascii="Times New Roman" w:hAnsi="Times New Roman" w:cs="Times New Roman"/>
          <w:iCs/>
          <w:sz w:val="24"/>
        </w:rPr>
        <w:t>Básica de</w:t>
      </w:r>
      <w:r w:rsidR="00630A02" w:rsidRPr="00D462D5">
        <w:rPr>
          <w:rFonts w:ascii="Times New Roman" w:hAnsi="Times New Roman" w:cs="Times New Roman"/>
          <w:iCs/>
          <w:sz w:val="24"/>
        </w:rPr>
        <w:t xml:space="preserve"> la Escuela Fisco-misional García Moreno del Cantón Guano?</w:t>
      </w:r>
    </w:p>
    <w:p w14:paraId="6347DB14" w14:textId="77777777" w:rsidR="00630A02" w:rsidRDefault="00665A3E" w:rsidP="00C0392F">
      <w:pPr>
        <w:pStyle w:val="Ttulo2"/>
        <w:spacing w:before="0" w:after="160" w:line="360" w:lineRule="auto"/>
      </w:pPr>
      <w:bookmarkStart w:id="12" w:name="_Toc475630436"/>
      <w:r>
        <w:t xml:space="preserve">1.4 </w:t>
      </w:r>
      <w:r w:rsidR="00630A02" w:rsidRPr="00CF021D">
        <w:t>PREGUNTAS DIRECTRICES</w:t>
      </w:r>
      <w:bookmarkEnd w:id="12"/>
      <w:r w:rsidR="00630A02" w:rsidRPr="00CF021D">
        <w:t xml:space="preserve"> </w:t>
      </w:r>
    </w:p>
    <w:p w14:paraId="3DC4E2A7" w14:textId="74E9098B" w:rsidR="00630A02" w:rsidRDefault="008D7341" w:rsidP="005227D8">
      <w:pPr>
        <w:pStyle w:val="Prrafodelista"/>
        <w:numPr>
          <w:ilvl w:val="0"/>
          <w:numId w:val="27"/>
        </w:numPr>
        <w:spacing w:after="240" w:line="360" w:lineRule="auto"/>
        <w:jc w:val="both"/>
        <w:rPr>
          <w:color w:val="000000" w:themeColor="text1"/>
        </w:rPr>
      </w:pPr>
      <w:r>
        <w:rPr>
          <w:color w:val="000000" w:themeColor="text1"/>
        </w:rPr>
        <w:t>¿Cuál es el nivel de</w:t>
      </w:r>
      <w:r w:rsidR="00630A02" w:rsidRPr="00D37966">
        <w:rPr>
          <w:color w:val="000000" w:themeColor="text1"/>
        </w:rPr>
        <w:t xml:space="preserve"> </w:t>
      </w:r>
      <w:r w:rsidR="003A09D6" w:rsidRPr="00D37966">
        <w:rPr>
          <w:color w:val="000000" w:themeColor="text1"/>
        </w:rPr>
        <w:t>condición física</w:t>
      </w:r>
      <w:r w:rsidR="00040109">
        <w:rPr>
          <w:color w:val="000000" w:themeColor="text1"/>
        </w:rPr>
        <w:t xml:space="preserve"> </w:t>
      </w:r>
      <w:r w:rsidR="00022105">
        <w:rPr>
          <w:color w:val="000000" w:themeColor="text1"/>
        </w:rPr>
        <w:t xml:space="preserve">y actividad física que </w:t>
      </w:r>
      <w:r w:rsidR="00040109">
        <w:rPr>
          <w:color w:val="000000" w:themeColor="text1"/>
        </w:rPr>
        <w:t>presentan</w:t>
      </w:r>
      <w:r w:rsidR="00630A02" w:rsidRPr="00D37966">
        <w:rPr>
          <w:color w:val="000000" w:themeColor="text1"/>
        </w:rPr>
        <w:t xml:space="preserve"> los niños</w:t>
      </w:r>
      <w:r w:rsidR="00D37966" w:rsidRPr="00D37966">
        <w:rPr>
          <w:color w:val="000000" w:themeColor="text1"/>
        </w:rPr>
        <w:t xml:space="preserve"> de 11 y 12 años de la escuela García Moreno del Cantón Guano?</w:t>
      </w:r>
      <w:r w:rsidR="00630A02" w:rsidRPr="00D37966">
        <w:rPr>
          <w:color w:val="000000" w:themeColor="text1"/>
        </w:rPr>
        <w:t xml:space="preserve"> </w:t>
      </w:r>
    </w:p>
    <w:p w14:paraId="10180276" w14:textId="7259672F" w:rsidR="00022105" w:rsidRPr="00022105" w:rsidRDefault="00022105" w:rsidP="00022105">
      <w:pPr>
        <w:pStyle w:val="Prrafodelista"/>
        <w:numPr>
          <w:ilvl w:val="0"/>
          <w:numId w:val="27"/>
        </w:numPr>
        <w:spacing w:after="240" w:line="360" w:lineRule="auto"/>
        <w:jc w:val="both"/>
        <w:rPr>
          <w:color w:val="000000" w:themeColor="text1"/>
        </w:rPr>
      </w:pPr>
      <w:r w:rsidRPr="00D37966">
        <w:rPr>
          <w:color w:val="000000" w:themeColor="text1"/>
        </w:rPr>
        <w:t>¿Cuál</w:t>
      </w:r>
      <w:r>
        <w:rPr>
          <w:color w:val="000000" w:themeColor="text1"/>
        </w:rPr>
        <w:t xml:space="preserve"> </w:t>
      </w:r>
      <w:r w:rsidRPr="00D37966">
        <w:rPr>
          <w:color w:val="000000" w:themeColor="text1"/>
        </w:rPr>
        <w:t xml:space="preserve">es el nivel </w:t>
      </w:r>
      <w:r>
        <w:rPr>
          <w:color w:val="000000" w:themeColor="text1"/>
        </w:rPr>
        <w:t xml:space="preserve">de </w:t>
      </w:r>
      <w:r w:rsidRPr="00D37966">
        <w:rPr>
          <w:color w:val="000000" w:themeColor="text1"/>
        </w:rPr>
        <w:t>rendimiento escolar los niños de 11 y 12 años de la escuela García Moreno del Cantón Guano?</w:t>
      </w:r>
    </w:p>
    <w:p w14:paraId="10ABD23A" w14:textId="40EC602E" w:rsidR="00630A02" w:rsidRPr="00FD09BC" w:rsidRDefault="00FD09BC" w:rsidP="005227D8">
      <w:pPr>
        <w:pStyle w:val="Prrafodelista"/>
        <w:numPr>
          <w:ilvl w:val="0"/>
          <w:numId w:val="27"/>
        </w:numPr>
        <w:spacing w:after="240" w:line="360" w:lineRule="auto"/>
        <w:jc w:val="both"/>
        <w:rPr>
          <w:color w:val="000000" w:themeColor="text1"/>
        </w:rPr>
      </w:pPr>
      <w:r w:rsidRPr="00FD09BC">
        <w:rPr>
          <w:color w:val="000000" w:themeColor="text1"/>
        </w:rPr>
        <w:t>¿Existe</w:t>
      </w:r>
      <w:r w:rsidR="00022105" w:rsidRPr="00FD09BC">
        <w:rPr>
          <w:color w:val="000000" w:themeColor="text1"/>
        </w:rPr>
        <w:t xml:space="preserve"> una correlación entre las variables de la condición física y el rendimiento escolar los niños de 11 y 12 años de la escuela García Moreno del Cantón Guano?</w:t>
      </w:r>
    </w:p>
    <w:p w14:paraId="5A5EF85E" w14:textId="77777777" w:rsidR="00630A02" w:rsidRDefault="00665A3E" w:rsidP="009936A2">
      <w:pPr>
        <w:pStyle w:val="Ttulo2"/>
        <w:spacing w:after="240" w:line="360" w:lineRule="auto"/>
      </w:pPr>
      <w:bookmarkStart w:id="13" w:name="_Toc475630437"/>
      <w:r>
        <w:t xml:space="preserve">1.5 </w:t>
      </w:r>
      <w:r w:rsidR="00630A02" w:rsidRPr="00CF021D">
        <w:t>OBJETIVOS</w:t>
      </w:r>
      <w:bookmarkEnd w:id="13"/>
      <w:r w:rsidR="00630A02" w:rsidRPr="00CF021D">
        <w:t xml:space="preserve"> </w:t>
      </w:r>
    </w:p>
    <w:p w14:paraId="2FB72F3C" w14:textId="77777777" w:rsidR="00630A02" w:rsidRDefault="00966CC4" w:rsidP="00C0392F">
      <w:pPr>
        <w:pStyle w:val="Ttulo3"/>
        <w:spacing w:after="240"/>
        <w:rPr>
          <w:lang w:eastAsia="es-EC"/>
        </w:rPr>
      </w:pPr>
      <w:bookmarkStart w:id="14" w:name="_Toc475630438"/>
      <w:r w:rsidRPr="00421342">
        <w:rPr>
          <w:lang w:eastAsia="es-EC"/>
        </w:rPr>
        <w:t>1.5.1</w:t>
      </w:r>
      <w:r w:rsidRPr="00966CC4">
        <w:rPr>
          <w:b w:val="0"/>
          <w:lang w:eastAsia="es-EC"/>
        </w:rPr>
        <w:t xml:space="preserve"> </w:t>
      </w:r>
      <w:r w:rsidR="00630A02" w:rsidRPr="00966CC4">
        <w:rPr>
          <w:lang w:eastAsia="es-EC"/>
        </w:rPr>
        <w:t>OBJETIVO GENERAL:</w:t>
      </w:r>
      <w:bookmarkEnd w:id="14"/>
    </w:p>
    <w:p w14:paraId="507C025B" w14:textId="7B341051" w:rsidR="009936A2" w:rsidRPr="008255F7" w:rsidRDefault="00630A02" w:rsidP="008255F7">
      <w:pPr>
        <w:pStyle w:val="Prrafodelista"/>
        <w:numPr>
          <w:ilvl w:val="0"/>
          <w:numId w:val="1"/>
        </w:numPr>
        <w:spacing w:before="240" w:after="240" w:line="360" w:lineRule="auto"/>
        <w:jc w:val="both"/>
        <w:rPr>
          <w:lang w:val="es-EC" w:eastAsia="es-EC"/>
        </w:rPr>
      </w:pPr>
      <w:r>
        <w:rPr>
          <w:szCs w:val="30"/>
          <w:lang w:val="es-EC" w:eastAsia="es-EC"/>
        </w:rPr>
        <w:t>Inves</w:t>
      </w:r>
      <w:r w:rsidR="00651A68">
        <w:rPr>
          <w:szCs w:val="30"/>
          <w:lang w:val="es-EC" w:eastAsia="es-EC"/>
        </w:rPr>
        <w:t>tigar</w:t>
      </w:r>
      <w:r w:rsidR="00205B29">
        <w:rPr>
          <w:szCs w:val="30"/>
          <w:lang w:val="es-EC" w:eastAsia="es-EC"/>
        </w:rPr>
        <w:t xml:space="preserve"> si el nivel de la condición física afecta el rendimiento </w:t>
      </w:r>
      <w:r w:rsidR="0034588A">
        <w:rPr>
          <w:szCs w:val="30"/>
          <w:lang w:val="es-EC" w:eastAsia="es-EC"/>
        </w:rPr>
        <w:t>escolar</w:t>
      </w:r>
      <w:r>
        <w:rPr>
          <w:szCs w:val="30"/>
          <w:lang w:val="es-EC" w:eastAsia="es-EC"/>
        </w:rPr>
        <w:t xml:space="preserve"> de los niños </w:t>
      </w:r>
      <w:r w:rsidR="008255F7">
        <w:rPr>
          <w:iCs/>
        </w:rPr>
        <w:t>de 11</w:t>
      </w:r>
      <w:r w:rsidR="008255F7" w:rsidRPr="00032176">
        <w:rPr>
          <w:iCs/>
        </w:rPr>
        <w:t xml:space="preserve"> y 12 años de la escuela fisco-misional </w:t>
      </w:r>
      <w:r w:rsidR="008255F7">
        <w:rPr>
          <w:iCs/>
        </w:rPr>
        <w:t>García Moreno del cantón Guano en el periodo Julio 2016 – D</w:t>
      </w:r>
      <w:r w:rsidR="008255F7" w:rsidRPr="00B94CCD">
        <w:rPr>
          <w:iCs/>
        </w:rPr>
        <w:t>iciembre 2016.</w:t>
      </w:r>
    </w:p>
    <w:p w14:paraId="64A94ACF" w14:textId="77777777" w:rsidR="00630A02" w:rsidRPr="00966CC4" w:rsidRDefault="00966CC4" w:rsidP="00C0392F">
      <w:pPr>
        <w:spacing w:before="240" w:line="360" w:lineRule="auto"/>
        <w:rPr>
          <w:rFonts w:ascii="Times New Roman" w:hAnsi="Times New Roman" w:cs="Times New Roman"/>
          <w:b/>
          <w:sz w:val="24"/>
          <w:szCs w:val="30"/>
          <w:lang w:eastAsia="es-EC"/>
        </w:rPr>
      </w:pPr>
      <w:bookmarkStart w:id="15" w:name="_Toc475630439"/>
      <w:r w:rsidRPr="00421342">
        <w:rPr>
          <w:rStyle w:val="Ttulo3Car"/>
        </w:rPr>
        <w:lastRenderedPageBreak/>
        <w:t xml:space="preserve">1.5.2 </w:t>
      </w:r>
      <w:r w:rsidR="00630A02" w:rsidRPr="00421342">
        <w:rPr>
          <w:rStyle w:val="Ttulo3Car"/>
          <w:lang w:eastAsia="es-EC"/>
        </w:rPr>
        <w:t>OBJETIVOS ESPECIFICOS</w:t>
      </w:r>
      <w:bookmarkEnd w:id="15"/>
      <w:r w:rsidR="00630A02" w:rsidRPr="00966CC4">
        <w:rPr>
          <w:rFonts w:ascii="Times New Roman" w:hAnsi="Times New Roman" w:cs="Times New Roman"/>
          <w:b/>
          <w:sz w:val="24"/>
          <w:szCs w:val="30"/>
          <w:lang w:eastAsia="es-EC"/>
        </w:rPr>
        <w:t>:</w:t>
      </w:r>
    </w:p>
    <w:p w14:paraId="7386DEAC" w14:textId="5ABAB3FA" w:rsidR="00B94CCD" w:rsidRPr="00032176" w:rsidRDefault="00630A02" w:rsidP="00C0392F">
      <w:pPr>
        <w:pStyle w:val="Prrafodelista"/>
        <w:numPr>
          <w:ilvl w:val="0"/>
          <w:numId w:val="1"/>
        </w:numPr>
        <w:spacing w:before="240" w:after="240" w:line="360" w:lineRule="auto"/>
        <w:jc w:val="both"/>
        <w:rPr>
          <w:lang w:val="es-EC" w:eastAsia="es-EC"/>
        </w:rPr>
      </w:pPr>
      <w:r w:rsidRPr="00A117D8">
        <w:rPr>
          <w:szCs w:val="30"/>
          <w:lang w:val="es-EC" w:eastAsia="es-EC"/>
        </w:rPr>
        <w:t>E</w:t>
      </w:r>
      <w:r>
        <w:rPr>
          <w:szCs w:val="30"/>
          <w:lang w:val="es-EC" w:eastAsia="es-EC"/>
        </w:rPr>
        <w:t>valuar</w:t>
      </w:r>
      <w:r w:rsidRPr="00A117D8">
        <w:rPr>
          <w:szCs w:val="30"/>
          <w:lang w:val="es-EC" w:eastAsia="es-EC"/>
        </w:rPr>
        <w:t xml:space="preserve"> </w:t>
      </w:r>
      <w:r w:rsidR="00D35F04">
        <w:rPr>
          <w:szCs w:val="30"/>
          <w:lang w:val="es-EC" w:eastAsia="es-EC"/>
        </w:rPr>
        <w:t>el nivel de</w:t>
      </w:r>
      <w:r>
        <w:rPr>
          <w:szCs w:val="30"/>
          <w:lang w:val="es-EC" w:eastAsia="es-EC"/>
        </w:rPr>
        <w:t xml:space="preserve"> </w:t>
      </w:r>
      <w:r w:rsidR="00D35F04">
        <w:rPr>
          <w:szCs w:val="30"/>
          <w:lang w:val="es-EC" w:eastAsia="es-EC"/>
        </w:rPr>
        <w:t>condición física</w:t>
      </w:r>
      <w:r>
        <w:rPr>
          <w:szCs w:val="30"/>
          <w:lang w:val="es-EC" w:eastAsia="es-EC"/>
        </w:rPr>
        <w:t xml:space="preserve"> </w:t>
      </w:r>
      <w:r w:rsidR="00F23F08">
        <w:rPr>
          <w:szCs w:val="30"/>
          <w:lang w:val="es-EC" w:eastAsia="es-EC"/>
        </w:rPr>
        <w:t xml:space="preserve"> y de actividad física </w:t>
      </w:r>
      <w:r>
        <w:rPr>
          <w:szCs w:val="30"/>
          <w:lang w:val="es-EC" w:eastAsia="es-EC"/>
        </w:rPr>
        <w:t xml:space="preserve">de los </w:t>
      </w:r>
      <w:r>
        <w:rPr>
          <w:iCs/>
        </w:rPr>
        <w:t>niños de 11</w:t>
      </w:r>
      <w:r w:rsidRPr="00032176">
        <w:rPr>
          <w:iCs/>
        </w:rPr>
        <w:t xml:space="preserve"> y 12 años de la escuela fisco-misional </w:t>
      </w:r>
      <w:r>
        <w:rPr>
          <w:iCs/>
        </w:rPr>
        <w:t>García Moreno del c</w:t>
      </w:r>
      <w:r w:rsidR="00B94CCD">
        <w:rPr>
          <w:iCs/>
        </w:rPr>
        <w:t>antón Guano en el periodo Julio 2016 – D</w:t>
      </w:r>
      <w:r w:rsidR="00B94CCD" w:rsidRPr="00B94CCD">
        <w:rPr>
          <w:iCs/>
        </w:rPr>
        <w:t>iciembre 2016.</w:t>
      </w:r>
    </w:p>
    <w:p w14:paraId="232C0519" w14:textId="416EC45C" w:rsidR="00B94CCD" w:rsidRPr="00F23F08" w:rsidRDefault="00D35F04" w:rsidP="00FD2A37">
      <w:pPr>
        <w:pStyle w:val="Prrafodelista"/>
        <w:numPr>
          <w:ilvl w:val="0"/>
          <w:numId w:val="1"/>
        </w:numPr>
        <w:spacing w:after="240" w:line="360" w:lineRule="auto"/>
        <w:jc w:val="both"/>
        <w:rPr>
          <w:lang w:val="es-EC" w:eastAsia="es-EC"/>
        </w:rPr>
      </w:pPr>
      <w:r>
        <w:rPr>
          <w:szCs w:val="30"/>
          <w:lang w:val="es-EC" w:eastAsia="es-EC"/>
        </w:rPr>
        <w:t>Analizar el</w:t>
      </w:r>
      <w:r w:rsidR="00630A02" w:rsidRPr="00A117D8">
        <w:rPr>
          <w:szCs w:val="30"/>
          <w:lang w:val="es-EC" w:eastAsia="es-EC"/>
        </w:rPr>
        <w:t xml:space="preserve"> rendimiento </w:t>
      </w:r>
      <w:r w:rsidR="0034588A">
        <w:rPr>
          <w:szCs w:val="30"/>
          <w:lang w:val="es-EC" w:eastAsia="es-EC"/>
        </w:rPr>
        <w:t>escolar</w:t>
      </w:r>
      <w:r w:rsidR="00630A02">
        <w:rPr>
          <w:szCs w:val="30"/>
          <w:lang w:val="es-EC" w:eastAsia="es-EC"/>
        </w:rPr>
        <w:t xml:space="preserve"> de los </w:t>
      </w:r>
      <w:r w:rsidR="00630A02">
        <w:rPr>
          <w:iCs/>
        </w:rPr>
        <w:t>niños de 11</w:t>
      </w:r>
      <w:r w:rsidR="00630A02" w:rsidRPr="00032176">
        <w:rPr>
          <w:iCs/>
        </w:rPr>
        <w:t xml:space="preserve"> y 12 año</w:t>
      </w:r>
      <w:r w:rsidR="00630A02">
        <w:rPr>
          <w:iCs/>
        </w:rPr>
        <w:t>s de la escuela fisco-misional García Moreno del cantón G</w:t>
      </w:r>
      <w:r w:rsidR="00B94CCD">
        <w:rPr>
          <w:iCs/>
        </w:rPr>
        <w:t>uano en el periodo Julio 2016 – D</w:t>
      </w:r>
      <w:r w:rsidR="00B94CCD" w:rsidRPr="00B94CCD">
        <w:rPr>
          <w:iCs/>
        </w:rPr>
        <w:t>iciembre 2016.</w:t>
      </w:r>
    </w:p>
    <w:p w14:paraId="2DB58242" w14:textId="0414AAE4" w:rsidR="005227D8" w:rsidRPr="009936A2" w:rsidRDefault="000F62A1" w:rsidP="00FD2A37">
      <w:pPr>
        <w:pStyle w:val="Prrafodelista"/>
        <w:numPr>
          <w:ilvl w:val="0"/>
          <w:numId w:val="1"/>
        </w:numPr>
        <w:spacing w:after="240" w:line="360" w:lineRule="auto"/>
        <w:jc w:val="both"/>
        <w:rPr>
          <w:lang w:val="es-EC" w:eastAsia="es-EC"/>
        </w:rPr>
      </w:pPr>
      <w:r>
        <w:rPr>
          <w:lang w:val="es-EC" w:eastAsia="es-EC"/>
        </w:rPr>
        <w:t xml:space="preserve">Comparar la correlación existente entre las  variables en los niños </w:t>
      </w:r>
      <w:r>
        <w:rPr>
          <w:iCs/>
        </w:rPr>
        <w:t>de 11</w:t>
      </w:r>
      <w:r w:rsidRPr="00032176">
        <w:rPr>
          <w:iCs/>
        </w:rPr>
        <w:t xml:space="preserve"> y 12 año</w:t>
      </w:r>
      <w:r>
        <w:rPr>
          <w:iCs/>
        </w:rPr>
        <w:t>s de la escuela fisco-misional García Moreno del cantón Guano en el periodo Julio 2016 – D</w:t>
      </w:r>
      <w:r w:rsidRPr="00B94CCD">
        <w:rPr>
          <w:iCs/>
        </w:rPr>
        <w:t>iciembre 2016</w:t>
      </w:r>
      <w:r w:rsidR="00022105">
        <w:rPr>
          <w:iCs/>
        </w:rPr>
        <w:t>.</w:t>
      </w:r>
    </w:p>
    <w:p w14:paraId="3881D897" w14:textId="77777777" w:rsidR="00630A02" w:rsidRPr="003805BB" w:rsidRDefault="00665A3E" w:rsidP="00C0392F">
      <w:pPr>
        <w:pStyle w:val="Ttulo2"/>
        <w:spacing w:after="240"/>
        <w:rPr>
          <w:lang w:eastAsia="es-EC"/>
        </w:rPr>
      </w:pPr>
      <w:bookmarkStart w:id="16" w:name="_Toc475630440"/>
      <w:r>
        <w:rPr>
          <w:lang w:eastAsia="es-EC"/>
        </w:rPr>
        <w:t xml:space="preserve">1.6 </w:t>
      </w:r>
      <w:r w:rsidR="00FA13FD">
        <w:rPr>
          <w:lang w:eastAsia="es-EC"/>
        </w:rPr>
        <w:t>JUSTIFICACIÓ</w:t>
      </w:r>
      <w:r w:rsidR="00630A02" w:rsidRPr="003805BB">
        <w:rPr>
          <w:lang w:eastAsia="es-EC"/>
        </w:rPr>
        <w:t>N</w:t>
      </w:r>
      <w:bookmarkEnd w:id="16"/>
      <w:r w:rsidR="00630A02" w:rsidRPr="003805BB">
        <w:rPr>
          <w:lang w:eastAsia="es-EC"/>
        </w:rPr>
        <w:t xml:space="preserve"> </w:t>
      </w:r>
    </w:p>
    <w:p w14:paraId="55512B13" w14:textId="339364A3" w:rsidR="006C543A" w:rsidRPr="006D6EFD" w:rsidRDefault="00F51A87" w:rsidP="006C543A">
      <w:pPr>
        <w:spacing w:line="360" w:lineRule="auto"/>
        <w:jc w:val="both"/>
        <w:rPr>
          <w:lang w:eastAsia="es-EC"/>
        </w:rPr>
      </w:pPr>
      <w:r>
        <w:rPr>
          <w:rFonts w:ascii="Times New Roman" w:hAnsi="Times New Roman" w:cs="Times New Roman"/>
          <w:sz w:val="24"/>
        </w:rPr>
        <w:t xml:space="preserve">     </w:t>
      </w:r>
      <w:r w:rsidR="006C543A">
        <w:rPr>
          <w:rFonts w:ascii="Times New Roman" w:hAnsi="Times New Roman" w:cs="Times New Roman"/>
          <w:sz w:val="24"/>
          <w:lang w:eastAsia="es-EC"/>
        </w:rPr>
        <w:t>Teniendo en cuenta la importancia que hoy en día existe sobre el tema de la actividad física en las personas y la gran ayuda que esta daría especialmente a los niños en sus instituciones ayudando a incentivar los cambios que como docentes de Educación Física debemos fomentar.</w:t>
      </w:r>
    </w:p>
    <w:p w14:paraId="25EE5591" w14:textId="77777777" w:rsidR="006C543A" w:rsidRPr="00AA0019" w:rsidRDefault="006C543A" w:rsidP="006C543A">
      <w:pPr>
        <w:spacing w:line="360" w:lineRule="auto"/>
        <w:jc w:val="both"/>
        <w:rPr>
          <w:rFonts w:ascii="Arial" w:eastAsia="Times New Roman" w:hAnsi="Arial" w:cs="Arial"/>
          <w:sz w:val="30"/>
          <w:szCs w:val="30"/>
          <w:lang w:eastAsia="es-EC"/>
        </w:rPr>
      </w:pPr>
      <w:r>
        <w:rPr>
          <w:rFonts w:ascii="Times New Roman" w:hAnsi="Times New Roman" w:cs="Times New Roman"/>
          <w:sz w:val="24"/>
        </w:rPr>
        <w:t xml:space="preserve">     </w:t>
      </w:r>
      <w:r>
        <w:rPr>
          <w:rFonts w:ascii="Times New Roman" w:eastAsia="Times New Roman" w:hAnsi="Times New Roman"/>
          <w:sz w:val="24"/>
          <w:szCs w:val="24"/>
        </w:rPr>
        <w:t xml:space="preserve">     </w:t>
      </w:r>
      <w:r w:rsidRPr="00D3288B">
        <w:rPr>
          <w:rFonts w:ascii="Times New Roman" w:eastAsia="Times New Roman" w:hAnsi="Times New Roman"/>
          <w:sz w:val="24"/>
          <w:szCs w:val="24"/>
        </w:rPr>
        <w:t>El pre</w:t>
      </w:r>
      <w:r>
        <w:rPr>
          <w:rFonts w:ascii="Times New Roman" w:eastAsia="Times New Roman" w:hAnsi="Times New Roman"/>
          <w:sz w:val="24"/>
          <w:szCs w:val="24"/>
        </w:rPr>
        <w:t xml:space="preserve">sente trabajo es de  transcendental </w:t>
      </w:r>
      <w:r>
        <w:rPr>
          <w:rFonts w:ascii="Times New Roman" w:hAnsi="Times New Roman" w:cs="Times New Roman"/>
          <w:b/>
          <w:sz w:val="24"/>
        </w:rPr>
        <w:t xml:space="preserve">importancia, </w:t>
      </w:r>
      <w:r w:rsidRPr="00A74638">
        <w:rPr>
          <w:rFonts w:ascii="Times New Roman" w:hAnsi="Times New Roman" w:cs="Times New Roman"/>
          <w:sz w:val="24"/>
        </w:rPr>
        <w:t>porque</w:t>
      </w:r>
      <w:r>
        <w:rPr>
          <w:rFonts w:ascii="Times New Roman" w:hAnsi="Times New Roman" w:cs="Times New Roman"/>
          <w:sz w:val="24"/>
        </w:rPr>
        <w:t xml:space="preserve"> fue aplicado</w:t>
      </w:r>
      <w:r w:rsidRPr="00A74638">
        <w:rPr>
          <w:rFonts w:ascii="Times New Roman" w:hAnsi="Times New Roman" w:cs="Times New Roman"/>
          <w:sz w:val="24"/>
        </w:rPr>
        <w:t xml:space="preserve"> </w:t>
      </w:r>
      <w:r>
        <w:rPr>
          <w:rFonts w:ascii="Times New Roman" w:hAnsi="Times New Roman" w:cs="Times New Roman"/>
          <w:sz w:val="24"/>
        </w:rPr>
        <w:t>el instrumento “</w:t>
      </w:r>
      <w:r>
        <w:rPr>
          <w:rFonts w:ascii="Times New Roman" w:hAnsi="Times New Roman" w:cs="Times New Roman"/>
          <w:sz w:val="24"/>
          <w:szCs w:val="60"/>
        </w:rPr>
        <w:t>Batería ALPHA-</w:t>
      </w:r>
      <w:proofErr w:type="spellStart"/>
      <w:r>
        <w:rPr>
          <w:rFonts w:ascii="Times New Roman" w:hAnsi="Times New Roman" w:cs="Times New Roman"/>
          <w:sz w:val="24"/>
          <w:szCs w:val="60"/>
        </w:rPr>
        <w:t>Fitness</w:t>
      </w:r>
      <w:proofErr w:type="spellEnd"/>
      <w:r>
        <w:rPr>
          <w:rFonts w:ascii="Times New Roman" w:hAnsi="Times New Roman" w:cs="Times New Roman"/>
          <w:sz w:val="24"/>
          <w:szCs w:val="60"/>
        </w:rPr>
        <w:t xml:space="preserve">” </w:t>
      </w:r>
      <w:r w:rsidRPr="00A74638">
        <w:rPr>
          <w:rFonts w:ascii="Times New Roman" w:hAnsi="Times New Roman" w:cs="Times New Roman"/>
          <w:sz w:val="24"/>
        </w:rPr>
        <w:t>y el cuestionario INTA (</w:t>
      </w:r>
      <w:r w:rsidRPr="00FF7588">
        <w:rPr>
          <w:rFonts w:ascii="Times New Roman" w:hAnsi="Times New Roman" w:cs="Times New Roman"/>
          <w:sz w:val="24"/>
        </w:rPr>
        <w:t>Instituto de Nutrición y Tecnología de los Alimentos</w:t>
      </w:r>
      <w:r w:rsidRPr="00A74638">
        <w:rPr>
          <w:rFonts w:ascii="Times New Roman" w:hAnsi="Times New Roman" w:cs="Times New Roman"/>
          <w:sz w:val="24"/>
        </w:rPr>
        <w:t>.), el cual ayudará a que el docente pueda planificar sus clases, y de esta manera el niño no solo obtendrá</w:t>
      </w:r>
      <w:r>
        <w:rPr>
          <w:rFonts w:ascii="Times New Roman" w:hAnsi="Times New Roman" w:cs="Times New Roman"/>
          <w:sz w:val="24"/>
        </w:rPr>
        <w:t xml:space="preserve"> una buena condición física, sino también desarrollará capacidades cognitivas, como por ejemplo tener imaginación, creatividad, concentración, capacidad para tomar decisiones rápidas y de esta manera se mejoraría el nivel de su rendimiento escolar. </w:t>
      </w:r>
    </w:p>
    <w:p w14:paraId="4355511A" w14:textId="77777777" w:rsidR="006C543A" w:rsidRPr="00AA0019" w:rsidRDefault="006C543A" w:rsidP="006C543A">
      <w:pPr>
        <w:spacing w:line="360" w:lineRule="auto"/>
        <w:jc w:val="both"/>
        <w:rPr>
          <w:rFonts w:ascii="Arial" w:eastAsia="Times New Roman" w:hAnsi="Arial" w:cs="Arial"/>
          <w:sz w:val="30"/>
          <w:szCs w:val="30"/>
          <w:lang w:eastAsia="es-EC"/>
        </w:rPr>
      </w:pPr>
      <w:r>
        <w:rPr>
          <w:rFonts w:ascii="Times New Roman" w:hAnsi="Times New Roman" w:cs="Times New Roman"/>
          <w:sz w:val="24"/>
        </w:rPr>
        <w:t xml:space="preserve">     Además hay que tomar en cuenta que existe un gran </w:t>
      </w:r>
      <w:r w:rsidRPr="00AA0019">
        <w:rPr>
          <w:rFonts w:ascii="Times New Roman" w:hAnsi="Times New Roman" w:cs="Times New Roman"/>
          <w:b/>
          <w:sz w:val="24"/>
        </w:rPr>
        <w:t>interés</w:t>
      </w:r>
      <w:r>
        <w:rPr>
          <w:rFonts w:ascii="Times New Roman" w:hAnsi="Times New Roman" w:cs="Times New Roman"/>
          <w:b/>
          <w:sz w:val="24"/>
        </w:rPr>
        <w:t xml:space="preserve"> </w:t>
      </w:r>
      <w:r w:rsidRPr="00A74638">
        <w:rPr>
          <w:rFonts w:ascii="Times New Roman" w:hAnsi="Times New Roman" w:cs="Times New Roman"/>
          <w:sz w:val="24"/>
        </w:rPr>
        <w:t>porque la aplicación de este test servirá para que los docentes de Educación Física</w:t>
      </w:r>
      <w:r>
        <w:rPr>
          <w:rFonts w:ascii="Times New Roman" w:hAnsi="Times New Roman" w:cs="Times New Roman"/>
          <w:b/>
          <w:sz w:val="24"/>
        </w:rPr>
        <w:t xml:space="preserve"> </w:t>
      </w:r>
      <w:r w:rsidRPr="00AA0019">
        <w:rPr>
          <w:rFonts w:ascii="Times New Roman" w:hAnsi="Times New Roman" w:cs="Times New Roman"/>
          <w:sz w:val="24"/>
        </w:rPr>
        <w:t xml:space="preserve"> </w:t>
      </w:r>
      <w:r>
        <w:rPr>
          <w:rFonts w:ascii="Times New Roman" w:hAnsi="Times New Roman" w:cs="Times New Roman"/>
          <w:sz w:val="24"/>
        </w:rPr>
        <w:t xml:space="preserve">puedan </w:t>
      </w:r>
      <w:r w:rsidRPr="00AA0019">
        <w:rPr>
          <w:rFonts w:ascii="Times New Roman" w:hAnsi="Times New Roman" w:cs="Times New Roman"/>
          <w:sz w:val="24"/>
        </w:rPr>
        <w:t>mejorar y fomentar la realización</w:t>
      </w:r>
      <w:r>
        <w:rPr>
          <w:rFonts w:ascii="Times New Roman" w:hAnsi="Times New Roman" w:cs="Times New Roman"/>
          <w:sz w:val="24"/>
        </w:rPr>
        <w:t xml:space="preserve"> de actividad física, ya que esto ayudará al desarrollo físico, social y cognitivo </w:t>
      </w:r>
      <w:r w:rsidRPr="00AA0019">
        <w:rPr>
          <w:rFonts w:ascii="Times New Roman" w:hAnsi="Times New Roman" w:cs="Times New Roman"/>
          <w:sz w:val="24"/>
        </w:rPr>
        <w:t xml:space="preserve"> </w:t>
      </w:r>
      <w:r>
        <w:rPr>
          <w:rFonts w:ascii="Times New Roman" w:hAnsi="Times New Roman" w:cs="Times New Roman"/>
          <w:sz w:val="24"/>
        </w:rPr>
        <w:t>del niño.</w:t>
      </w:r>
      <w:r>
        <w:rPr>
          <w:rFonts w:ascii="Times New Roman" w:hAnsi="Times New Roman" w:cs="Times New Roman"/>
          <w:b/>
          <w:sz w:val="24"/>
        </w:rPr>
        <w:t xml:space="preserve"> </w:t>
      </w:r>
    </w:p>
    <w:p w14:paraId="3B15197A" w14:textId="38887E22" w:rsidR="006C543A" w:rsidRDefault="006C543A" w:rsidP="006C543A">
      <w:pPr>
        <w:spacing w:line="360" w:lineRule="auto"/>
        <w:jc w:val="both"/>
        <w:rPr>
          <w:rFonts w:ascii="Times New Roman" w:hAnsi="Times New Roman" w:cs="Times New Roman"/>
          <w:sz w:val="24"/>
        </w:rPr>
      </w:pPr>
      <w:r>
        <w:rPr>
          <w:rFonts w:ascii="Times New Roman" w:hAnsi="Times New Roman" w:cs="Times New Roman"/>
          <w:sz w:val="24"/>
        </w:rPr>
        <w:t xml:space="preserve">     La investigación fue </w:t>
      </w:r>
      <w:r w:rsidRPr="004948A0">
        <w:rPr>
          <w:rFonts w:ascii="Times New Roman" w:hAnsi="Times New Roman" w:cs="Times New Roman"/>
          <w:b/>
          <w:sz w:val="24"/>
        </w:rPr>
        <w:t>factible</w:t>
      </w:r>
      <w:r>
        <w:rPr>
          <w:rFonts w:ascii="Times New Roman" w:hAnsi="Times New Roman" w:cs="Times New Roman"/>
          <w:sz w:val="24"/>
        </w:rPr>
        <w:t xml:space="preserve"> porque se contó con la colaboración incondicional por parte de las autoridades de la institución al igual que de sus docentes,  los cuales facilitan los recursos necesarios para la investigación. </w:t>
      </w:r>
    </w:p>
    <w:p w14:paraId="337F3EA7" w14:textId="79E959E5" w:rsidR="006C543A" w:rsidRPr="00CC79C8" w:rsidRDefault="006C543A" w:rsidP="006C54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21B3">
        <w:rPr>
          <w:rFonts w:ascii="Times New Roman" w:hAnsi="Times New Roman" w:cs="Times New Roman"/>
          <w:sz w:val="24"/>
          <w:szCs w:val="24"/>
        </w:rPr>
        <w:t xml:space="preserve">Por lo tanto, esta investigación va encaminada </w:t>
      </w:r>
      <w:r>
        <w:rPr>
          <w:rFonts w:ascii="Times New Roman" w:hAnsi="Times New Roman" w:cs="Times New Roman"/>
          <w:sz w:val="24"/>
          <w:szCs w:val="24"/>
        </w:rPr>
        <w:t xml:space="preserve">a comparar la correlación entre el nivel de condición física y el </w:t>
      </w:r>
      <w:r w:rsidRPr="00044287">
        <w:rPr>
          <w:rFonts w:ascii="Times New Roman" w:hAnsi="Times New Roman" w:cs="Times New Roman"/>
          <w:sz w:val="24"/>
          <w:szCs w:val="24"/>
        </w:rPr>
        <w:t>rendimiento escolar</w:t>
      </w:r>
      <w:r>
        <w:rPr>
          <w:rFonts w:ascii="Times New Roman" w:hAnsi="Times New Roman" w:cs="Times New Roman"/>
          <w:sz w:val="24"/>
          <w:szCs w:val="24"/>
        </w:rPr>
        <w:t xml:space="preserve"> </w:t>
      </w:r>
      <w:r w:rsidRPr="00E521B3">
        <w:rPr>
          <w:rFonts w:ascii="Times New Roman" w:hAnsi="Times New Roman" w:cs="Times New Roman"/>
          <w:sz w:val="24"/>
          <w:szCs w:val="24"/>
        </w:rPr>
        <w:t xml:space="preserve">de </w:t>
      </w:r>
      <w:r>
        <w:rPr>
          <w:rFonts w:ascii="Times New Roman" w:hAnsi="Times New Roman" w:cs="Times New Roman"/>
          <w:sz w:val="24"/>
          <w:szCs w:val="24"/>
        </w:rPr>
        <w:t xml:space="preserve">29 niños </w:t>
      </w:r>
      <w:r w:rsidRPr="00CC79C8">
        <w:rPr>
          <w:rFonts w:ascii="Times New Roman" w:hAnsi="Times New Roman" w:cs="Times New Roman"/>
          <w:b/>
          <w:sz w:val="24"/>
          <w:szCs w:val="24"/>
        </w:rPr>
        <w:t>beneficiarios</w:t>
      </w:r>
      <w:r>
        <w:rPr>
          <w:rFonts w:ascii="Times New Roman" w:hAnsi="Times New Roman" w:cs="Times New Roman"/>
          <w:sz w:val="24"/>
          <w:szCs w:val="24"/>
        </w:rPr>
        <w:t xml:space="preserve"> de 11 y 12 años, </w:t>
      </w:r>
      <w:r>
        <w:rPr>
          <w:rFonts w:ascii="Times New Roman" w:hAnsi="Times New Roman" w:cs="Times New Roman"/>
          <w:sz w:val="24"/>
          <w:szCs w:val="24"/>
        </w:rPr>
        <w:lastRenderedPageBreak/>
        <w:t xml:space="preserve">entre </w:t>
      </w:r>
      <w:r w:rsidR="00B5668E">
        <w:rPr>
          <w:rFonts w:ascii="Times New Roman" w:hAnsi="Times New Roman" w:cs="Times New Roman"/>
          <w:sz w:val="24"/>
          <w:szCs w:val="24"/>
        </w:rPr>
        <w:t>ellos 16</w:t>
      </w:r>
      <w:r>
        <w:rPr>
          <w:rFonts w:ascii="Times New Roman" w:hAnsi="Times New Roman" w:cs="Times New Roman"/>
          <w:sz w:val="24"/>
          <w:szCs w:val="24"/>
        </w:rPr>
        <w:t xml:space="preserve"> corresponden al sex</w:t>
      </w:r>
      <w:r w:rsidR="00B5668E">
        <w:rPr>
          <w:rFonts w:ascii="Times New Roman" w:hAnsi="Times New Roman" w:cs="Times New Roman"/>
          <w:sz w:val="24"/>
          <w:szCs w:val="24"/>
        </w:rPr>
        <w:t>o masculino y 13</w:t>
      </w:r>
      <w:r>
        <w:rPr>
          <w:rFonts w:ascii="Times New Roman" w:hAnsi="Times New Roman" w:cs="Times New Roman"/>
          <w:sz w:val="24"/>
          <w:szCs w:val="24"/>
        </w:rPr>
        <w:t xml:space="preserve"> corresponden al sexo femenino, de la escuela García Moreno del Cantón Guano.</w:t>
      </w:r>
    </w:p>
    <w:p w14:paraId="3B4AB658" w14:textId="11751FC9" w:rsidR="006C543A" w:rsidRDefault="006C543A" w:rsidP="006C543A">
      <w:pPr>
        <w:spacing w:line="360" w:lineRule="auto"/>
        <w:jc w:val="both"/>
        <w:rPr>
          <w:rFonts w:ascii="Times New Roman" w:hAnsi="Times New Roman" w:cs="Times New Roman"/>
          <w:sz w:val="24"/>
          <w:szCs w:val="24"/>
        </w:rPr>
      </w:pPr>
    </w:p>
    <w:p w14:paraId="2416E4E7" w14:textId="2E291B43" w:rsidR="00E22C75" w:rsidRPr="00CC79C8" w:rsidRDefault="00CC79C8" w:rsidP="00CC79C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1374E890" w14:textId="77777777" w:rsidR="00630A02" w:rsidRDefault="00630A02" w:rsidP="00630A02">
      <w:pPr>
        <w:jc w:val="center"/>
        <w:rPr>
          <w:rFonts w:ascii="Times New Roman" w:hAnsi="Times New Roman" w:cs="Times New Roman"/>
          <w:b/>
          <w:sz w:val="24"/>
          <w:szCs w:val="24"/>
          <w:lang w:eastAsia="es-EC"/>
        </w:rPr>
      </w:pPr>
    </w:p>
    <w:p w14:paraId="070A8C7F" w14:textId="77777777" w:rsidR="00630A02" w:rsidRDefault="00630A02" w:rsidP="00630A02">
      <w:pPr>
        <w:jc w:val="center"/>
        <w:rPr>
          <w:rFonts w:ascii="Times New Roman" w:hAnsi="Times New Roman" w:cs="Times New Roman"/>
          <w:b/>
          <w:sz w:val="24"/>
          <w:szCs w:val="24"/>
          <w:lang w:eastAsia="es-EC"/>
        </w:rPr>
      </w:pPr>
    </w:p>
    <w:p w14:paraId="3ABC8FBF" w14:textId="77777777" w:rsidR="00630A02" w:rsidRDefault="00630A02" w:rsidP="00630A02">
      <w:pPr>
        <w:jc w:val="center"/>
        <w:rPr>
          <w:rFonts w:ascii="Times New Roman" w:hAnsi="Times New Roman" w:cs="Times New Roman"/>
          <w:b/>
          <w:sz w:val="24"/>
          <w:szCs w:val="24"/>
          <w:lang w:eastAsia="es-EC"/>
        </w:rPr>
      </w:pPr>
    </w:p>
    <w:p w14:paraId="0DC87257" w14:textId="77777777" w:rsidR="009936A2" w:rsidRDefault="009936A2" w:rsidP="00630A02">
      <w:pPr>
        <w:jc w:val="center"/>
        <w:rPr>
          <w:rFonts w:ascii="Times New Roman" w:hAnsi="Times New Roman" w:cs="Times New Roman"/>
          <w:b/>
          <w:sz w:val="24"/>
          <w:szCs w:val="24"/>
          <w:lang w:eastAsia="es-EC"/>
        </w:rPr>
      </w:pPr>
    </w:p>
    <w:p w14:paraId="68DE63B3" w14:textId="77777777" w:rsidR="009936A2" w:rsidRDefault="009936A2" w:rsidP="00630A02">
      <w:pPr>
        <w:jc w:val="center"/>
        <w:rPr>
          <w:rFonts w:ascii="Times New Roman" w:hAnsi="Times New Roman" w:cs="Times New Roman"/>
          <w:b/>
          <w:sz w:val="24"/>
          <w:szCs w:val="24"/>
          <w:lang w:eastAsia="es-EC"/>
        </w:rPr>
      </w:pPr>
    </w:p>
    <w:p w14:paraId="36A3AA50" w14:textId="77777777" w:rsidR="009936A2" w:rsidRDefault="009936A2" w:rsidP="00630A02">
      <w:pPr>
        <w:jc w:val="center"/>
        <w:rPr>
          <w:rFonts w:ascii="Times New Roman" w:hAnsi="Times New Roman" w:cs="Times New Roman"/>
          <w:b/>
          <w:sz w:val="24"/>
          <w:szCs w:val="24"/>
          <w:lang w:eastAsia="es-EC"/>
        </w:rPr>
      </w:pPr>
    </w:p>
    <w:p w14:paraId="3FC98233" w14:textId="77777777" w:rsidR="009936A2" w:rsidRDefault="009936A2" w:rsidP="00630A02">
      <w:pPr>
        <w:jc w:val="center"/>
        <w:rPr>
          <w:rFonts w:ascii="Times New Roman" w:hAnsi="Times New Roman" w:cs="Times New Roman"/>
          <w:b/>
          <w:sz w:val="24"/>
          <w:szCs w:val="24"/>
          <w:lang w:eastAsia="es-EC"/>
        </w:rPr>
      </w:pPr>
    </w:p>
    <w:p w14:paraId="3094AEC7" w14:textId="77777777" w:rsidR="009936A2" w:rsidRDefault="009936A2" w:rsidP="00630A02">
      <w:pPr>
        <w:jc w:val="center"/>
        <w:rPr>
          <w:rFonts w:ascii="Times New Roman" w:hAnsi="Times New Roman" w:cs="Times New Roman"/>
          <w:b/>
          <w:sz w:val="24"/>
          <w:szCs w:val="24"/>
          <w:lang w:eastAsia="es-EC"/>
        </w:rPr>
      </w:pPr>
    </w:p>
    <w:p w14:paraId="5301D060" w14:textId="77777777" w:rsidR="009936A2" w:rsidRDefault="009936A2" w:rsidP="00630A02">
      <w:pPr>
        <w:jc w:val="center"/>
        <w:rPr>
          <w:rFonts w:ascii="Times New Roman" w:hAnsi="Times New Roman" w:cs="Times New Roman"/>
          <w:b/>
          <w:sz w:val="24"/>
          <w:szCs w:val="24"/>
          <w:lang w:eastAsia="es-EC"/>
        </w:rPr>
      </w:pPr>
    </w:p>
    <w:p w14:paraId="07A3C2AD" w14:textId="77777777" w:rsidR="009936A2" w:rsidRDefault="009936A2" w:rsidP="00630A02">
      <w:pPr>
        <w:jc w:val="center"/>
        <w:rPr>
          <w:rFonts w:ascii="Times New Roman" w:hAnsi="Times New Roman" w:cs="Times New Roman"/>
          <w:b/>
          <w:sz w:val="24"/>
          <w:szCs w:val="24"/>
          <w:lang w:eastAsia="es-EC"/>
        </w:rPr>
      </w:pPr>
    </w:p>
    <w:p w14:paraId="30702B7C" w14:textId="77777777" w:rsidR="009936A2" w:rsidRDefault="009936A2" w:rsidP="00630A02">
      <w:pPr>
        <w:jc w:val="center"/>
        <w:rPr>
          <w:rFonts w:ascii="Times New Roman" w:hAnsi="Times New Roman" w:cs="Times New Roman"/>
          <w:b/>
          <w:sz w:val="24"/>
          <w:szCs w:val="24"/>
          <w:lang w:eastAsia="es-EC"/>
        </w:rPr>
      </w:pPr>
    </w:p>
    <w:p w14:paraId="5A40F635" w14:textId="77777777" w:rsidR="009936A2" w:rsidRDefault="009936A2" w:rsidP="00630A02">
      <w:pPr>
        <w:jc w:val="center"/>
        <w:rPr>
          <w:rFonts w:ascii="Times New Roman" w:hAnsi="Times New Roman" w:cs="Times New Roman"/>
          <w:b/>
          <w:sz w:val="24"/>
          <w:szCs w:val="24"/>
          <w:lang w:eastAsia="es-EC"/>
        </w:rPr>
      </w:pPr>
    </w:p>
    <w:p w14:paraId="09323802" w14:textId="77777777" w:rsidR="009936A2" w:rsidRDefault="009936A2" w:rsidP="00630A02">
      <w:pPr>
        <w:jc w:val="center"/>
        <w:rPr>
          <w:rFonts w:ascii="Times New Roman" w:hAnsi="Times New Roman" w:cs="Times New Roman"/>
          <w:b/>
          <w:sz w:val="24"/>
          <w:szCs w:val="24"/>
          <w:lang w:eastAsia="es-EC"/>
        </w:rPr>
      </w:pPr>
    </w:p>
    <w:p w14:paraId="12EF2CD2" w14:textId="77777777" w:rsidR="00552DA7" w:rsidRDefault="00552DA7" w:rsidP="00630A02">
      <w:pPr>
        <w:jc w:val="center"/>
        <w:rPr>
          <w:rFonts w:ascii="Times New Roman" w:hAnsi="Times New Roman" w:cs="Times New Roman"/>
          <w:b/>
          <w:sz w:val="24"/>
          <w:szCs w:val="24"/>
          <w:lang w:eastAsia="es-EC"/>
        </w:rPr>
      </w:pPr>
    </w:p>
    <w:p w14:paraId="7C973DA4" w14:textId="77777777" w:rsidR="00552DA7" w:rsidRDefault="00552DA7" w:rsidP="00630A02">
      <w:pPr>
        <w:jc w:val="center"/>
        <w:rPr>
          <w:rFonts w:ascii="Times New Roman" w:hAnsi="Times New Roman" w:cs="Times New Roman"/>
          <w:b/>
          <w:sz w:val="24"/>
          <w:szCs w:val="24"/>
          <w:lang w:eastAsia="es-EC"/>
        </w:rPr>
      </w:pPr>
    </w:p>
    <w:p w14:paraId="5124B61C" w14:textId="77777777" w:rsidR="00552DA7" w:rsidRDefault="00552DA7" w:rsidP="00630A02">
      <w:pPr>
        <w:jc w:val="center"/>
        <w:rPr>
          <w:rFonts w:ascii="Times New Roman" w:hAnsi="Times New Roman" w:cs="Times New Roman"/>
          <w:b/>
          <w:sz w:val="24"/>
          <w:szCs w:val="24"/>
          <w:lang w:eastAsia="es-EC"/>
        </w:rPr>
      </w:pPr>
    </w:p>
    <w:p w14:paraId="086B41FE" w14:textId="77777777" w:rsidR="00552DA7" w:rsidRDefault="00552DA7" w:rsidP="00630A02">
      <w:pPr>
        <w:jc w:val="center"/>
        <w:rPr>
          <w:rFonts w:ascii="Times New Roman" w:hAnsi="Times New Roman" w:cs="Times New Roman"/>
          <w:b/>
          <w:sz w:val="24"/>
          <w:szCs w:val="24"/>
          <w:lang w:eastAsia="es-EC"/>
        </w:rPr>
      </w:pPr>
    </w:p>
    <w:p w14:paraId="15CF5D61" w14:textId="77777777" w:rsidR="00552DA7" w:rsidRDefault="00552DA7" w:rsidP="00630A02">
      <w:pPr>
        <w:jc w:val="center"/>
        <w:rPr>
          <w:rFonts w:ascii="Times New Roman" w:hAnsi="Times New Roman" w:cs="Times New Roman"/>
          <w:b/>
          <w:sz w:val="24"/>
          <w:szCs w:val="24"/>
          <w:lang w:eastAsia="es-EC"/>
        </w:rPr>
      </w:pPr>
    </w:p>
    <w:p w14:paraId="4F3E1D3E" w14:textId="77777777" w:rsidR="00552DA7" w:rsidRDefault="00552DA7" w:rsidP="00630A02">
      <w:pPr>
        <w:jc w:val="center"/>
        <w:rPr>
          <w:rFonts w:ascii="Times New Roman" w:hAnsi="Times New Roman" w:cs="Times New Roman"/>
          <w:b/>
          <w:sz w:val="24"/>
          <w:szCs w:val="24"/>
          <w:lang w:eastAsia="es-EC"/>
        </w:rPr>
      </w:pPr>
    </w:p>
    <w:p w14:paraId="1CF4A68C" w14:textId="77777777" w:rsidR="00552DA7" w:rsidRDefault="00552DA7" w:rsidP="00630A02">
      <w:pPr>
        <w:jc w:val="center"/>
        <w:rPr>
          <w:rFonts w:ascii="Times New Roman" w:hAnsi="Times New Roman" w:cs="Times New Roman"/>
          <w:b/>
          <w:sz w:val="24"/>
          <w:szCs w:val="24"/>
          <w:lang w:eastAsia="es-EC"/>
        </w:rPr>
      </w:pPr>
    </w:p>
    <w:p w14:paraId="70A60639" w14:textId="77777777" w:rsidR="00552DA7" w:rsidRDefault="00552DA7" w:rsidP="00630A02">
      <w:pPr>
        <w:jc w:val="center"/>
        <w:rPr>
          <w:rFonts w:ascii="Times New Roman" w:hAnsi="Times New Roman" w:cs="Times New Roman"/>
          <w:b/>
          <w:sz w:val="24"/>
          <w:szCs w:val="24"/>
          <w:lang w:eastAsia="es-EC"/>
        </w:rPr>
      </w:pPr>
    </w:p>
    <w:p w14:paraId="0B81BD43" w14:textId="77777777" w:rsidR="00646F05" w:rsidRDefault="00646F05" w:rsidP="00630A02">
      <w:pPr>
        <w:jc w:val="center"/>
        <w:rPr>
          <w:rFonts w:ascii="Times New Roman" w:hAnsi="Times New Roman" w:cs="Times New Roman"/>
          <w:b/>
          <w:sz w:val="24"/>
          <w:szCs w:val="24"/>
          <w:lang w:eastAsia="es-EC"/>
        </w:rPr>
      </w:pPr>
    </w:p>
    <w:p w14:paraId="2C49AFD8" w14:textId="77777777" w:rsidR="00552DA7" w:rsidRDefault="00552DA7" w:rsidP="00630A02">
      <w:pPr>
        <w:jc w:val="center"/>
        <w:rPr>
          <w:rFonts w:ascii="Times New Roman" w:hAnsi="Times New Roman" w:cs="Times New Roman"/>
          <w:b/>
          <w:sz w:val="24"/>
          <w:szCs w:val="24"/>
          <w:lang w:eastAsia="es-EC"/>
        </w:rPr>
      </w:pPr>
    </w:p>
    <w:p w14:paraId="21EBC41E" w14:textId="77777777" w:rsidR="00552DA7" w:rsidRDefault="00552DA7" w:rsidP="00630A02">
      <w:pPr>
        <w:jc w:val="center"/>
        <w:rPr>
          <w:rFonts w:ascii="Times New Roman" w:hAnsi="Times New Roman" w:cs="Times New Roman"/>
          <w:b/>
          <w:sz w:val="24"/>
          <w:szCs w:val="24"/>
          <w:lang w:eastAsia="es-EC"/>
        </w:rPr>
      </w:pPr>
    </w:p>
    <w:p w14:paraId="6EE36149" w14:textId="77777777" w:rsidR="00630A02" w:rsidRDefault="00630A02" w:rsidP="00630A02">
      <w:pPr>
        <w:jc w:val="center"/>
        <w:rPr>
          <w:rFonts w:ascii="Times New Roman" w:hAnsi="Times New Roman" w:cs="Times New Roman"/>
          <w:b/>
          <w:sz w:val="24"/>
          <w:szCs w:val="24"/>
          <w:lang w:eastAsia="es-EC"/>
        </w:rPr>
      </w:pPr>
    </w:p>
    <w:p w14:paraId="7794BC1C" w14:textId="77777777" w:rsidR="00630A02" w:rsidRDefault="00630A02" w:rsidP="00966CC4">
      <w:pPr>
        <w:rPr>
          <w:rFonts w:ascii="Times New Roman" w:hAnsi="Times New Roman" w:cs="Times New Roman"/>
          <w:b/>
          <w:sz w:val="24"/>
          <w:szCs w:val="24"/>
          <w:lang w:eastAsia="es-EC"/>
        </w:rPr>
      </w:pPr>
    </w:p>
    <w:p w14:paraId="746859E6" w14:textId="6B396B9C" w:rsidR="00630A02" w:rsidRPr="00082FD5" w:rsidRDefault="00630A02" w:rsidP="005227D8">
      <w:pPr>
        <w:spacing w:line="360" w:lineRule="auto"/>
        <w:jc w:val="center"/>
        <w:rPr>
          <w:rFonts w:ascii="Times New Roman" w:hAnsi="Times New Roman" w:cs="Times New Roman"/>
          <w:b/>
          <w:sz w:val="24"/>
          <w:szCs w:val="30"/>
          <w:lang w:eastAsia="es-EC"/>
        </w:rPr>
      </w:pPr>
      <w:r>
        <w:rPr>
          <w:rFonts w:ascii="Times New Roman" w:hAnsi="Times New Roman" w:cs="Times New Roman"/>
          <w:b/>
          <w:sz w:val="24"/>
          <w:szCs w:val="30"/>
          <w:lang w:eastAsia="es-EC"/>
        </w:rPr>
        <w:lastRenderedPageBreak/>
        <w:t>CAPITULO II</w:t>
      </w:r>
    </w:p>
    <w:p w14:paraId="5A8D44A3" w14:textId="655AFFB6" w:rsidR="00630A02" w:rsidRPr="00082FD5" w:rsidRDefault="00630A02" w:rsidP="005227D8">
      <w:pPr>
        <w:spacing w:line="360" w:lineRule="auto"/>
        <w:jc w:val="center"/>
        <w:rPr>
          <w:rFonts w:ascii="Times New Roman" w:hAnsi="Times New Roman" w:cs="Times New Roman"/>
          <w:b/>
          <w:sz w:val="24"/>
          <w:szCs w:val="30"/>
          <w:lang w:eastAsia="es-EC"/>
        </w:rPr>
      </w:pPr>
      <w:r w:rsidRPr="00082FD5">
        <w:rPr>
          <w:rFonts w:ascii="Times New Roman" w:hAnsi="Times New Roman" w:cs="Times New Roman"/>
          <w:b/>
          <w:sz w:val="24"/>
          <w:szCs w:val="30"/>
          <w:lang w:eastAsia="es-EC"/>
        </w:rPr>
        <w:t>MARCO TEÓRICO</w:t>
      </w:r>
    </w:p>
    <w:p w14:paraId="788F0FA8" w14:textId="77777777" w:rsidR="00630A02" w:rsidRPr="003805BB" w:rsidRDefault="00E07BD7" w:rsidP="005227D8">
      <w:pPr>
        <w:pStyle w:val="Ttulo2"/>
        <w:spacing w:after="160" w:line="360" w:lineRule="auto"/>
      </w:pPr>
      <w:bookmarkStart w:id="17" w:name="_Toc475630441"/>
      <w:r>
        <w:t xml:space="preserve">2.1 </w:t>
      </w:r>
      <w:r w:rsidR="00630A02" w:rsidRPr="003805BB">
        <w:t>ANTECEDENTES DE INVESTIGACIONES.</w:t>
      </w:r>
      <w:bookmarkEnd w:id="17"/>
    </w:p>
    <w:p w14:paraId="0F1D88EA" w14:textId="71AA7417" w:rsidR="0077738C" w:rsidRDefault="0077738C" w:rsidP="00C0392F">
      <w:pPr>
        <w:pStyle w:val="HTMLconformatoprevio"/>
        <w:spacing w:after="240" w:line="360" w:lineRule="auto"/>
        <w:rPr>
          <w:rFonts w:ascii="Times New Roman" w:hAnsi="Times New Roman" w:cs="Times New Roman"/>
          <w:sz w:val="24"/>
          <w:lang w:val="es-ES"/>
        </w:rPr>
      </w:pPr>
      <w:r w:rsidRPr="00082FD5">
        <w:rPr>
          <w:rFonts w:ascii="Times New Roman" w:hAnsi="Times New Roman" w:cs="Times New Roman"/>
          <w:b/>
          <w:sz w:val="24"/>
        </w:rPr>
        <w:t xml:space="preserve">Título: </w:t>
      </w:r>
      <w:r w:rsidR="000E7CD7" w:rsidRPr="000E7CD7">
        <w:rPr>
          <w:rFonts w:ascii="Times New Roman" w:hAnsi="Times New Roman" w:cs="Times New Roman"/>
          <w:sz w:val="24"/>
          <w:lang w:val="es-ES"/>
        </w:rPr>
        <w:t>Aptitud física y desempeño académico en la juventud: Una revisión sistemática</w:t>
      </w:r>
    </w:p>
    <w:p w14:paraId="3848AA47" w14:textId="16AB3598" w:rsidR="0077738C" w:rsidRDefault="0077738C" w:rsidP="00C0392F">
      <w:pPr>
        <w:pStyle w:val="HTMLconformatoprevio"/>
        <w:spacing w:after="240" w:line="360" w:lineRule="auto"/>
        <w:rPr>
          <w:rFonts w:ascii="Times New Roman" w:hAnsi="Times New Roman" w:cs="Times New Roman"/>
          <w:sz w:val="24"/>
          <w:lang w:val="es-ES"/>
        </w:rPr>
      </w:pPr>
      <w:r w:rsidRPr="00082FD5">
        <w:rPr>
          <w:rFonts w:ascii="Times New Roman" w:hAnsi="Times New Roman" w:cs="Times New Roman"/>
          <w:b/>
          <w:sz w:val="24"/>
        </w:rPr>
        <w:t>Lugar:</w:t>
      </w:r>
      <w:r w:rsidRPr="00082FD5">
        <w:rPr>
          <w:rFonts w:ascii="Times New Roman" w:hAnsi="Times New Roman" w:cs="Times New Roman"/>
          <w:sz w:val="24"/>
        </w:rPr>
        <w:t xml:space="preserve"> </w:t>
      </w:r>
      <w:r w:rsidR="00585006" w:rsidRPr="00585006">
        <w:rPr>
          <w:rFonts w:ascii="Times New Roman" w:hAnsi="Times New Roman" w:cs="Times New Roman"/>
          <w:sz w:val="24"/>
          <w:lang w:val="es-ES"/>
        </w:rPr>
        <w:t>Universida</w:t>
      </w:r>
      <w:r w:rsidR="00585006">
        <w:rPr>
          <w:rFonts w:ascii="Times New Roman" w:hAnsi="Times New Roman" w:cs="Times New Roman"/>
          <w:sz w:val="24"/>
          <w:lang w:val="es-ES"/>
        </w:rPr>
        <w:t>d de Pernambuco, Recife, Brasil</w:t>
      </w:r>
    </w:p>
    <w:p w14:paraId="1EBE8C6A" w14:textId="047512A2" w:rsidR="0077738C" w:rsidRPr="00082FD5" w:rsidRDefault="0077738C" w:rsidP="00A37EE2">
      <w:pPr>
        <w:spacing w:after="0" w:line="360" w:lineRule="auto"/>
        <w:rPr>
          <w:rFonts w:ascii="Times New Roman" w:hAnsi="Times New Roman" w:cs="Times New Roman"/>
          <w:b/>
          <w:sz w:val="24"/>
          <w:lang w:eastAsia="es-EC"/>
        </w:rPr>
      </w:pPr>
      <w:r w:rsidRPr="00082FD5">
        <w:rPr>
          <w:rFonts w:ascii="Times New Roman" w:hAnsi="Times New Roman" w:cs="Times New Roman"/>
          <w:b/>
          <w:sz w:val="24"/>
          <w:lang w:eastAsia="es-EC"/>
        </w:rPr>
        <w:t xml:space="preserve">Resumen: </w:t>
      </w:r>
    </w:p>
    <w:p w14:paraId="0EA30F13" w14:textId="58CC923E" w:rsidR="0077738C" w:rsidRPr="008C09DF" w:rsidRDefault="008C09DF" w:rsidP="005227D8">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77738C" w:rsidRPr="00D53399">
        <w:rPr>
          <w:rFonts w:ascii="Times New Roman" w:hAnsi="Times New Roman" w:cs="Times New Roman"/>
          <w:sz w:val="24"/>
        </w:rPr>
        <w:t xml:space="preserve">En este estudio realizado, se pudo </w:t>
      </w:r>
      <w:r w:rsidR="00151ED8" w:rsidRPr="00D53399">
        <w:rPr>
          <w:rFonts w:ascii="Times New Roman" w:hAnsi="Times New Roman" w:cs="Times New Roman"/>
          <w:sz w:val="24"/>
        </w:rPr>
        <w:t>obtener resultados</w:t>
      </w:r>
      <w:r w:rsidR="0077738C" w:rsidRPr="00D53399">
        <w:rPr>
          <w:rFonts w:ascii="Times New Roman" w:hAnsi="Times New Roman" w:cs="Times New Roman"/>
          <w:sz w:val="24"/>
        </w:rPr>
        <w:t xml:space="preserve"> significativos de los estudios transversales que analizaron la asociación existente entre un componente de la aptitud física y el rendimiento académico que fue realizado en niños y adolescentes. </w:t>
      </w:r>
      <w:r w:rsidR="00121A09">
        <w:rPr>
          <w:rFonts w:ascii="Times New Roman" w:hAnsi="Times New Roman" w:cs="Times New Roman"/>
          <w:sz w:val="24"/>
        </w:rPr>
        <w:t xml:space="preserve"> </w:t>
      </w:r>
      <w:r w:rsidR="0077738C" w:rsidRPr="00D53399">
        <w:rPr>
          <w:rFonts w:ascii="Times New Roman" w:hAnsi="Times New Roman" w:cs="Times New Roman"/>
          <w:sz w:val="24"/>
        </w:rPr>
        <w:t xml:space="preserve">Este estudio fue </w:t>
      </w:r>
      <w:r w:rsidR="00121A09">
        <w:rPr>
          <w:rFonts w:ascii="Times New Roman" w:hAnsi="Times New Roman" w:cs="Times New Roman"/>
          <w:sz w:val="24"/>
          <w:lang w:val="es-ES"/>
        </w:rPr>
        <w:t>a</w:t>
      </w:r>
      <w:r w:rsidR="0077738C" w:rsidRPr="00D53399">
        <w:rPr>
          <w:rFonts w:ascii="Times New Roman" w:hAnsi="Times New Roman" w:cs="Times New Roman"/>
          <w:sz w:val="24"/>
          <w:lang w:val="es-ES"/>
        </w:rPr>
        <w:t>ceptado para publicación el 18 de agosto de 2016</w:t>
      </w:r>
      <w:r w:rsidR="0077738C">
        <w:rPr>
          <w:rFonts w:ascii="Times New Roman" w:hAnsi="Times New Roman" w:cs="Times New Roman"/>
          <w:sz w:val="24"/>
          <w:lang w:val="es-ES"/>
        </w:rPr>
        <w:t>.</w:t>
      </w:r>
      <w:r>
        <w:rPr>
          <w:rFonts w:ascii="Times New Roman" w:hAnsi="Times New Roman" w:cs="Times New Roman"/>
          <w:sz w:val="24"/>
          <w:lang w:val="es-ES"/>
        </w:rPr>
        <w:t xml:space="preserve"> </w:t>
      </w:r>
      <w:r w:rsidR="0077738C">
        <w:rPr>
          <w:rFonts w:ascii="Times New Roman" w:hAnsi="Times New Roman" w:cs="Times New Roman"/>
          <w:sz w:val="24"/>
          <w:lang w:val="es-ES"/>
        </w:rPr>
        <w:t xml:space="preserve">Aquí existe un antecedente que demuestra una cantidad de estudios que tienen mejor asociación en cada aptitud. </w:t>
      </w:r>
    </w:p>
    <w:p w14:paraId="7612D91C" w14:textId="50C885C5" w:rsidR="0077738C" w:rsidRDefault="008C09DF" w:rsidP="005227D8">
      <w:pPr>
        <w:pStyle w:val="HTMLconformatoprevio"/>
        <w:spacing w:after="160" w:line="360" w:lineRule="auto"/>
        <w:jc w:val="both"/>
        <w:rPr>
          <w:rFonts w:ascii="Times New Roman" w:hAnsi="Times New Roman" w:cs="Times New Roman"/>
          <w:sz w:val="24"/>
          <w:lang w:val="es-ES"/>
        </w:rPr>
      </w:pPr>
      <w:r>
        <w:rPr>
          <w:rFonts w:ascii="Times New Roman" w:hAnsi="Times New Roman" w:cs="Times New Roman"/>
          <w:sz w:val="24"/>
          <w:lang w:val="es-ES"/>
        </w:rPr>
        <w:t xml:space="preserve">     </w:t>
      </w:r>
      <w:r w:rsidR="0077738C">
        <w:rPr>
          <w:rFonts w:ascii="Times New Roman" w:hAnsi="Times New Roman" w:cs="Times New Roman"/>
          <w:sz w:val="24"/>
          <w:lang w:val="es-ES"/>
        </w:rPr>
        <w:t>Empezamos con la aptitud cardiorrespiratoria, la cual demostró una evidencia muy fuerte y una asociación positiva, de los 30 estudios que se realizó, 27 d</w:t>
      </w:r>
      <w:r>
        <w:rPr>
          <w:rFonts w:ascii="Times New Roman" w:hAnsi="Times New Roman" w:cs="Times New Roman"/>
          <w:sz w:val="24"/>
          <w:lang w:val="es-ES"/>
        </w:rPr>
        <w:t xml:space="preserve">emostraron que están asociados. </w:t>
      </w:r>
      <w:r w:rsidR="0077738C">
        <w:rPr>
          <w:rFonts w:ascii="Times New Roman" w:hAnsi="Times New Roman" w:cs="Times New Roman"/>
          <w:sz w:val="24"/>
          <w:lang w:val="es-ES"/>
        </w:rPr>
        <w:t xml:space="preserve">La siguiente es la flexibilidad, la cual se demostró que no tiene asociación, ya que de 8 estudios realizados, solamente 2 estudios están asociados. </w:t>
      </w:r>
    </w:p>
    <w:p w14:paraId="6417ACAF" w14:textId="51A72129" w:rsidR="0077738C" w:rsidRPr="008C09DF" w:rsidRDefault="008C09DF" w:rsidP="00C0392F">
      <w:pPr>
        <w:pStyle w:val="HTMLconformatoprevio"/>
        <w:spacing w:after="240" w:line="360" w:lineRule="auto"/>
        <w:jc w:val="both"/>
        <w:rPr>
          <w:rFonts w:ascii="Times New Roman" w:hAnsi="Times New Roman" w:cs="Times New Roman"/>
          <w:sz w:val="24"/>
          <w:lang w:val="es-ES"/>
        </w:rPr>
      </w:pPr>
      <w:r>
        <w:rPr>
          <w:rFonts w:ascii="Times New Roman" w:hAnsi="Times New Roman" w:cs="Times New Roman"/>
          <w:sz w:val="24"/>
          <w:lang w:val="es-ES"/>
        </w:rPr>
        <w:t xml:space="preserve">     </w:t>
      </w:r>
      <w:r w:rsidR="0077738C">
        <w:rPr>
          <w:rFonts w:ascii="Times New Roman" w:hAnsi="Times New Roman" w:cs="Times New Roman"/>
          <w:sz w:val="24"/>
          <w:lang w:val="es-ES"/>
        </w:rPr>
        <w:t>Continuamos con la fuerza muscular, la cual demostró una asociación incierta, ya que de 14 estudios realizados, so</w:t>
      </w:r>
      <w:r>
        <w:rPr>
          <w:rFonts w:ascii="Times New Roman" w:hAnsi="Times New Roman" w:cs="Times New Roman"/>
          <w:sz w:val="24"/>
          <w:lang w:val="es-ES"/>
        </w:rPr>
        <w:t xml:space="preserve">lamente 5 tuvieron asociación.  </w:t>
      </w:r>
      <w:r w:rsidR="0077738C">
        <w:rPr>
          <w:rFonts w:ascii="Times New Roman" w:hAnsi="Times New Roman" w:cs="Times New Roman"/>
          <w:sz w:val="24"/>
          <w:lang w:val="es-ES"/>
        </w:rPr>
        <w:t xml:space="preserve">Terminamos con </w:t>
      </w:r>
      <w:r w:rsidR="0077738C" w:rsidRPr="005227D8">
        <w:rPr>
          <w:rFonts w:ascii="Times New Roman" w:hAnsi="Times New Roman" w:cs="Times New Roman"/>
          <w:sz w:val="24"/>
          <w:lang w:val="es-ES"/>
        </w:rPr>
        <w:t>el</w:t>
      </w:r>
      <w:r w:rsidR="0077738C" w:rsidRPr="005227D8">
        <w:rPr>
          <w:rFonts w:ascii="Times New Roman" w:hAnsi="Times New Roman" w:cs="Times New Roman"/>
          <w:i/>
          <w:sz w:val="24"/>
          <w:lang w:val="es-ES"/>
        </w:rPr>
        <w:t xml:space="preserve"> </w:t>
      </w:r>
      <w:r w:rsidR="0077738C" w:rsidRPr="00552DA7">
        <w:rPr>
          <w:rFonts w:ascii="Times New Roman" w:hAnsi="Times New Roman" w:cs="Times New Roman"/>
          <w:sz w:val="24"/>
          <w:lang w:val="es-ES"/>
        </w:rPr>
        <w:t xml:space="preserve">clúster </w:t>
      </w:r>
      <w:r w:rsidR="005C4FB9" w:rsidRPr="00552DA7">
        <w:rPr>
          <w:rFonts w:ascii="Times New Roman" w:hAnsi="Times New Roman" w:cs="Times New Roman"/>
          <w:sz w:val="24"/>
          <w:lang w:val="es-ES"/>
        </w:rPr>
        <w:t>(</w:t>
      </w:r>
      <w:r w:rsidR="005227D8" w:rsidRPr="00552DA7">
        <w:rPr>
          <w:rFonts w:ascii="Times New Roman" w:hAnsi="Times New Roman" w:cs="Times New Roman"/>
          <w:sz w:val="24"/>
          <w:lang w:val="es-ES"/>
        </w:rPr>
        <w:t>conjunto o grupo</w:t>
      </w:r>
      <w:r w:rsidR="005C4FB9" w:rsidRPr="00552DA7">
        <w:rPr>
          <w:rFonts w:ascii="Times New Roman" w:hAnsi="Times New Roman" w:cs="Times New Roman"/>
          <w:sz w:val="24"/>
          <w:lang w:val="es-ES"/>
        </w:rPr>
        <w:t>)</w:t>
      </w:r>
      <w:r w:rsidR="005227D8">
        <w:rPr>
          <w:rFonts w:ascii="Times New Roman" w:hAnsi="Times New Roman" w:cs="Times New Roman"/>
          <w:sz w:val="24"/>
          <w:lang w:val="es-ES"/>
        </w:rPr>
        <w:t xml:space="preserve"> </w:t>
      </w:r>
      <w:r w:rsidR="0077738C">
        <w:rPr>
          <w:rFonts w:ascii="Times New Roman" w:hAnsi="Times New Roman" w:cs="Times New Roman"/>
          <w:sz w:val="24"/>
          <w:lang w:val="es-ES"/>
        </w:rPr>
        <w:t xml:space="preserve">de la aptitud física, la cual tiene una asociación positiva, ya que de 5 estudios realizados, 4 tienen asociación. </w:t>
      </w:r>
    </w:p>
    <w:p w14:paraId="124708D2" w14:textId="7DC58A43" w:rsidR="0077738C" w:rsidRDefault="008C09DF" w:rsidP="00C0392F">
      <w:pPr>
        <w:pStyle w:val="HTMLconformatoprevio"/>
        <w:spacing w:after="240" w:line="360" w:lineRule="auto"/>
        <w:jc w:val="both"/>
        <w:rPr>
          <w:rFonts w:ascii="Times New Roman" w:hAnsi="Times New Roman" w:cs="Times New Roman"/>
          <w:sz w:val="24"/>
          <w:lang w:val="es-ES"/>
        </w:rPr>
      </w:pPr>
      <w:r>
        <w:rPr>
          <w:rFonts w:ascii="Times New Roman" w:hAnsi="Times New Roman" w:cs="Times New Roman"/>
          <w:sz w:val="24"/>
          <w:lang w:val="es-ES"/>
        </w:rPr>
        <w:t xml:space="preserve">     </w:t>
      </w:r>
      <w:r w:rsidR="0077738C">
        <w:rPr>
          <w:rFonts w:ascii="Times New Roman" w:hAnsi="Times New Roman" w:cs="Times New Roman"/>
          <w:sz w:val="24"/>
          <w:lang w:val="es-ES"/>
        </w:rPr>
        <w:t>En este estudio realizado l</w:t>
      </w:r>
      <w:r w:rsidR="00163FC1">
        <w:rPr>
          <w:rFonts w:ascii="Times New Roman" w:hAnsi="Times New Roman" w:cs="Times New Roman"/>
          <w:sz w:val="24"/>
          <w:lang w:val="es-ES"/>
        </w:rPr>
        <w:t>a aptitud física (PF) es</w:t>
      </w:r>
      <w:r w:rsidR="0077738C" w:rsidRPr="00235A5C">
        <w:rPr>
          <w:rFonts w:ascii="Times New Roman" w:hAnsi="Times New Roman" w:cs="Times New Roman"/>
          <w:sz w:val="24"/>
          <w:lang w:val="es-ES"/>
        </w:rPr>
        <w:t xml:space="preserve"> </w:t>
      </w:r>
      <w:r w:rsidR="0077738C">
        <w:rPr>
          <w:rFonts w:ascii="Times New Roman" w:hAnsi="Times New Roman" w:cs="Times New Roman"/>
          <w:sz w:val="24"/>
          <w:lang w:val="es-ES"/>
        </w:rPr>
        <w:t>el que construye l</w:t>
      </w:r>
      <w:r w:rsidR="0077738C" w:rsidRPr="00235A5C">
        <w:rPr>
          <w:rFonts w:ascii="Times New Roman" w:hAnsi="Times New Roman" w:cs="Times New Roman"/>
          <w:sz w:val="24"/>
          <w:lang w:val="es-ES"/>
        </w:rPr>
        <w:t>a s</w:t>
      </w:r>
      <w:r w:rsidR="0077738C">
        <w:rPr>
          <w:rFonts w:ascii="Times New Roman" w:hAnsi="Times New Roman" w:cs="Times New Roman"/>
          <w:sz w:val="24"/>
          <w:lang w:val="es-ES"/>
        </w:rPr>
        <w:t>alud y la habilidad- a</w:t>
      </w:r>
      <w:r w:rsidR="0077738C" w:rsidRPr="00235A5C">
        <w:rPr>
          <w:rFonts w:ascii="Times New Roman" w:hAnsi="Times New Roman" w:cs="Times New Roman"/>
          <w:sz w:val="24"/>
          <w:lang w:val="es-ES"/>
        </w:rPr>
        <w:t xml:space="preserve">tributos </w:t>
      </w:r>
      <w:r w:rsidR="0077738C">
        <w:rPr>
          <w:rFonts w:ascii="Times New Roman" w:hAnsi="Times New Roman" w:cs="Times New Roman"/>
          <w:sz w:val="24"/>
          <w:lang w:val="es-ES"/>
        </w:rPr>
        <w:t xml:space="preserve">que están relacionados, y que se han asociado con el </w:t>
      </w:r>
      <w:r w:rsidR="0077738C" w:rsidRPr="00235A5C">
        <w:rPr>
          <w:rFonts w:ascii="Times New Roman" w:hAnsi="Times New Roman" w:cs="Times New Roman"/>
          <w:sz w:val="24"/>
          <w:lang w:val="es-ES"/>
        </w:rPr>
        <w:t>Rendimiento académico (A</w:t>
      </w:r>
      <w:r w:rsidR="0077738C">
        <w:rPr>
          <w:rFonts w:ascii="Times New Roman" w:hAnsi="Times New Roman" w:cs="Times New Roman"/>
          <w:sz w:val="24"/>
          <w:lang w:val="es-ES"/>
        </w:rPr>
        <w:t>P) en los jóvenes. En este estudio se buscó e</w:t>
      </w:r>
      <w:r w:rsidR="0077738C" w:rsidRPr="00235A5C">
        <w:rPr>
          <w:rFonts w:ascii="Times New Roman" w:hAnsi="Times New Roman" w:cs="Times New Roman"/>
          <w:sz w:val="24"/>
          <w:lang w:val="es-ES"/>
        </w:rPr>
        <w:t>xaminar la evidencia cient</w:t>
      </w:r>
      <w:r w:rsidR="0077738C">
        <w:rPr>
          <w:rFonts w:ascii="Times New Roman" w:hAnsi="Times New Roman" w:cs="Times New Roman"/>
          <w:sz w:val="24"/>
          <w:lang w:val="es-ES"/>
        </w:rPr>
        <w:t xml:space="preserve">ífica sobre la asociación entre Componentes de PF y AP en niños y adolescentes. </w:t>
      </w:r>
    </w:p>
    <w:p w14:paraId="1F853591" w14:textId="69B89085" w:rsidR="0077738C" w:rsidRDefault="008C09DF" w:rsidP="00C0392F">
      <w:pPr>
        <w:pStyle w:val="HTMLconformatoprevio"/>
        <w:spacing w:after="240" w:line="360" w:lineRule="auto"/>
        <w:jc w:val="both"/>
        <w:rPr>
          <w:rFonts w:ascii="Times New Roman" w:hAnsi="Times New Roman" w:cs="Times New Roman"/>
          <w:sz w:val="24"/>
          <w:lang w:val="es-ES"/>
        </w:rPr>
      </w:pPr>
      <w:r>
        <w:rPr>
          <w:rFonts w:ascii="Times New Roman" w:hAnsi="Times New Roman" w:cs="Times New Roman"/>
          <w:sz w:val="24"/>
          <w:lang w:val="es-ES"/>
        </w:rPr>
        <w:t xml:space="preserve">     </w:t>
      </w:r>
      <w:r w:rsidR="0077738C">
        <w:rPr>
          <w:rFonts w:ascii="Times New Roman" w:hAnsi="Times New Roman" w:cs="Times New Roman"/>
          <w:sz w:val="24"/>
          <w:lang w:val="es-ES"/>
        </w:rPr>
        <w:t xml:space="preserve">Una </w:t>
      </w:r>
      <w:r w:rsidR="0077738C" w:rsidRPr="00235A5C">
        <w:rPr>
          <w:rFonts w:ascii="Times New Roman" w:hAnsi="Times New Roman" w:cs="Times New Roman"/>
          <w:sz w:val="24"/>
          <w:lang w:val="es-ES"/>
        </w:rPr>
        <w:t xml:space="preserve">Revisión sistemática de </w:t>
      </w:r>
      <w:r w:rsidR="0077738C">
        <w:rPr>
          <w:rFonts w:ascii="Times New Roman" w:hAnsi="Times New Roman" w:cs="Times New Roman"/>
          <w:sz w:val="24"/>
          <w:lang w:val="es-ES"/>
        </w:rPr>
        <w:t xml:space="preserve">artículos que utilizan bases de datos </w:t>
      </w:r>
      <w:proofErr w:type="spellStart"/>
      <w:r w:rsidR="0077738C">
        <w:rPr>
          <w:rFonts w:ascii="Times New Roman" w:hAnsi="Times New Roman" w:cs="Times New Roman"/>
          <w:sz w:val="24"/>
          <w:lang w:val="es-ES"/>
        </w:rPr>
        <w:t>PubMed</w:t>
      </w:r>
      <w:proofErr w:type="spellEnd"/>
      <w:r w:rsidR="0077738C">
        <w:rPr>
          <w:rFonts w:ascii="Times New Roman" w:hAnsi="Times New Roman" w:cs="Times New Roman"/>
          <w:sz w:val="24"/>
          <w:lang w:val="es-ES"/>
        </w:rPr>
        <w:t xml:space="preserve"> / </w:t>
      </w:r>
      <w:proofErr w:type="spellStart"/>
      <w:r w:rsidR="0077738C" w:rsidRPr="00235A5C">
        <w:rPr>
          <w:rFonts w:ascii="Times New Roman" w:hAnsi="Times New Roman" w:cs="Times New Roman"/>
          <w:sz w:val="24"/>
          <w:lang w:val="es-ES"/>
        </w:rPr>
        <w:t>Medline</w:t>
      </w:r>
      <w:proofErr w:type="spellEnd"/>
      <w:r w:rsidR="0077738C" w:rsidRPr="00235A5C">
        <w:rPr>
          <w:rFonts w:ascii="Times New Roman" w:hAnsi="Times New Roman" w:cs="Times New Roman"/>
          <w:sz w:val="24"/>
          <w:lang w:val="es-ES"/>
        </w:rPr>
        <w:t xml:space="preserve">, ERIC, </w:t>
      </w:r>
      <w:r w:rsidR="0077738C">
        <w:rPr>
          <w:rFonts w:ascii="Times New Roman" w:hAnsi="Times New Roman" w:cs="Times New Roman"/>
          <w:sz w:val="24"/>
          <w:lang w:val="es-ES"/>
        </w:rPr>
        <w:t xml:space="preserve">LILACS, </w:t>
      </w:r>
      <w:proofErr w:type="spellStart"/>
      <w:r w:rsidR="0077738C">
        <w:rPr>
          <w:rFonts w:ascii="Times New Roman" w:hAnsi="Times New Roman" w:cs="Times New Roman"/>
          <w:sz w:val="24"/>
          <w:lang w:val="es-ES"/>
        </w:rPr>
        <w:t>SciELO</w:t>
      </w:r>
      <w:proofErr w:type="spellEnd"/>
      <w:r w:rsidR="0077738C">
        <w:rPr>
          <w:rFonts w:ascii="Times New Roman" w:hAnsi="Times New Roman" w:cs="Times New Roman"/>
          <w:sz w:val="24"/>
          <w:lang w:val="es-ES"/>
        </w:rPr>
        <w:t xml:space="preserve"> y Web of </w:t>
      </w:r>
      <w:proofErr w:type="spellStart"/>
      <w:r w:rsidR="0077738C">
        <w:rPr>
          <w:rFonts w:ascii="Times New Roman" w:hAnsi="Times New Roman" w:cs="Times New Roman"/>
          <w:sz w:val="24"/>
          <w:lang w:val="es-ES"/>
        </w:rPr>
        <w:t>Science</w:t>
      </w:r>
      <w:proofErr w:type="spellEnd"/>
      <w:r w:rsidR="0077738C">
        <w:rPr>
          <w:rFonts w:ascii="Times New Roman" w:hAnsi="Times New Roman" w:cs="Times New Roman"/>
          <w:sz w:val="24"/>
          <w:lang w:val="es-ES"/>
        </w:rPr>
        <w:t xml:space="preserve"> se llevó a cabo. Se realizaron estu</w:t>
      </w:r>
      <w:r w:rsidR="0077738C" w:rsidRPr="00235A5C">
        <w:rPr>
          <w:rFonts w:ascii="Times New Roman" w:hAnsi="Times New Roman" w:cs="Times New Roman"/>
          <w:sz w:val="24"/>
          <w:lang w:val="es-ES"/>
        </w:rPr>
        <w:t>dios</w:t>
      </w:r>
      <w:r w:rsidR="0077738C">
        <w:rPr>
          <w:rFonts w:ascii="Times New Roman" w:hAnsi="Times New Roman" w:cs="Times New Roman"/>
          <w:sz w:val="24"/>
          <w:lang w:val="es-ES"/>
        </w:rPr>
        <w:t xml:space="preserve"> transversales y longitudinales, se buscó e</w:t>
      </w:r>
      <w:r w:rsidR="0077738C" w:rsidRPr="00235A5C">
        <w:rPr>
          <w:rFonts w:ascii="Times New Roman" w:hAnsi="Times New Roman" w:cs="Times New Roman"/>
          <w:sz w:val="24"/>
          <w:lang w:val="es-ES"/>
        </w:rPr>
        <w:t>xaminar la asociaci</w:t>
      </w:r>
      <w:r w:rsidR="0077738C">
        <w:rPr>
          <w:rFonts w:ascii="Times New Roman" w:hAnsi="Times New Roman" w:cs="Times New Roman"/>
          <w:sz w:val="24"/>
          <w:lang w:val="es-ES"/>
        </w:rPr>
        <w:t xml:space="preserve">ón entre al menos un componente </w:t>
      </w:r>
      <w:r w:rsidR="00163FC1">
        <w:rPr>
          <w:rFonts w:ascii="Times New Roman" w:hAnsi="Times New Roman" w:cs="Times New Roman"/>
          <w:sz w:val="24"/>
          <w:lang w:val="es-ES"/>
        </w:rPr>
        <w:t>d</w:t>
      </w:r>
      <w:r w:rsidR="0077738C" w:rsidRPr="00235A5C">
        <w:rPr>
          <w:rFonts w:ascii="Times New Roman" w:hAnsi="Times New Roman" w:cs="Times New Roman"/>
          <w:sz w:val="24"/>
          <w:lang w:val="es-ES"/>
        </w:rPr>
        <w:t xml:space="preserve">e PF y AP en </w:t>
      </w:r>
      <w:r w:rsidR="0077738C">
        <w:rPr>
          <w:rFonts w:ascii="Times New Roman" w:hAnsi="Times New Roman" w:cs="Times New Roman"/>
          <w:sz w:val="24"/>
          <w:lang w:val="es-ES"/>
        </w:rPr>
        <w:t xml:space="preserve">niños y adolescentes, publicado </w:t>
      </w:r>
      <w:r w:rsidR="0077738C" w:rsidRPr="00235A5C">
        <w:rPr>
          <w:rFonts w:ascii="Times New Roman" w:hAnsi="Times New Roman" w:cs="Times New Roman"/>
          <w:sz w:val="24"/>
          <w:lang w:val="es-ES"/>
        </w:rPr>
        <w:t>Entre 1990</w:t>
      </w:r>
      <w:r w:rsidR="0077738C">
        <w:rPr>
          <w:rFonts w:ascii="Times New Roman" w:hAnsi="Times New Roman" w:cs="Times New Roman"/>
          <w:sz w:val="24"/>
          <w:lang w:val="es-ES"/>
        </w:rPr>
        <w:t xml:space="preserve"> y junio de 2016. Independiente la extracción</w:t>
      </w:r>
      <w:r w:rsidR="0077738C" w:rsidRPr="00235A5C">
        <w:rPr>
          <w:rFonts w:ascii="Times New Roman" w:hAnsi="Times New Roman" w:cs="Times New Roman"/>
          <w:sz w:val="24"/>
          <w:lang w:val="es-ES"/>
        </w:rPr>
        <w:t xml:space="preserve"> de artículos fu</w:t>
      </w:r>
      <w:r w:rsidR="0077738C">
        <w:rPr>
          <w:rFonts w:ascii="Times New Roman" w:hAnsi="Times New Roman" w:cs="Times New Roman"/>
          <w:sz w:val="24"/>
          <w:lang w:val="es-ES"/>
        </w:rPr>
        <w:t xml:space="preserve">e realizada por los dos autores, estos utilizaron </w:t>
      </w:r>
      <w:r w:rsidR="0077738C" w:rsidRPr="00235A5C">
        <w:rPr>
          <w:rFonts w:ascii="Times New Roman" w:hAnsi="Times New Roman" w:cs="Times New Roman"/>
          <w:sz w:val="24"/>
          <w:lang w:val="es-ES"/>
        </w:rPr>
        <w:t>campos de datos predefini</w:t>
      </w:r>
      <w:r w:rsidR="0077738C">
        <w:rPr>
          <w:rFonts w:ascii="Times New Roman" w:hAnsi="Times New Roman" w:cs="Times New Roman"/>
          <w:sz w:val="24"/>
          <w:lang w:val="es-ES"/>
        </w:rPr>
        <w:t xml:space="preserve">dos. </w:t>
      </w:r>
    </w:p>
    <w:p w14:paraId="3524A267" w14:textId="774A8B4B" w:rsidR="0077738C" w:rsidRDefault="008C09DF" w:rsidP="00C0392F">
      <w:pPr>
        <w:pStyle w:val="HTMLconformatoprevio"/>
        <w:spacing w:after="240" w:line="360" w:lineRule="auto"/>
        <w:jc w:val="both"/>
        <w:rPr>
          <w:rFonts w:ascii="Times New Roman" w:hAnsi="Times New Roman" w:cs="Times New Roman"/>
          <w:sz w:val="24"/>
          <w:lang w:val="es-ES"/>
        </w:rPr>
      </w:pPr>
      <w:r>
        <w:rPr>
          <w:rFonts w:ascii="Times New Roman" w:hAnsi="Times New Roman" w:cs="Times New Roman"/>
          <w:sz w:val="24"/>
          <w:lang w:val="es-ES"/>
        </w:rPr>
        <w:lastRenderedPageBreak/>
        <w:t xml:space="preserve">     </w:t>
      </w:r>
      <w:r w:rsidR="0077738C">
        <w:rPr>
          <w:rFonts w:ascii="Times New Roman" w:hAnsi="Times New Roman" w:cs="Times New Roman"/>
          <w:sz w:val="24"/>
          <w:lang w:val="es-ES"/>
        </w:rPr>
        <w:t>En los estudios realizados, se obtuvo un total de 45 estudios,</w:t>
      </w:r>
      <w:r w:rsidR="0077738C" w:rsidRPr="00235A5C">
        <w:rPr>
          <w:rFonts w:ascii="Times New Roman" w:hAnsi="Times New Roman" w:cs="Times New Roman"/>
          <w:sz w:val="24"/>
          <w:lang w:val="es-ES"/>
        </w:rPr>
        <w:t xml:space="preserve"> </w:t>
      </w:r>
      <w:r w:rsidR="0077738C">
        <w:rPr>
          <w:rFonts w:ascii="Times New Roman" w:hAnsi="Times New Roman" w:cs="Times New Roman"/>
          <w:sz w:val="24"/>
          <w:lang w:val="es-ES"/>
        </w:rPr>
        <w:t xml:space="preserve">de los cuales </w:t>
      </w:r>
      <w:r w:rsidR="0077738C" w:rsidRPr="00235A5C">
        <w:rPr>
          <w:rFonts w:ascii="Times New Roman" w:hAnsi="Times New Roman" w:cs="Times New Roman"/>
          <w:sz w:val="24"/>
          <w:lang w:val="es-ES"/>
        </w:rPr>
        <w:t xml:space="preserve">25 informan </w:t>
      </w:r>
      <w:r w:rsidR="0077738C">
        <w:rPr>
          <w:rFonts w:ascii="Times New Roman" w:hAnsi="Times New Roman" w:cs="Times New Roman"/>
          <w:sz w:val="24"/>
          <w:lang w:val="es-ES"/>
        </w:rPr>
        <w:t>que existe una asociación positiva entre los c</w:t>
      </w:r>
      <w:r w:rsidR="0077738C" w:rsidRPr="00235A5C">
        <w:rPr>
          <w:rFonts w:ascii="Times New Roman" w:hAnsi="Times New Roman" w:cs="Times New Roman"/>
          <w:sz w:val="24"/>
          <w:lang w:val="es-ES"/>
        </w:rPr>
        <w:t>omponentes de PF con AP y 20</w:t>
      </w:r>
      <w:r w:rsidR="0077738C">
        <w:rPr>
          <w:rFonts w:ascii="Times New Roman" w:hAnsi="Times New Roman" w:cs="Times New Roman"/>
          <w:sz w:val="24"/>
          <w:lang w:val="es-ES"/>
        </w:rPr>
        <w:t xml:space="preserve"> </w:t>
      </w:r>
      <w:r w:rsidR="001B0682">
        <w:rPr>
          <w:rFonts w:ascii="Times New Roman" w:hAnsi="Times New Roman" w:cs="Times New Roman"/>
          <w:sz w:val="24"/>
          <w:lang w:val="es-ES"/>
        </w:rPr>
        <w:t xml:space="preserve">estudios </w:t>
      </w:r>
      <w:r w:rsidR="001B0682" w:rsidRPr="00235A5C">
        <w:rPr>
          <w:rFonts w:ascii="Times New Roman" w:hAnsi="Times New Roman" w:cs="Times New Roman"/>
          <w:sz w:val="24"/>
          <w:lang w:val="es-ES"/>
        </w:rPr>
        <w:t>describen</w:t>
      </w:r>
      <w:r w:rsidR="0077738C" w:rsidRPr="00235A5C">
        <w:rPr>
          <w:rFonts w:ascii="Times New Roman" w:hAnsi="Times New Roman" w:cs="Times New Roman"/>
          <w:sz w:val="24"/>
          <w:lang w:val="es-ES"/>
        </w:rPr>
        <w:t xml:space="preserve"> u</w:t>
      </w:r>
      <w:r w:rsidR="0077738C">
        <w:rPr>
          <w:rFonts w:ascii="Times New Roman" w:hAnsi="Times New Roman" w:cs="Times New Roman"/>
          <w:sz w:val="24"/>
          <w:lang w:val="es-ES"/>
        </w:rPr>
        <w:t xml:space="preserve">na sola </w:t>
      </w:r>
      <w:r w:rsidR="0077738C" w:rsidRPr="00235A5C">
        <w:rPr>
          <w:rFonts w:ascii="Times New Roman" w:hAnsi="Times New Roman" w:cs="Times New Roman"/>
          <w:sz w:val="24"/>
          <w:lang w:val="es-ES"/>
        </w:rPr>
        <w:t>Asociación entre aptitud cardiorrespiratoria (CRF) a</w:t>
      </w:r>
      <w:r w:rsidR="0077738C">
        <w:rPr>
          <w:rFonts w:ascii="Times New Roman" w:hAnsi="Times New Roman" w:cs="Times New Roman"/>
          <w:sz w:val="24"/>
          <w:lang w:val="es-ES"/>
        </w:rPr>
        <w:t xml:space="preserve"> </w:t>
      </w:r>
      <w:r w:rsidR="0077738C" w:rsidRPr="00D53399">
        <w:rPr>
          <w:rFonts w:ascii="Times New Roman" w:hAnsi="Times New Roman" w:cs="Times New Roman"/>
          <w:sz w:val="24"/>
          <w:lang w:val="es-ES"/>
        </w:rPr>
        <w:t xml:space="preserve">AP. </w:t>
      </w:r>
      <w:r w:rsidR="0077738C">
        <w:rPr>
          <w:rFonts w:ascii="Times New Roman" w:hAnsi="Times New Roman" w:cs="Times New Roman"/>
          <w:sz w:val="24"/>
          <w:lang w:val="es-ES"/>
        </w:rPr>
        <w:t xml:space="preserve"> </w:t>
      </w:r>
      <w:r w:rsidR="0077738C" w:rsidRPr="00D53399">
        <w:rPr>
          <w:rFonts w:ascii="Times New Roman" w:hAnsi="Times New Roman" w:cs="Times New Roman"/>
          <w:sz w:val="24"/>
          <w:lang w:val="es-ES"/>
        </w:rPr>
        <w:t>Según el I</w:t>
      </w:r>
      <w:r w:rsidR="0077738C">
        <w:rPr>
          <w:rFonts w:ascii="Times New Roman" w:hAnsi="Times New Roman" w:cs="Times New Roman"/>
          <w:sz w:val="24"/>
          <w:lang w:val="es-ES"/>
        </w:rPr>
        <w:t xml:space="preserve">nforme de Fortalecimiento de los </w:t>
      </w:r>
      <w:r w:rsidR="0077738C" w:rsidRPr="00D53399">
        <w:rPr>
          <w:rFonts w:ascii="Times New Roman" w:hAnsi="Times New Roman" w:cs="Times New Roman"/>
          <w:sz w:val="24"/>
          <w:lang w:val="es-ES"/>
        </w:rPr>
        <w:t>Estudios de Observac</w:t>
      </w:r>
      <w:r w:rsidR="0077738C">
        <w:rPr>
          <w:rFonts w:ascii="Times New Roman" w:hAnsi="Times New Roman" w:cs="Times New Roman"/>
          <w:sz w:val="24"/>
          <w:lang w:val="es-ES"/>
        </w:rPr>
        <w:t xml:space="preserve">ión en Epidemiología: tuvieron la siguiente calificación: 12 fueron </w:t>
      </w:r>
      <w:r w:rsidR="0077738C" w:rsidRPr="00D53399">
        <w:rPr>
          <w:rFonts w:ascii="Times New Roman" w:hAnsi="Times New Roman" w:cs="Times New Roman"/>
          <w:sz w:val="24"/>
          <w:lang w:val="es-ES"/>
        </w:rPr>
        <w:t>Clasificados como bajos, 32 como de riesgo m</w:t>
      </w:r>
      <w:r w:rsidR="0077738C">
        <w:rPr>
          <w:rFonts w:ascii="Times New Roman" w:hAnsi="Times New Roman" w:cs="Times New Roman"/>
          <w:sz w:val="24"/>
          <w:lang w:val="es-ES"/>
        </w:rPr>
        <w:t xml:space="preserve">edio y 1 como de alto riesgo de </w:t>
      </w:r>
      <w:r w:rsidR="0077738C" w:rsidRPr="00D53399">
        <w:rPr>
          <w:rFonts w:ascii="Times New Roman" w:hAnsi="Times New Roman" w:cs="Times New Roman"/>
          <w:sz w:val="24"/>
          <w:lang w:val="es-ES"/>
        </w:rPr>
        <w:t xml:space="preserve">parcialidad. </w:t>
      </w:r>
    </w:p>
    <w:p w14:paraId="484EA6A5" w14:textId="01CEB842" w:rsidR="0077738C" w:rsidRDefault="008C09DF" w:rsidP="00C0392F">
      <w:pPr>
        <w:pStyle w:val="HTMLconformatoprevio"/>
        <w:spacing w:after="240" w:line="360" w:lineRule="auto"/>
        <w:jc w:val="both"/>
        <w:rPr>
          <w:rFonts w:ascii="Times New Roman" w:hAnsi="Times New Roman" w:cs="Times New Roman"/>
          <w:sz w:val="24"/>
          <w:lang w:val="es-ES"/>
        </w:rPr>
      </w:pPr>
      <w:r>
        <w:rPr>
          <w:rFonts w:ascii="Times New Roman" w:hAnsi="Times New Roman" w:cs="Times New Roman"/>
          <w:sz w:val="24"/>
          <w:lang w:val="es-ES"/>
        </w:rPr>
        <w:t xml:space="preserve">     </w:t>
      </w:r>
      <w:r w:rsidR="0077738C">
        <w:rPr>
          <w:rFonts w:ascii="Times New Roman" w:hAnsi="Times New Roman" w:cs="Times New Roman"/>
          <w:sz w:val="24"/>
          <w:lang w:val="es-ES"/>
        </w:rPr>
        <w:t xml:space="preserve">De estos, 31 estudios dieron resultado que tenían una asociación positiva entre AP y CRF, los 6 estudios siguientes con fuerza muscular, 3 estudios con flexibilidad, y 7 estudios informaron que existe una asociación positiva entre el grupo de componentes de PF y AP. </w:t>
      </w:r>
      <w:r w:rsidR="0077738C" w:rsidRPr="00D53399">
        <w:rPr>
          <w:rFonts w:ascii="Times New Roman" w:hAnsi="Times New Roman" w:cs="Times New Roman"/>
          <w:sz w:val="24"/>
          <w:lang w:val="es-ES"/>
        </w:rPr>
        <w:t xml:space="preserve">La magnitud de las asociaciones </w:t>
      </w:r>
      <w:r w:rsidR="0077738C">
        <w:rPr>
          <w:rFonts w:ascii="Times New Roman" w:hAnsi="Times New Roman" w:cs="Times New Roman"/>
          <w:sz w:val="24"/>
          <w:lang w:val="es-ES"/>
        </w:rPr>
        <w:t>es débil para un moderado segundo = 0,10 -0.42 y probabilidades = 1,01 - 4.14).</w:t>
      </w:r>
    </w:p>
    <w:p w14:paraId="4982E21C" w14:textId="316D16A6" w:rsidR="0077738C" w:rsidRPr="00A37EE2" w:rsidRDefault="008C09DF" w:rsidP="00A37EE2">
      <w:pPr>
        <w:pStyle w:val="HTMLconformatoprevio"/>
        <w:spacing w:after="240" w:line="360" w:lineRule="auto"/>
        <w:jc w:val="both"/>
        <w:rPr>
          <w:rFonts w:ascii="Times New Roman" w:hAnsi="Times New Roman" w:cs="Times New Roman"/>
          <w:sz w:val="24"/>
          <w:lang w:val="es-ES"/>
        </w:rPr>
      </w:pPr>
      <w:r>
        <w:rPr>
          <w:rFonts w:ascii="Times New Roman" w:hAnsi="Times New Roman" w:cs="Times New Roman"/>
          <w:sz w:val="24"/>
          <w:lang w:val="es-ES"/>
        </w:rPr>
        <w:t xml:space="preserve">     </w:t>
      </w:r>
      <w:r w:rsidR="0077738C">
        <w:rPr>
          <w:rFonts w:ascii="Times New Roman" w:hAnsi="Times New Roman" w:cs="Times New Roman"/>
          <w:sz w:val="24"/>
          <w:lang w:val="es-ES"/>
        </w:rPr>
        <w:t>Existe una gran evidencia de una asociación positiva entre CRF y grupo de PF con AP en estudios transversales; y de igual manera una gran evidencia de estudios longitudinales para una asociación entre el grupo de PF y AP; la relación que existe entre fuerza muscular y flexibil</w:t>
      </w:r>
      <w:r w:rsidR="009F1979">
        <w:rPr>
          <w:rFonts w:ascii="Times New Roman" w:hAnsi="Times New Roman" w:cs="Times New Roman"/>
          <w:sz w:val="24"/>
          <w:lang w:val="es-ES"/>
        </w:rPr>
        <w:t xml:space="preserve">idad con AP pertenece incierto </w:t>
      </w:r>
      <w:r w:rsidR="009F1979">
        <w:rPr>
          <w:rFonts w:ascii="Times New Roman" w:hAnsi="Times New Roman" w:cs="Times New Roman"/>
          <w:sz w:val="24"/>
          <w:lang w:val="es-ES"/>
        </w:rPr>
        <w:fldChar w:fldCharType="begin"/>
      </w:r>
      <w:r w:rsidR="009F1979">
        <w:rPr>
          <w:rFonts w:ascii="Times New Roman" w:hAnsi="Times New Roman" w:cs="Times New Roman"/>
          <w:sz w:val="24"/>
          <w:lang w:val="es-ES"/>
        </w:rPr>
        <w:instrText xml:space="preserve"> ADDIN EN.CITE &lt;EndNote&gt;&lt;Cite&gt;&lt;Author&gt;Santana&lt;/Author&gt;&lt;Year&gt;2016&lt;/Year&gt;&lt;RecNum&gt;51&lt;/RecNum&gt;&lt;DisplayText&gt;(Santana, Azevedo et al. 2016)&lt;/DisplayText&gt;&lt;record&gt;&lt;rec-number&gt;51&lt;/rec-number&gt;&lt;foreign-keys&gt;&lt;key app="EN" db-id="s2pxrrs97stefmeexd5vpe5ezsza2zdf9aae"&gt;51&lt;/key&gt;&lt;/foreign-keys&gt;&lt;ref-type name="Journal Article"&gt;17&lt;/ref-type&gt;&lt;contributors&gt;&lt;authors&gt;&lt;author&gt;Santana, CCA&lt;/author&gt;&lt;author&gt;Azevedo, LB&lt;/author&gt;&lt;author&gt;Cattuzzo, MT&lt;/author&gt;&lt;author&gt;Hill, JO&lt;/author&gt;&lt;author&gt;Andrade, LP&lt;/author&gt;&lt;author&gt;Prado, WL&lt;/author&gt;&lt;/authors&gt;&lt;/contributors&gt;&lt;titles&gt;&lt;title&gt;Physical fitness and academic performance in youth: A systematic review&lt;/title&gt;&lt;secondary-title&gt;Scandinavian Journal of Medicine &amp;amp; Science in Sports&lt;/secondary-title&gt;&lt;/titles&gt;&lt;periodical&gt;&lt;full-title&gt;Scandinavian Journal of Medicine &amp;amp; Science in Sports&lt;/full-title&gt;&lt;/periodical&gt;&lt;dates&gt;&lt;year&gt;2016&lt;/year&gt;&lt;/dates&gt;&lt;isbn&gt;1600-0838&lt;/isbn&gt;&lt;urls&gt;&lt;/urls&gt;&lt;/record&gt;&lt;/Cite&gt;&lt;/EndNote&gt;</w:instrText>
      </w:r>
      <w:r w:rsidR="009F1979">
        <w:rPr>
          <w:rFonts w:ascii="Times New Roman" w:hAnsi="Times New Roman" w:cs="Times New Roman"/>
          <w:sz w:val="24"/>
          <w:lang w:val="es-ES"/>
        </w:rPr>
        <w:fldChar w:fldCharType="separate"/>
      </w:r>
      <w:r w:rsidR="009F1979">
        <w:rPr>
          <w:rFonts w:ascii="Times New Roman" w:hAnsi="Times New Roman" w:cs="Times New Roman"/>
          <w:noProof/>
          <w:sz w:val="24"/>
          <w:lang w:val="es-ES"/>
        </w:rPr>
        <w:t>(</w:t>
      </w:r>
      <w:hyperlink w:anchor="_ENREF_34" w:tooltip="Santana, 2016 #51" w:history="1">
        <w:r w:rsidR="008D30E4">
          <w:rPr>
            <w:rFonts w:ascii="Times New Roman" w:hAnsi="Times New Roman" w:cs="Times New Roman"/>
            <w:noProof/>
            <w:sz w:val="24"/>
            <w:lang w:val="es-ES"/>
          </w:rPr>
          <w:t>Santana, Azevedo et al. 2016</w:t>
        </w:r>
      </w:hyperlink>
      <w:r w:rsidR="009F1979">
        <w:rPr>
          <w:rFonts w:ascii="Times New Roman" w:hAnsi="Times New Roman" w:cs="Times New Roman"/>
          <w:noProof/>
          <w:sz w:val="24"/>
          <w:lang w:val="es-ES"/>
        </w:rPr>
        <w:t>)</w:t>
      </w:r>
      <w:r w:rsidR="009F1979">
        <w:rPr>
          <w:rFonts w:ascii="Times New Roman" w:hAnsi="Times New Roman" w:cs="Times New Roman"/>
          <w:sz w:val="24"/>
          <w:lang w:val="es-ES"/>
        </w:rPr>
        <w:fldChar w:fldCharType="end"/>
      </w:r>
      <w:r w:rsidR="00A37EE2">
        <w:rPr>
          <w:rFonts w:ascii="Times New Roman" w:hAnsi="Times New Roman" w:cs="Times New Roman"/>
          <w:sz w:val="24"/>
          <w:lang w:val="es-ES"/>
        </w:rPr>
        <w:t>.</w:t>
      </w:r>
    </w:p>
    <w:p w14:paraId="1886C0E0" w14:textId="77777777" w:rsidR="00630A02" w:rsidRPr="00A37EE2" w:rsidRDefault="00630A02" w:rsidP="00A37EE2">
      <w:pPr>
        <w:spacing w:line="360" w:lineRule="auto"/>
        <w:rPr>
          <w:rFonts w:ascii="Times New Roman" w:hAnsi="Times New Roman" w:cs="Times New Roman"/>
          <w:b/>
          <w:sz w:val="24"/>
        </w:rPr>
      </w:pPr>
      <w:r w:rsidRPr="00A37EE2">
        <w:rPr>
          <w:rFonts w:ascii="Times New Roman" w:hAnsi="Times New Roman" w:cs="Times New Roman"/>
          <w:b/>
          <w:sz w:val="24"/>
        </w:rPr>
        <w:t xml:space="preserve">Título: </w:t>
      </w:r>
    </w:p>
    <w:p w14:paraId="04A21A82" w14:textId="77777777" w:rsidR="00630A02" w:rsidRPr="00A37EE2" w:rsidRDefault="00630A02" w:rsidP="00A37EE2">
      <w:pPr>
        <w:spacing w:line="360" w:lineRule="auto"/>
        <w:rPr>
          <w:rFonts w:ascii="Times New Roman" w:hAnsi="Times New Roman" w:cs="Times New Roman"/>
          <w:sz w:val="24"/>
          <w:szCs w:val="50"/>
          <w:lang w:eastAsia="es-EC"/>
        </w:rPr>
      </w:pPr>
      <w:r w:rsidRPr="00A37EE2">
        <w:rPr>
          <w:rFonts w:ascii="Times New Roman" w:hAnsi="Times New Roman" w:cs="Times New Roman"/>
          <w:sz w:val="24"/>
          <w:szCs w:val="50"/>
          <w:lang w:eastAsia="es-EC"/>
        </w:rPr>
        <w:t>La actividad física mejora el aprendizaje y el rendimiento escolar.</w:t>
      </w:r>
    </w:p>
    <w:p w14:paraId="59DFAB7E" w14:textId="77777777" w:rsidR="00630A02" w:rsidRPr="00A37EE2" w:rsidRDefault="00630A02" w:rsidP="00A37EE2">
      <w:pPr>
        <w:spacing w:line="360" w:lineRule="auto"/>
        <w:rPr>
          <w:rFonts w:ascii="Times New Roman" w:hAnsi="Times New Roman" w:cs="Times New Roman"/>
          <w:sz w:val="24"/>
          <w:lang w:eastAsia="es-EC"/>
        </w:rPr>
      </w:pPr>
      <w:r w:rsidRPr="00A37EE2">
        <w:rPr>
          <w:rFonts w:ascii="Times New Roman" w:hAnsi="Times New Roman" w:cs="Times New Roman"/>
          <w:b/>
          <w:sz w:val="24"/>
          <w:lang w:eastAsia="es-EC"/>
        </w:rPr>
        <w:t>Lugar:</w:t>
      </w:r>
      <w:r w:rsidRPr="00A37EE2">
        <w:rPr>
          <w:rFonts w:ascii="Times New Roman" w:hAnsi="Times New Roman" w:cs="Times New Roman"/>
          <w:sz w:val="24"/>
          <w:lang w:eastAsia="es-EC"/>
        </w:rPr>
        <w:t xml:space="preserve"> </w:t>
      </w:r>
    </w:p>
    <w:p w14:paraId="74C2D870" w14:textId="77777777" w:rsidR="00630A02" w:rsidRPr="00A37EE2" w:rsidRDefault="00630A02" w:rsidP="00A37EE2">
      <w:pPr>
        <w:spacing w:line="360" w:lineRule="auto"/>
        <w:rPr>
          <w:rFonts w:ascii="Times New Roman" w:hAnsi="Times New Roman" w:cs="Times New Roman"/>
          <w:sz w:val="24"/>
          <w:lang w:eastAsia="es-EC"/>
        </w:rPr>
      </w:pPr>
      <w:r w:rsidRPr="00A37EE2">
        <w:rPr>
          <w:rFonts w:ascii="Times New Roman" w:hAnsi="Times New Roman" w:cs="Times New Roman"/>
          <w:sz w:val="24"/>
          <w:lang w:eastAsia="es-EC"/>
        </w:rPr>
        <w:t xml:space="preserve">Niños y niñas de la Escuela del Hospital </w:t>
      </w:r>
      <w:proofErr w:type="spellStart"/>
      <w:r w:rsidRPr="00A37EE2">
        <w:rPr>
          <w:rFonts w:ascii="Times New Roman" w:hAnsi="Times New Roman" w:cs="Times New Roman"/>
          <w:sz w:val="24"/>
          <w:lang w:eastAsia="es-EC"/>
        </w:rPr>
        <w:t>Sant</w:t>
      </w:r>
      <w:proofErr w:type="spellEnd"/>
      <w:r w:rsidRPr="00A37EE2">
        <w:rPr>
          <w:rFonts w:ascii="Times New Roman" w:hAnsi="Times New Roman" w:cs="Times New Roman"/>
          <w:sz w:val="24"/>
          <w:lang w:eastAsia="es-EC"/>
        </w:rPr>
        <w:t xml:space="preserve"> Joan de </w:t>
      </w:r>
      <w:proofErr w:type="spellStart"/>
      <w:r w:rsidRPr="00A37EE2">
        <w:rPr>
          <w:rFonts w:ascii="Times New Roman" w:hAnsi="Times New Roman" w:cs="Times New Roman"/>
          <w:sz w:val="24"/>
          <w:lang w:eastAsia="es-EC"/>
        </w:rPr>
        <w:t>Déu</w:t>
      </w:r>
      <w:proofErr w:type="spellEnd"/>
      <w:r w:rsidRPr="00A37EE2">
        <w:rPr>
          <w:rFonts w:ascii="Times New Roman" w:hAnsi="Times New Roman" w:cs="Times New Roman"/>
          <w:sz w:val="24"/>
          <w:lang w:eastAsia="es-EC"/>
        </w:rPr>
        <w:t>. (Barcelona)</w:t>
      </w:r>
    </w:p>
    <w:p w14:paraId="71F62E74" w14:textId="77777777" w:rsidR="00630A02" w:rsidRPr="00A37EE2" w:rsidRDefault="00630A02" w:rsidP="00A37EE2">
      <w:pPr>
        <w:spacing w:line="360" w:lineRule="auto"/>
        <w:rPr>
          <w:rFonts w:ascii="Times New Roman" w:hAnsi="Times New Roman" w:cs="Times New Roman"/>
          <w:b/>
          <w:sz w:val="24"/>
          <w:lang w:eastAsia="es-EC"/>
        </w:rPr>
      </w:pPr>
      <w:r w:rsidRPr="00A37EE2">
        <w:rPr>
          <w:rFonts w:ascii="Times New Roman" w:hAnsi="Times New Roman" w:cs="Times New Roman"/>
          <w:b/>
          <w:sz w:val="24"/>
          <w:lang w:eastAsia="es-EC"/>
        </w:rPr>
        <w:t xml:space="preserve">Resumen: </w:t>
      </w:r>
    </w:p>
    <w:p w14:paraId="0C611C64" w14:textId="77777777" w:rsidR="00630A02" w:rsidRPr="00A37EE2" w:rsidRDefault="00CC758E" w:rsidP="00A37EE2">
      <w:pPr>
        <w:spacing w:line="360" w:lineRule="auto"/>
        <w:jc w:val="both"/>
        <w:rPr>
          <w:rFonts w:ascii="Times New Roman" w:hAnsi="Times New Roman" w:cs="Times New Roman"/>
          <w:sz w:val="24"/>
          <w:szCs w:val="23"/>
          <w:lang w:eastAsia="es-EC"/>
        </w:rPr>
      </w:pPr>
      <w:r w:rsidRPr="00A37EE2">
        <w:rPr>
          <w:rFonts w:ascii="Times New Roman" w:hAnsi="Times New Roman" w:cs="Times New Roman"/>
          <w:sz w:val="24"/>
          <w:szCs w:val="23"/>
          <w:lang w:eastAsia="es-EC"/>
        </w:rPr>
        <w:t xml:space="preserve">     </w:t>
      </w:r>
      <w:r w:rsidR="00630A02" w:rsidRPr="00A37EE2">
        <w:rPr>
          <w:rFonts w:ascii="Times New Roman" w:hAnsi="Times New Roman" w:cs="Times New Roman"/>
          <w:sz w:val="24"/>
          <w:szCs w:val="23"/>
          <w:lang w:eastAsia="es-EC"/>
        </w:rPr>
        <w:t xml:space="preserve">El cerebro es un órgano increíblemente dinámico. Esta capacidad de modificación frente a diferentes estímulos es aún mucho mayor durante la infancia y la adolescencia. El cerebro de un niño es todo actividad, es decir comunicación, creación y consolidación de circuitos o caminos celulares que determinan funciones como la memoria o el desarrollo de emociones. Por otra parte, ningún otro mecanismo biológico consume tanta energía como la comunicación neuronal. </w:t>
      </w:r>
    </w:p>
    <w:p w14:paraId="048AF2BC" w14:textId="77777777" w:rsidR="00630A02" w:rsidRPr="00A37EE2" w:rsidRDefault="00CC758E" w:rsidP="00A37EE2">
      <w:pPr>
        <w:spacing w:line="360" w:lineRule="auto"/>
        <w:jc w:val="both"/>
        <w:rPr>
          <w:rFonts w:ascii="Times New Roman" w:hAnsi="Times New Roman" w:cs="Times New Roman"/>
          <w:sz w:val="24"/>
          <w:szCs w:val="23"/>
          <w:lang w:eastAsia="es-EC"/>
        </w:rPr>
      </w:pPr>
      <w:r w:rsidRPr="00A37EE2">
        <w:rPr>
          <w:rFonts w:ascii="Times New Roman" w:hAnsi="Times New Roman" w:cs="Times New Roman"/>
          <w:sz w:val="24"/>
          <w:szCs w:val="23"/>
          <w:lang w:eastAsia="es-EC"/>
        </w:rPr>
        <w:t xml:space="preserve">     </w:t>
      </w:r>
      <w:r w:rsidR="00630A02" w:rsidRPr="00A37EE2">
        <w:rPr>
          <w:rFonts w:ascii="Times New Roman" w:hAnsi="Times New Roman" w:cs="Times New Roman"/>
          <w:sz w:val="24"/>
          <w:szCs w:val="23"/>
          <w:lang w:eastAsia="es-EC"/>
        </w:rPr>
        <w:t xml:space="preserve">Existe cierta evidencia que niños con un nivel de </w:t>
      </w:r>
      <w:proofErr w:type="spellStart"/>
      <w:r w:rsidR="00630A02" w:rsidRPr="00A37EE2">
        <w:rPr>
          <w:rFonts w:ascii="Times New Roman" w:hAnsi="Times New Roman" w:cs="Times New Roman"/>
          <w:sz w:val="24"/>
          <w:szCs w:val="23"/>
          <w:lang w:eastAsia="es-EC"/>
        </w:rPr>
        <w:t>fitness</w:t>
      </w:r>
      <w:proofErr w:type="spellEnd"/>
      <w:r w:rsidR="00630A02" w:rsidRPr="00A37EE2">
        <w:rPr>
          <w:rFonts w:ascii="Times New Roman" w:hAnsi="Times New Roman" w:cs="Times New Roman"/>
          <w:sz w:val="24"/>
          <w:szCs w:val="23"/>
          <w:lang w:eastAsia="es-EC"/>
        </w:rPr>
        <w:t xml:space="preserve"> cardiovascular alto obtienen mejores resultados académicos y que la actividad física en general tiene un efecto positivo sobre el aprendizaje de algunas tareas escolares específicas. Existen datos concluyentes respecto a los beneficios del ejercicio físico sobre síntomas depresivos o de ansiedad en </w:t>
      </w:r>
      <w:r w:rsidR="00630A02" w:rsidRPr="00A37EE2">
        <w:rPr>
          <w:rFonts w:ascii="Times New Roman" w:hAnsi="Times New Roman" w:cs="Times New Roman"/>
          <w:sz w:val="24"/>
          <w:szCs w:val="23"/>
          <w:lang w:eastAsia="es-EC"/>
        </w:rPr>
        <w:lastRenderedPageBreak/>
        <w:t xml:space="preserve">niños y adolescentes. Los estudios realizados hasta ahora indican que el ejercicio cardiovascular es posiblemente el más efectivo para mejorar la función cognitiva en niños. </w:t>
      </w:r>
    </w:p>
    <w:p w14:paraId="3FFECA29" w14:textId="77777777" w:rsidR="00630A02" w:rsidRPr="00A37EE2" w:rsidRDefault="00630A02" w:rsidP="00A37EE2">
      <w:pPr>
        <w:spacing w:line="360" w:lineRule="auto"/>
        <w:rPr>
          <w:rFonts w:ascii="Times New Roman" w:hAnsi="Times New Roman" w:cs="Times New Roman"/>
          <w:b/>
          <w:sz w:val="24"/>
        </w:rPr>
      </w:pPr>
      <w:r w:rsidRPr="00A37EE2">
        <w:rPr>
          <w:rFonts w:ascii="Times New Roman" w:hAnsi="Times New Roman" w:cs="Times New Roman"/>
          <w:b/>
          <w:sz w:val="24"/>
        </w:rPr>
        <w:t xml:space="preserve">Título: </w:t>
      </w:r>
    </w:p>
    <w:p w14:paraId="2C9E54AC" w14:textId="77777777" w:rsidR="00630A02" w:rsidRPr="00A37EE2" w:rsidRDefault="00630A02" w:rsidP="00A37EE2">
      <w:pPr>
        <w:spacing w:line="360" w:lineRule="auto"/>
        <w:jc w:val="both"/>
        <w:rPr>
          <w:rFonts w:ascii="Times New Roman" w:hAnsi="Times New Roman" w:cs="Times New Roman"/>
          <w:sz w:val="24"/>
          <w:lang w:eastAsia="es-EC"/>
        </w:rPr>
      </w:pPr>
      <w:r w:rsidRPr="00A37EE2">
        <w:rPr>
          <w:rFonts w:ascii="Times New Roman" w:hAnsi="Times New Roman" w:cs="Times New Roman"/>
          <w:sz w:val="24"/>
          <w:lang w:eastAsia="es-EC"/>
        </w:rPr>
        <w:t xml:space="preserve"> “Incidencia de la Actividad Física y Deportiva en el Rendimiento Académico. </w:t>
      </w:r>
    </w:p>
    <w:p w14:paraId="512312CA" w14:textId="77777777" w:rsidR="00630A02" w:rsidRPr="00A37EE2" w:rsidRDefault="00630A02" w:rsidP="00A37EE2">
      <w:pPr>
        <w:spacing w:line="360" w:lineRule="auto"/>
        <w:rPr>
          <w:rFonts w:ascii="Times New Roman" w:hAnsi="Times New Roman" w:cs="Times New Roman"/>
          <w:sz w:val="24"/>
          <w:lang w:eastAsia="es-EC"/>
        </w:rPr>
      </w:pPr>
      <w:r w:rsidRPr="00A37EE2">
        <w:rPr>
          <w:rFonts w:ascii="Times New Roman" w:hAnsi="Times New Roman" w:cs="Times New Roman"/>
          <w:b/>
          <w:sz w:val="24"/>
          <w:lang w:eastAsia="es-EC"/>
        </w:rPr>
        <w:t>Lugar:</w:t>
      </w:r>
      <w:r w:rsidRPr="00A37EE2">
        <w:rPr>
          <w:rFonts w:ascii="Times New Roman" w:hAnsi="Times New Roman" w:cs="Times New Roman"/>
          <w:sz w:val="24"/>
          <w:lang w:eastAsia="es-EC"/>
        </w:rPr>
        <w:t xml:space="preserve"> </w:t>
      </w:r>
    </w:p>
    <w:p w14:paraId="4994B416" w14:textId="77777777" w:rsidR="00630A02" w:rsidRPr="00A37EE2" w:rsidRDefault="00630A02" w:rsidP="00A37EE2">
      <w:pPr>
        <w:spacing w:line="360" w:lineRule="auto"/>
        <w:jc w:val="both"/>
        <w:rPr>
          <w:rFonts w:ascii="Times New Roman" w:hAnsi="Times New Roman" w:cs="Times New Roman"/>
          <w:sz w:val="24"/>
          <w:szCs w:val="35"/>
          <w:lang w:eastAsia="es-EC"/>
        </w:rPr>
      </w:pPr>
      <w:r w:rsidRPr="00A37EE2">
        <w:rPr>
          <w:rFonts w:ascii="Times New Roman" w:hAnsi="Times New Roman" w:cs="Times New Roman"/>
          <w:sz w:val="24"/>
          <w:lang w:eastAsia="es-EC"/>
        </w:rPr>
        <w:t xml:space="preserve">Centro de Educación Básica Fisca </w:t>
      </w:r>
      <w:r w:rsidRPr="00A37EE2">
        <w:rPr>
          <w:rFonts w:ascii="Times New Roman" w:hAnsi="Times New Roman" w:cs="Times New Roman"/>
          <w:sz w:val="24"/>
          <w:szCs w:val="35"/>
          <w:lang w:eastAsia="es-EC"/>
        </w:rPr>
        <w:t xml:space="preserve">“Teodoro Wolf” del Cantón Santa Elena Provincia de Santa Elena </w:t>
      </w:r>
    </w:p>
    <w:p w14:paraId="68CD8EA0" w14:textId="77777777" w:rsidR="00630A02" w:rsidRPr="00A37EE2" w:rsidRDefault="00630A02" w:rsidP="00A37EE2">
      <w:pPr>
        <w:spacing w:line="360" w:lineRule="auto"/>
        <w:rPr>
          <w:rFonts w:ascii="Times New Roman" w:hAnsi="Times New Roman" w:cs="Times New Roman"/>
          <w:b/>
          <w:sz w:val="24"/>
          <w:lang w:eastAsia="es-EC"/>
        </w:rPr>
      </w:pPr>
      <w:r w:rsidRPr="00A37EE2">
        <w:rPr>
          <w:rFonts w:ascii="Times New Roman" w:hAnsi="Times New Roman" w:cs="Times New Roman"/>
          <w:b/>
          <w:sz w:val="24"/>
          <w:lang w:eastAsia="es-EC"/>
        </w:rPr>
        <w:t xml:space="preserve">Resumen: </w:t>
      </w:r>
    </w:p>
    <w:p w14:paraId="30E579C6" w14:textId="77777777" w:rsidR="00630A02" w:rsidRDefault="00CC758E" w:rsidP="00A37EE2">
      <w:pPr>
        <w:spacing w:before="240" w:line="360" w:lineRule="auto"/>
        <w:jc w:val="both"/>
        <w:rPr>
          <w:rFonts w:ascii="Times New Roman" w:hAnsi="Times New Roman" w:cs="Times New Roman"/>
          <w:sz w:val="24"/>
          <w:lang w:eastAsia="es-EC"/>
        </w:rPr>
      </w:pPr>
      <w:r w:rsidRPr="00A37EE2">
        <w:rPr>
          <w:rFonts w:ascii="Times New Roman" w:hAnsi="Times New Roman" w:cs="Times New Roman"/>
          <w:sz w:val="24"/>
          <w:lang w:eastAsia="es-EC"/>
        </w:rPr>
        <w:t xml:space="preserve">     </w:t>
      </w:r>
      <w:r w:rsidR="00630A02" w:rsidRPr="00A37EE2">
        <w:rPr>
          <w:rFonts w:ascii="Times New Roman" w:hAnsi="Times New Roman" w:cs="Times New Roman"/>
          <w:sz w:val="24"/>
          <w:lang w:eastAsia="es-EC"/>
        </w:rPr>
        <w:t>En años recientes, según datos proporcionados por el Ministerio de Educación de nuestro país (pruebas APRENDO y SER) y otros suministrados por organizaciones extranjeras (pruebas PISA y TIMMS), el rendimiento escolar en Ecuador sobre todo en Matemáticas es deficiente. Entre las causas más comunes para ello tenemos la falta de atención y concentración y la baja autoestima que sienten los niños. Para mejorar esto se han propuesto varios estudios con resultados poco alentadores y siendo la actividad física y deportiva una herramienta muy útil para el desarrollo intelectual y social, se realizó la evaluación de las mismas y se la relacionó con el rendimiento escolar expresado en las notas de aprovechamiento y conducta. Los niños evaluados no reflejan una clara correlación de la actividad física y deportiva, más bien el aprovechamiento tiene una correlación negativa exceptuando cuando los que practican lo hacen acompañados. La conducta evaluada se comporta indiferente a las actividades físico deportivas.</w:t>
      </w:r>
    </w:p>
    <w:p w14:paraId="5F8261BC" w14:textId="77777777" w:rsidR="00630A02" w:rsidRDefault="00665A3E" w:rsidP="006904F5">
      <w:pPr>
        <w:pStyle w:val="Ttulo2"/>
        <w:spacing w:before="240"/>
        <w:rPr>
          <w:lang w:eastAsia="es-EC"/>
        </w:rPr>
      </w:pPr>
      <w:bookmarkStart w:id="18" w:name="_Toc475630442"/>
      <w:r>
        <w:rPr>
          <w:lang w:eastAsia="es-EC"/>
        </w:rPr>
        <w:t xml:space="preserve">2.2 </w:t>
      </w:r>
      <w:r w:rsidR="00630A02" w:rsidRPr="003805BB">
        <w:rPr>
          <w:lang w:eastAsia="es-EC"/>
        </w:rPr>
        <w:t>FUNDAMENTACION TEÓRICA</w:t>
      </w:r>
      <w:bookmarkEnd w:id="18"/>
    </w:p>
    <w:p w14:paraId="10E09E72" w14:textId="074F602B" w:rsidR="00630A02" w:rsidRDefault="00121A09" w:rsidP="006904F5">
      <w:pPr>
        <w:spacing w:before="240" w:line="360" w:lineRule="auto"/>
        <w:jc w:val="both"/>
        <w:rPr>
          <w:rFonts w:ascii="Times New Roman" w:eastAsia="Times New Roman" w:hAnsi="Times New Roman" w:cs="Times New Roman"/>
          <w:sz w:val="24"/>
          <w:szCs w:val="30"/>
          <w:highlight w:val="green"/>
          <w:lang w:eastAsia="es-EC"/>
        </w:rPr>
      </w:pPr>
      <w:r w:rsidRPr="001927A9">
        <w:rPr>
          <w:rFonts w:ascii="Times New Roman" w:eastAsia="Times New Roman" w:hAnsi="Times New Roman" w:cs="Times New Roman"/>
          <w:sz w:val="24"/>
          <w:szCs w:val="30"/>
          <w:lang w:eastAsia="es-EC"/>
        </w:rPr>
        <w:t xml:space="preserve">     </w:t>
      </w:r>
      <w:r w:rsidR="00820751" w:rsidRPr="001927A9">
        <w:rPr>
          <w:rFonts w:ascii="Times New Roman" w:eastAsia="Times New Roman" w:hAnsi="Times New Roman" w:cs="Times New Roman"/>
          <w:sz w:val="24"/>
          <w:szCs w:val="30"/>
          <w:lang w:eastAsia="es-EC"/>
        </w:rPr>
        <w:t xml:space="preserve">El término condición física (CF), es la traducción española del concepto inglés </w:t>
      </w:r>
      <w:proofErr w:type="spellStart"/>
      <w:r w:rsidR="00820751" w:rsidRPr="001927A9">
        <w:rPr>
          <w:rFonts w:ascii="Times New Roman" w:eastAsia="Times New Roman" w:hAnsi="Times New Roman" w:cs="Times New Roman"/>
          <w:sz w:val="24"/>
          <w:szCs w:val="30"/>
          <w:lang w:eastAsia="es-EC"/>
        </w:rPr>
        <w:t>physical</w:t>
      </w:r>
      <w:proofErr w:type="spellEnd"/>
      <w:r w:rsidR="00820751" w:rsidRPr="001927A9">
        <w:rPr>
          <w:rFonts w:ascii="Times New Roman" w:eastAsia="Times New Roman" w:hAnsi="Times New Roman" w:cs="Times New Roman"/>
          <w:sz w:val="24"/>
          <w:szCs w:val="30"/>
          <w:lang w:eastAsia="es-EC"/>
        </w:rPr>
        <w:t xml:space="preserve"> </w:t>
      </w:r>
      <w:proofErr w:type="spellStart"/>
      <w:r w:rsidR="00820751" w:rsidRPr="001927A9">
        <w:rPr>
          <w:rFonts w:ascii="Times New Roman" w:eastAsia="Times New Roman" w:hAnsi="Times New Roman" w:cs="Times New Roman"/>
          <w:sz w:val="24"/>
          <w:szCs w:val="30"/>
          <w:lang w:eastAsia="es-EC"/>
        </w:rPr>
        <w:t>fitness</w:t>
      </w:r>
      <w:proofErr w:type="spellEnd"/>
      <w:r w:rsidR="00820751" w:rsidRPr="001927A9">
        <w:rPr>
          <w:rFonts w:ascii="Times New Roman" w:eastAsia="Times New Roman" w:hAnsi="Times New Roman" w:cs="Times New Roman"/>
          <w:sz w:val="24"/>
          <w:szCs w:val="30"/>
          <w:lang w:eastAsia="es-EC"/>
        </w:rPr>
        <w:t>, esta hace referencia a la capacidad o potencial físico de una persona, (</w:t>
      </w:r>
      <w:proofErr w:type="spellStart"/>
      <w:r w:rsidR="00820751" w:rsidRPr="001927A9">
        <w:rPr>
          <w:rFonts w:ascii="Times New Roman" w:eastAsia="Times New Roman" w:hAnsi="Times New Roman" w:cs="Times New Roman"/>
          <w:sz w:val="24"/>
          <w:szCs w:val="30"/>
          <w:lang w:eastAsia="es-EC"/>
        </w:rPr>
        <w:t>Devís</w:t>
      </w:r>
      <w:proofErr w:type="spellEnd"/>
      <w:r w:rsidR="00820751" w:rsidRPr="001927A9">
        <w:rPr>
          <w:rFonts w:ascii="Times New Roman" w:eastAsia="Times New Roman" w:hAnsi="Times New Roman" w:cs="Times New Roman"/>
          <w:sz w:val="24"/>
          <w:szCs w:val="30"/>
          <w:lang w:eastAsia="es-EC"/>
        </w:rPr>
        <w:t xml:space="preserve">, </w:t>
      </w:r>
      <w:proofErr w:type="spellStart"/>
      <w:r w:rsidR="00820751" w:rsidRPr="001927A9">
        <w:rPr>
          <w:rFonts w:ascii="Times New Roman" w:eastAsia="Times New Roman" w:hAnsi="Times New Roman" w:cs="Times New Roman"/>
          <w:sz w:val="24"/>
          <w:szCs w:val="30"/>
          <w:lang w:eastAsia="es-EC"/>
        </w:rPr>
        <w:t>Peiro</w:t>
      </w:r>
      <w:proofErr w:type="spellEnd"/>
      <w:r w:rsidR="00820751" w:rsidRPr="001927A9">
        <w:rPr>
          <w:rFonts w:ascii="Times New Roman" w:eastAsia="Times New Roman" w:hAnsi="Times New Roman" w:cs="Times New Roman"/>
          <w:sz w:val="24"/>
          <w:szCs w:val="30"/>
          <w:lang w:eastAsia="es-EC"/>
        </w:rPr>
        <w:t>, 1992), y forma un estado del organismo originado por el entrenamiento, es decir, por la repetición sistemática de ejercicios programados.</w:t>
      </w:r>
    </w:p>
    <w:p w14:paraId="47D4C22A" w14:textId="0B28F48B" w:rsidR="00820751" w:rsidRPr="001927A9" w:rsidRDefault="00121A09"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w:t>
      </w:r>
      <w:r w:rsidR="00820751" w:rsidRPr="001927A9">
        <w:rPr>
          <w:rFonts w:ascii="Times New Roman" w:eastAsia="Times New Roman" w:hAnsi="Times New Roman" w:cs="Times New Roman"/>
          <w:sz w:val="24"/>
          <w:szCs w:val="30"/>
          <w:lang w:eastAsia="es-EC"/>
        </w:rPr>
        <w:t>El desarrollo de toda habilidad, para que tenga un buen éxito, requiere un soporte físico que se encuentre formado por las llamadas cualidades motrices. Ese soporte físico, será la base para realizar la construcción sobre ella, cualquier tipo de habilidad o destreza, será además la que establecerá, uno de los pilares que ayudará a mejorar la actividad cotidiana y la salud.</w:t>
      </w:r>
    </w:p>
    <w:p w14:paraId="6B19162D" w14:textId="3D3A1E56" w:rsidR="00942174" w:rsidRPr="00942174" w:rsidRDefault="00820751" w:rsidP="006904F5">
      <w:pPr>
        <w:spacing w:line="360" w:lineRule="auto"/>
        <w:jc w:val="both"/>
        <w:rPr>
          <w:rFonts w:ascii="Times New Roman" w:eastAsia="Times New Roman" w:hAnsi="Times New Roman" w:cs="Times New Roman"/>
          <w:sz w:val="24"/>
          <w:szCs w:val="30"/>
          <w:highlight w:val="lightGray"/>
          <w:lang w:eastAsia="es-EC"/>
        </w:rPr>
      </w:pPr>
      <w:r w:rsidRPr="001927A9">
        <w:rPr>
          <w:rFonts w:ascii="Times New Roman" w:eastAsia="Times New Roman" w:hAnsi="Times New Roman" w:cs="Times New Roman"/>
          <w:sz w:val="24"/>
          <w:szCs w:val="30"/>
          <w:lang w:eastAsia="es-EC"/>
        </w:rPr>
        <w:lastRenderedPageBreak/>
        <w:t xml:space="preserve">     El trabajo y desarrollo </w:t>
      </w:r>
      <w:r w:rsidR="00942174" w:rsidRPr="001927A9">
        <w:rPr>
          <w:rFonts w:ascii="Times New Roman" w:eastAsia="Times New Roman" w:hAnsi="Times New Roman" w:cs="Times New Roman"/>
          <w:sz w:val="24"/>
          <w:szCs w:val="30"/>
          <w:lang w:eastAsia="es-EC"/>
        </w:rPr>
        <w:t>preparado</w:t>
      </w:r>
      <w:r w:rsidRPr="001927A9">
        <w:rPr>
          <w:rFonts w:ascii="Times New Roman" w:eastAsia="Times New Roman" w:hAnsi="Times New Roman" w:cs="Times New Roman"/>
          <w:sz w:val="24"/>
          <w:szCs w:val="30"/>
          <w:lang w:eastAsia="es-EC"/>
        </w:rPr>
        <w:t xml:space="preserve">, de esas cualidades motrices, </w:t>
      </w:r>
      <w:r w:rsidR="00942174" w:rsidRPr="001927A9">
        <w:rPr>
          <w:rFonts w:ascii="Times New Roman" w:eastAsia="Times New Roman" w:hAnsi="Times New Roman" w:cs="Times New Roman"/>
          <w:sz w:val="24"/>
          <w:szCs w:val="30"/>
          <w:lang w:eastAsia="es-EC"/>
        </w:rPr>
        <w:t xml:space="preserve">se la puede definir como el </w:t>
      </w:r>
      <w:r w:rsidRPr="001927A9">
        <w:rPr>
          <w:rFonts w:ascii="Times New Roman" w:eastAsia="Times New Roman" w:hAnsi="Times New Roman" w:cs="Times New Roman"/>
          <w:sz w:val="24"/>
          <w:szCs w:val="30"/>
          <w:lang w:eastAsia="es-EC"/>
        </w:rPr>
        <w:t xml:space="preserve">acondicionamiento físico, </w:t>
      </w:r>
      <w:r w:rsidR="00942174" w:rsidRPr="001927A9">
        <w:rPr>
          <w:rFonts w:ascii="Times New Roman" w:eastAsia="Times New Roman" w:hAnsi="Times New Roman" w:cs="Times New Roman"/>
          <w:sz w:val="24"/>
          <w:szCs w:val="30"/>
          <w:lang w:eastAsia="es-EC"/>
        </w:rPr>
        <w:t>que proveerá</w:t>
      </w:r>
      <w:r w:rsidRPr="001927A9">
        <w:rPr>
          <w:rFonts w:ascii="Times New Roman" w:eastAsia="Times New Roman" w:hAnsi="Times New Roman" w:cs="Times New Roman"/>
          <w:sz w:val="24"/>
          <w:szCs w:val="30"/>
          <w:lang w:eastAsia="es-EC"/>
        </w:rPr>
        <w:t xml:space="preserve"> como resultado un determinado nivel de CF, </w:t>
      </w:r>
      <w:r w:rsidR="00942174" w:rsidRPr="001927A9">
        <w:rPr>
          <w:rFonts w:ascii="Times New Roman" w:eastAsia="Times New Roman" w:hAnsi="Times New Roman" w:cs="Times New Roman"/>
          <w:sz w:val="24"/>
          <w:szCs w:val="30"/>
          <w:lang w:eastAsia="es-EC"/>
        </w:rPr>
        <w:t xml:space="preserve">esta a su vez </w:t>
      </w:r>
      <w:r w:rsidRPr="001927A9">
        <w:rPr>
          <w:rFonts w:ascii="Times New Roman" w:eastAsia="Times New Roman" w:hAnsi="Times New Roman" w:cs="Times New Roman"/>
          <w:sz w:val="24"/>
          <w:szCs w:val="30"/>
          <w:lang w:eastAsia="es-EC"/>
        </w:rPr>
        <w:t>dependerá de la “</w:t>
      </w:r>
      <w:proofErr w:type="spellStart"/>
      <w:r w:rsidRPr="001927A9">
        <w:rPr>
          <w:rFonts w:ascii="Times New Roman" w:eastAsia="Times New Roman" w:hAnsi="Times New Roman" w:cs="Times New Roman"/>
          <w:sz w:val="24"/>
          <w:szCs w:val="30"/>
          <w:lang w:eastAsia="es-EC"/>
        </w:rPr>
        <w:t>entrenabilidad</w:t>
      </w:r>
      <w:proofErr w:type="spellEnd"/>
      <w:r w:rsidRPr="001927A9">
        <w:rPr>
          <w:rFonts w:ascii="Times New Roman" w:eastAsia="Times New Roman" w:hAnsi="Times New Roman" w:cs="Times New Roman"/>
          <w:sz w:val="24"/>
          <w:szCs w:val="30"/>
          <w:lang w:eastAsia="es-EC"/>
        </w:rPr>
        <w:t>” (</w:t>
      </w:r>
      <w:r w:rsidR="00942174" w:rsidRPr="001927A9">
        <w:rPr>
          <w:rFonts w:ascii="Times New Roman" w:eastAsia="Times New Roman" w:hAnsi="Times New Roman" w:cs="Times New Roman"/>
          <w:sz w:val="24"/>
          <w:szCs w:val="30"/>
          <w:lang w:eastAsia="es-EC"/>
        </w:rPr>
        <w:t>dominio</w:t>
      </w:r>
      <w:r w:rsidRPr="001927A9">
        <w:rPr>
          <w:rFonts w:ascii="Times New Roman" w:eastAsia="Times New Roman" w:hAnsi="Times New Roman" w:cs="Times New Roman"/>
          <w:sz w:val="24"/>
          <w:szCs w:val="30"/>
          <w:lang w:eastAsia="es-EC"/>
        </w:rPr>
        <w:t xml:space="preserve"> que puede </w:t>
      </w:r>
      <w:r w:rsidR="00942174" w:rsidRPr="001927A9">
        <w:rPr>
          <w:rFonts w:ascii="Times New Roman" w:eastAsia="Times New Roman" w:hAnsi="Times New Roman" w:cs="Times New Roman"/>
          <w:sz w:val="24"/>
          <w:szCs w:val="30"/>
          <w:lang w:eastAsia="es-EC"/>
        </w:rPr>
        <w:t>practicarse</w:t>
      </w:r>
      <w:r w:rsidRPr="001927A9">
        <w:rPr>
          <w:rFonts w:ascii="Times New Roman" w:eastAsia="Times New Roman" w:hAnsi="Times New Roman" w:cs="Times New Roman"/>
          <w:sz w:val="24"/>
          <w:szCs w:val="30"/>
          <w:lang w:eastAsia="es-EC"/>
        </w:rPr>
        <w:t xml:space="preserve"> sobre las cualidades motrices mediante estímulos exteriores) del sujeto. </w:t>
      </w:r>
    </w:p>
    <w:p w14:paraId="0197141F" w14:textId="79AA98AA" w:rsidR="00081CC2" w:rsidRPr="001927A9" w:rsidRDefault="00942174"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El concepto tradicional de la CF, se inclina hacia la </w:t>
      </w:r>
      <w:r w:rsidR="00811FA2" w:rsidRPr="001927A9">
        <w:rPr>
          <w:rFonts w:ascii="Times New Roman" w:eastAsia="Times New Roman" w:hAnsi="Times New Roman" w:cs="Times New Roman"/>
          <w:sz w:val="24"/>
          <w:szCs w:val="30"/>
          <w:lang w:eastAsia="es-EC"/>
        </w:rPr>
        <w:t>obtención</w:t>
      </w:r>
      <w:r w:rsidRPr="001927A9">
        <w:rPr>
          <w:rFonts w:ascii="Times New Roman" w:eastAsia="Times New Roman" w:hAnsi="Times New Roman" w:cs="Times New Roman"/>
          <w:sz w:val="24"/>
          <w:szCs w:val="30"/>
          <w:lang w:eastAsia="es-EC"/>
        </w:rPr>
        <w:t xml:space="preserve"> de rendimientos con una orientación, </w:t>
      </w:r>
      <w:r w:rsidR="00811FA2" w:rsidRPr="001927A9">
        <w:rPr>
          <w:rFonts w:ascii="Times New Roman" w:eastAsia="Times New Roman" w:hAnsi="Times New Roman" w:cs="Times New Roman"/>
          <w:sz w:val="24"/>
          <w:szCs w:val="30"/>
          <w:lang w:eastAsia="es-EC"/>
        </w:rPr>
        <w:t xml:space="preserve">tanto </w:t>
      </w:r>
      <w:r w:rsidR="00C56F15" w:rsidRPr="001927A9">
        <w:rPr>
          <w:rFonts w:ascii="Times New Roman" w:eastAsia="Times New Roman" w:hAnsi="Times New Roman" w:cs="Times New Roman"/>
          <w:sz w:val="24"/>
          <w:szCs w:val="30"/>
          <w:lang w:eastAsia="es-EC"/>
        </w:rPr>
        <w:t>útil</w:t>
      </w:r>
      <w:r w:rsidRPr="001927A9">
        <w:rPr>
          <w:rFonts w:ascii="Times New Roman" w:eastAsia="Times New Roman" w:hAnsi="Times New Roman" w:cs="Times New Roman"/>
          <w:sz w:val="24"/>
          <w:szCs w:val="30"/>
          <w:lang w:eastAsia="es-EC"/>
        </w:rPr>
        <w:t xml:space="preserve"> como sobre todo, deportiva. </w:t>
      </w:r>
      <w:r w:rsidR="00811FA2" w:rsidRPr="001927A9">
        <w:rPr>
          <w:rFonts w:ascii="Times New Roman" w:eastAsia="Times New Roman" w:hAnsi="Times New Roman" w:cs="Times New Roman"/>
          <w:sz w:val="24"/>
          <w:szCs w:val="30"/>
          <w:lang w:eastAsia="es-EC"/>
        </w:rPr>
        <w:t>De esta forma aquí encontramos</w:t>
      </w:r>
      <w:r w:rsidRPr="001927A9">
        <w:rPr>
          <w:rFonts w:ascii="Times New Roman" w:eastAsia="Times New Roman" w:hAnsi="Times New Roman" w:cs="Times New Roman"/>
          <w:sz w:val="24"/>
          <w:szCs w:val="30"/>
          <w:lang w:eastAsia="es-EC"/>
        </w:rPr>
        <w:t xml:space="preserve"> las siguientes definiciones: </w:t>
      </w:r>
      <w:r w:rsidR="00811FA2" w:rsidRPr="001927A9">
        <w:rPr>
          <w:rFonts w:ascii="Times New Roman" w:eastAsia="Times New Roman" w:hAnsi="Times New Roman" w:cs="Times New Roman"/>
          <w:sz w:val="24"/>
          <w:szCs w:val="30"/>
          <w:lang w:eastAsia="es-EC"/>
        </w:rPr>
        <w:t xml:space="preserve">“Es la capacidad que tiene una </w:t>
      </w:r>
      <w:r w:rsidR="001B0682" w:rsidRPr="001927A9">
        <w:rPr>
          <w:rFonts w:ascii="Times New Roman" w:eastAsia="Times New Roman" w:hAnsi="Times New Roman" w:cs="Times New Roman"/>
          <w:sz w:val="24"/>
          <w:szCs w:val="30"/>
          <w:lang w:eastAsia="es-EC"/>
        </w:rPr>
        <w:t>persona para</w:t>
      </w:r>
      <w:r w:rsidR="00811FA2" w:rsidRPr="001927A9">
        <w:rPr>
          <w:rFonts w:ascii="Times New Roman" w:eastAsia="Times New Roman" w:hAnsi="Times New Roman" w:cs="Times New Roman"/>
          <w:sz w:val="24"/>
          <w:szCs w:val="30"/>
          <w:lang w:eastAsia="es-EC"/>
        </w:rPr>
        <w:t xml:space="preserve"> realizar</w:t>
      </w:r>
      <w:r w:rsidRPr="001927A9">
        <w:rPr>
          <w:rFonts w:ascii="Times New Roman" w:eastAsia="Times New Roman" w:hAnsi="Times New Roman" w:cs="Times New Roman"/>
          <w:sz w:val="24"/>
          <w:szCs w:val="30"/>
          <w:lang w:eastAsia="es-EC"/>
        </w:rPr>
        <w:t xml:space="preserve"> ejercicio a una intensidad y </w:t>
      </w:r>
      <w:r w:rsidR="00811FA2" w:rsidRPr="001927A9">
        <w:rPr>
          <w:rFonts w:ascii="Times New Roman" w:eastAsia="Times New Roman" w:hAnsi="Times New Roman" w:cs="Times New Roman"/>
          <w:sz w:val="24"/>
          <w:szCs w:val="30"/>
          <w:lang w:eastAsia="es-EC"/>
        </w:rPr>
        <w:t xml:space="preserve">a una </w:t>
      </w:r>
      <w:r w:rsidRPr="001927A9">
        <w:rPr>
          <w:rFonts w:ascii="Times New Roman" w:eastAsia="Times New Roman" w:hAnsi="Times New Roman" w:cs="Times New Roman"/>
          <w:sz w:val="24"/>
          <w:szCs w:val="30"/>
          <w:lang w:eastAsia="es-EC"/>
        </w:rPr>
        <w:t xml:space="preserve">duración </w:t>
      </w:r>
      <w:r w:rsidR="00811FA2" w:rsidRPr="001927A9">
        <w:rPr>
          <w:rFonts w:ascii="Times New Roman" w:eastAsia="Times New Roman" w:hAnsi="Times New Roman" w:cs="Times New Roman"/>
          <w:sz w:val="24"/>
          <w:szCs w:val="30"/>
          <w:lang w:eastAsia="es-EC"/>
        </w:rPr>
        <w:t>determinada</w:t>
      </w:r>
      <w:r w:rsidRPr="001927A9">
        <w:rPr>
          <w:rFonts w:ascii="Times New Roman" w:eastAsia="Times New Roman" w:hAnsi="Times New Roman" w:cs="Times New Roman"/>
          <w:sz w:val="24"/>
          <w:szCs w:val="30"/>
          <w:lang w:eastAsia="es-EC"/>
        </w:rPr>
        <w:t xml:space="preserve">, </w:t>
      </w:r>
      <w:r w:rsidR="00811FA2" w:rsidRPr="001927A9">
        <w:rPr>
          <w:rFonts w:ascii="Times New Roman" w:eastAsia="Times New Roman" w:hAnsi="Times New Roman" w:cs="Times New Roman"/>
          <w:sz w:val="24"/>
          <w:szCs w:val="30"/>
          <w:lang w:eastAsia="es-EC"/>
        </w:rPr>
        <w:t xml:space="preserve">esta puede ser </w:t>
      </w:r>
      <w:r w:rsidRPr="001927A9">
        <w:rPr>
          <w:rFonts w:ascii="Times New Roman" w:eastAsia="Times New Roman" w:hAnsi="Times New Roman" w:cs="Times New Roman"/>
          <w:sz w:val="24"/>
          <w:szCs w:val="30"/>
          <w:lang w:eastAsia="es-EC"/>
        </w:rPr>
        <w:t xml:space="preserve">aeróbica, anaeróbica o </w:t>
      </w:r>
      <w:r w:rsidR="001927A9">
        <w:rPr>
          <w:rFonts w:ascii="Times New Roman" w:eastAsia="Times New Roman" w:hAnsi="Times New Roman" w:cs="Times New Roman"/>
          <w:sz w:val="24"/>
          <w:szCs w:val="30"/>
          <w:lang w:eastAsia="es-EC"/>
        </w:rPr>
        <w:t xml:space="preserve">muscular” </w:t>
      </w:r>
      <w:r w:rsidRPr="001927A9">
        <w:rPr>
          <w:rFonts w:ascii="Times New Roman" w:eastAsia="Times New Roman" w:hAnsi="Times New Roman" w:cs="Times New Roman"/>
          <w:sz w:val="24"/>
          <w:szCs w:val="30"/>
          <w:lang w:eastAsia="es-EC"/>
        </w:rPr>
        <w:t>(</w:t>
      </w:r>
      <w:proofErr w:type="spellStart"/>
      <w:r w:rsidRPr="001927A9">
        <w:rPr>
          <w:rFonts w:ascii="Times New Roman" w:eastAsia="Times New Roman" w:hAnsi="Times New Roman" w:cs="Times New Roman"/>
          <w:sz w:val="24"/>
          <w:szCs w:val="30"/>
          <w:lang w:eastAsia="es-EC"/>
        </w:rPr>
        <w:t>Anshell</w:t>
      </w:r>
      <w:proofErr w:type="spellEnd"/>
      <w:r w:rsidRPr="001927A9">
        <w:rPr>
          <w:rFonts w:ascii="Times New Roman" w:eastAsia="Times New Roman" w:hAnsi="Times New Roman" w:cs="Times New Roman"/>
          <w:sz w:val="24"/>
          <w:szCs w:val="30"/>
          <w:lang w:eastAsia="es-EC"/>
        </w:rPr>
        <w:t xml:space="preserve"> et al., 1991:60); “</w:t>
      </w:r>
      <w:r w:rsidR="00811FA2" w:rsidRPr="001927A9">
        <w:rPr>
          <w:rFonts w:ascii="Times New Roman" w:eastAsia="Times New Roman" w:hAnsi="Times New Roman" w:cs="Times New Roman"/>
          <w:sz w:val="24"/>
          <w:szCs w:val="30"/>
          <w:lang w:eastAsia="es-EC"/>
        </w:rPr>
        <w:t>Otra definición se dice que es el e</w:t>
      </w:r>
      <w:r w:rsidRPr="001927A9">
        <w:rPr>
          <w:rFonts w:ascii="Times New Roman" w:eastAsia="Times New Roman" w:hAnsi="Times New Roman" w:cs="Times New Roman"/>
          <w:sz w:val="24"/>
          <w:szCs w:val="30"/>
          <w:lang w:eastAsia="es-EC"/>
        </w:rPr>
        <w:t xml:space="preserve">stado, producto de AF, de los mecanismos responsables </w:t>
      </w:r>
      <w:r w:rsidR="00811FA2" w:rsidRPr="001927A9">
        <w:rPr>
          <w:rFonts w:ascii="Times New Roman" w:eastAsia="Times New Roman" w:hAnsi="Times New Roman" w:cs="Times New Roman"/>
          <w:sz w:val="24"/>
          <w:szCs w:val="30"/>
          <w:lang w:eastAsia="es-EC"/>
        </w:rPr>
        <w:t>que realizan</w:t>
      </w:r>
      <w:r w:rsidRPr="001927A9">
        <w:rPr>
          <w:rFonts w:ascii="Times New Roman" w:eastAsia="Times New Roman" w:hAnsi="Times New Roman" w:cs="Times New Roman"/>
          <w:sz w:val="24"/>
          <w:szCs w:val="30"/>
          <w:lang w:eastAsia="es-EC"/>
        </w:rPr>
        <w:t xml:space="preserve"> trabajo en el cuerpo humano, </w:t>
      </w:r>
      <w:r w:rsidR="00811FA2" w:rsidRPr="001927A9">
        <w:rPr>
          <w:rFonts w:ascii="Times New Roman" w:eastAsia="Times New Roman" w:hAnsi="Times New Roman" w:cs="Times New Roman"/>
          <w:sz w:val="24"/>
          <w:szCs w:val="30"/>
          <w:lang w:eastAsia="es-EC"/>
        </w:rPr>
        <w:t>mencionados</w:t>
      </w:r>
      <w:r w:rsidRPr="001927A9">
        <w:rPr>
          <w:rFonts w:ascii="Times New Roman" w:eastAsia="Times New Roman" w:hAnsi="Times New Roman" w:cs="Times New Roman"/>
          <w:sz w:val="24"/>
          <w:szCs w:val="30"/>
          <w:lang w:eastAsia="es-EC"/>
        </w:rPr>
        <w:t xml:space="preserve"> en función de la </w:t>
      </w:r>
      <w:r w:rsidR="00811FA2" w:rsidRPr="001927A9">
        <w:rPr>
          <w:rFonts w:ascii="Times New Roman" w:eastAsia="Times New Roman" w:hAnsi="Times New Roman" w:cs="Times New Roman"/>
          <w:sz w:val="24"/>
          <w:szCs w:val="30"/>
          <w:lang w:eastAsia="es-EC"/>
        </w:rPr>
        <w:t>dimensión</w:t>
      </w:r>
      <w:r w:rsidRPr="001927A9">
        <w:rPr>
          <w:rFonts w:ascii="Times New Roman" w:eastAsia="Times New Roman" w:hAnsi="Times New Roman" w:cs="Times New Roman"/>
          <w:sz w:val="24"/>
          <w:szCs w:val="30"/>
          <w:lang w:eastAsia="es-EC"/>
        </w:rPr>
        <w:t xml:space="preserve"> a la cual éstos han </w:t>
      </w:r>
      <w:r w:rsidR="008F2CCF" w:rsidRPr="001927A9">
        <w:rPr>
          <w:rFonts w:ascii="Times New Roman" w:eastAsia="Times New Roman" w:hAnsi="Times New Roman" w:cs="Times New Roman"/>
          <w:sz w:val="24"/>
          <w:szCs w:val="30"/>
          <w:lang w:eastAsia="es-EC"/>
        </w:rPr>
        <w:t>llegado a</w:t>
      </w:r>
      <w:r w:rsidRPr="001927A9">
        <w:rPr>
          <w:rFonts w:ascii="Times New Roman" w:eastAsia="Times New Roman" w:hAnsi="Times New Roman" w:cs="Times New Roman"/>
          <w:sz w:val="24"/>
          <w:szCs w:val="30"/>
          <w:lang w:eastAsia="es-EC"/>
        </w:rPr>
        <w:t xml:space="preserve"> su potencial de adaptación específica”.</w:t>
      </w:r>
    </w:p>
    <w:p w14:paraId="18A6C415" w14:textId="7C52832C" w:rsidR="00286EE9" w:rsidRDefault="00081CC2" w:rsidP="006904F5">
      <w:pPr>
        <w:spacing w:line="360" w:lineRule="auto"/>
        <w:jc w:val="both"/>
        <w:rPr>
          <w:rFonts w:ascii="Times New Roman" w:eastAsia="Times New Roman" w:hAnsi="Times New Roman" w:cs="Times New Roman"/>
          <w:sz w:val="24"/>
          <w:szCs w:val="20"/>
          <w:lang w:val="es-ES" w:eastAsia="es-EC"/>
        </w:rPr>
      </w:pPr>
      <w:r w:rsidRPr="001927A9">
        <w:rPr>
          <w:rFonts w:ascii="Times New Roman" w:eastAsia="Times New Roman" w:hAnsi="Times New Roman" w:cs="Times New Roman"/>
          <w:sz w:val="24"/>
          <w:szCs w:val="30"/>
          <w:lang w:eastAsia="es-EC"/>
        </w:rPr>
        <w:t xml:space="preserve">     </w:t>
      </w:r>
      <w:r w:rsidR="0023640F" w:rsidRPr="001927A9">
        <w:rPr>
          <w:rFonts w:ascii="Times New Roman" w:eastAsia="Times New Roman" w:hAnsi="Times New Roman" w:cs="Times New Roman"/>
          <w:sz w:val="24"/>
          <w:szCs w:val="30"/>
          <w:lang w:eastAsia="es-EC"/>
        </w:rPr>
        <w:t>Se puede conceptualizar a</w:t>
      </w:r>
      <w:r w:rsidRPr="001927A9">
        <w:rPr>
          <w:rFonts w:ascii="Times New Roman" w:eastAsia="Times New Roman" w:hAnsi="Times New Roman" w:cs="Times New Roman"/>
          <w:sz w:val="24"/>
          <w:szCs w:val="30"/>
          <w:lang w:eastAsia="es-EC"/>
        </w:rPr>
        <w:t xml:space="preserve"> la CF como:</w:t>
      </w:r>
      <w:r w:rsidR="0023640F" w:rsidRPr="001927A9">
        <w:rPr>
          <w:rFonts w:ascii="Times New Roman" w:eastAsia="Times New Roman" w:hAnsi="Times New Roman" w:cs="Times New Roman"/>
          <w:sz w:val="24"/>
          <w:szCs w:val="30"/>
          <w:lang w:eastAsia="es-EC"/>
        </w:rPr>
        <w:t xml:space="preserve"> </w:t>
      </w:r>
      <w:r w:rsidRPr="001927A9">
        <w:rPr>
          <w:rFonts w:ascii="Times New Roman" w:eastAsia="Times New Roman" w:hAnsi="Times New Roman" w:cs="Times New Roman"/>
          <w:sz w:val="24"/>
          <w:szCs w:val="30"/>
          <w:lang w:eastAsia="es-EC"/>
        </w:rPr>
        <w:t xml:space="preserve">“estado dinámico de energía y vitalidad que </w:t>
      </w:r>
      <w:r w:rsidR="0023640F" w:rsidRPr="001927A9">
        <w:rPr>
          <w:rFonts w:ascii="Times New Roman" w:eastAsia="Times New Roman" w:hAnsi="Times New Roman" w:cs="Times New Roman"/>
          <w:sz w:val="24"/>
          <w:szCs w:val="30"/>
          <w:lang w:eastAsia="es-EC"/>
        </w:rPr>
        <w:t>acepta</w:t>
      </w:r>
      <w:r w:rsidRPr="001927A9">
        <w:rPr>
          <w:rFonts w:ascii="Times New Roman" w:eastAsia="Times New Roman" w:hAnsi="Times New Roman" w:cs="Times New Roman"/>
          <w:sz w:val="24"/>
          <w:szCs w:val="30"/>
          <w:lang w:eastAsia="es-EC"/>
        </w:rPr>
        <w:t xml:space="preserve"> </w:t>
      </w:r>
      <w:r w:rsidR="0023640F" w:rsidRPr="001927A9">
        <w:rPr>
          <w:rFonts w:ascii="Times New Roman" w:eastAsia="Times New Roman" w:hAnsi="Times New Roman" w:cs="Times New Roman"/>
          <w:sz w:val="24"/>
          <w:szCs w:val="30"/>
          <w:lang w:eastAsia="es-EC"/>
        </w:rPr>
        <w:t xml:space="preserve">que las personas lleven a cabo </w:t>
      </w:r>
      <w:r w:rsidRPr="001927A9">
        <w:rPr>
          <w:rFonts w:ascii="Times New Roman" w:eastAsia="Times New Roman" w:hAnsi="Times New Roman" w:cs="Times New Roman"/>
          <w:sz w:val="24"/>
          <w:szCs w:val="30"/>
          <w:lang w:eastAsia="es-EC"/>
        </w:rPr>
        <w:t xml:space="preserve">las tareas diarias habituales, disfrutar del tiempo de ocio activo, </w:t>
      </w:r>
      <w:r w:rsidR="0023640F" w:rsidRPr="001927A9">
        <w:rPr>
          <w:rFonts w:ascii="Times New Roman" w:eastAsia="Times New Roman" w:hAnsi="Times New Roman" w:cs="Times New Roman"/>
          <w:sz w:val="24"/>
          <w:szCs w:val="30"/>
          <w:lang w:eastAsia="es-EC"/>
        </w:rPr>
        <w:t>enfrentar</w:t>
      </w:r>
      <w:r w:rsidRPr="001927A9">
        <w:rPr>
          <w:rFonts w:ascii="Times New Roman" w:eastAsia="Times New Roman" w:hAnsi="Times New Roman" w:cs="Times New Roman"/>
          <w:sz w:val="24"/>
          <w:szCs w:val="30"/>
          <w:lang w:eastAsia="es-EC"/>
        </w:rPr>
        <w:t xml:space="preserve"> las emergencias </w:t>
      </w:r>
      <w:r w:rsidR="0023640F" w:rsidRPr="001927A9">
        <w:rPr>
          <w:rFonts w:ascii="Times New Roman" w:eastAsia="Times New Roman" w:hAnsi="Times New Roman" w:cs="Times New Roman"/>
          <w:sz w:val="24"/>
          <w:szCs w:val="30"/>
          <w:lang w:eastAsia="es-EC"/>
        </w:rPr>
        <w:t>que se presentan</w:t>
      </w:r>
      <w:r w:rsidRPr="001927A9">
        <w:rPr>
          <w:rFonts w:ascii="Times New Roman" w:eastAsia="Times New Roman" w:hAnsi="Times New Roman" w:cs="Times New Roman"/>
          <w:sz w:val="24"/>
          <w:szCs w:val="30"/>
          <w:lang w:eastAsia="es-EC"/>
        </w:rPr>
        <w:t xml:space="preserve"> sin una fatiga excesiva, </w:t>
      </w:r>
      <w:r w:rsidR="0023640F" w:rsidRPr="001927A9">
        <w:rPr>
          <w:rFonts w:ascii="Times New Roman" w:eastAsia="Times New Roman" w:hAnsi="Times New Roman" w:cs="Times New Roman"/>
          <w:sz w:val="24"/>
          <w:szCs w:val="30"/>
          <w:lang w:eastAsia="es-EC"/>
        </w:rPr>
        <w:t xml:space="preserve">también  al mismo tiempo </w:t>
      </w:r>
      <w:r w:rsidRPr="001927A9">
        <w:rPr>
          <w:rFonts w:ascii="Times New Roman" w:eastAsia="Times New Roman" w:hAnsi="Times New Roman" w:cs="Times New Roman"/>
          <w:sz w:val="24"/>
          <w:szCs w:val="30"/>
          <w:lang w:eastAsia="es-EC"/>
        </w:rPr>
        <w:t xml:space="preserve">ayuda a </w:t>
      </w:r>
      <w:r w:rsidR="0023640F" w:rsidRPr="001927A9">
        <w:rPr>
          <w:rFonts w:ascii="Times New Roman" w:eastAsia="Times New Roman" w:hAnsi="Times New Roman" w:cs="Times New Roman"/>
          <w:sz w:val="24"/>
          <w:szCs w:val="30"/>
          <w:lang w:eastAsia="es-EC"/>
        </w:rPr>
        <w:t xml:space="preserve">impedir </w:t>
      </w:r>
      <w:r w:rsidRPr="001927A9">
        <w:rPr>
          <w:rFonts w:ascii="Times New Roman" w:eastAsia="Times New Roman" w:hAnsi="Times New Roman" w:cs="Times New Roman"/>
          <w:sz w:val="24"/>
          <w:szCs w:val="30"/>
          <w:lang w:eastAsia="es-EC"/>
        </w:rPr>
        <w:t xml:space="preserve">las enfermedades hipo cinéticas, y a </w:t>
      </w:r>
      <w:r w:rsidR="0023640F" w:rsidRPr="001927A9">
        <w:rPr>
          <w:rFonts w:ascii="Times New Roman" w:eastAsia="Times New Roman" w:hAnsi="Times New Roman" w:cs="Times New Roman"/>
          <w:sz w:val="24"/>
          <w:szCs w:val="30"/>
          <w:lang w:eastAsia="es-EC"/>
        </w:rPr>
        <w:t xml:space="preserve">un gran y </w:t>
      </w:r>
      <w:r w:rsidRPr="001927A9">
        <w:rPr>
          <w:rFonts w:ascii="Times New Roman" w:eastAsia="Times New Roman" w:hAnsi="Times New Roman" w:cs="Times New Roman"/>
          <w:sz w:val="24"/>
          <w:szCs w:val="30"/>
          <w:lang w:eastAsia="es-EC"/>
        </w:rPr>
        <w:t>máximo</w:t>
      </w:r>
      <w:r w:rsidR="0023640F" w:rsidRPr="001927A9">
        <w:rPr>
          <w:rFonts w:ascii="Times New Roman" w:eastAsia="Times New Roman" w:hAnsi="Times New Roman" w:cs="Times New Roman"/>
          <w:sz w:val="24"/>
          <w:szCs w:val="30"/>
          <w:lang w:eastAsia="es-EC"/>
        </w:rPr>
        <w:t xml:space="preserve"> desarrollo</w:t>
      </w:r>
      <w:r w:rsidRPr="001927A9">
        <w:rPr>
          <w:rFonts w:ascii="Times New Roman" w:eastAsia="Times New Roman" w:hAnsi="Times New Roman" w:cs="Times New Roman"/>
          <w:sz w:val="24"/>
          <w:szCs w:val="30"/>
          <w:lang w:eastAsia="es-EC"/>
        </w:rPr>
        <w:t xml:space="preserve"> de la capacidad intelectual, experimentando </w:t>
      </w:r>
      <w:r w:rsidR="0023640F" w:rsidRPr="001927A9">
        <w:rPr>
          <w:rFonts w:ascii="Times New Roman" w:eastAsia="Times New Roman" w:hAnsi="Times New Roman" w:cs="Times New Roman"/>
          <w:sz w:val="24"/>
          <w:szCs w:val="30"/>
          <w:lang w:eastAsia="es-EC"/>
        </w:rPr>
        <w:t>absolutamente</w:t>
      </w:r>
      <w:r w:rsidRPr="001927A9">
        <w:rPr>
          <w:rFonts w:ascii="Times New Roman" w:eastAsia="Times New Roman" w:hAnsi="Times New Roman" w:cs="Times New Roman"/>
          <w:sz w:val="24"/>
          <w:szCs w:val="30"/>
          <w:lang w:eastAsia="es-EC"/>
        </w:rPr>
        <w:t xml:space="preserve"> la alegría de vivir” </w:t>
      </w:r>
      <w:r w:rsidRPr="001927A9">
        <w:rPr>
          <w:rFonts w:ascii="Times New Roman" w:eastAsia="Times New Roman" w:hAnsi="Times New Roman" w:cs="Times New Roman"/>
          <w:sz w:val="24"/>
          <w:szCs w:val="30"/>
          <w:lang w:eastAsia="es-EC"/>
        </w:rPr>
        <w:fldChar w:fldCharType="begin"/>
      </w:r>
      <w:r w:rsidRPr="001927A9">
        <w:rPr>
          <w:rFonts w:ascii="Times New Roman" w:eastAsia="Times New Roman" w:hAnsi="Times New Roman" w:cs="Times New Roman"/>
          <w:sz w:val="24"/>
          <w:szCs w:val="30"/>
          <w:lang w:eastAsia="es-EC"/>
        </w:rPr>
        <w:instrText xml:space="preserve"> ADDIN EN.CITE &lt;EndNote&gt;&lt;Cite&gt;&lt;Author&gt;Zaragoza Casterad&lt;/Author&gt;&lt;Year&gt;2004&lt;/Year&gt;&lt;RecNum&gt;11&lt;/RecNum&gt;&lt;DisplayText&gt;(Zaragoza Casterad, Serrano Ostariz et al. 2004)&lt;/DisplayText&gt;&lt;record&gt;&lt;rec-number&gt;11&lt;/rec-number&gt;&lt;foreign-keys&gt;&lt;key app="EN" db-id="s2pxrrs97stefmeexd5vpe5ezsza2zdf9aae"&gt;11&lt;/key&gt;&lt;/foreign-keys&gt;&lt;ref-type name="Journal Article"&gt;17&lt;/ref-type&gt;&lt;contributors&gt;&lt;authors&gt;&lt;author&gt;Zaragoza Casterad, J&lt;/author&gt;&lt;author&gt;Serrano Ostariz, E&lt;/author&gt;&lt;author&gt;Generelo Lanaspa, E&lt;/author&gt;&lt;/authors&gt;&lt;/contributors&gt;&lt;titles&gt;&lt;title&gt;DIMENSIONES DE LA CONDICIÓN FÍSICA SALUDABLE: EVOLUCIÓN SEGÚN EDAD Y GÉNERO DIMENSIONS OF THE HEALTHY PHYSICAL FITNESS: EVOLUTION FOR AGE AND GENDER&lt;/title&gt;&lt;/titles&gt;&lt;dates&gt;&lt;year&gt;2004&lt;/year&gt;&lt;/dates&gt;&lt;urls&gt;&lt;/urls&gt;&lt;/record&gt;&lt;/Cite&gt;&lt;/EndNote&gt;</w:instrText>
      </w:r>
      <w:r w:rsidRPr="001927A9">
        <w:rPr>
          <w:rFonts w:ascii="Times New Roman" w:eastAsia="Times New Roman" w:hAnsi="Times New Roman" w:cs="Times New Roman"/>
          <w:sz w:val="24"/>
          <w:szCs w:val="30"/>
          <w:lang w:eastAsia="es-EC"/>
        </w:rPr>
        <w:fldChar w:fldCharType="separate"/>
      </w:r>
      <w:r w:rsidRPr="001927A9">
        <w:rPr>
          <w:rFonts w:ascii="Times New Roman" w:eastAsia="Times New Roman" w:hAnsi="Times New Roman" w:cs="Times New Roman"/>
          <w:noProof/>
          <w:sz w:val="24"/>
          <w:szCs w:val="30"/>
          <w:lang w:eastAsia="es-EC"/>
        </w:rPr>
        <w:t>(</w:t>
      </w:r>
      <w:hyperlink w:anchor="_ENREF_38" w:tooltip="Zaragoza Casterad, 2004 #11" w:history="1">
        <w:r w:rsidR="008D30E4" w:rsidRPr="001927A9">
          <w:rPr>
            <w:rFonts w:ascii="Times New Roman" w:eastAsia="Times New Roman" w:hAnsi="Times New Roman" w:cs="Times New Roman"/>
            <w:noProof/>
            <w:sz w:val="24"/>
            <w:szCs w:val="30"/>
            <w:lang w:eastAsia="es-EC"/>
          </w:rPr>
          <w:t>Zaragoza Casterad, Serrano Ostariz et al. 2004</w:t>
        </w:r>
      </w:hyperlink>
      <w:r w:rsidRPr="001927A9">
        <w:rPr>
          <w:rFonts w:ascii="Times New Roman" w:eastAsia="Times New Roman" w:hAnsi="Times New Roman" w:cs="Times New Roman"/>
          <w:noProof/>
          <w:sz w:val="24"/>
          <w:szCs w:val="30"/>
          <w:lang w:eastAsia="es-EC"/>
        </w:rPr>
        <w:t>)</w:t>
      </w:r>
      <w:r w:rsidRPr="001927A9">
        <w:rPr>
          <w:rFonts w:ascii="Times New Roman" w:eastAsia="Times New Roman" w:hAnsi="Times New Roman" w:cs="Times New Roman"/>
          <w:sz w:val="24"/>
          <w:szCs w:val="30"/>
          <w:lang w:eastAsia="es-EC"/>
        </w:rPr>
        <w:fldChar w:fldCharType="end"/>
      </w:r>
      <w:bookmarkStart w:id="19" w:name="_Toc84870135"/>
    </w:p>
    <w:p w14:paraId="563B3C31" w14:textId="5CA327F1" w:rsidR="00706575" w:rsidRDefault="00286EE9" w:rsidP="00690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0"/>
          <w:lang w:val="es-ES" w:eastAsia="es-EC"/>
        </w:rPr>
      </w:pPr>
      <w:r w:rsidRPr="001927A9">
        <w:rPr>
          <w:rFonts w:ascii="Times New Roman" w:eastAsia="Times New Roman" w:hAnsi="Times New Roman" w:cs="Times New Roman"/>
          <w:sz w:val="24"/>
          <w:szCs w:val="20"/>
          <w:lang w:val="es-ES" w:eastAsia="es-EC"/>
        </w:rPr>
        <w:t xml:space="preserve">     El cuerpo </w:t>
      </w:r>
      <w:r w:rsidR="00FE6507" w:rsidRPr="001927A9">
        <w:rPr>
          <w:rFonts w:ascii="Times New Roman" w:eastAsia="Times New Roman" w:hAnsi="Times New Roman" w:cs="Times New Roman"/>
          <w:sz w:val="24"/>
          <w:szCs w:val="20"/>
          <w:lang w:val="es-ES" w:eastAsia="es-EC"/>
        </w:rPr>
        <w:t xml:space="preserve">presente </w:t>
      </w:r>
      <w:r w:rsidRPr="001927A9">
        <w:rPr>
          <w:rFonts w:ascii="Times New Roman" w:eastAsia="Times New Roman" w:hAnsi="Times New Roman" w:cs="Times New Roman"/>
          <w:sz w:val="24"/>
          <w:szCs w:val="20"/>
          <w:lang w:val="es-ES" w:eastAsia="es-EC"/>
        </w:rPr>
        <w:t xml:space="preserve">del conocimiento en ciencias del ejercicio y la vista de la sociedad de la aptitud física </w:t>
      </w:r>
      <w:r w:rsidR="00FE6507" w:rsidRPr="001927A9">
        <w:rPr>
          <w:rFonts w:ascii="Times New Roman" w:eastAsia="Times New Roman" w:hAnsi="Times New Roman" w:cs="Times New Roman"/>
          <w:sz w:val="24"/>
          <w:szCs w:val="20"/>
          <w:lang w:val="es-ES" w:eastAsia="es-EC"/>
        </w:rPr>
        <w:t xml:space="preserve">muestran que para la definición </w:t>
      </w:r>
      <w:r w:rsidRPr="001927A9">
        <w:rPr>
          <w:rFonts w:ascii="Times New Roman" w:eastAsia="Times New Roman" w:hAnsi="Times New Roman" w:cs="Times New Roman"/>
          <w:sz w:val="24"/>
          <w:szCs w:val="20"/>
          <w:lang w:val="es-ES" w:eastAsia="es-EC"/>
        </w:rPr>
        <w:t xml:space="preserve">de la condición física </w:t>
      </w:r>
      <w:r w:rsidR="00FE6507" w:rsidRPr="001927A9">
        <w:rPr>
          <w:rFonts w:ascii="Times New Roman" w:eastAsia="Times New Roman" w:hAnsi="Times New Roman" w:cs="Times New Roman"/>
          <w:sz w:val="24"/>
          <w:szCs w:val="20"/>
          <w:lang w:val="es-ES" w:eastAsia="es-EC"/>
        </w:rPr>
        <w:t>se debe</w:t>
      </w:r>
      <w:r w:rsidRPr="001927A9">
        <w:rPr>
          <w:rFonts w:ascii="Times New Roman" w:eastAsia="Times New Roman" w:hAnsi="Times New Roman" w:cs="Times New Roman"/>
          <w:sz w:val="24"/>
          <w:szCs w:val="20"/>
          <w:lang w:val="es-ES" w:eastAsia="es-EC"/>
        </w:rPr>
        <w:t xml:space="preserve"> </w:t>
      </w:r>
      <w:r w:rsidR="001B0682" w:rsidRPr="001927A9">
        <w:rPr>
          <w:rFonts w:ascii="Times New Roman" w:eastAsia="Times New Roman" w:hAnsi="Times New Roman" w:cs="Times New Roman"/>
          <w:sz w:val="24"/>
          <w:szCs w:val="20"/>
          <w:lang w:val="es-ES" w:eastAsia="es-EC"/>
        </w:rPr>
        <w:t>concentrar en</w:t>
      </w:r>
      <w:r w:rsidRPr="001927A9">
        <w:rPr>
          <w:rFonts w:ascii="Times New Roman" w:eastAsia="Times New Roman" w:hAnsi="Times New Roman" w:cs="Times New Roman"/>
          <w:sz w:val="24"/>
          <w:szCs w:val="20"/>
          <w:lang w:val="es-ES" w:eastAsia="es-EC"/>
        </w:rPr>
        <w:t xml:space="preserve"> los aspectos </w:t>
      </w:r>
      <w:r w:rsidR="00FE6507" w:rsidRPr="001927A9">
        <w:rPr>
          <w:rFonts w:ascii="Times New Roman" w:eastAsia="Times New Roman" w:hAnsi="Times New Roman" w:cs="Times New Roman"/>
          <w:sz w:val="24"/>
          <w:szCs w:val="20"/>
          <w:lang w:val="es-ES" w:eastAsia="es-EC"/>
        </w:rPr>
        <w:t xml:space="preserve">que tienen afinidad </w:t>
      </w:r>
      <w:r w:rsidRPr="001927A9">
        <w:rPr>
          <w:rFonts w:ascii="Times New Roman" w:eastAsia="Times New Roman" w:hAnsi="Times New Roman" w:cs="Times New Roman"/>
          <w:sz w:val="24"/>
          <w:szCs w:val="20"/>
          <w:lang w:val="es-ES" w:eastAsia="es-EC"/>
        </w:rPr>
        <w:t xml:space="preserve">con la salud de la aptitud. </w:t>
      </w:r>
      <w:r w:rsidR="00FE6507" w:rsidRPr="001927A9">
        <w:rPr>
          <w:rFonts w:ascii="Times New Roman" w:eastAsia="Times New Roman" w:hAnsi="Times New Roman" w:cs="Times New Roman"/>
          <w:sz w:val="24"/>
          <w:szCs w:val="20"/>
          <w:lang w:val="es-ES" w:eastAsia="es-EC"/>
        </w:rPr>
        <w:t xml:space="preserve">Se plantea </w:t>
      </w:r>
      <w:r w:rsidRPr="001927A9">
        <w:rPr>
          <w:rFonts w:ascii="Times New Roman" w:eastAsia="Times New Roman" w:hAnsi="Times New Roman" w:cs="Times New Roman"/>
          <w:sz w:val="24"/>
          <w:szCs w:val="20"/>
          <w:lang w:val="es-ES" w:eastAsia="es-EC"/>
        </w:rPr>
        <w:t xml:space="preserve">que la </w:t>
      </w:r>
      <w:r w:rsidR="00FE6507" w:rsidRPr="001927A9">
        <w:rPr>
          <w:rFonts w:ascii="Times New Roman" w:eastAsia="Times New Roman" w:hAnsi="Times New Roman" w:cs="Times New Roman"/>
          <w:sz w:val="24"/>
          <w:szCs w:val="20"/>
          <w:lang w:val="es-ES" w:eastAsia="es-EC"/>
        </w:rPr>
        <w:t xml:space="preserve">preocupación principal </w:t>
      </w:r>
      <w:r w:rsidRPr="001927A9">
        <w:rPr>
          <w:rFonts w:ascii="Times New Roman" w:eastAsia="Times New Roman" w:hAnsi="Times New Roman" w:cs="Times New Roman"/>
          <w:sz w:val="24"/>
          <w:szCs w:val="20"/>
          <w:lang w:val="es-ES" w:eastAsia="es-EC"/>
        </w:rPr>
        <w:t xml:space="preserve"> de la profesión de la educación física </w:t>
      </w:r>
      <w:r w:rsidR="00FE6507" w:rsidRPr="001927A9">
        <w:rPr>
          <w:rFonts w:ascii="Times New Roman" w:eastAsia="Times New Roman" w:hAnsi="Times New Roman" w:cs="Times New Roman"/>
          <w:sz w:val="24"/>
          <w:szCs w:val="20"/>
          <w:lang w:val="es-ES" w:eastAsia="es-EC"/>
        </w:rPr>
        <w:t xml:space="preserve">tiene que ser </w:t>
      </w:r>
      <w:r w:rsidRPr="001927A9">
        <w:rPr>
          <w:rFonts w:ascii="Times New Roman" w:eastAsia="Times New Roman" w:hAnsi="Times New Roman" w:cs="Times New Roman"/>
          <w:sz w:val="24"/>
          <w:szCs w:val="20"/>
          <w:lang w:val="es-ES" w:eastAsia="es-EC"/>
        </w:rPr>
        <w:t xml:space="preserve">para la promoción de la condición física </w:t>
      </w:r>
      <w:r w:rsidR="00FE6507" w:rsidRPr="001927A9">
        <w:rPr>
          <w:rFonts w:ascii="Times New Roman" w:eastAsia="Times New Roman" w:hAnsi="Times New Roman" w:cs="Times New Roman"/>
          <w:sz w:val="24"/>
          <w:szCs w:val="20"/>
          <w:lang w:val="es-ES" w:eastAsia="es-EC"/>
        </w:rPr>
        <w:t xml:space="preserve">que está </w:t>
      </w:r>
      <w:r w:rsidRPr="001927A9">
        <w:rPr>
          <w:rFonts w:ascii="Times New Roman" w:eastAsia="Times New Roman" w:hAnsi="Times New Roman" w:cs="Times New Roman"/>
          <w:sz w:val="24"/>
          <w:szCs w:val="20"/>
          <w:lang w:val="es-ES" w:eastAsia="es-EC"/>
        </w:rPr>
        <w:t xml:space="preserve">relacionada con la salud, </w:t>
      </w:r>
      <w:r w:rsidR="00301D9E" w:rsidRPr="001927A9">
        <w:rPr>
          <w:rFonts w:ascii="Times New Roman" w:eastAsia="Times New Roman" w:hAnsi="Times New Roman" w:cs="Times New Roman"/>
          <w:sz w:val="24"/>
          <w:szCs w:val="20"/>
          <w:lang w:val="es-ES" w:eastAsia="es-EC"/>
        </w:rPr>
        <w:t>q</w:t>
      </w:r>
      <w:r w:rsidR="00FE6507" w:rsidRPr="001927A9">
        <w:rPr>
          <w:rFonts w:ascii="Times New Roman" w:eastAsia="Times New Roman" w:hAnsi="Times New Roman" w:cs="Times New Roman"/>
          <w:sz w:val="24"/>
          <w:szCs w:val="20"/>
          <w:lang w:val="es-ES" w:eastAsia="es-EC"/>
        </w:rPr>
        <w:t xml:space="preserve">ue se puede definir como un </w:t>
      </w:r>
      <w:r w:rsidRPr="001927A9">
        <w:rPr>
          <w:rFonts w:ascii="Times New Roman" w:eastAsia="Times New Roman" w:hAnsi="Times New Roman" w:cs="Times New Roman"/>
          <w:sz w:val="24"/>
          <w:szCs w:val="20"/>
          <w:lang w:val="es-ES" w:eastAsia="es-EC"/>
        </w:rPr>
        <w:t xml:space="preserve">estado </w:t>
      </w:r>
      <w:r w:rsidR="00FE6507" w:rsidRPr="001927A9">
        <w:rPr>
          <w:rFonts w:ascii="Times New Roman" w:eastAsia="Times New Roman" w:hAnsi="Times New Roman" w:cs="Times New Roman"/>
          <w:sz w:val="24"/>
          <w:szCs w:val="20"/>
          <w:lang w:val="es-ES" w:eastAsia="es-EC"/>
        </w:rPr>
        <w:t xml:space="preserve">que se caracteriza </w:t>
      </w:r>
      <w:r w:rsidRPr="001927A9">
        <w:rPr>
          <w:rFonts w:ascii="Times New Roman" w:eastAsia="Times New Roman" w:hAnsi="Times New Roman" w:cs="Times New Roman"/>
          <w:sz w:val="24"/>
          <w:szCs w:val="20"/>
          <w:lang w:val="es-ES" w:eastAsia="es-EC"/>
        </w:rPr>
        <w:t>por (a) la capacidad de</w:t>
      </w:r>
      <w:r w:rsidR="00FE6507" w:rsidRPr="001927A9">
        <w:rPr>
          <w:rFonts w:ascii="Times New Roman" w:eastAsia="Times New Roman" w:hAnsi="Times New Roman" w:cs="Times New Roman"/>
          <w:sz w:val="24"/>
          <w:szCs w:val="20"/>
          <w:lang w:val="es-ES" w:eastAsia="es-EC"/>
        </w:rPr>
        <w:t xml:space="preserve"> ejecutar </w:t>
      </w:r>
      <w:r w:rsidRPr="001927A9">
        <w:rPr>
          <w:rFonts w:ascii="Times New Roman" w:eastAsia="Times New Roman" w:hAnsi="Times New Roman" w:cs="Times New Roman"/>
          <w:sz w:val="24"/>
          <w:szCs w:val="20"/>
          <w:lang w:val="es-ES" w:eastAsia="es-EC"/>
        </w:rPr>
        <w:t xml:space="preserve"> </w:t>
      </w:r>
      <w:r w:rsidR="00FE6507" w:rsidRPr="001927A9">
        <w:rPr>
          <w:rFonts w:ascii="Times New Roman" w:eastAsia="Times New Roman" w:hAnsi="Times New Roman" w:cs="Times New Roman"/>
          <w:sz w:val="24"/>
          <w:szCs w:val="20"/>
          <w:lang w:val="es-ES" w:eastAsia="es-EC"/>
        </w:rPr>
        <w:t xml:space="preserve">las </w:t>
      </w:r>
      <w:r w:rsidRPr="001927A9">
        <w:rPr>
          <w:rFonts w:ascii="Times New Roman" w:eastAsia="Times New Roman" w:hAnsi="Times New Roman" w:cs="Times New Roman"/>
          <w:sz w:val="24"/>
          <w:szCs w:val="20"/>
          <w:lang w:val="es-ES" w:eastAsia="es-EC"/>
        </w:rPr>
        <w:t xml:space="preserve"> actividad</w:t>
      </w:r>
      <w:r w:rsidR="00FE6507" w:rsidRPr="001927A9">
        <w:rPr>
          <w:rFonts w:ascii="Times New Roman" w:eastAsia="Times New Roman" w:hAnsi="Times New Roman" w:cs="Times New Roman"/>
          <w:sz w:val="24"/>
          <w:szCs w:val="20"/>
          <w:lang w:val="es-ES" w:eastAsia="es-EC"/>
        </w:rPr>
        <w:t>es diarias con vigor, y (b) la manifestación</w:t>
      </w:r>
      <w:r w:rsidRPr="001927A9">
        <w:rPr>
          <w:rFonts w:ascii="Times New Roman" w:eastAsia="Times New Roman" w:hAnsi="Times New Roman" w:cs="Times New Roman"/>
          <w:sz w:val="24"/>
          <w:szCs w:val="20"/>
          <w:lang w:val="es-ES" w:eastAsia="es-EC"/>
        </w:rPr>
        <w:t xml:space="preserve"> de las características y capacidades que están asociados con </w:t>
      </w:r>
      <w:r w:rsidR="00FE6507" w:rsidRPr="001927A9">
        <w:rPr>
          <w:rFonts w:ascii="Times New Roman" w:eastAsia="Times New Roman" w:hAnsi="Times New Roman" w:cs="Times New Roman"/>
          <w:sz w:val="24"/>
          <w:szCs w:val="20"/>
          <w:lang w:val="es-ES" w:eastAsia="es-EC"/>
        </w:rPr>
        <w:t xml:space="preserve">un </w:t>
      </w:r>
      <w:r w:rsidRPr="001927A9">
        <w:rPr>
          <w:rFonts w:ascii="Times New Roman" w:eastAsia="Times New Roman" w:hAnsi="Times New Roman" w:cs="Times New Roman"/>
          <w:sz w:val="24"/>
          <w:szCs w:val="20"/>
          <w:lang w:val="es-ES" w:eastAsia="es-EC"/>
        </w:rPr>
        <w:t>bajo riesgo de desarrollo prematuro de las enfermedades hipo cinéticas (</w:t>
      </w:r>
      <w:r w:rsidR="00FE6507" w:rsidRPr="001927A9">
        <w:rPr>
          <w:rFonts w:ascii="Times New Roman" w:eastAsia="Times New Roman" w:hAnsi="Times New Roman" w:cs="Times New Roman"/>
          <w:sz w:val="24"/>
          <w:szCs w:val="20"/>
          <w:lang w:val="es-ES" w:eastAsia="es-EC"/>
        </w:rPr>
        <w:t xml:space="preserve">esto quiere </w:t>
      </w:r>
      <w:r w:rsidRPr="001927A9">
        <w:rPr>
          <w:rFonts w:ascii="Times New Roman" w:eastAsia="Times New Roman" w:hAnsi="Times New Roman" w:cs="Times New Roman"/>
          <w:sz w:val="24"/>
          <w:szCs w:val="20"/>
          <w:lang w:val="es-ES" w:eastAsia="es-EC"/>
        </w:rPr>
        <w:t xml:space="preserve">decir, los relacionados con la falta de actividad física). Además, la condición física y el rendimiento del motor son términos que </w:t>
      </w:r>
      <w:r w:rsidR="00FE6507" w:rsidRPr="001927A9">
        <w:rPr>
          <w:rFonts w:ascii="Times New Roman" w:eastAsia="Times New Roman" w:hAnsi="Times New Roman" w:cs="Times New Roman"/>
          <w:sz w:val="24"/>
          <w:szCs w:val="20"/>
          <w:lang w:val="es-ES" w:eastAsia="es-EC"/>
        </w:rPr>
        <w:t>pueden ser útiles</w:t>
      </w:r>
      <w:r w:rsidRPr="001927A9">
        <w:rPr>
          <w:rFonts w:ascii="Times New Roman" w:eastAsia="Times New Roman" w:hAnsi="Times New Roman" w:cs="Times New Roman"/>
          <w:sz w:val="24"/>
          <w:szCs w:val="20"/>
          <w:lang w:val="es-ES" w:eastAsia="es-EC"/>
        </w:rPr>
        <w:t xml:space="preserve"> para los educadores físicos profesionales, </w:t>
      </w:r>
      <w:r w:rsidR="00FE6507" w:rsidRPr="001927A9">
        <w:rPr>
          <w:rFonts w:ascii="Times New Roman" w:eastAsia="Times New Roman" w:hAnsi="Times New Roman" w:cs="Times New Roman"/>
          <w:sz w:val="24"/>
          <w:szCs w:val="20"/>
          <w:lang w:val="es-ES" w:eastAsia="es-EC"/>
        </w:rPr>
        <w:t xml:space="preserve">puesto que </w:t>
      </w:r>
      <w:r w:rsidRPr="001927A9">
        <w:rPr>
          <w:rFonts w:ascii="Times New Roman" w:eastAsia="Times New Roman" w:hAnsi="Times New Roman" w:cs="Times New Roman"/>
          <w:sz w:val="24"/>
          <w:szCs w:val="20"/>
          <w:lang w:val="es-ES" w:eastAsia="es-EC"/>
        </w:rPr>
        <w:t xml:space="preserve">si </w:t>
      </w:r>
      <w:r w:rsidR="00FE6507" w:rsidRPr="001927A9">
        <w:rPr>
          <w:rFonts w:ascii="Times New Roman" w:eastAsia="Times New Roman" w:hAnsi="Times New Roman" w:cs="Times New Roman"/>
          <w:sz w:val="24"/>
          <w:szCs w:val="20"/>
          <w:lang w:val="es-ES" w:eastAsia="es-EC"/>
        </w:rPr>
        <w:t xml:space="preserve">se </w:t>
      </w:r>
      <w:r w:rsidRPr="001927A9">
        <w:rPr>
          <w:rFonts w:ascii="Times New Roman" w:eastAsia="Times New Roman" w:hAnsi="Times New Roman" w:cs="Times New Roman"/>
          <w:sz w:val="24"/>
          <w:szCs w:val="20"/>
          <w:lang w:val="es-ES" w:eastAsia="es-EC"/>
        </w:rPr>
        <w:t xml:space="preserve">puede </w:t>
      </w:r>
      <w:r w:rsidR="00FE6507" w:rsidRPr="001927A9">
        <w:rPr>
          <w:rFonts w:ascii="Times New Roman" w:eastAsia="Times New Roman" w:hAnsi="Times New Roman" w:cs="Times New Roman"/>
          <w:sz w:val="24"/>
          <w:szCs w:val="20"/>
          <w:lang w:val="es-ES" w:eastAsia="es-EC"/>
        </w:rPr>
        <w:t>conseguir</w:t>
      </w:r>
      <w:r w:rsidRPr="001927A9">
        <w:rPr>
          <w:rFonts w:ascii="Times New Roman" w:eastAsia="Times New Roman" w:hAnsi="Times New Roman" w:cs="Times New Roman"/>
          <w:sz w:val="24"/>
          <w:szCs w:val="20"/>
          <w:lang w:val="es-ES" w:eastAsia="es-EC"/>
        </w:rPr>
        <w:t xml:space="preserve"> un consenso en torno a las </w:t>
      </w:r>
      <w:r w:rsidR="00301D9E" w:rsidRPr="001927A9">
        <w:rPr>
          <w:rFonts w:ascii="Times New Roman" w:eastAsia="Times New Roman" w:hAnsi="Times New Roman" w:cs="Times New Roman"/>
          <w:sz w:val="24"/>
          <w:szCs w:val="20"/>
          <w:lang w:val="es-ES" w:eastAsia="es-EC"/>
        </w:rPr>
        <w:t>conceptualizaciones</w:t>
      </w:r>
      <w:r w:rsidRPr="001927A9">
        <w:rPr>
          <w:rFonts w:ascii="Times New Roman" w:eastAsia="Times New Roman" w:hAnsi="Times New Roman" w:cs="Times New Roman"/>
          <w:sz w:val="24"/>
          <w:szCs w:val="20"/>
          <w:lang w:val="es-ES" w:eastAsia="es-EC"/>
        </w:rPr>
        <w:t xml:space="preserve"> literales y operativas precisas </w:t>
      </w:r>
      <w:r w:rsidRPr="001927A9">
        <w:rPr>
          <w:rFonts w:ascii="Times New Roman" w:eastAsia="Times New Roman" w:hAnsi="Times New Roman" w:cs="Times New Roman"/>
          <w:sz w:val="24"/>
          <w:szCs w:val="20"/>
          <w:lang w:val="es-ES" w:eastAsia="es-EC"/>
        </w:rPr>
        <w:fldChar w:fldCharType="begin"/>
      </w:r>
      <w:r w:rsidRPr="001927A9">
        <w:rPr>
          <w:rFonts w:ascii="Times New Roman" w:eastAsia="Times New Roman" w:hAnsi="Times New Roman" w:cs="Times New Roman"/>
          <w:sz w:val="24"/>
          <w:szCs w:val="20"/>
          <w:lang w:val="es-ES" w:eastAsia="es-EC"/>
        </w:rPr>
        <w:instrText xml:space="preserve"> ADDIN EN.CITE &lt;EndNote&gt;&lt;Cite&gt;&lt;Author&gt;Pate&lt;/Author&gt;&lt;Year&gt;1988&lt;/Year&gt;&lt;RecNum&gt;13&lt;/RecNum&gt;&lt;DisplayText&gt;(Pate 1988)&lt;/DisplayText&gt;&lt;record&gt;&lt;rec-number&gt;13&lt;/rec-number&gt;&lt;foreign-keys&gt;&lt;key app="EN" db-id="s2pxrrs97stefmeexd5vpe5ezsza2zdf9aae"&gt;13&lt;/key&gt;&lt;/foreign-keys&gt;&lt;ref-type name="Journal Article"&gt;17&lt;/ref-type&gt;&lt;contributors&gt;&lt;authors&gt;&lt;author&gt;Pate, Russell R&lt;/author&gt;&lt;/authors&gt;&lt;/contributors&gt;&lt;titles&gt;&lt;title&gt;The evolving definition of physical fitness&lt;/title&gt;&lt;secondary-title&gt;Quest&lt;/secondary-title&gt;&lt;/titles&gt;&lt;periodical&gt;&lt;full-title&gt;Quest&lt;/full-title&gt;&lt;/periodical&gt;&lt;pages&gt;174-179&lt;/pages&gt;&lt;volume&gt;40&lt;/volume&gt;&lt;number&gt;3&lt;/number&gt;&lt;dates&gt;&lt;year&gt;1988&lt;/year&gt;&lt;/dates&gt;&lt;isbn&gt;0033-6297&lt;/isbn&gt;&lt;urls&gt;&lt;/urls&gt;&lt;/record&gt;&lt;/Cite&gt;&lt;/EndNote&gt;</w:instrText>
      </w:r>
      <w:r w:rsidRPr="001927A9">
        <w:rPr>
          <w:rFonts w:ascii="Times New Roman" w:eastAsia="Times New Roman" w:hAnsi="Times New Roman" w:cs="Times New Roman"/>
          <w:sz w:val="24"/>
          <w:szCs w:val="20"/>
          <w:lang w:val="es-ES" w:eastAsia="es-EC"/>
        </w:rPr>
        <w:fldChar w:fldCharType="separate"/>
      </w:r>
      <w:r w:rsidRPr="001927A9">
        <w:rPr>
          <w:rFonts w:ascii="Times New Roman" w:eastAsia="Times New Roman" w:hAnsi="Times New Roman" w:cs="Times New Roman"/>
          <w:noProof/>
          <w:sz w:val="24"/>
          <w:szCs w:val="20"/>
          <w:lang w:val="es-ES" w:eastAsia="es-EC"/>
        </w:rPr>
        <w:t>(</w:t>
      </w:r>
      <w:hyperlink w:anchor="_ENREF_30" w:tooltip="Pate, 1988 #13" w:history="1">
        <w:r w:rsidR="008D30E4" w:rsidRPr="001927A9">
          <w:rPr>
            <w:rFonts w:ascii="Times New Roman" w:eastAsia="Times New Roman" w:hAnsi="Times New Roman" w:cs="Times New Roman"/>
            <w:noProof/>
            <w:sz w:val="24"/>
            <w:szCs w:val="20"/>
            <w:lang w:val="es-ES" w:eastAsia="es-EC"/>
          </w:rPr>
          <w:t>Pate 1988</w:t>
        </w:r>
      </w:hyperlink>
      <w:r w:rsidRPr="001927A9">
        <w:rPr>
          <w:rFonts w:ascii="Times New Roman" w:eastAsia="Times New Roman" w:hAnsi="Times New Roman" w:cs="Times New Roman"/>
          <w:noProof/>
          <w:sz w:val="24"/>
          <w:szCs w:val="20"/>
          <w:lang w:val="es-ES" w:eastAsia="es-EC"/>
        </w:rPr>
        <w:t>)</w:t>
      </w:r>
      <w:r w:rsidRPr="001927A9">
        <w:rPr>
          <w:rFonts w:ascii="Times New Roman" w:eastAsia="Times New Roman" w:hAnsi="Times New Roman" w:cs="Times New Roman"/>
          <w:sz w:val="24"/>
          <w:szCs w:val="20"/>
          <w:lang w:val="es-ES" w:eastAsia="es-EC"/>
        </w:rPr>
        <w:fldChar w:fldCharType="end"/>
      </w:r>
    </w:p>
    <w:p w14:paraId="2CD8516A" w14:textId="3A388772" w:rsidR="00706575" w:rsidRPr="001927A9" w:rsidRDefault="001927A9" w:rsidP="006904F5">
      <w:pPr>
        <w:spacing w:line="360" w:lineRule="auto"/>
        <w:ind w:left="-15" w:right="32"/>
        <w:jc w:val="both"/>
        <w:rPr>
          <w:rFonts w:ascii="Times New Roman" w:hAnsi="Times New Roman" w:cs="Times New Roman"/>
          <w:b/>
          <w:sz w:val="24"/>
          <w:szCs w:val="24"/>
        </w:rPr>
      </w:pPr>
      <w:r w:rsidRPr="001927A9">
        <w:rPr>
          <w:rFonts w:ascii="Times New Roman" w:hAnsi="Times New Roman" w:cs="Times New Roman"/>
          <w:b/>
          <w:sz w:val="24"/>
          <w:szCs w:val="24"/>
        </w:rPr>
        <w:t xml:space="preserve">LA CONDICION FISICA </w:t>
      </w:r>
    </w:p>
    <w:p w14:paraId="758B4A1D" w14:textId="0C1FD268" w:rsidR="00780C39" w:rsidRPr="006904F5" w:rsidRDefault="00706575" w:rsidP="00690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rPr>
      </w:pPr>
      <w:r w:rsidRPr="001927A9">
        <w:rPr>
          <w:rFonts w:ascii="Times New Roman" w:hAnsi="Times New Roman" w:cs="Times New Roman"/>
          <w:sz w:val="24"/>
          <w:szCs w:val="24"/>
        </w:rPr>
        <w:lastRenderedPageBreak/>
        <w:t xml:space="preserve">     El concepto tradicional de condición física evolucionó a partir de los años 60-70 a un enfoque biomédico, ya que ciertos aspectos de la condición física </w:t>
      </w:r>
      <w:r w:rsidR="00C50977" w:rsidRPr="001927A9">
        <w:rPr>
          <w:rFonts w:ascii="Times New Roman" w:hAnsi="Times New Roman" w:cs="Times New Roman"/>
          <w:sz w:val="24"/>
          <w:szCs w:val="24"/>
        </w:rPr>
        <w:t xml:space="preserve">están relacionados </w:t>
      </w:r>
      <w:r w:rsidRPr="001927A9">
        <w:rPr>
          <w:rFonts w:ascii="Times New Roman" w:hAnsi="Times New Roman" w:cs="Times New Roman"/>
          <w:sz w:val="24"/>
          <w:szCs w:val="24"/>
        </w:rPr>
        <w:t xml:space="preserve"> estrechamente con la salud de las personas, a los que se ha denominado en conjunto condición física saludable, </w:t>
      </w:r>
      <w:r w:rsidRPr="002C7B5A">
        <w:rPr>
          <w:rFonts w:ascii="Times New Roman" w:hAnsi="Times New Roman" w:cs="Times New Roman"/>
          <w:sz w:val="24"/>
          <w:szCs w:val="24"/>
        </w:rPr>
        <w:t xml:space="preserve">definiéndose como </w:t>
      </w:r>
      <w:r w:rsidRPr="002C7B5A">
        <w:rPr>
          <w:rFonts w:ascii="Times New Roman" w:hAnsi="Times New Roman" w:cs="Times New Roman"/>
          <w:i/>
          <w:sz w:val="24"/>
          <w:szCs w:val="24"/>
        </w:rPr>
        <w:t>“</w:t>
      </w:r>
      <w:r w:rsidRPr="002C7B5A">
        <w:rPr>
          <w:rFonts w:ascii="Times New Roman" w:eastAsia="Arial" w:hAnsi="Times New Roman" w:cs="Times New Roman"/>
          <w:sz w:val="24"/>
          <w:szCs w:val="24"/>
        </w:rPr>
        <w:t xml:space="preserve">un estado dinámico de energía y vitalidad que permite a las personas llevar a cabo las tareas habituales de la vida diaria, disfrutar del tiempo de ocio activo y afrontar las posibles emergencias imprevistas sin una fatiga excesiva, a la vez que ayuda a evitar enfermedades </w:t>
      </w:r>
      <w:r w:rsidR="001927A9" w:rsidRPr="002C7B5A">
        <w:rPr>
          <w:rFonts w:ascii="Times New Roman" w:eastAsia="Arial" w:hAnsi="Times New Roman" w:cs="Times New Roman"/>
          <w:sz w:val="24"/>
          <w:szCs w:val="24"/>
        </w:rPr>
        <w:t>hipo cinéticas</w:t>
      </w:r>
      <w:r w:rsidRPr="002C7B5A">
        <w:rPr>
          <w:rFonts w:ascii="Times New Roman" w:eastAsia="Arial" w:hAnsi="Times New Roman" w:cs="Times New Roman"/>
          <w:sz w:val="24"/>
          <w:szCs w:val="24"/>
        </w:rPr>
        <w:t xml:space="preserve"> y a desarrollar el máximo de capacidad intelectual experimentando plenamente la alegría de vivir</w:t>
      </w:r>
      <w:r w:rsidR="006904F5" w:rsidRPr="002C7B5A">
        <w:rPr>
          <w:rFonts w:ascii="Times New Roman" w:eastAsia="Arial" w:hAnsi="Times New Roman" w:cs="Times New Roman"/>
          <w:sz w:val="24"/>
          <w:szCs w:val="24"/>
        </w:rPr>
        <w:t>”.</w:t>
      </w:r>
    </w:p>
    <w:p w14:paraId="50CD2525" w14:textId="63638F43" w:rsidR="00266F13" w:rsidRPr="001927A9" w:rsidRDefault="00266F13" w:rsidP="00690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s-ES" w:eastAsia="es-EC"/>
        </w:rPr>
      </w:pPr>
      <w:r w:rsidRPr="001927A9">
        <w:rPr>
          <w:rFonts w:ascii="Times New Roman" w:hAnsi="Times New Roman" w:cs="Times New Roman"/>
          <w:b/>
          <w:sz w:val="24"/>
          <w:szCs w:val="24"/>
        </w:rPr>
        <w:t xml:space="preserve">La importancia de la condición física versus la actividad física </w:t>
      </w:r>
    </w:p>
    <w:p w14:paraId="54DF57AD" w14:textId="7D7BF3A6" w:rsidR="00FA49E6" w:rsidRPr="008D5545" w:rsidRDefault="00FA49E6" w:rsidP="00690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highlight w:val="yellow"/>
          <w:lang w:val="es-ES" w:eastAsia="es-EC"/>
        </w:rPr>
      </w:pPr>
      <w:r w:rsidRPr="001927A9">
        <w:rPr>
          <w:rFonts w:ascii="Times New Roman" w:hAnsi="Times New Roman" w:cs="Times New Roman"/>
          <w:sz w:val="24"/>
          <w:szCs w:val="24"/>
        </w:rPr>
        <w:t xml:space="preserve">     </w:t>
      </w:r>
      <w:r w:rsidR="0090588F" w:rsidRPr="001927A9">
        <w:rPr>
          <w:rFonts w:ascii="Times New Roman" w:hAnsi="Times New Roman" w:cs="Times New Roman"/>
          <w:sz w:val="24"/>
          <w:szCs w:val="24"/>
        </w:rPr>
        <w:t>Tenemos que entender</w:t>
      </w:r>
      <w:r w:rsidR="00C50977" w:rsidRPr="001927A9">
        <w:rPr>
          <w:rFonts w:ascii="Times New Roman" w:hAnsi="Times New Roman" w:cs="Times New Roman"/>
          <w:sz w:val="24"/>
          <w:szCs w:val="24"/>
        </w:rPr>
        <w:t xml:space="preserve"> que n</w:t>
      </w:r>
      <w:r w:rsidRPr="001927A9">
        <w:rPr>
          <w:rFonts w:ascii="Times New Roman" w:hAnsi="Times New Roman" w:cs="Times New Roman"/>
          <w:sz w:val="24"/>
          <w:szCs w:val="24"/>
        </w:rPr>
        <w:t xml:space="preserve">o toda la actividad física es saludable: </w:t>
      </w:r>
      <w:r w:rsidR="00C50977" w:rsidRPr="001927A9">
        <w:rPr>
          <w:rFonts w:ascii="Times New Roman" w:hAnsi="Times New Roman" w:cs="Times New Roman"/>
          <w:sz w:val="24"/>
          <w:szCs w:val="24"/>
        </w:rPr>
        <w:t>se lo toma como saludable a la mejor</w:t>
      </w:r>
      <w:r w:rsidR="0090588F" w:rsidRPr="001927A9">
        <w:rPr>
          <w:rFonts w:ascii="Times New Roman" w:hAnsi="Times New Roman" w:cs="Times New Roman"/>
          <w:sz w:val="24"/>
          <w:szCs w:val="24"/>
        </w:rPr>
        <w:t>a</w:t>
      </w:r>
      <w:r w:rsidRPr="001927A9">
        <w:rPr>
          <w:rFonts w:ascii="Times New Roman" w:hAnsi="Times New Roman" w:cs="Times New Roman"/>
          <w:sz w:val="24"/>
          <w:szCs w:val="24"/>
        </w:rPr>
        <w:t xml:space="preserve"> de la condición física, es decir, </w:t>
      </w:r>
      <w:r w:rsidR="0090588F" w:rsidRPr="001927A9">
        <w:rPr>
          <w:rFonts w:ascii="Times New Roman" w:hAnsi="Times New Roman" w:cs="Times New Roman"/>
          <w:sz w:val="24"/>
          <w:szCs w:val="24"/>
        </w:rPr>
        <w:t>los cambios</w:t>
      </w:r>
      <w:r w:rsidRPr="001927A9">
        <w:rPr>
          <w:rFonts w:ascii="Times New Roman" w:hAnsi="Times New Roman" w:cs="Times New Roman"/>
          <w:sz w:val="24"/>
          <w:szCs w:val="24"/>
        </w:rPr>
        <w:t xml:space="preserve"> </w:t>
      </w:r>
      <w:r w:rsidR="0090588F" w:rsidRPr="001927A9">
        <w:rPr>
          <w:rFonts w:ascii="Times New Roman" w:hAnsi="Times New Roman" w:cs="Times New Roman"/>
          <w:sz w:val="24"/>
          <w:szCs w:val="24"/>
        </w:rPr>
        <w:t>fisiológicos</w:t>
      </w:r>
      <w:r w:rsidRPr="001927A9">
        <w:rPr>
          <w:rFonts w:ascii="Times New Roman" w:hAnsi="Times New Roman" w:cs="Times New Roman"/>
          <w:sz w:val="24"/>
          <w:szCs w:val="24"/>
        </w:rPr>
        <w:t xml:space="preserve"> que subyacen a la práctica de actividad física habitual son las que pueden explicar este fenómeno. </w:t>
      </w:r>
      <w:r w:rsidR="00C50977" w:rsidRPr="001927A9">
        <w:rPr>
          <w:rFonts w:ascii="Times New Roman" w:hAnsi="Times New Roman" w:cs="Times New Roman"/>
          <w:sz w:val="24"/>
          <w:szCs w:val="24"/>
        </w:rPr>
        <w:t xml:space="preserve">Se entiende que lo más importante </w:t>
      </w:r>
      <w:r w:rsidRPr="001927A9">
        <w:rPr>
          <w:rFonts w:ascii="Times New Roman" w:hAnsi="Times New Roman" w:cs="Times New Roman"/>
          <w:sz w:val="24"/>
          <w:szCs w:val="24"/>
        </w:rPr>
        <w:t xml:space="preserve">es </w:t>
      </w:r>
      <w:r w:rsidR="0090588F" w:rsidRPr="001927A9">
        <w:rPr>
          <w:rFonts w:ascii="Times New Roman" w:hAnsi="Times New Roman" w:cs="Times New Roman"/>
          <w:sz w:val="24"/>
          <w:szCs w:val="24"/>
        </w:rPr>
        <w:t>conservar un</w:t>
      </w:r>
      <w:r w:rsidRPr="001927A9">
        <w:rPr>
          <w:rFonts w:ascii="Times New Roman" w:hAnsi="Times New Roman" w:cs="Times New Roman"/>
          <w:sz w:val="24"/>
          <w:szCs w:val="24"/>
        </w:rPr>
        <w:t xml:space="preserve"> estilo de vida activo</w:t>
      </w:r>
      <w:r w:rsidR="0090588F" w:rsidRPr="001927A9">
        <w:rPr>
          <w:rFonts w:ascii="Times New Roman" w:hAnsi="Times New Roman" w:cs="Times New Roman"/>
          <w:sz w:val="24"/>
          <w:szCs w:val="24"/>
        </w:rPr>
        <w:t>, principalmente</w:t>
      </w:r>
      <w:r w:rsidRPr="001927A9">
        <w:rPr>
          <w:rFonts w:ascii="Times New Roman" w:hAnsi="Times New Roman" w:cs="Times New Roman"/>
          <w:sz w:val="24"/>
          <w:szCs w:val="24"/>
        </w:rPr>
        <w:t xml:space="preserve"> durante el tiempo libre que permita </w:t>
      </w:r>
      <w:r w:rsidR="0090588F" w:rsidRPr="001927A9">
        <w:rPr>
          <w:rFonts w:ascii="Times New Roman" w:hAnsi="Times New Roman" w:cs="Times New Roman"/>
          <w:sz w:val="24"/>
          <w:szCs w:val="24"/>
        </w:rPr>
        <w:t>conservar</w:t>
      </w:r>
      <w:r w:rsidRPr="001927A9">
        <w:rPr>
          <w:rFonts w:ascii="Times New Roman" w:hAnsi="Times New Roman" w:cs="Times New Roman"/>
          <w:sz w:val="24"/>
          <w:szCs w:val="24"/>
        </w:rPr>
        <w:t xml:space="preserve"> una condición física saludable. La condición física es </w:t>
      </w:r>
      <w:r w:rsidR="0090588F" w:rsidRPr="001927A9">
        <w:rPr>
          <w:rFonts w:ascii="Times New Roman" w:hAnsi="Times New Roman" w:cs="Times New Roman"/>
          <w:sz w:val="24"/>
          <w:szCs w:val="24"/>
        </w:rPr>
        <w:t>la mejor manera de prevenir el</w:t>
      </w:r>
      <w:r w:rsidRPr="001927A9">
        <w:rPr>
          <w:rFonts w:ascii="Times New Roman" w:hAnsi="Times New Roman" w:cs="Times New Roman"/>
          <w:sz w:val="24"/>
          <w:szCs w:val="24"/>
        </w:rPr>
        <w:t xml:space="preserve"> riesgo de </w:t>
      </w:r>
      <w:r w:rsidR="0090588F" w:rsidRPr="001927A9">
        <w:rPr>
          <w:rFonts w:ascii="Times New Roman" w:hAnsi="Times New Roman" w:cs="Times New Roman"/>
          <w:sz w:val="24"/>
          <w:szCs w:val="24"/>
        </w:rPr>
        <w:t xml:space="preserve">la </w:t>
      </w:r>
      <w:r w:rsidRPr="001927A9">
        <w:rPr>
          <w:rFonts w:ascii="Times New Roman" w:hAnsi="Times New Roman" w:cs="Times New Roman"/>
          <w:sz w:val="24"/>
          <w:szCs w:val="24"/>
        </w:rPr>
        <w:t xml:space="preserve">mortalidad y </w:t>
      </w:r>
      <w:r w:rsidR="0090588F" w:rsidRPr="001927A9">
        <w:rPr>
          <w:rFonts w:ascii="Times New Roman" w:hAnsi="Times New Roman" w:cs="Times New Roman"/>
          <w:sz w:val="24"/>
          <w:szCs w:val="24"/>
        </w:rPr>
        <w:t xml:space="preserve">enfermedad </w:t>
      </w:r>
      <w:r w:rsidRPr="001927A9">
        <w:rPr>
          <w:rFonts w:ascii="Times New Roman" w:hAnsi="Times New Roman" w:cs="Times New Roman"/>
          <w:sz w:val="24"/>
          <w:szCs w:val="24"/>
        </w:rPr>
        <w:t xml:space="preserve">que la actividad física, </w:t>
      </w:r>
      <w:r w:rsidR="0090588F" w:rsidRPr="001927A9">
        <w:rPr>
          <w:rFonts w:ascii="Times New Roman" w:hAnsi="Times New Roman" w:cs="Times New Roman"/>
          <w:sz w:val="24"/>
          <w:szCs w:val="24"/>
        </w:rPr>
        <w:t>se puede decir que</w:t>
      </w:r>
      <w:r w:rsidRPr="001927A9">
        <w:rPr>
          <w:rFonts w:ascii="Times New Roman" w:hAnsi="Times New Roman" w:cs="Times New Roman"/>
          <w:sz w:val="24"/>
          <w:szCs w:val="24"/>
        </w:rPr>
        <w:t xml:space="preserve"> una buena condición física parece </w:t>
      </w:r>
      <w:r w:rsidR="001B0682" w:rsidRPr="001927A9">
        <w:rPr>
          <w:rFonts w:ascii="Times New Roman" w:hAnsi="Times New Roman" w:cs="Times New Roman"/>
          <w:sz w:val="24"/>
          <w:szCs w:val="24"/>
        </w:rPr>
        <w:t>disminuir el</w:t>
      </w:r>
      <w:r w:rsidRPr="001927A9">
        <w:rPr>
          <w:rFonts w:ascii="Times New Roman" w:hAnsi="Times New Roman" w:cs="Times New Roman"/>
          <w:sz w:val="24"/>
          <w:szCs w:val="24"/>
        </w:rPr>
        <w:t xml:space="preserve"> riesgo de mortalidad </w:t>
      </w:r>
      <w:r w:rsidR="0090588F" w:rsidRPr="001927A9">
        <w:rPr>
          <w:rFonts w:ascii="Times New Roman" w:hAnsi="Times New Roman" w:cs="Times New Roman"/>
          <w:sz w:val="24"/>
          <w:szCs w:val="24"/>
        </w:rPr>
        <w:t xml:space="preserve">que está </w:t>
      </w:r>
      <w:r w:rsidRPr="001927A9">
        <w:rPr>
          <w:rFonts w:ascii="Times New Roman" w:hAnsi="Times New Roman" w:cs="Times New Roman"/>
          <w:sz w:val="24"/>
          <w:szCs w:val="24"/>
        </w:rPr>
        <w:t>asociado a la obesidad.</w:t>
      </w:r>
    </w:p>
    <w:p w14:paraId="7C8ECDF7" w14:textId="173F203E" w:rsidR="001927A9" w:rsidRPr="001927A9" w:rsidRDefault="008D5545" w:rsidP="006904F5">
      <w:pPr>
        <w:pStyle w:val="Ttulo1"/>
        <w:spacing w:after="160" w:line="360" w:lineRule="auto"/>
        <w:jc w:val="left"/>
      </w:pPr>
      <w:bookmarkStart w:id="20" w:name="_Toc475630443"/>
      <w:r w:rsidRPr="001927A9">
        <w:t>Estudios sobre condición física en la infancia</w:t>
      </w:r>
      <w:bookmarkEnd w:id="20"/>
      <w:r w:rsidRPr="001927A9">
        <w:t xml:space="preserve"> </w:t>
      </w:r>
    </w:p>
    <w:p w14:paraId="04197009" w14:textId="7C5F1245" w:rsidR="00073641" w:rsidRPr="001927A9" w:rsidRDefault="0090588F" w:rsidP="006904F5">
      <w:pPr>
        <w:spacing w:line="360" w:lineRule="auto"/>
        <w:ind w:left="-15" w:right="32"/>
        <w:jc w:val="both"/>
        <w:rPr>
          <w:rFonts w:ascii="Times New Roman" w:hAnsi="Times New Roman" w:cs="Times New Roman"/>
          <w:sz w:val="24"/>
          <w:szCs w:val="24"/>
          <w:vertAlign w:val="superscript"/>
        </w:rPr>
      </w:pPr>
      <w:r w:rsidRPr="001927A9">
        <w:rPr>
          <w:rFonts w:ascii="Times New Roman" w:hAnsi="Times New Roman" w:cs="Times New Roman"/>
          <w:sz w:val="24"/>
          <w:szCs w:val="24"/>
        </w:rPr>
        <w:t xml:space="preserve">     La relación </w:t>
      </w:r>
      <w:r w:rsidR="00073641" w:rsidRPr="001927A9">
        <w:rPr>
          <w:rFonts w:ascii="Times New Roman" w:hAnsi="Times New Roman" w:cs="Times New Roman"/>
          <w:sz w:val="24"/>
          <w:szCs w:val="24"/>
        </w:rPr>
        <w:t xml:space="preserve">existente </w:t>
      </w:r>
      <w:r w:rsidRPr="001927A9">
        <w:rPr>
          <w:rFonts w:ascii="Times New Roman" w:hAnsi="Times New Roman" w:cs="Times New Roman"/>
          <w:sz w:val="24"/>
          <w:szCs w:val="24"/>
        </w:rPr>
        <w:t xml:space="preserve">entre rendimiento físico, condición física y actividad física en </w:t>
      </w:r>
      <w:r w:rsidR="00716925" w:rsidRPr="001927A9">
        <w:rPr>
          <w:rFonts w:ascii="Times New Roman" w:hAnsi="Times New Roman" w:cs="Times New Roman"/>
          <w:sz w:val="24"/>
          <w:szCs w:val="24"/>
        </w:rPr>
        <w:t xml:space="preserve">los </w:t>
      </w:r>
      <w:r w:rsidRPr="001927A9">
        <w:rPr>
          <w:rFonts w:ascii="Times New Roman" w:hAnsi="Times New Roman" w:cs="Times New Roman"/>
          <w:sz w:val="24"/>
          <w:szCs w:val="24"/>
        </w:rPr>
        <w:t xml:space="preserve">niños ha sido puesta de manifiesto en </w:t>
      </w:r>
      <w:r w:rsidR="006B5E3F" w:rsidRPr="001927A9">
        <w:rPr>
          <w:rFonts w:ascii="Times New Roman" w:hAnsi="Times New Roman" w:cs="Times New Roman"/>
          <w:sz w:val="24"/>
          <w:szCs w:val="24"/>
        </w:rPr>
        <w:t>diferentes e</w:t>
      </w:r>
      <w:r w:rsidRPr="001927A9">
        <w:rPr>
          <w:rFonts w:ascii="Times New Roman" w:hAnsi="Times New Roman" w:cs="Times New Roman"/>
          <w:sz w:val="24"/>
          <w:szCs w:val="24"/>
        </w:rPr>
        <w:t>studios</w:t>
      </w:r>
      <w:r w:rsidR="00552DA7" w:rsidRPr="00552DA7">
        <w:rPr>
          <w:rFonts w:ascii="Times New Roman" w:hAnsi="Times New Roman" w:cs="Times New Roman"/>
          <w:sz w:val="24"/>
          <w:szCs w:val="24"/>
        </w:rPr>
        <w:t xml:space="preserve">. </w:t>
      </w:r>
      <w:r w:rsidR="00812BA1" w:rsidRPr="001927A9">
        <w:rPr>
          <w:rFonts w:ascii="Times New Roman" w:hAnsi="Times New Roman" w:cs="Times New Roman"/>
          <w:sz w:val="24"/>
          <w:szCs w:val="24"/>
        </w:rPr>
        <w:t>Se entendería de una manera lógica y se pensaría que el cambio</w:t>
      </w:r>
      <w:r w:rsidRPr="001927A9">
        <w:rPr>
          <w:rFonts w:ascii="Times New Roman" w:hAnsi="Times New Roman" w:cs="Times New Roman"/>
          <w:sz w:val="24"/>
          <w:szCs w:val="24"/>
        </w:rPr>
        <w:t xml:space="preserve"> en los determinantes de </w:t>
      </w:r>
      <w:r w:rsidR="00812BA1" w:rsidRPr="001927A9">
        <w:rPr>
          <w:rFonts w:ascii="Times New Roman" w:hAnsi="Times New Roman" w:cs="Times New Roman"/>
          <w:sz w:val="24"/>
          <w:szCs w:val="24"/>
        </w:rPr>
        <w:t xml:space="preserve">la </w:t>
      </w:r>
      <w:r w:rsidRPr="001927A9">
        <w:rPr>
          <w:rFonts w:ascii="Times New Roman" w:hAnsi="Times New Roman" w:cs="Times New Roman"/>
          <w:sz w:val="24"/>
          <w:szCs w:val="24"/>
        </w:rPr>
        <w:t xml:space="preserve">práctica de actividad física durante el tiempo libre puede incidir, </w:t>
      </w:r>
      <w:r w:rsidR="0024434B" w:rsidRPr="001927A9">
        <w:rPr>
          <w:rFonts w:ascii="Times New Roman" w:hAnsi="Times New Roman" w:cs="Times New Roman"/>
          <w:sz w:val="24"/>
          <w:szCs w:val="24"/>
        </w:rPr>
        <w:t>positivamente</w:t>
      </w:r>
      <w:r w:rsidRPr="001927A9">
        <w:rPr>
          <w:rFonts w:ascii="Times New Roman" w:hAnsi="Times New Roman" w:cs="Times New Roman"/>
          <w:sz w:val="24"/>
          <w:szCs w:val="24"/>
        </w:rPr>
        <w:t xml:space="preserve"> en la condición física en edades tempranas. No obstante, </w:t>
      </w:r>
      <w:r w:rsidR="0024434B" w:rsidRPr="001927A9">
        <w:rPr>
          <w:rFonts w:ascii="Times New Roman" w:hAnsi="Times New Roman" w:cs="Times New Roman"/>
          <w:sz w:val="24"/>
          <w:szCs w:val="24"/>
        </w:rPr>
        <w:t>ejecutaremos una revisión de</w:t>
      </w:r>
      <w:r w:rsidRPr="001927A9">
        <w:rPr>
          <w:rFonts w:ascii="Times New Roman" w:hAnsi="Times New Roman" w:cs="Times New Roman"/>
          <w:sz w:val="24"/>
          <w:szCs w:val="24"/>
        </w:rPr>
        <w:t xml:space="preserve"> algunos tópicos tratados</w:t>
      </w:r>
      <w:r w:rsidR="00073641" w:rsidRPr="001927A9">
        <w:rPr>
          <w:rFonts w:ascii="Times New Roman" w:hAnsi="Times New Roman" w:cs="Times New Roman"/>
          <w:sz w:val="24"/>
          <w:szCs w:val="24"/>
        </w:rPr>
        <w:t xml:space="preserve"> en estudios respecto a este,  ya </w:t>
      </w:r>
      <w:r w:rsidRPr="001927A9">
        <w:rPr>
          <w:rFonts w:ascii="Times New Roman" w:hAnsi="Times New Roman" w:cs="Times New Roman"/>
          <w:sz w:val="24"/>
          <w:szCs w:val="24"/>
        </w:rPr>
        <w:t xml:space="preserve">que, en </w:t>
      </w:r>
      <w:r w:rsidR="00073641" w:rsidRPr="001927A9">
        <w:rPr>
          <w:rFonts w:ascii="Times New Roman" w:hAnsi="Times New Roman" w:cs="Times New Roman"/>
          <w:sz w:val="24"/>
          <w:szCs w:val="24"/>
        </w:rPr>
        <w:t>momentos</w:t>
      </w:r>
      <w:r w:rsidRPr="001927A9">
        <w:rPr>
          <w:rFonts w:ascii="Times New Roman" w:hAnsi="Times New Roman" w:cs="Times New Roman"/>
          <w:sz w:val="24"/>
          <w:szCs w:val="24"/>
        </w:rPr>
        <w:t xml:space="preserve">, </w:t>
      </w:r>
      <w:r w:rsidR="00073641" w:rsidRPr="001927A9">
        <w:rPr>
          <w:rFonts w:ascii="Times New Roman" w:hAnsi="Times New Roman" w:cs="Times New Roman"/>
          <w:sz w:val="24"/>
          <w:szCs w:val="24"/>
        </w:rPr>
        <w:t xml:space="preserve">el cambio </w:t>
      </w:r>
      <w:r w:rsidRPr="001927A9">
        <w:rPr>
          <w:rFonts w:ascii="Times New Roman" w:hAnsi="Times New Roman" w:cs="Times New Roman"/>
          <w:sz w:val="24"/>
          <w:szCs w:val="24"/>
        </w:rPr>
        <w:t xml:space="preserve">en la condición física no </w:t>
      </w:r>
      <w:r w:rsidR="00073641" w:rsidRPr="001927A9">
        <w:rPr>
          <w:rFonts w:ascii="Times New Roman" w:hAnsi="Times New Roman" w:cs="Times New Roman"/>
          <w:sz w:val="24"/>
          <w:szCs w:val="24"/>
        </w:rPr>
        <w:t xml:space="preserve">se </w:t>
      </w:r>
      <w:r w:rsidRPr="001927A9">
        <w:rPr>
          <w:rFonts w:ascii="Times New Roman" w:hAnsi="Times New Roman" w:cs="Times New Roman"/>
          <w:sz w:val="24"/>
          <w:szCs w:val="24"/>
        </w:rPr>
        <w:t xml:space="preserve">puede explicar </w:t>
      </w:r>
      <w:r w:rsidR="00073641" w:rsidRPr="001927A9">
        <w:rPr>
          <w:rFonts w:ascii="Times New Roman" w:hAnsi="Times New Roman" w:cs="Times New Roman"/>
          <w:sz w:val="24"/>
          <w:szCs w:val="24"/>
        </w:rPr>
        <w:t>en su totalidad</w:t>
      </w:r>
      <w:r w:rsidRPr="001927A9">
        <w:rPr>
          <w:rFonts w:ascii="Times New Roman" w:hAnsi="Times New Roman" w:cs="Times New Roman"/>
          <w:sz w:val="24"/>
          <w:szCs w:val="24"/>
        </w:rPr>
        <w:t xml:space="preserve"> ni de forma exclusiva por la práctica </w:t>
      </w:r>
      <w:r w:rsidR="00073641" w:rsidRPr="001927A9">
        <w:rPr>
          <w:rFonts w:ascii="Times New Roman" w:hAnsi="Times New Roman" w:cs="Times New Roman"/>
          <w:sz w:val="24"/>
          <w:szCs w:val="24"/>
        </w:rPr>
        <w:t>frecuente</w:t>
      </w:r>
      <w:r w:rsidRPr="001927A9">
        <w:rPr>
          <w:rFonts w:ascii="Times New Roman" w:hAnsi="Times New Roman" w:cs="Times New Roman"/>
          <w:sz w:val="24"/>
          <w:szCs w:val="24"/>
        </w:rPr>
        <w:t xml:space="preserve"> de actividad física en estas edades</w:t>
      </w:r>
      <w:r w:rsidR="002C7B5A">
        <w:rPr>
          <w:rFonts w:ascii="Times New Roman" w:hAnsi="Times New Roman" w:cs="Times New Roman"/>
          <w:sz w:val="24"/>
          <w:szCs w:val="24"/>
        </w:rPr>
        <w:t xml:space="preserve"> </w:t>
      </w:r>
      <w:r w:rsidRPr="00552DA7">
        <w:rPr>
          <w:rFonts w:ascii="Times New Roman" w:hAnsi="Times New Roman" w:cs="Times New Roman"/>
          <w:sz w:val="24"/>
          <w:szCs w:val="24"/>
        </w:rPr>
        <w:fldChar w:fldCharType="begin"/>
      </w:r>
      <w:r w:rsidRPr="00552DA7">
        <w:rPr>
          <w:rFonts w:ascii="Times New Roman" w:hAnsi="Times New Roman" w:cs="Times New Roman"/>
          <w:sz w:val="24"/>
          <w:szCs w:val="24"/>
        </w:rPr>
        <w:instrText xml:space="preserve"> ADDIN EN.CITE &lt;EndNote&gt;&lt;Cite&gt;&lt;Author&gt;Katzmarzyk&lt;/Author&gt;&lt;Year&gt;1998&lt;/Year&gt;&lt;RecNum&gt;35&lt;/RecNum&gt;&lt;DisplayText&gt;(Katzmarzyk, Malina et al. 1998)&lt;/DisplayText&gt;&lt;record&gt;&lt;rec-number&gt;35&lt;/rec-number&gt;&lt;foreign-keys&gt;&lt;key app="EN" db-id="s2pxrrs97stefmeexd5vpe5ezsza2zdf9aae"&gt;35&lt;/key&gt;&lt;/foreign-keys&gt;&lt;ref-type name="Journal Article"&gt;17&lt;/ref-type&gt;&lt;contributors&gt;&lt;authors&gt;&lt;author&gt;Katzmarzyk, PETER T&lt;/author&gt;&lt;author&gt;Malina, ROBERT M&lt;/author&gt;&lt;author&gt;Song, TM&lt;/author&gt;&lt;author&gt;Bouchard, CLAUDE&lt;/author&gt;&lt;/authors&gt;&lt;/contributors&gt;&lt;titles&gt;&lt;title&gt;Physical activity and health-related fitness in youth: a multivariate analysis&lt;/title&gt;&lt;secondary-title&gt;Medicine and science in sports and exercise&lt;/secondary-title&gt;&lt;/titles&gt;&lt;periodical&gt;&lt;full-title&gt;Medicine and science in sports and exercise&lt;/full-title&gt;&lt;/periodical&gt;&lt;pages&gt;709-714&lt;/pages&gt;&lt;volume&gt;30&lt;/volume&gt;&lt;number&gt;5&lt;/number&gt;&lt;dates&gt;&lt;year&gt;1998&lt;/year&gt;&lt;/dates&gt;&lt;isbn&gt;0195-9131&lt;/isbn&gt;&lt;urls&gt;&lt;/urls&gt;&lt;/record&gt;&lt;/Cite&gt;&lt;/EndNote&gt;</w:instrText>
      </w:r>
      <w:r w:rsidRPr="00552DA7">
        <w:rPr>
          <w:rFonts w:ascii="Times New Roman" w:hAnsi="Times New Roman" w:cs="Times New Roman"/>
          <w:sz w:val="24"/>
          <w:szCs w:val="24"/>
        </w:rPr>
        <w:fldChar w:fldCharType="separate"/>
      </w:r>
      <w:r w:rsidRPr="00552DA7">
        <w:rPr>
          <w:rFonts w:ascii="Times New Roman" w:hAnsi="Times New Roman" w:cs="Times New Roman"/>
          <w:noProof/>
          <w:sz w:val="24"/>
          <w:szCs w:val="24"/>
        </w:rPr>
        <w:t>(</w:t>
      </w:r>
      <w:hyperlink w:anchor="_ENREF_20" w:tooltip="Katzmarzyk, 1998 #35" w:history="1">
        <w:r w:rsidR="008D30E4" w:rsidRPr="00552DA7">
          <w:rPr>
            <w:rFonts w:ascii="Times New Roman" w:hAnsi="Times New Roman" w:cs="Times New Roman"/>
            <w:noProof/>
            <w:sz w:val="24"/>
            <w:szCs w:val="24"/>
          </w:rPr>
          <w:t>Katzmarzyk, Malina et al. 1998</w:t>
        </w:r>
      </w:hyperlink>
      <w:r w:rsidRPr="00552DA7">
        <w:rPr>
          <w:rFonts w:ascii="Times New Roman" w:hAnsi="Times New Roman" w:cs="Times New Roman"/>
          <w:noProof/>
          <w:sz w:val="24"/>
          <w:szCs w:val="24"/>
        </w:rPr>
        <w:t>)</w:t>
      </w:r>
      <w:r w:rsidRPr="00552DA7">
        <w:rPr>
          <w:rFonts w:ascii="Times New Roman" w:hAnsi="Times New Roman" w:cs="Times New Roman"/>
          <w:sz w:val="24"/>
          <w:szCs w:val="24"/>
        </w:rPr>
        <w:fldChar w:fldCharType="end"/>
      </w:r>
      <w:r w:rsidR="00552DA7">
        <w:rPr>
          <w:rFonts w:ascii="Times New Roman" w:hAnsi="Times New Roman" w:cs="Times New Roman"/>
          <w:sz w:val="24"/>
          <w:szCs w:val="24"/>
        </w:rPr>
        <w:t>.</w:t>
      </w:r>
    </w:p>
    <w:p w14:paraId="7DE76C9B" w14:textId="27778ED5" w:rsidR="00121A09" w:rsidRDefault="001927A9" w:rsidP="006904F5">
      <w:pPr>
        <w:spacing w:line="360" w:lineRule="auto"/>
        <w:ind w:left="-15" w:right="32"/>
        <w:jc w:val="both"/>
        <w:rPr>
          <w:rFonts w:ascii="Times New Roman" w:hAnsi="Times New Roman" w:cs="Times New Roman"/>
          <w:sz w:val="24"/>
          <w:szCs w:val="24"/>
        </w:rPr>
      </w:pPr>
      <w:r>
        <w:rPr>
          <w:rFonts w:ascii="Times New Roman" w:hAnsi="Times New Roman" w:cs="Times New Roman"/>
          <w:sz w:val="24"/>
          <w:szCs w:val="24"/>
        </w:rPr>
        <w:t xml:space="preserve">     </w:t>
      </w:r>
      <w:r w:rsidR="00073641" w:rsidRPr="001927A9">
        <w:rPr>
          <w:rFonts w:ascii="Times New Roman" w:hAnsi="Times New Roman" w:cs="Times New Roman"/>
          <w:sz w:val="24"/>
          <w:szCs w:val="24"/>
        </w:rPr>
        <w:t xml:space="preserve">Inmerso de las variables socioculturales se podría decir que, </w:t>
      </w:r>
      <w:r w:rsidR="006A3199" w:rsidRPr="001927A9">
        <w:rPr>
          <w:rFonts w:ascii="Times New Roman" w:hAnsi="Times New Roman" w:cs="Times New Roman"/>
          <w:sz w:val="24"/>
          <w:szCs w:val="24"/>
        </w:rPr>
        <w:t xml:space="preserve">a más de la </w:t>
      </w:r>
      <w:r w:rsidR="00073641" w:rsidRPr="001927A9">
        <w:rPr>
          <w:rFonts w:ascii="Times New Roman" w:hAnsi="Times New Roman" w:cs="Times New Roman"/>
          <w:sz w:val="24"/>
          <w:szCs w:val="24"/>
        </w:rPr>
        <w:t xml:space="preserve">actividad física, existen otros aspectos que pueden afectar a la condición física de </w:t>
      </w:r>
      <w:r w:rsidR="008970A7" w:rsidRPr="001927A9">
        <w:rPr>
          <w:rFonts w:ascii="Times New Roman" w:hAnsi="Times New Roman" w:cs="Times New Roman"/>
          <w:sz w:val="24"/>
          <w:szCs w:val="24"/>
        </w:rPr>
        <w:t xml:space="preserve">los </w:t>
      </w:r>
      <w:r w:rsidR="00073641" w:rsidRPr="001927A9">
        <w:rPr>
          <w:rFonts w:ascii="Times New Roman" w:hAnsi="Times New Roman" w:cs="Times New Roman"/>
          <w:sz w:val="24"/>
          <w:szCs w:val="24"/>
        </w:rPr>
        <w:t>niños y adolescentes.</w:t>
      </w:r>
      <w:r w:rsidR="008970A7" w:rsidRPr="001927A9">
        <w:rPr>
          <w:rFonts w:ascii="Times New Roman" w:hAnsi="Times New Roman" w:cs="Times New Roman"/>
          <w:sz w:val="24"/>
          <w:szCs w:val="24"/>
        </w:rPr>
        <w:t xml:space="preserve"> En </w:t>
      </w:r>
      <w:r w:rsidR="00073641" w:rsidRPr="001927A9">
        <w:rPr>
          <w:rFonts w:ascii="Times New Roman" w:hAnsi="Times New Roman" w:cs="Times New Roman"/>
          <w:sz w:val="24"/>
          <w:szCs w:val="24"/>
        </w:rPr>
        <w:t xml:space="preserve">una revisión </w:t>
      </w:r>
      <w:r w:rsidR="008970A7" w:rsidRPr="001927A9">
        <w:rPr>
          <w:rFonts w:ascii="Times New Roman" w:hAnsi="Times New Roman" w:cs="Times New Roman"/>
          <w:sz w:val="24"/>
          <w:szCs w:val="24"/>
        </w:rPr>
        <w:t xml:space="preserve">que fue realizada </w:t>
      </w:r>
      <w:r w:rsidR="00073641" w:rsidRPr="001927A9">
        <w:rPr>
          <w:rFonts w:ascii="Times New Roman" w:hAnsi="Times New Roman" w:cs="Times New Roman"/>
          <w:sz w:val="24"/>
          <w:szCs w:val="24"/>
        </w:rPr>
        <w:t xml:space="preserve">sobre el rendimiento físico en jóvenes europeos </w:t>
      </w:r>
      <w:r w:rsidR="008970A7" w:rsidRPr="001927A9">
        <w:rPr>
          <w:rFonts w:ascii="Times New Roman" w:hAnsi="Times New Roman" w:cs="Times New Roman"/>
          <w:sz w:val="24"/>
          <w:szCs w:val="24"/>
        </w:rPr>
        <w:t xml:space="preserve">se puede estimar </w:t>
      </w:r>
      <w:r w:rsidR="00073641" w:rsidRPr="001927A9">
        <w:rPr>
          <w:rFonts w:ascii="Times New Roman" w:hAnsi="Times New Roman" w:cs="Times New Roman"/>
          <w:sz w:val="24"/>
          <w:szCs w:val="24"/>
        </w:rPr>
        <w:t xml:space="preserve"> que ha experimentado cambios con el estilo de vida </w:t>
      </w:r>
      <w:r w:rsidR="006A3199" w:rsidRPr="001927A9">
        <w:rPr>
          <w:rFonts w:ascii="Times New Roman" w:hAnsi="Times New Roman" w:cs="Times New Roman"/>
          <w:sz w:val="24"/>
          <w:szCs w:val="24"/>
        </w:rPr>
        <w:t>que se lleva actualmente</w:t>
      </w:r>
      <w:r w:rsidR="00073641" w:rsidRPr="001927A9">
        <w:rPr>
          <w:rFonts w:ascii="Times New Roman" w:hAnsi="Times New Roman" w:cs="Times New Roman"/>
          <w:sz w:val="24"/>
          <w:szCs w:val="24"/>
        </w:rPr>
        <w:t xml:space="preserve">: </w:t>
      </w:r>
      <w:r w:rsidR="006A3199" w:rsidRPr="001927A9">
        <w:rPr>
          <w:rFonts w:ascii="Times New Roman" w:hAnsi="Times New Roman" w:cs="Times New Roman"/>
          <w:sz w:val="24"/>
          <w:szCs w:val="24"/>
        </w:rPr>
        <w:t xml:space="preserve">es de esta manera que </w:t>
      </w:r>
      <w:r w:rsidR="00073641" w:rsidRPr="001927A9">
        <w:rPr>
          <w:rFonts w:ascii="Times New Roman" w:hAnsi="Times New Roman" w:cs="Times New Roman"/>
          <w:sz w:val="24"/>
          <w:szCs w:val="24"/>
        </w:rPr>
        <w:t>la capacidad aeróbica se ha</w:t>
      </w:r>
      <w:r w:rsidR="006A3199" w:rsidRPr="001927A9">
        <w:rPr>
          <w:rFonts w:ascii="Times New Roman" w:hAnsi="Times New Roman" w:cs="Times New Roman"/>
          <w:sz w:val="24"/>
          <w:szCs w:val="24"/>
        </w:rPr>
        <w:t xml:space="preserve"> visto reducida en un 0.46% anualmente</w:t>
      </w:r>
      <w:r w:rsidR="00073641" w:rsidRPr="001927A9">
        <w:rPr>
          <w:rFonts w:ascii="Times New Roman" w:hAnsi="Times New Roman" w:cs="Times New Roman"/>
          <w:sz w:val="24"/>
          <w:szCs w:val="24"/>
        </w:rPr>
        <w:t xml:space="preserve"> desde principios de los años ‘70, </w:t>
      </w:r>
      <w:r w:rsidR="006A3199" w:rsidRPr="001927A9">
        <w:rPr>
          <w:rFonts w:ascii="Times New Roman" w:hAnsi="Times New Roman" w:cs="Times New Roman"/>
          <w:sz w:val="24"/>
          <w:szCs w:val="24"/>
        </w:rPr>
        <w:t>a diferencia</w:t>
      </w:r>
      <w:r w:rsidR="00073641" w:rsidRPr="001927A9">
        <w:rPr>
          <w:rFonts w:ascii="Times New Roman" w:hAnsi="Times New Roman" w:cs="Times New Roman"/>
          <w:sz w:val="24"/>
          <w:szCs w:val="24"/>
        </w:rPr>
        <w:t xml:space="preserve"> que la potencia y la </w:t>
      </w:r>
      <w:r w:rsidR="00073641" w:rsidRPr="001927A9">
        <w:rPr>
          <w:rFonts w:ascii="Times New Roman" w:hAnsi="Times New Roman" w:cs="Times New Roman"/>
          <w:sz w:val="24"/>
          <w:szCs w:val="24"/>
        </w:rPr>
        <w:lastRenderedPageBreak/>
        <w:t>velocidad han aumentado un 0.03% y un 0.04% respectivamente</w:t>
      </w:r>
      <w:r w:rsidR="00073641" w:rsidRPr="00552DA7">
        <w:rPr>
          <w:rFonts w:ascii="Times New Roman" w:hAnsi="Times New Roman" w:cs="Times New Roman"/>
          <w:sz w:val="24"/>
          <w:szCs w:val="24"/>
        </w:rPr>
        <w:fldChar w:fldCharType="begin"/>
      </w:r>
      <w:r w:rsidR="00073641" w:rsidRPr="00552DA7">
        <w:rPr>
          <w:rFonts w:ascii="Times New Roman" w:hAnsi="Times New Roman" w:cs="Times New Roman"/>
          <w:sz w:val="24"/>
          <w:szCs w:val="24"/>
        </w:rPr>
        <w:instrText xml:space="preserve"> ADDIN EN.CITE &lt;EndNote&gt;&lt;Cite&gt;&lt;Author&gt;Tomkinson&lt;/Author&gt;&lt;Year&gt;2003&lt;/Year&gt;&lt;RecNum&gt;36&lt;/RecNum&gt;&lt;DisplayText&gt;(Tomkinson, Léger et al. 2003)&lt;/DisplayText&gt;&lt;record&gt;&lt;rec-number&gt;36&lt;/rec-number&gt;&lt;foreign-keys&gt;&lt;key app="EN" db-id="s2pxrrs97stefmeexd5vpe5ezsza2zdf9aae"&gt;36&lt;/key&gt;&lt;/foreign-keys&gt;&lt;ref-type name="Journal Article"&gt;17&lt;/ref-type&gt;&lt;contributors&gt;&lt;authors&gt;&lt;author&gt;Tomkinson, Grant R&lt;/author&gt;&lt;author&gt;Léger, Luc A&lt;/author&gt;&lt;author&gt;Olds, Tim S&lt;/author&gt;&lt;author&gt;Cazorla, Georges&lt;/author&gt;&lt;/authors&gt;&lt;/contributors&gt;&lt;titles&gt;&lt;title&gt;Secular trends in the performance of children and adolescents (1980–2000)&lt;/title&gt;&lt;secondary-title&gt;Sports Medicine&lt;/secondary-title&gt;&lt;/titles&gt;&lt;periodical&gt;&lt;full-title&gt;Sports Medicine&lt;/full-title&gt;&lt;/periodical&gt;&lt;pages&gt;285-300&lt;/pages&gt;&lt;volume&gt;33&lt;/volume&gt;&lt;number&gt;4&lt;/number&gt;&lt;dates&gt;&lt;year&gt;2003&lt;/year&gt;&lt;/dates&gt;&lt;isbn&gt;0112-1642&lt;/isbn&gt;&lt;urls&gt;&lt;/urls&gt;&lt;/record&gt;&lt;/Cite&gt;&lt;/EndNote&gt;</w:instrText>
      </w:r>
      <w:r w:rsidR="00073641" w:rsidRPr="00552DA7">
        <w:rPr>
          <w:rFonts w:ascii="Times New Roman" w:hAnsi="Times New Roman" w:cs="Times New Roman"/>
          <w:sz w:val="24"/>
          <w:szCs w:val="24"/>
        </w:rPr>
        <w:fldChar w:fldCharType="separate"/>
      </w:r>
      <w:r w:rsidR="00073641" w:rsidRPr="00552DA7">
        <w:rPr>
          <w:rFonts w:ascii="Times New Roman" w:hAnsi="Times New Roman" w:cs="Times New Roman"/>
          <w:noProof/>
          <w:sz w:val="24"/>
          <w:szCs w:val="24"/>
        </w:rPr>
        <w:t>(</w:t>
      </w:r>
      <w:hyperlink w:anchor="_ENREF_37" w:tooltip="Tomkinson, 2003 #36" w:history="1">
        <w:r w:rsidR="008D30E4" w:rsidRPr="00552DA7">
          <w:rPr>
            <w:rFonts w:ascii="Times New Roman" w:hAnsi="Times New Roman" w:cs="Times New Roman"/>
            <w:noProof/>
            <w:sz w:val="24"/>
            <w:szCs w:val="24"/>
          </w:rPr>
          <w:t>Tomkinson, Léger et al. 2003</w:t>
        </w:r>
      </w:hyperlink>
      <w:r w:rsidR="00073641" w:rsidRPr="00552DA7">
        <w:rPr>
          <w:rFonts w:ascii="Times New Roman" w:hAnsi="Times New Roman" w:cs="Times New Roman"/>
          <w:noProof/>
          <w:sz w:val="24"/>
          <w:szCs w:val="24"/>
        </w:rPr>
        <w:t>)</w:t>
      </w:r>
      <w:r w:rsidR="00073641" w:rsidRPr="00552DA7">
        <w:rPr>
          <w:rFonts w:ascii="Times New Roman" w:hAnsi="Times New Roman" w:cs="Times New Roman"/>
          <w:sz w:val="24"/>
          <w:szCs w:val="24"/>
        </w:rPr>
        <w:fldChar w:fldCharType="end"/>
      </w:r>
      <w:r w:rsidR="00552DA7">
        <w:rPr>
          <w:rFonts w:ascii="Times New Roman" w:hAnsi="Times New Roman" w:cs="Times New Roman"/>
          <w:sz w:val="24"/>
          <w:szCs w:val="24"/>
        </w:rPr>
        <w:t>.</w:t>
      </w:r>
    </w:p>
    <w:p w14:paraId="56E8BCC9" w14:textId="23E47011" w:rsidR="00FB393B" w:rsidRPr="001927A9" w:rsidRDefault="00FB393B" w:rsidP="006904F5">
      <w:pPr>
        <w:spacing w:line="360" w:lineRule="auto"/>
        <w:ind w:right="32"/>
        <w:jc w:val="both"/>
        <w:rPr>
          <w:rFonts w:ascii="Times New Roman" w:hAnsi="Times New Roman" w:cs="Times New Roman"/>
          <w:sz w:val="24"/>
          <w:szCs w:val="24"/>
        </w:rPr>
      </w:pPr>
      <w:r w:rsidRPr="001927A9">
        <w:rPr>
          <w:rFonts w:ascii="Times New Roman" w:hAnsi="Times New Roman" w:cs="Times New Roman"/>
          <w:sz w:val="24"/>
          <w:szCs w:val="24"/>
        </w:rPr>
        <w:t xml:space="preserve">     Se cree que puede existir </w:t>
      </w:r>
      <w:r w:rsidR="00661595" w:rsidRPr="001927A9">
        <w:rPr>
          <w:rFonts w:ascii="Times New Roman" w:hAnsi="Times New Roman" w:cs="Times New Roman"/>
          <w:sz w:val="24"/>
          <w:szCs w:val="24"/>
        </w:rPr>
        <w:t>un complemento</w:t>
      </w:r>
      <w:r w:rsidRPr="001927A9">
        <w:rPr>
          <w:rFonts w:ascii="Times New Roman" w:hAnsi="Times New Roman" w:cs="Times New Roman"/>
          <w:sz w:val="24"/>
          <w:szCs w:val="24"/>
        </w:rPr>
        <w:t xml:space="preserve"> familiar en la resistencia cardiorrespiratoria de carácter no genético en edades tempranas</w:t>
      </w:r>
      <w:r w:rsidRPr="00552DA7">
        <w:rPr>
          <w:rFonts w:ascii="Times New Roman" w:hAnsi="Times New Roman" w:cs="Times New Roman"/>
          <w:sz w:val="24"/>
          <w:szCs w:val="24"/>
          <w:vertAlign w:val="superscript"/>
        </w:rPr>
        <w:t xml:space="preserve"> </w:t>
      </w:r>
      <w:r w:rsidRPr="00FB3703">
        <w:rPr>
          <w:rFonts w:ascii="Times New Roman" w:hAnsi="Times New Roman" w:cs="Times New Roman"/>
          <w:sz w:val="24"/>
          <w:szCs w:val="24"/>
        </w:rPr>
        <w:fldChar w:fldCharType="begin"/>
      </w:r>
      <w:r w:rsidRPr="00FB3703">
        <w:rPr>
          <w:rFonts w:ascii="Times New Roman" w:hAnsi="Times New Roman" w:cs="Times New Roman"/>
          <w:sz w:val="24"/>
          <w:szCs w:val="24"/>
        </w:rPr>
        <w:instrText xml:space="preserve"> ADDIN EN.CITE &lt;EndNote&gt;&lt;Cite&gt;&lt;Author&gt;Guion&lt;/Author&gt;&lt;Year&gt;1997&lt;/Year&gt;&lt;RecNum&gt;37&lt;/RecNum&gt;&lt;DisplayText&gt;(Guion, McMurray et al. 1997)&lt;/DisplayText&gt;&lt;record&gt;&lt;rec-number&gt;37&lt;/rec-number&gt;&lt;foreign-keys&gt;&lt;key app="EN" db-id="s2pxrrs97stefmeexd5vpe5ezsza2zdf9aae"&gt;37&lt;/key&gt;&lt;/foreign-keys&gt;&lt;ref-type name="Journal Article"&gt;17&lt;/ref-type&gt;&lt;contributors&gt;&lt;authors&gt;&lt;author&gt;Guion, Willie Kent&lt;/author&gt;&lt;author&gt;McMurray, RG&lt;/author&gt;&lt;author&gt;Ainsworth, Barbara&lt;/author&gt;&lt;author&gt;Harrell, J&lt;/author&gt;&lt;/authors&gt;&lt;/contributors&gt;&lt;titles&gt;&lt;title&gt;Familial patterns of maximal aerobic power&lt;/title&gt;&lt;secondary-title&gt;Biology of Sport&lt;/secondary-title&gt;&lt;/titles&gt;&lt;periodical&gt;&lt;full-title&gt;Biology of Sport&lt;/full-title&gt;&lt;/periodical&gt;&lt;pages&gt;185-192&lt;/pages&gt;&lt;volume&gt;14&lt;/volume&gt;&lt;dates&gt;&lt;year&gt;1997&lt;/year&gt;&lt;/dates&gt;&lt;isbn&gt;0860-021X&lt;/isbn&gt;&lt;urls&gt;&lt;/urls&gt;&lt;/record&gt;&lt;/Cite&gt;&lt;/EndNote&gt;</w:instrText>
      </w:r>
      <w:r w:rsidRPr="00FB3703">
        <w:rPr>
          <w:rFonts w:ascii="Times New Roman" w:hAnsi="Times New Roman" w:cs="Times New Roman"/>
          <w:sz w:val="24"/>
          <w:szCs w:val="24"/>
        </w:rPr>
        <w:fldChar w:fldCharType="separate"/>
      </w:r>
      <w:r w:rsidRPr="00FB3703">
        <w:rPr>
          <w:rFonts w:ascii="Times New Roman" w:hAnsi="Times New Roman" w:cs="Times New Roman"/>
          <w:noProof/>
          <w:sz w:val="24"/>
          <w:szCs w:val="24"/>
        </w:rPr>
        <w:t>(</w:t>
      </w:r>
      <w:hyperlink w:anchor="_ENREF_18" w:tooltip="Guion, 1997 #37" w:history="1">
        <w:r w:rsidR="008D30E4" w:rsidRPr="00FB3703">
          <w:rPr>
            <w:rFonts w:ascii="Times New Roman" w:hAnsi="Times New Roman" w:cs="Times New Roman"/>
            <w:noProof/>
            <w:sz w:val="24"/>
            <w:szCs w:val="24"/>
          </w:rPr>
          <w:t>Guion, McMurray et al. 1997</w:t>
        </w:r>
      </w:hyperlink>
      <w:r w:rsidRPr="00FB3703">
        <w:rPr>
          <w:rFonts w:ascii="Times New Roman" w:hAnsi="Times New Roman" w:cs="Times New Roman"/>
          <w:noProof/>
          <w:sz w:val="24"/>
          <w:szCs w:val="24"/>
        </w:rPr>
        <w:t>)</w:t>
      </w:r>
      <w:r w:rsidRPr="00FB3703">
        <w:rPr>
          <w:rFonts w:ascii="Times New Roman" w:hAnsi="Times New Roman" w:cs="Times New Roman"/>
          <w:sz w:val="24"/>
          <w:szCs w:val="24"/>
        </w:rPr>
        <w:fldChar w:fldCharType="end"/>
      </w:r>
      <w:r w:rsidRPr="001927A9">
        <w:rPr>
          <w:rFonts w:ascii="Times New Roman" w:hAnsi="Times New Roman" w:cs="Times New Roman"/>
          <w:sz w:val="24"/>
          <w:szCs w:val="24"/>
        </w:rPr>
        <w:t xml:space="preserve">, de la misma manera que existe </w:t>
      </w:r>
      <w:r w:rsidR="00661595" w:rsidRPr="001927A9">
        <w:rPr>
          <w:rFonts w:ascii="Times New Roman" w:hAnsi="Times New Roman" w:cs="Times New Roman"/>
          <w:sz w:val="24"/>
          <w:szCs w:val="24"/>
        </w:rPr>
        <w:t>cierto complemento</w:t>
      </w:r>
      <w:r w:rsidRPr="001927A9">
        <w:rPr>
          <w:rFonts w:ascii="Times New Roman" w:hAnsi="Times New Roman" w:cs="Times New Roman"/>
          <w:sz w:val="24"/>
          <w:szCs w:val="24"/>
        </w:rPr>
        <w:t xml:space="preserve"> familiar en la práctica de actividad física, </w:t>
      </w:r>
      <w:r w:rsidR="00661595" w:rsidRPr="001927A9">
        <w:rPr>
          <w:rFonts w:ascii="Times New Roman" w:hAnsi="Times New Roman" w:cs="Times New Roman"/>
          <w:sz w:val="24"/>
          <w:szCs w:val="24"/>
        </w:rPr>
        <w:t>tal como ha sido hablada anteriormente en este capítulo</w:t>
      </w:r>
      <w:r w:rsidRPr="001927A9">
        <w:rPr>
          <w:rFonts w:ascii="Times New Roman" w:hAnsi="Times New Roman" w:cs="Times New Roman"/>
          <w:sz w:val="24"/>
          <w:szCs w:val="24"/>
        </w:rPr>
        <w:t xml:space="preserve">. </w:t>
      </w:r>
    </w:p>
    <w:p w14:paraId="793C2680" w14:textId="2342DD47" w:rsidR="00661595" w:rsidRPr="001927A9" w:rsidRDefault="00780C39" w:rsidP="006904F5">
      <w:pPr>
        <w:spacing w:line="360" w:lineRule="auto"/>
        <w:ind w:left="-15" w:right="32"/>
        <w:jc w:val="both"/>
        <w:rPr>
          <w:rFonts w:ascii="Times New Roman" w:hAnsi="Times New Roman" w:cs="Times New Roman"/>
          <w:sz w:val="24"/>
          <w:szCs w:val="24"/>
        </w:rPr>
      </w:pPr>
      <w:r>
        <w:rPr>
          <w:rFonts w:ascii="Times New Roman" w:hAnsi="Times New Roman" w:cs="Times New Roman"/>
          <w:sz w:val="24"/>
          <w:szCs w:val="24"/>
        </w:rPr>
        <w:t xml:space="preserve">     </w:t>
      </w:r>
      <w:r w:rsidR="00661595" w:rsidRPr="001927A9">
        <w:rPr>
          <w:rFonts w:ascii="Times New Roman" w:hAnsi="Times New Roman" w:cs="Times New Roman"/>
          <w:sz w:val="24"/>
          <w:szCs w:val="24"/>
        </w:rPr>
        <w:t>Dentro de distintos aspectos del estilo de vida, como son la eficacia de la dieta o el consumo de sustancias perjudiciales, han sido agrupados de igual manera a la práctica frecuente de  realización de actividad física durante el tiempo libre,</w:t>
      </w:r>
      <w:r w:rsidR="00661595" w:rsidRPr="001927A9">
        <w:rPr>
          <w:rFonts w:ascii="Times New Roman" w:hAnsi="Times New Roman" w:cs="Times New Roman"/>
          <w:sz w:val="24"/>
          <w:szCs w:val="24"/>
        </w:rPr>
        <w:fldChar w:fldCharType="begin"/>
      </w:r>
      <w:r w:rsidR="00661595" w:rsidRPr="001927A9">
        <w:rPr>
          <w:rFonts w:ascii="Times New Roman" w:hAnsi="Times New Roman" w:cs="Times New Roman"/>
          <w:sz w:val="24"/>
          <w:szCs w:val="24"/>
        </w:rPr>
        <w:instrText xml:space="preserve"> ADDIN EN.CITE &lt;EndNote&gt;&lt;Cite&gt;&lt;Author&gt;Nelson&lt;/Author&gt;&lt;Year&gt;2006&lt;/Year&gt;&lt;RecNum&gt;38&lt;/RecNum&gt;&lt;DisplayText&gt;(Nelson and Gordon-Larsen 2006)&lt;/DisplayText&gt;&lt;record&gt;&lt;rec-number&gt;38&lt;/rec-number&gt;&lt;foreign-keys&gt;&lt;key app="EN" db-id="s2pxrrs97stefmeexd5vpe5ezsza2zdf9aae"&gt;38&lt;/key&gt;&lt;/foreign-keys&gt;&lt;ref-type name="Journal Article"&gt;17&lt;/ref-type&gt;&lt;contributors&gt;&lt;authors&gt;&lt;author&gt;Nelson, Melissa C&lt;/author&gt;&lt;author&gt;Gordon-Larsen, Penny&lt;/author&gt;&lt;/authors&gt;&lt;/contributors&gt;&lt;titles&gt;&lt;title&gt;Physical activity and sedentary behavior patterns are associated with selected adolescent health risk behaviors&lt;/title&gt;&lt;secondary-title&gt;Pediatrics&lt;/secondary-title&gt;&lt;/titles&gt;&lt;periodical&gt;&lt;full-title&gt;Pediatrics&lt;/full-title&gt;&lt;/periodical&gt;&lt;pages&gt;1281-1290&lt;/pages&gt;&lt;volume&gt;117&lt;/volume&gt;&lt;number&gt;4&lt;/number&gt;&lt;dates&gt;&lt;year&gt;2006&lt;/year&gt;&lt;/dates&gt;&lt;isbn&gt;0031-4005&lt;/isbn&gt;&lt;urls&gt;&lt;/urls&gt;&lt;/record&gt;&lt;/Cite&gt;&lt;/EndNote&gt;</w:instrText>
      </w:r>
      <w:r w:rsidR="00661595" w:rsidRPr="001927A9">
        <w:rPr>
          <w:rFonts w:ascii="Times New Roman" w:hAnsi="Times New Roman" w:cs="Times New Roman"/>
          <w:sz w:val="24"/>
          <w:szCs w:val="24"/>
        </w:rPr>
        <w:fldChar w:fldCharType="separate"/>
      </w:r>
      <w:r w:rsidR="00661595" w:rsidRPr="001927A9">
        <w:rPr>
          <w:rFonts w:ascii="Times New Roman" w:hAnsi="Times New Roman" w:cs="Times New Roman"/>
          <w:noProof/>
          <w:sz w:val="24"/>
          <w:szCs w:val="24"/>
        </w:rPr>
        <w:t>(</w:t>
      </w:r>
      <w:hyperlink w:anchor="_ENREF_29" w:tooltip="Nelson, 2006 #38" w:history="1">
        <w:r w:rsidR="008D30E4" w:rsidRPr="001927A9">
          <w:rPr>
            <w:rFonts w:ascii="Times New Roman" w:hAnsi="Times New Roman" w:cs="Times New Roman"/>
            <w:noProof/>
            <w:sz w:val="24"/>
            <w:szCs w:val="24"/>
          </w:rPr>
          <w:t>Nelson and Gordon-Larsen 2006</w:t>
        </w:r>
      </w:hyperlink>
      <w:r w:rsidR="00661595" w:rsidRPr="001927A9">
        <w:rPr>
          <w:rFonts w:ascii="Times New Roman" w:hAnsi="Times New Roman" w:cs="Times New Roman"/>
          <w:noProof/>
          <w:sz w:val="24"/>
          <w:szCs w:val="24"/>
        </w:rPr>
        <w:t>)</w:t>
      </w:r>
      <w:r w:rsidR="00661595" w:rsidRPr="001927A9">
        <w:rPr>
          <w:rFonts w:ascii="Times New Roman" w:hAnsi="Times New Roman" w:cs="Times New Roman"/>
          <w:sz w:val="24"/>
          <w:szCs w:val="24"/>
        </w:rPr>
        <w:fldChar w:fldCharType="end"/>
      </w:r>
      <w:r w:rsidR="00661595" w:rsidRPr="001927A9">
        <w:rPr>
          <w:rFonts w:ascii="Times New Roman" w:hAnsi="Times New Roman" w:cs="Times New Roman"/>
          <w:sz w:val="24"/>
          <w:szCs w:val="24"/>
        </w:rPr>
        <w:t xml:space="preserve">, </w:t>
      </w:r>
      <w:r w:rsidR="00661595" w:rsidRPr="001927A9">
        <w:rPr>
          <w:rFonts w:ascii="Times New Roman" w:hAnsi="Times New Roman" w:cs="Times New Roman"/>
          <w:sz w:val="24"/>
          <w:szCs w:val="24"/>
        </w:rPr>
        <w:fldChar w:fldCharType="begin"/>
      </w:r>
      <w:r w:rsidR="00661595" w:rsidRPr="001927A9">
        <w:rPr>
          <w:rFonts w:ascii="Times New Roman" w:hAnsi="Times New Roman" w:cs="Times New Roman"/>
          <w:sz w:val="24"/>
          <w:szCs w:val="24"/>
        </w:rPr>
        <w:instrText xml:space="preserve"> ADDIN EN.CITE &lt;EndNote&gt;&lt;Cite&gt;&lt;Author&gt;Lasheras&lt;/Author&gt;&lt;Year&gt;2001&lt;/Year&gt;&lt;RecNum&gt;39&lt;/RecNum&gt;&lt;DisplayText&gt;(Lasheras, Aznar et al. 2001)&lt;/DisplayText&gt;&lt;record&gt;&lt;rec-number&gt;39&lt;/rec-number&gt;&lt;foreign-keys&gt;&lt;key app="EN" db-id="s2pxrrs97stefmeexd5vpe5ezsza2zdf9aae"&gt;39&lt;/key&gt;&lt;/foreign-keys&gt;&lt;ref-type name="Journal Article"&gt;17&lt;/ref-type&gt;&lt;contributors&gt;&lt;authors&gt;&lt;author&gt;Lasheras, Luisa&lt;/author&gt;&lt;author&gt;Aznar, Susana&lt;/author&gt;&lt;author&gt;Merino, Begoña&lt;/author&gt;&lt;author&gt;López, Enrique Gil&lt;/author&gt;&lt;/authors&gt;&lt;/contributors&gt;&lt;titles&gt;&lt;title&gt;Factors associated with physical activity among Spanish youth through the National Health Survey&lt;/title&gt;&lt;secondary-title&gt;Preventive medicine&lt;/secondary-title&gt;&lt;/titles&gt;&lt;periodical&gt;&lt;full-title&gt;Preventive medicine&lt;/full-title&gt;&lt;/periodical&gt;&lt;pages&gt;455-464&lt;/pages&gt;&lt;volume&gt;32&lt;/volume&gt;&lt;number&gt;6&lt;/number&gt;&lt;dates&gt;&lt;year&gt;2001&lt;/year&gt;&lt;/dates&gt;&lt;isbn&gt;0091-7435&lt;/isbn&gt;&lt;urls&gt;&lt;/urls&gt;&lt;/record&gt;&lt;/Cite&gt;&lt;/EndNote&gt;</w:instrText>
      </w:r>
      <w:r w:rsidR="00661595" w:rsidRPr="001927A9">
        <w:rPr>
          <w:rFonts w:ascii="Times New Roman" w:hAnsi="Times New Roman" w:cs="Times New Roman"/>
          <w:sz w:val="24"/>
          <w:szCs w:val="24"/>
        </w:rPr>
        <w:fldChar w:fldCharType="separate"/>
      </w:r>
      <w:r w:rsidR="00661595" w:rsidRPr="001927A9">
        <w:rPr>
          <w:rFonts w:ascii="Times New Roman" w:hAnsi="Times New Roman" w:cs="Times New Roman"/>
          <w:noProof/>
          <w:sz w:val="24"/>
          <w:szCs w:val="24"/>
        </w:rPr>
        <w:t>(</w:t>
      </w:r>
      <w:hyperlink w:anchor="_ENREF_22" w:tooltip="Lasheras, 2001 #39" w:history="1">
        <w:r w:rsidR="008D30E4" w:rsidRPr="001927A9">
          <w:rPr>
            <w:rFonts w:ascii="Times New Roman" w:hAnsi="Times New Roman" w:cs="Times New Roman"/>
            <w:noProof/>
            <w:sz w:val="24"/>
            <w:szCs w:val="24"/>
          </w:rPr>
          <w:t>Lasheras, Aznar et al. 2001</w:t>
        </w:r>
      </w:hyperlink>
      <w:r w:rsidR="00661595" w:rsidRPr="001927A9">
        <w:rPr>
          <w:rFonts w:ascii="Times New Roman" w:hAnsi="Times New Roman" w:cs="Times New Roman"/>
          <w:noProof/>
          <w:sz w:val="24"/>
          <w:szCs w:val="24"/>
        </w:rPr>
        <w:t>)</w:t>
      </w:r>
      <w:r w:rsidR="00661595" w:rsidRPr="001927A9">
        <w:rPr>
          <w:rFonts w:ascii="Times New Roman" w:hAnsi="Times New Roman" w:cs="Times New Roman"/>
          <w:sz w:val="24"/>
          <w:szCs w:val="24"/>
        </w:rPr>
        <w:fldChar w:fldCharType="end"/>
      </w:r>
      <w:r w:rsidR="00661595" w:rsidRPr="001927A9">
        <w:rPr>
          <w:rFonts w:ascii="Times New Roman" w:hAnsi="Times New Roman" w:cs="Times New Roman"/>
          <w:sz w:val="24"/>
          <w:szCs w:val="24"/>
        </w:rPr>
        <w:t xml:space="preserve"> pero la sociedad que existe  con la condición física en estas edades no se ha determinado. </w:t>
      </w:r>
    </w:p>
    <w:p w14:paraId="45F1730C" w14:textId="2F1DD714" w:rsidR="00661595" w:rsidRPr="00552DA7" w:rsidRDefault="00780C39" w:rsidP="006904F5">
      <w:pPr>
        <w:spacing w:line="360" w:lineRule="auto"/>
        <w:ind w:left="-15" w:right="32"/>
        <w:jc w:val="both"/>
        <w:rPr>
          <w:rFonts w:ascii="Times New Roman" w:hAnsi="Times New Roman" w:cs="Times New Roman"/>
          <w:sz w:val="24"/>
          <w:szCs w:val="24"/>
        </w:rPr>
      </w:pPr>
      <w:r>
        <w:rPr>
          <w:rFonts w:ascii="Times New Roman" w:hAnsi="Times New Roman" w:cs="Times New Roman"/>
          <w:sz w:val="24"/>
          <w:szCs w:val="24"/>
        </w:rPr>
        <w:t xml:space="preserve">     </w:t>
      </w:r>
      <w:r w:rsidR="00661595" w:rsidRPr="001927A9">
        <w:rPr>
          <w:rFonts w:ascii="Times New Roman" w:hAnsi="Times New Roman" w:cs="Times New Roman"/>
          <w:sz w:val="24"/>
          <w:szCs w:val="24"/>
        </w:rPr>
        <w:t xml:space="preserve">En cuanto al sexo, en edades tempranas y hasta la pubertad, no se ha podido observar demasiadas desigualdades en el rendimiento en pruebas de condición física, existiendo </w:t>
      </w:r>
      <w:r w:rsidR="00471C90" w:rsidRPr="001927A9">
        <w:rPr>
          <w:rFonts w:ascii="Times New Roman" w:hAnsi="Times New Roman" w:cs="Times New Roman"/>
          <w:sz w:val="24"/>
          <w:szCs w:val="24"/>
        </w:rPr>
        <w:t>cambios</w:t>
      </w:r>
      <w:r w:rsidR="00661595" w:rsidRPr="001927A9">
        <w:rPr>
          <w:rFonts w:ascii="Times New Roman" w:hAnsi="Times New Roman" w:cs="Times New Roman"/>
          <w:sz w:val="24"/>
          <w:szCs w:val="24"/>
        </w:rPr>
        <w:t xml:space="preserve"> en función del sexo,</w:t>
      </w:r>
      <w:r w:rsidR="00661595" w:rsidRPr="001927A9">
        <w:rPr>
          <w:rFonts w:ascii="Times New Roman" w:hAnsi="Times New Roman" w:cs="Times New Roman"/>
          <w:sz w:val="24"/>
          <w:szCs w:val="24"/>
        </w:rPr>
        <w:fldChar w:fldCharType="begin"/>
      </w:r>
      <w:r w:rsidR="00661595" w:rsidRPr="001927A9">
        <w:rPr>
          <w:rFonts w:ascii="Times New Roman" w:hAnsi="Times New Roman" w:cs="Times New Roman"/>
          <w:sz w:val="24"/>
          <w:szCs w:val="24"/>
        </w:rPr>
        <w:instrText xml:space="preserve"> ADDIN EN.CITE &lt;EndNote&gt;&lt;Cite&gt;&lt;Author&gt;Krombholz&lt;/Author&gt;&lt;Year&gt;2006&lt;/Year&gt;&lt;RecNum&gt;40&lt;/RecNum&gt;&lt;DisplayText&gt;(Krombholz 2006)&lt;/DisplayText&gt;&lt;record&gt;&lt;rec-number&gt;40&lt;/rec-number&gt;&lt;foreign-keys&gt;&lt;key app="EN" db-id="s2pxrrs97stefmeexd5vpe5ezsza2zdf9aae"&gt;40&lt;/key&gt;&lt;/foreign-keys&gt;&lt;ref-type name="Journal Article"&gt;17&lt;/ref-type&gt;&lt;contributors&gt;&lt;authors&gt;&lt;author&gt;Krombholz, Heinz&lt;/author&gt;&lt;/authors&gt;&lt;/contributors&gt;&lt;titles&gt;&lt;title&gt;Physical performance in relation to age, sex, birth order, social class, and sports activities of preschool children&lt;/title&gt;&lt;secondary-title&gt;Perceptual and motor skills&lt;/secondary-title&gt;&lt;/titles&gt;&lt;periodical&gt;&lt;full-title&gt;Perceptual and motor skills&lt;/full-title&gt;&lt;/periodical&gt;&lt;pages&gt;477-484&lt;/pages&gt;&lt;volume&gt;102&lt;/volume&gt;&lt;number&gt;2&lt;/number&gt;&lt;dates&gt;&lt;year&gt;2006&lt;/year&gt;&lt;/dates&gt;&lt;isbn&gt;0031-5125&lt;/isbn&gt;&lt;urls&gt;&lt;/urls&gt;&lt;/record&gt;&lt;/Cite&gt;&lt;/EndNote&gt;</w:instrText>
      </w:r>
      <w:r w:rsidR="00661595" w:rsidRPr="001927A9">
        <w:rPr>
          <w:rFonts w:ascii="Times New Roman" w:hAnsi="Times New Roman" w:cs="Times New Roman"/>
          <w:sz w:val="24"/>
          <w:szCs w:val="24"/>
        </w:rPr>
        <w:fldChar w:fldCharType="separate"/>
      </w:r>
      <w:r w:rsidR="00661595" w:rsidRPr="001927A9">
        <w:rPr>
          <w:rFonts w:ascii="Times New Roman" w:hAnsi="Times New Roman" w:cs="Times New Roman"/>
          <w:noProof/>
          <w:sz w:val="24"/>
          <w:szCs w:val="24"/>
        </w:rPr>
        <w:t>(</w:t>
      </w:r>
      <w:hyperlink w:anchor="_ENREF_21" w:tooltip="Krombholz, 2006 #40" w:history="1">
        <w:r w:rsidR="008D30E4" w:rsidRPr="001927A9">
          <w:rPr>
            <w:rFonts w:ascii="Times New Roman" w:hAnsi="Times New Roman" w:cs="Times New Roman"/>
            <w:noProof/>
            <w:sz w:val="24"/>
            <w:szCs w:val="24"/>
          </w:rPr>
          <w:t>Krombholz 2006</w:t>
        </w:r>
      </w:hyperlink>
      <w:r w:rsidR="00661595" w:rsidRPr="001927A9">
        <w:rPr>
          <w:rFonts w:ascii="Times New Roman" w:hAnsi="Times New Roman" w:cs="Times New Roman"/>
          <w:noProof/>
          <w:sz w:val="24"/>
          <w:szCs w:val="24"/>
        </w:rPr>
        <w:t>)</w:t>
      </w:r>
      <w:r w:rsidR="00661595" w:rsidRPr="001927A9">
        <w:rPr>
          <w:rFonts w:ascii="Times New Roman" w:hAnsi="Times New Roman" w:cs="Times New Roman"/>
          <w:sz w:val="24"/>
          <w:szCs w:val="24"/>
        </w:rPr>
        <w:fldChar w:fldCharType="end"/>
      </w:r>
      <w:r w:rsidR="00661595" w:rsidRPr="001927A9">
        <w:rPr>
          <w:rFonts w:ascii="Times New Roman" w:hAnsi="Times New Roman" w:cs="Times New Roman"/>
          <w:sz w:val="24"/>
          <w:szCs w:val="24"/>
        </w:rPr>
        <w:t xml:space="preserve">, </w:t>
      </w:r>
      <w:r w:rsidR="00661595" w:rsidRPr="001927A9">
        <w:rPr>
          <w:rFonts w:ascii="Times New Roman" w:hAnsi="Times New Roman" w:cs="Times New Roman"/>
          <w:sz w:val="24"/>
          <w:szCs w:val="24"/>
        </w:rPr>
        <w:fldChar w:fldCharType="begin"/>
      </w:r>
      <w:r w:rsidR="00661595" w:rsidRPr="001927A9">
        <w:rPr>
          <w:rFonts w:ascii="Times New Roman" w:hAnsi="Times New Roman" w:cs="Times New Roman"/>
          <w:sz w:val="24"/>
          <w:szCs w:val="24"/>
        </w:rPr>
        <w:instrText xml:space="preserve"> ADDIN EN.CITE &lt;EndNote&gt;&lt;Cite&gt;&lt;Author&gt;EISENMANN&lt;/Author&gt;&lt;Year&gt;2003&lt;/Year&gt;&lt;RecNum&gt;41&lt;/RecNum&gt;&lt;DisplayText&gt;(EISENMANN and MALINA 2003)&lt;/DisplayText&gt;&lt;record&gt;&lt;rec-number&gt;41&lt;/rec-number&gt;&lt;foreign-keys&gt;&lt;key app="EN" db-id="s2pxrrs97stefmeexd5vpe5ezsza2zdf9aae"&gt;41&lt;/key&gt;&lt;/foreign-keys&gt;&lt;ref-type name="Journal Article"&gt;17&lt;/ref-type&gt;&lt;contributors&gt;&lt;authors&gt;&lt;author&gt;EISENMANN, JOEY&lt;/author&gt;&lt;author&gt;MALINA, ROBERT&lt;/author&gt;&lt;/authors&gt;&lt;/contributors&gt;&lt;titles&gt;&lt;title&gt;Age-and sex-associated variation in neuromuscular capacities of adolescent distance runners&lt;/title&gt;&lt;secondary-title&gt;Journal of Sports Sciences&lt;/secondary-title&gt;&lt;/titles&gt;&lt;periodical&gt;&lt;full-title&gt;Journal of Sports Sciences&lt;/full-title&gt;&lt;/periodical&gt;&lt;pages&gt;551-557&lt;/pages&gt;&lt;volume&gt;21&lt;/volume&gt;&lt;number&gt;7&lt;/number&gt;&lt;dates&gt;&lt;year&gt;2003&lt;/year&gt;&lt;/dates&gt;&lt;isbn&gt;0264-0414&lt;/isbn&gt;&lt;urls&gt;&lt;/urls&gt;&lt;/record&gt;&lt;/Cite&gt;&lt;/EndNote&gt;</w:instrText>
      </w:r>
      <w:r w:rsidR="00661595" w:rsidRPr="001927A9">
        <w:rPr>
          <w:rFonts w:ascii="Times New Roman" w:hAnsi="Times New Roman" w:cs="Times New Roman"/>
          <w:sz w:val="24"/>
          <w:szCs w:val="24"/>
        </w:rPr>
        <w:fldChar w:fldCharType="separate"/>
      </w:r>
      <w:r w:rsidR="00661595" w:rsidRPr="001927A9">
        <w:rPr>
          <w:rFonts w:ascii="Times New Roman" w:hAnsi="Times New Roman" w:cs="Times New Roman"/>
          <w:noProof/>
          <w:sz w:val="24"/>
          <w:szCs w:val="24"/>
        </w:rPr>
        <w:t>(</w:t>
      </w:r>
      <w:hyperlink w:anchor="_ENREF_13" w:tooltip="EISENMANN, 2003 #41" w:history="1">
        <w:r w:rsidR="008D30E4" w:rsidRPr="001927A9">
          <w:rPr>
            <w:rFonts w:ascii="Times New Roman" w:hAnsi="Times New Roman" w:cs="Times New Roman"/>
            <w:noProof/>
            <w:sz w:val="24"/>
            <w:szCs w:val="24"/>
          </w:rPr>
          <w:t>EISENMANN and MALINA 2003</w:t>
        </w:r>
      </w:hyperlink>
      <w:r w:rsidR="00661595" w:rsidRPr="001927A9">
        <w:rPr>
          <w:rFonts w:ascii="Times New Roman" w:hAnsi="Times New Roman" w:cs="Times New Roman"/>
          <w:noProof/>
          <w:sz w:val="24"/>
          <w:szCs w:val="24"/>
        </w:rPr>
        <w:t>)</w:t>
      </w:r>
      <w:r w:rsidR="00661595" w:rsidRPr="001927A9">
        <w:rPr>
          <w:rFonts w:ascii="Times New Roman" w:hAnsi="Times New Roman" w:cs="Times New Roman"/>
          <w:sz w:val="24"/>
          <w:szCs w:val="24"/>
        </w:rPr>
        <w:fldChar w:fldCharType="end"/>
      </w:r>
      <w:r w:rsidR="00661595" w:rsidRPr="001927A9">
        <w:rPr>
          <w:rFonts w:ascii="Times New Roman" w:hAnsi="Times New Roman" w:cs="Times New Roman"/>
          <w:sz w:val="24"/>
          <w:szCs w:val="24"/>
        </w:rPr>
        <w:t xml:space="preserve"> encontrando un trabajo en el que, hasta l</w:t>
      </w:r>
      <w:r w:rsidR="00471C90" w:rsidRPr="001927A9">
        <w:rPr>
          <w:rFonts w:ascii="Times New Roman" w:hAnsi="Times New Roman" w:cs="Times New Roman"/>
          <w:sz w:val="24"/>
          <w:szCs w:val="24"/>
        </w:rPr>
        <w:t>a edad de</w:t>
      </w:r>
      <w:r w:rsidR="00661595" w:rsidRPr="001927A9">
        <w:rPr>
          <w:rFonts w:ascii="Times New Roman" w:hAnsi="Times New Roman" w:cs="Times New Roman"/>
          <w:sz w:val="24"/>
          <w:szCs w:val="24"/>
        </w:rPr>
        <w:t xml:space="preserve"> 10 años, las niñas </w:t>
      </w:r>
      <w:r w:rsidR="00471C90" w:rsidRPr="001927A9">
        <w:rPr>
          <w:rFonts w:ascii="Times New Roman" w:hAnsi="Times New Roman" w:cs="Times New Roman"/>
          <w:sz w:val="24"/>
          <w:szCs w:val="24"/>
        </w:rPr>
        <w:t>llegan alcanzar de una mejor manera</w:t>
      </w:r>
      <w:r w:rsidR="00661595" w:rsidRPr="001927A9">
        <w:rPr>
          <w:rFonts w:ascii="Times New Roman" w:hAnsi="Times New Roman" w:cs="Times New Roman"/>
          <w:sz w:val="24"/>
          <w:szCs w:val="24"/>
        </w:rPr>
        <w:t xml:space="preserve"> en la mayoría de los test, </w:t>
      </w:r>
      <w:r w:rsidR="008B5D44" w:rsidRPr="001927A9">
        <w:rPr>
          <w:rFonts w:ascii="Times New Roman" w:hAnsi="Times New Roman" w:cs="Times New Roman"/>
          <w:sz w:val="24"/>
          <w:szCs w:val="24"/>
        </w:rPr>
        <w:t xml:space="preserve">sin embargo los </w:t>
      </w:r>
      <w:r w:rsidR="00661595" w:rsidRPr="001927A9">
        <w:rPr>
          <w:rFonts w:ascii="Times New Roman" w:hAnsi="Times New Roman" w:cs="Times New Roman"/>
          <w:sz w:val="24"/>
          <w:szCs w:val="24"/>
        </w:rPr>
        <w:t xml:space="preserve">varones </w:t>
      </w:r>
      <w:r w:rsidR="008B5D44" w:rsidRPr="001927A9">
        <w:rPr>
          <w:rFonts w:ascii="Times New Roman" w:hAnsi="Times New Roman" w:cs="Times New Roman"/>
          <w:sz w:val="24"/>
          <w:szCs w:val="24"/>
        </w:rPr>
        <w:t xml:space="preserve">que son mayores de </w:t>
      </w:r>
      <w:r w:rsidR="00661595" w:rsidRPr="001927A9">
        <w:rPr>
          <w:rFonts w:ascii="Times New Roman" w:hAnsi="Times New Roman" w:cs="Times New Roman"/>
          <w:sz w:val="24"/>
          <w:szCs w:val="24"/>
        </w:rPr>
        <w:t xml:space="preserve">11 años </w:t>
      </w:r>
      <w:r w:rsidR="008B5D44" w:rsidRPr="001927A9">
        <w:rPr>
          <w:rFonts w:ascii="Times New Roman" w:hAnsi="Times New Roman" w:cs="Times New Roman"/>
          <w:sz w:val="24"/>
          <w:szCs w:val="24"/>
        </w:rPr>
        <w:t>poseen una</w:t>
      </w:r>
      <w:r w:rsidR="00661595" w:rsidRPr="001927A9">
        <w:rPr>
          <w:rFonts w:ascii="Times New Roman" w:hAnsi="Times New Roman" w:cs="Times New Roman"/>
          <w:sz w:val="24"/>
          <w:szCs w:val="24"/>
        </w:rPr>
        <w:t xml:space="preserve"> </w:t>
      </w:r>
      <w:r w:rsidR="008B5D44" w:rsidRPr="001927A9">
        <w:rPr>
          <w:rFonts w:ascii="Times New Roman" w:hAnsi="Times New Roman" w:cs="Times New Roman"/>
          <w:sz w:val="24"/>
          <w:szCs w:val="24"/>
        </w:rPr>
        <w:t>buena y mejor</w:t>
      </w:r>
      <w:r w:rsidR="00661595" w:rsidRPr="001927A9">
        <w:rPr>
          <w:rFonts w:ascii="Times New Roman" w:hAnsi="Times New Roman" w:cs="Times New Roman"/>
          <w:sz w:val="24"/>
          <w:szCs w:val="24"/>
        </w:rPr>
        <w:t xml:space="preserve"> condición física aeróbica</w:t>
      </w:r>
      <w:r w:rsidR="00661595" w:rsidRPr="00FB3703">
        <w:rPr>
          <w:rFonts w:ascii="Times New Roman" w:hAnsi="Times New Roman" w:cs="Times New Roman"/>
          <w:sz w:val="24"/>
          <w:szCs w:val="24"/>
        </w:rPr>
        <w:fldChar w:fldCharType="begin"/>
      </w:r>
      <w:r w:rsidR="00661595" w:rsidRPr="00FB3703">
        <w:rPr>
          <w:rFonts w:ascii="Times New Roman" w:hAnsi="Times New Roman" w:cs="Times New Roman"/>
          <w:sz w:val="24"/>
          <w:szCs w:val="24"/>
        </w:rPr>
        <w:instrText xml:space="preserve"> ADDIN EN.CITE &lt;EndNote&gt;&lt;Cite&gt;&lt;Author&gt;Starker&lt;/Author&gt;&lt;Year&gt;2006&lt;/Year&gt;&lt;RecNum&gt;42&lt;/RecNum&gt;&lt;DisplayText&gt;(Starker, Lampert et al. 2006)&lt;/DisplayText&gt;&lt;record&gt;&lt;rec-number&gt;42&lt;/rec-number&gt;&lt;foreign-keys&gt;&lt;key app="EN" db-id="s2pxrrs97stefmeexd5vpe5ezsza2zdf9aae"&gt;42&lt;/key&gt;&lt;/foreign-keys&gt;&lt;ref-type name="Journal Article"&gt;17&lt;/ref-type&gt;&lt;contributors&gt;&lt;authors&gt;&lt;author&gt;Starker, A&lt;/author&gt;&lt;author&gt;Lampert, T&lt;/author&gt;&lt;author&gt;Worth, A&lt;/author&gt;&lt;author&gt;Oberger, J&lt;/author&gt;&lt;author&gt;Kahl, H&lt;/author&gt;&lt;author&gt;Bös, K&lt;/author&gt;&lt;/authors&gt;&lt;/contributors&gt;&lt;titles&gt;&lt;title&gt;[Motor Fitness. Results of the German Health Interview and Examination Survey for Children and Adolescents (KiGGS)]&lt;/title&gt;&lt;secondary-title&gt;Bundesgesundheitsblatt, Gesundheitsforschung, Gesundheitsschutz&lt;/secondary-title&gt;&lt;/titles&gt;&lt;periodical&gt;&lt;full-title&gt;Bundesgesundheitsblatt, Gesundheitsforschung, Gesundheitsschutz&lt;/full-title&gt;&lt;/periodical&gt;&lt;pages&gt;775-783&lt;/pages&gt;&lt;volume&gt;50&lt;/volume&gt;&lt;number&gt;5-6&lt;/number&gt;&lt;dates&gt;&lt;year&gt;2006&lt;/year&gt;&lt;/dates&gt;&lt;isbn&gt;1436-9990&lt;/isbn&gt;&lt;urls&gt;&lt;/urls&gt;&lt;/record&gt;&lt;/Cite&gt;&lt;/EndNote&gt;</w:instrText>
      </w:r>
      <w:r w:rsidR="00661595" w:rsidRPr="00FB3703">
        <w:rPr>
          <w:rFonts w:ascii="Times New Roman" w:hAnsi="Times New Roman" w:cs="Times New Roman"/>
          <w:sz w:val="24"/>
          <w:szCs w:val="24"/>
        </w:rPr>
        <w:fldChar w:fldCharType="separate"/>
      </w:r>
      <w:r w:rsidR="00661595" w:rsidRPr="00FB3703">
        <w:rPr>
          <w:rFonts w:ascii="Times New Roman" w:hAnsi="Times New Roman" w:cs="Times New Roman"/>
          <w:noProof/>
          <w:sz w:val="24"/>
          <w:szCs w:val="24"/>
        </w:rPr>
        <w:t>(</w:t>
      </w:r>
      <w:hyperlink w:anchor="_ENREF_36" w:tooltip="Starker, 2006 #42" w:history="1">
        <w:r w:rsidR="008D30E4" w:rsidRPr="00FB3703">
          <w:rPr>
            <w:rFonts w:ascii="Times New Roman" w:hAnsi="Times New Roman" w:cs="Times New Roman"/>
            <w:noProof/>
            <w:sz w:val="24"/>
            <w:szCs w:val="24"/>
          </w:rPr>
          <w:t>Starker, Lampert et al. 2006</w:t>
        </w:r>
      </w:hyperlink>
      <w:r w:rsidR="00661595" w:rsidRPr="00FB3703">
        <w:rPr>
          <w:rFonts w:ascii="Times New Roman" w:hAnsi="Times New Roman" w:cs="Times New Roman"/>
          <w:noProof/>
          <w:sz w:val="24"/>
          <w:szCs w:val="24"/>
        </w:rPr>
        <w:t>)</w:t>
      </w:r>
      <w:r w:rsidR="00661595" w:rsidRPr="00FB3703">
        <w:rPr>
          <w:rFonts w:ascii="Times New Roman" w:hAnsi="Times New Roman" w:cs="Times New Roman"/>
          <w:sz w:val="24"/>
          <w:szCs w:val="24"/>
        </w:rPr>
        <w:fldChar w:fldCharType="end"/>
      </w:r>
      <w:r w:rsidR="00E216DC">
        <w:rPr>
          <w:rFonts w:ascii="Times New Roman" w:hAnsi="Times New Roman" w:cs="Times New Roman"/>
          <w:sz w:val="24"/>
          <w:szCs w:val="24"/>
        </w:rPr>
        <w:t>.</w:t>
      </w:r>
    </w:p>
    <w:p w14:paraId="5966EDB3" w14:textId="3860ED90" w:rsidR="00612BD1" w:rsidRDefault="00780C39" w:rsidP="006904F5">
      <w:pPr>
        <w:spacing w:line="360" w:lineRule="auto"/>
        <w:ind w:left="-15" w:right="32"/>
        <w:jc w:val="both"/>
        <w:rPr>
          <w:rFonts w:ascii="Times New Roman" w:hAnsi="Times New Roman" w:cs="Times New Roman"/>
          <w:sz w:val="24"/>
          <w:szCs w:val="24"/>
        </w:rPr>
      </w:pPr>
      <w:r>
        <w:rPr>
          <w:rFonts w:ascii="Times New Roman" w:hAnsi="Times New Roman" w:cs="Times New Roman"/>
          <w:sz w:val="24"/>
          <w:szCs w:val="24"/>
        </w:rPr>
        <w:t xml:space="preserve">     </w:t>
      </w:r>
      <w:r w:rsidR="00612BD1" w:rsidRPr="001927A9">
        <w:rPr>
          <w:rFonts w:ascii="Times New Roman" w:hAnsi="Times New Roman" w:cs="Times New Roman"/>
          <w:sz w:val="24"/>
          <w:szCs w:val="24"/>
        </w:rPr>
        <w:t>La genética puede revelar una parte del rendimiento muscular y cardiorrespiratorio de una persona</w:t>
      </w:r>
      <w:r w:rsidR="00FB3703">
        <w:rPr>
          <w:rFonts w:ascii="Times New Roman" w:hAnsi="Times New Roman" w:cs="Times New Roman"/>
          <w:sz w:val="24"/>
          <w:szCs w:val="24"/>
          <w:vertAlign w:val="superscript"/>
        </w:rPr>
        <w:t xml:space="preserve"> </w:t>
      </w:r>
      <w:r w:rsidR="00612BD1" w:rsidRPr="001927A9">
        <w:rPr>
          <w:rFonts w:ascii="Times New Roman" w:hAnsi="Times New Roman" w:cs="Times New Roman"/>
          <w:sz w:val="24"/>
          <w:szCs w:val="24"/>
        </w:rPr>
        <w:fldChar w:fldCharType="begin"/>
      </w:r>
      <w:r w:rsidR="00612BD1" w:rsidRPr="001927A9">
        <w:rPr>
          <w:rFonts w:ascii="Times New Roman" w:hAnsi="Times New Roman" w:cs="Times New Roman"/>
          <w:sz w:val="24"/>
          <w:szCs w:val="24"/>
        </w:rPr>
        <w:instrText xml:space="preserve"> ADDIN EN.CITE &lt;EndNote&gt;&lt;Cite&gt;&lt;Author&gt;Bouchard&lt;/Author&gt;&lt;Year&gt;1997&lt;/Year&gt;&lt;RecNum&gt;43&lt;/RecNum&gt;&lt;DisplayText&gt;(Bouchard, Malina et al. 1997)&lt;/DisplayText&gt;&lt;record&gt;&lt;rec-number&gt;43&lt;/rec-number&gt;&lt;foreign-keys&gt;&lt;key app="EN" db-id="s2pxrrs97stefmeexd5vpe5ezsza2zdf9aae"&gt;43&lt;/key&gt;&lt;/foreign-keys&gt;&lt;ref-type name="Book"&gt;6&lt;/ref-type&gt;&lt;contributors&gt;&lt;authors&gt;&lt;author&gt;Bouchard, Claude&lt;/author&gt;&lt;author&gt;Malina, Robert M&lt;/author&gt;&lt;author&gt;Pérusse, Louis&lt;/author&gt;&lt;/authors&gt;&lt;/contributors&gt;&lt;titles&gt;&lt;title&gt;Genetics of fitness and physical performance&lt;/title&gt;&lt;/titles&gt;&lt;dates&gt;&lt;year&gt;1997&lt;/year&gt;&lt;/dates&gt;&lt;publisher&gt;Human Kinetics&lt;/publisher&gt;&lt;isbn&gt;0873229517&lt;/isbn&gt;&lt;urls&gt;&lt;/urls&gt;&lt;/record&gt;&lt;/Cite&gt;&lt;/EndNote&gt;</w:instrText>
      </w:r>
      <w:r w:rsidR="00612BD1" w:rsidRPr="001927A9">
        <w:rPr>
          <w:rFonts w:ascii="Times New Roman" w:hAnsi="Times New Roman" w:cs="Times New Roman"/>
          <w:sz w:val="24"/>
          <w:szCs w:val="24"/>
        </w:rPr>
        <w:fldChar w:fldCharType="separate"/>
      </w:r>
      <w:r w:rsidR="00612BD1" w:rsidRPr="001927A9">
        <w:rPr>
          <w:rFonts w:ascii="Times New Roman" w:hAnsi="Times New Roman" w:cs="Times New Roman"/>
          <w:noProof/>
          <w:sz w:val="24"/>
          <w:szCs w:val="24"/>
        </w:rPr>
        <w:t>(</w:t>
      </w:r>
      <w:hyperlink w:anchor="_ENREF_4" w:tooltip="Bouchard, 1997 #43" w:history="1">
        <w:r w:rsidR="008D30E4" w:rsidRPr="001927A9">
          <w:rPr>
            <w:rFonts w:ascii="Times New Roman" w:hAnsi="Times New Roman" w:cs="Times New Roman"/>
            <w:noProof/>
            <w:sz w:val="24"/>
            <w:szCs w:val="24"/>
          </w:rPr>
          <w:t>Bouchard, Malina et al. 1997</w:t>
        </w:r>
      </w:hyperlink>
      <w:r w:rsidR="00612BD1" w:rsidRPr="001927A9">
        <w:rPr>
          <w:rFonts w:ascii="Times New Roman" w:hAnsi="Times New Roman" w:cs="Times New Roman"/>
          <w:noProof/>
          <w:sz w:val="24"/>
          <w:szCs w:val="24"/>
        </w:rPr>
        <w:t>)</w:t>
      </w:r>
      <w:r w:rsidR="00612BD1" w:rsidRPr="001927A9">
        <w:rPr>
          <w:rFonts w:ascii="Times New Roman" w:hAnsi="Times New Roman" w:cs="Times New Roman"/>
          <w:sz w:val="24"/>
          <w:szCs w:val="24"/>
        </w:rPr>
        <w:fldChar w:fldCharType="end"/>
      </w:r>
      <w:r w:rsidR="00612BD1" w:rsidRPr="001927A9">
        <w:rPr>
          <w:rFonts w:ascii="Times New Roman" w:hAnsi="Times New Roman" w:cs="Times New Roman"/>
          <w:sz w:val="24"/>
          <w:szCs w:val="24"/>
        </w:rPr>
        <w:t xml:space="preserve"> pero, no obstante, teniendo en cuenta la revisión realizada, se podría decir que no se puede hablar de una determinación biológica dominante en la condición física de las personas</w:t>
      </w:r>
      <w:r w:rsidR="00612BD1" w:rsidRPr="001927A9">
        <w:rPr>
          <w:rFonts w:ascii="Times New Roman" w:hAnsi="Times New Roman" w:cs="Times New Roman"/>
          <w:sz w:val="24"/>
          <w:szCs w:val="24"/>
        </w:rPr>
        <w:fldChar w:fldCharType="begin"/>
      </w:r>
      <w:r w:rsidR="00612BD1" w:rsidRPr="001927A9">
        <w:rPr>
          <w:rFonts w:ascii="Times New Roman" w:hAnsi="Times New Roman" w:cs="Times New Roman"/>
          <w:sz w:val="24"/>
          <w:szCs w:val="24"/>
        </w:rPr>
        <w:instrText xml:space="preserve"> ADDIN EN.CITE &lt;EndNote&gt;&lt;Cite&gt;&lt;Author&gt;de la Cruz Sánchez&lt;/Author&gt;&lt;Year&gt;2001&lt;/Year&gt;&lt;RecNum&gt;27&lt;/RecNum&gt;&lt;DisplayText&gt;(de la Cruz Sánchez and Ortega 2001)&lt;/DisplayText&gt;&lt;record&gt;&lt;rec-number&gt;27&lt;/rec-number&gt;&lt;foreign-keys&gt;&lt;key app="EN" db-id="s2pxrrs97stefmeexd5vpe5ezsza2zdf9aae"&gt;27&lt;/key&gt;&lt;/foreign-keys&gt;&lt;ref-type name="Journal Article"&gt;17&lt;/ref-type&gt;&lt;contributors&gt;&lt;authors&gt;&lt;author&gt;de la Cruz Sánchez, Ernesto&lt;/author&gt;&lt;author&gt;Ortega, José Pino&lt;/author&gt;&lt;/authors&gt;&lt;/contributors&gt;&lt;titles&gt;&lt;title&gt;Condición física y salud&lt;/title&gt;&lt;/titles&gt;&lt;dates&gt;&lt;year&gt;2001&lt;/year&gt;&lt;/dates&gt;&lt;urls&gt;&lt;/urls&gt;&lt;/record&gt;&lt;/Cite&gt;&lt;/EndNote&gt;</w:instrText>
      </w:r>
      <w:r w:rsidR="00612BD1" w:rsidRPr="001927A9">
        <w:rPr>
          <w:rFonts w:ascii="Times New Roman" w:hAnsi="Times New Roman" w:cs="Times New Roman"/>
          <w:sz w:val="24"/>
          <w:szCs w:val="24"/>
        </w:rPr>
        <w:fldChar w:fldCharType="separate"/>
      </w:r>
      <w:r w:rsidR="00612BD1" w:rsidRPr="001927A9">
        <w:rPr>
          <w:rFonts w:ascii="Times New Roman" w:hAnsi="Times New Roman" w:cs="Times New Roman"/>
          <w:noProof/>
          <w:sz w:val="24"/>
          <w:szCs w:val="24"/>
        </w:rPr>
        <w:t>(</w:t>
      </w:r>
      <w:hyperlink w:anchor="_ENREF_10" w:tooltip="de la Cruz Sánchez, 2001 #27" w:history="1">
        <w:r w:rsidR="008D30E4" w:rsidRPr="001927A9">
          <w:rPr>
            <w:rFonts w:ascii="Times New Roman" w:hAnsi="Times New Roman" w:cs="Times New Roman"/>
            <w:noProof/>
            <w:sz w:val="24"/>
            <w:szCs w:val="24"/>
          </w:rPr>
          <w:t>de la Cruz Sánchez and Ortega 2001</w:t>
        </w:r>
      </w:hyperlink>
      <w:r w:rsidR="00612BD1" w:rsidRPr="001927A9">
        <w:rPr>
          <w:rFonts w:ascii="Times New Roman" w:hAnsi="Times New Roman" w:cs="Times New Roman"/>
          <w:noProof/>
          <w:sz w:val="24"/>
          <w:szCs w:val="24"/>
        </w:rPr>
        <w:t>)</w:t>
      </w:r>
      <w:r w:rsidR="00612BD1" w:rsidRPr="001927A9">
        <w:rPr>
          <w:rFonts w:ascii="Times New Roman" w:hAnsi="Times New Roman" w:cs="Times New Roman"/>
          <w:sz w:val="24"/>
          <w:szCs w:val="24"/>
        </w:rPr>
        <w:fldChar w:fldCharType="end"/>
      </w:r>
      <w:r w:rsidR="00612BD1" w:rsidRPr="008D5545">
        <w:rPr>
          <w:rFonts w:ascii="Times New Roman" w:hAnsi="Times New Roman" w:cs="Times New Roman"/>
          <w:sz w:val="24"/>
          <w:szCs w:val="24"/>
        </w:rPr>
        <w:t xml:space="preserve"> </w:t>
      </w:r>
    </w:p>
    <w:p w14:paraId="5D34FB2F" w14:textId="77777777" w:rsidR="00124825" w:rsidRPr="001927A9" w:rsidRDefault="00A75BF6" w:rsidP="006904F5">
      <w:pPr>
        <w:spacing w:line="360" w:lineRule="auto"/>
        <w:rPr>
          <w:rFonts w:ascii="Times New Roman" w:eastAsia="Times New Roman" w:hAnsi="Times New Roman" w:cs="Times New Roman"/>
          <w:b/>
          <w:sz w:val="24"/>
          <w:szCs w:val="20"/>
          <w:lang w:eastAsia="es-EC"/>
        </w:rPr>
      </w:pPr>
      <w:r w:rsidRPr="001927A9">
        <w:rPr>
          <w:rFonts w:ascii="Times New Roman" w:eastAsia="Times New Roman" w:hAnsi="Times New Roman" w:cs="Times New Roman"/>
          <w:b/>
          <w:sz w:val="24"/>
          <w:szCs w:val="20"/>
          <w:lang w:eastAsia="es-EC"/>
        </w:rPr>
        <w:t xml:space="preserve">CAPACIDADES FÍSICAS </w:t>
      </w:r>
    </w:p>
    <w:p w14:paraId="312839A7" w14:textId="55149805" w:rsidR="00612BD1" w:rsidRPr="001927A9" w:rsidRDefault="00612BD1" w:rsidP="006904F5">
      <w:pPr>
        <w:spacing w:line="360" w:lineRule="auto"/>
        <w:jc w:val="both"/>
        <w:rPr>
          <w:rFonts w:ascii="Times New Roman" w:eastAsia="Times New Roman" w:hAnsi="Times New Roman" w:cs="Times New Roman"/>
          <w:sz w:val="24"/>
          <w:szCs w:val="20"/>
          <w:lang w:eastAsia="es-EC"/>
        </w:rPr>
      </w:pPr>
      <w:r w:rsidRPr="001927A9">
        <w:rPr>
          <w:rFonts w:ascii="Times New Roman" w:eastAsia="Times New Roman" w:hAnsi="Times New Roman" w:cs="Times New Roman"/>
          <w:sz w:val="24"/>
          <w:szCs w:val="20"/>
          <w:lang w:eastAsia="es-EC"/>
        </w:rPr>
        <w:t xml:space="preserve">     Para iniciar, realizaremos una </w:t>
      </w:r>
      <w:r w:rsidR="005C215B" w:rsidRPr="001927A9">
        <w:rPr>
          <w:rFonts w:ascii="Times New Roman" w:eastAsia="Times New Roman" w:hAnsi="Times New Roman" w:cs="Times New Roman"/>
          <w:sz w:val="24"/>
          <w:szCs w:val="20"/>
          <w:lang w:eastAsia="es-EC"/>
        </w:rPr>
        <w:t>diferencia existente</w:t>
      </w:r>
      <w:r w:rsidRPr="001927A9">
        <w:rPr>
          <w:rFonts w:ascii="Times New Roman" w:eastAsia="Times New Roman" w:hAnsi="Times New Roman" w:cs="Times New Roman"/>
          <w:sz w:val="24"/>
          <w:szCs w:val="20"/>
          <w:lang w:eastAsia="es-EC"/>
        </w:rPr>
        <w:t xml:space="preserve"> entre la capacidad física, que </w:t>
      </w:r>
      <w:r w:rsidR="00453026" w:rsidRPr="001927A9">
        <w:rPr>
          <w:rFonts w:ascii="Times New Roman" w:eastAsia="Times New Roman" w:hAnsi="Times New Roman" w:cs="Times New Roman"/>
          <w:sz w:val="24"/>
          <w:szCs w:val="20"/>
          <w:lang w:eastAsia="es-EC"/>
        </w:rPr>
        <w:t>se diría que son las propiedades</w:t>
      </w:r>
      <w:r w:rsidRPr="001927A9">
        <w:rPr>
          <w:rFonts w:ascii="Times New Roman" w:eastAsia="Times New Roman" w:hAnsi="Times New Roman" w:cs="Times New Roman"/>
          <w:sz w:val="24"/>
          <w:szCs w:val="20"/>
          <w:lang w:eastAsia="es-EC"/>
        </w:rPr>
        <w:t xml:space="preserve"> que </w:t>
      </w:r>
      <w:r w:rsidR="00453026" w:rsidRPr="001927A9">
        <w:rPr>
          <w:rFonts w:ascii="Times New Roman" w:eastAsia="Times New Roman" w:hAnsi="Times New Roman" w:cs="Times New Roman"/>
          <w:sz w:val="24"/>
          <w:szCs w:val="20"/>
          <w:lang w:eastAsia="es-EC"/>
        </w:rPr>
        <w:t>ayudan</w:t>
      </w:r>
      <w:r w:rsidRPr="001927A9">
        <w:rPr>
          <w:rFonts w:ascii="Times New Roman" w:eastAsia="Times New Roman" w:hAnsi="Times New Roman" w:cs="Times New Roman"/>
          <w:sz w:val="24"/>
          <w:szCs w:val="20"/>
          <w:lang w:eastAsia="es-EC"/>
        </w:rPr>
        <w:t xml:space="preserve"> a la </w:t>
      </w:r>
      <w:r w:rsidR="00453026" w:rsidRPr="001927A9">
        <w:rPr>
          <w:rFonts w:ascii="Times New Roman" w:eastAsia="Times New Roman" w:hAnsi="Times New Roman" w:cs="Times New Roman"/>
          <w:sz w:val="24"/>
          <w:szCs w:val="20"/>
          <w:lang w:eastAsia="es-EC"/>
        </w:rPr>
        <w:t>efectividad</w:t>
      </w:r>
      <w:r w:rsidRPr="001927A9">
        <w:rPr>
          <w:rFonts w:ascii="Times New Roman" w:eastAsia="Times New Roman" w:hAnsi="Times New Roman" w:cs="Times New Roman"/>
          <w:sz w:val="24"/>
          <w:szCs w:val="20"/>
          <w:lang w:eastAsia="es-EC"/>
        </w:rPr>
        <w:t xml:space="preserve"> de las tareas motrices (resistencia, fuerza, velocidad y amplitud de movimiento o flexibilidad); </w:t>
      </w:r>
      <w:r w:rsidR="00F11C37" w:rsidRPr="001927A9">
        <w:rPr>
          <w:rFonts w:ascii="Times New Roman" w:eastAsia="Times New Roman" w:hAnsi="Times New Roman" w:cs="Times New Roman"/>
          <w:sz w:val="24"/>
          <w:szCs w:val="20"/>
          <w:lang w:eastAsia="es-EC"/>
        </w:rPr>
        <w:t xml:space="preserve">la </w:t>
      </w:r>
      <w:r w:rsidRPr="001927A9">
        <w:rPr>
          <w:rFonts w:ascii="Times New Roman" w:eastAsia="Times New Roman" w:hAnsi="Times New Roman" w:cs="Times New Roman"/>
          <w:sz w:val="24"/>
          <w:szCs w:val="20"/>
          <w:lang w:eastAsia="es-EC"/>
        </w:rPr>
        <w:t xml:space="preserve">condición física o el grado de </w:t>
      </w:r>
      <w:r w:rsidR="00F11C37" w:rsidRPr="001927A9">
        <w:rPr>
          <w:rFonts w:ascii="Times New Roman" w:eastAsia="Times New Roman" w:hAnsi="Times New Roman" w:cs="Times New Roman"/>
          <w:sz w:val="24"/>
          <w:szCs w:val="20"/>
          <w:lang w:eastAsia="es-EC"/>
        </w:rPr>
        <w:t>progreso</w:t>
      </w:r>
      <w:r w:rsidRPr="001927A9">
        <w:rPr>
          <w:rFonts w:ascii="Times New Roman" w:eastAsia="Times New Roman" w:hAnsi="Times New Roman" w:cs="Times New Roman"/>
          <w:sz w:val="24"/>
          <w:szCs w:val="20"/>
          <w:lang w:eastAsia="es-EC"/>
        </w:rPr>
        <w:t xml:space="preserve"> que </w:t>
      </w:r>
      <w:r w:rsidR="00F11C37" w:rsidRPr="001927A9">
        <w:rPr>
          <w:rFonts w:ascii="Times New Roman" w:eastAsia="Times New Roman" w:hAnsi="Times New Roman" w:cs="Times New Roman"/>
          <w:sz w:val="24"/>
          <w:szCs w:val="20"/>
          <w:lang w:eastAsia="es-EC"/>
        </w:rPr>
        <w:t>posee</w:t>
      </w:r>
      <w:r w:rsidRPr="001927A9">
        <w:rPr>
          <w:rFonts w:ascii="Times New Roman" w:eastAsia="Times New Roman" w:hAnsi="Times New Roman" w:cs="Times New Roman"/>
          <w:sz w:val="24"/>
          <w:szCs w:val="20"/>
          <w:lang w:eastAsia="es-EC"/>
        </w:rPr>
        <w:t xml:space="preserve"> el sujeto de las capacidades físicas básicas; y el acondicionamiento físico </w:t>
      </w:r>
      <w:r w:rsidR="00F11C37" w:rsidRPr="001927A9">
        <w:rPr>
          <w:rFonts w:ascii="Times New Roman" w:eastAsia="Times New Roman" w:hAnsi="Times New Roman" w:cs="Times New Roman"/>
          <w:sz w:val="24"/>
          <w:szCs w:val="20"/>
          <w:lang w:eastAsia="es-EC"/>
        </w:rPr>
        <w:t>que se entiende como la manera</w:t>
      </w:r>
      <w:r w:rsidRPr="001927A9">
        <w:rPr>
          <w:rFonts w:ascii="Times New Roman" w:eastAsia="Times New Roman" w:hAnsi="Times New Roman" w:cs="Times New Roman"/>
          <w:sz w:val="24"/>
          <w:szCs w:val="20"/>
          <w:lang w:eastAsia="es-EC"/>
        </w:rPr>
        <w:t xml:space="preserve"> de trabajo para </w:t>
      </w:r>
      <w:r w:rsidR="00F11C37" w:rsidRPr="001927A9">
        <w:rPr>
          <w:rFonts w:ascii="Times New Roman" w:eastAsia="Times New Roman" w:hAnsi="Times New Roman" w:cs="Times New Roman"/>
          <w:sz w:val="24"/>
          <w:szCs w:val="20"/>
          <w:lang w:eastAsia="es-EC"/>
        </w:rPr>
        <w:t xml:space="preserve">que se dé </w:t>
      </w:r>
      <w:r w:rsidRPr="001927A9">
        <w:rPr>
          <w:rFonts w:ascii="Times New Roman" w:eastAsia="Times New Roman" w:hAnsi="Times New Roman" w:cs="Times New Roman"/>
          <w:sz w:val="24"/>
          <w:szCs w:val="20"/>
          <w:lang w:eastAsia="es-EC"/>
        </w:rPr>
        <w:t>el desarrollo de las capacidades físicas básicas</w:t>
      </w:r>
      <w:r w:rsidRPr="001927A9">
        <w:rPr>
          <w:rFonts w:ascii="Times New Roman" w:eastAsia="Times New Roman" w:hAnsi="Times New Roman" w:cs="Times New Roman"/>
          <w:sz w:val="24"/>
          <w:szCs w:val="20"/>
          <w:lang w:eastAsia="es-EC"/>
        </w:rPr>
        <w:fldChar w:fldCharType="begin"/>
      </w:r>
      <w:r w:rsidRPr="001927A9">
        <w:rPr>
          <w:rFonts w:ascii="Times New Roman" w:eastAsia="Times New Roman" w:hAnsi="Times New Roman" w:cs="Times New Roman"/>
          <w:sz w:val="24"/>
          <w:szCs w:val="20"/>
          <w:lang w:eastAsia="es-EC"/>
        </w:rPr>
        <w:instrText xml:space="preserve"> ADDIN EN.CITE &lt;EndNote&gt;&lt;Cite&gt;&lt;Author&gt;de Cos&lt;/Author&gt;&lt;Year&gt;2010&lt;/Year&gt;&lt;RecNum&gt;29&lt;/RecNum&gt;&lt;DisplayText&gt;(de Cos and Barrio 2010)&lt;/DisplayText&gt;&lt;record&gt;&lt;rec-number&gt;29&lt;/rec-number&gt;&lt;foreign-keys&gt;&lt;key app="EN" db-id="s2pxrrs97stefmeexd5vpe5ezsza2zdf9aae"&gt;29&lt;/key&gt;&lt;/foreign-keys&gt;&lt;ref-type name="Journal Article"&gt;17&lt;/ref-type&gt;&lt;contributors&gt;&lt;authors&gt;&lt;author&gt;de Cos, I&lt;/author&gt;&lt;author&gt;Barrio, A&lt;/author&gt;&lt;/authors&gt;&lt;/contributors&gt;&lt;titles&gt;&lt;title&gt;Las capacidades físicas básicas dentro de la educación secundária: una aproximación conceptual a través de la revisión del temario para oposiciones. EFDeportes. com&lt;/title&gt;&lt;secondary-title&gt;Revista Digital&lt;/secondary-title&gt;&lt;/titles&gt;&lt;periodical&gt;&lt;full-title&gt;Revista Digital&lt;/full-title&gt;&lt;/periodical&gt;&lt;pages&gt;147&lt;/pages&gt;&lt;volume&gt;15&lt;/volume&gt;&lt;dates&gt;&lt;year&gt;2010&lt;/year&gt;&lt;/dates&gt;&lt;urls&gt;&lt;/urls&gt;&lt;/record&gt;&lt;/Cite&gt;&lt;/EndNote&gt;</w:instrText>
      </w:r>
      <w:r w:rsidRPr="001927A9">
        <w:rPr>
          <w:rFonts w:ascii="Times New Roman" w:eastAsia="Times New Roman" w:hAnsi="Times New Roman" w:cs="Times New Roman"/>
          <w:sz w:val="24"/>
          <w:szCs w:val="20"/>
          <w:lang w:eastAsia="es-EC"/>
        </w:rPr>
        <w:fldChar w:fldCharType="separate"/>
      </w:r>
      <w:r w:rsidRPr="001927A9">
        <w:rPr>
          <w:rFonts w:ascii="Times New Roman" w:eastAsia="Times New Roman" w:hAnsi="Times New Roman" w:cs="Times New Roman"/>
          <w:noProof/>
          <w:sz w:val="24"/>
          <w:szCs w:val="20"/>
          <w:lang w:eastAsia="es-EC"/>
        </w:rPr>
        <w:t>(</w:t>
      </w:r>
      <w:hyperlink w:anchor="_ENREF_9" w:tooltip="de Cos, 2010 #29" w:history="1">
        <w:r w:rsidR="008D30E4" w:rsidRPr="001927A9">
          <w:rPr>
            <w:rFonts w:ascii="Times New Roman" w:eastAsia="Times New Roman" w:hAnsi="Times New Roman" w:cs="Times New Roman"/>
            <w:noProof/>
            <w:sz w:val="24"/>
            <w:szCs w:val="20"/>
            <w:lang w:eastAsia="es-EC"/>
          </w:rPr>
          <w:t>de Cos and Barrio 2010</w:t>
        </w:r>
      </w:hyperlink>
      <w:r w:rsidRPr="001927A9">
        <w:rPr>
          <w:rFonts w:ascii="Times New Roman" w:eastAsia="Times New Roman" w:hAnsi="Times New Roman" w:cs="Times New Roman"/>
          <w:noProof/>
          <w:sz w:val="24"/>
          <w:szCs w:val="20"/>
          <w:lang w:eastAsia="es-EC"/>
        </w:rPr>
        <w:t>)</w:t>
      </w:r>
      <w:r w:rsidRPr="001927A9">
        <w:rPr>
          <w:rFonts w:ascii="Times New Roman" w:eastAsia="Times New Roman" w:hAnsi="Times New Roman" w:cs="Times New Roman"/>
          <w:sz w:val="24"/>
          <w:szCs w:val="20"/>
          <w:lang w:eastAsia="es-EC"/>
        </w:rPr>
        <w:fldChar w:fldCharType="end"/>
      </w:r>
      <w:r w:rsidRPr="001927A9">
        <w:rPr>
          <w:rFonts w:ascii="Times New Roman" w:eastAsia="Times New Roman" w:hAnsi="Times New Roman" w:cs="Times New Roman"/>
          <w:sz w:val="24"/>
          <w:szCs w:val="20"/>
          <w:lang w:eastAsia="es-EC"/>
        </w:rPr>
        <w:t xml:space="preserve"> </w:t>
      </w:r>
    </w:p>
    <w:p w14:paraId="7A66D000" w14:textId="44706575" w:rsidR="00F11C37" w:rsidRPr="001927A9" w:rsidRDefault="00780C39" w:rsidP="006904F5">
      <w:pPr>
        <w:spacing w:line="360" w:lineRule="auto"/>
        <w:jc w:val="both"/>
        <w:rPr>
          <w:rFonts w:ascii="Times New Roman" w:eastAsia="Times New Roman" w:hAnsi="Times New Roman" w:cs="Times New Roman"/>
          <w:sz w:val="24"/>
          <w:szCs w:val="20"/>
          <w:lang w:eastAsia="es-EC"/>
        </w:rPr>
      </w:pPr>
      <w:r>
        <w:rPr>
          <w:rFonts w:ascii="Times New Roman" w:eastAsia="Times New Roman" w:hAnsi="Times New Roman" w:cs="Times New Roman"/>
          <w:sz w:val="24"/>
          <w:szCs w:val="20"/>
          <w:lang w:eastAsia="es-EC"/>
        </w:rPr>
        <w:t xml:space="preserve">     </w:t>
      </w:r>
      <w:r w:rsidR="00F11C37" w:rsidRPr="001927A9">
        <w:rPr>
          <w:rFonts w:ascii="Times New Roman" w:eastAsia="Times New Roman" w:hAnsi="Times New Roman" w:cs="Times New Roman"/>
          <w:sz w:val="24"/>
          <w:szCs w:val="20"/>
          <w:lang w:eastAsia="es-EC"/>
        </w:rPr>
        <w:t xml:space="preserve">Los estudios que se realizan de las capacidades </w:t>
      </w:r>
      <w:r w:rsidR="001B0682" w:rsidRPr="001927A9">
        <w:rPr>
          <w:rFonts w:ascii="Times New Roman" w:eastAsia="Times New Roman" w:hAnsi="Times New Roman" w:cs="Times New Roman"/>
          <w:sz w:val="24"/>
          <w:szCs w:val="20"/>
          <w:lang w:eastAsia="es-EC"/>
        </w:rPr>
        <w:t>físicas no</w:t>
      </w:r>
      <w:r w:rsidR="00F11C37" w:rsidRPr="001927A9">
        <w:rPr>
          <w:rFonts w:ascii="Times New Roman" w:eastAsia="Times New Roman" w:hAnsi="Times New Roman" w:cs="Times New Roman"/>
          <w:sz w:val="24"/>
          <w:szCs w:val="20"/>
          <w:lang w:eastAsia="es-EC"/>
        </w:rPr>
        <w:t xml:space="preserve"> es de épocas recientes, sino de tiempos antiguos, esto nace o tiene principios a cuando el hombre se interesó   por   estudiarse   a   sí   mismo, la forma de su cuerpo, y las funciones que realizaba el mismo. </w:t>
      </w:r>
      <w:r w:rsidR="00F11C37" w:rsidRPr="001927A9">
        <w:rPr>
          <w:rFonts w:ascii="Times New Roman" w:eastAsia="Times New Roman" w:hAnsi="Times New Roman" w:cs="Times New Roman"/>
          <w:sz w:val="24"/>
          <w:szCs w:val="20"/>
          <w:lang w:eastAsia="es-EC"/>
        </w:rPr>
        <w:lastRenderedPageBreak/>
        <w:t xml:space="preserve">Al principio el interés estaba relacionado principalmente  con  el  estado  de  enfermedad  y  seguidamente con  la  necesidad  </w:t>
      </w:r>
      <w:r w:rsidR="00B66AD0" w:rsidRPr="001927A9">
        <w:rPr>
          <w:rFonts w:ascii="Times New Roman" w:eastAsia="Times New Roman" w:hAnsi="Times New Roman" w:cs="Times New Roman"/>
          <w:sz w:val="24"/>
          <w:szCs w:val="20"/>
          <w:lang w:eastAsia="es-EC"/>
        </w:rPr>
        <w:t xml:space="preserve">que tenía el hombre para desarrollar sus capacidades que le servirían para afrontar el medio natural y social en el que vivían. </w:t>
      </w:r>
    </w:p>
    <w:p w14:paraId="3C4FCF66" w14:textId="7E07A660" w:rsidR="00776E8D" w:rsidRPr="001927A9" w:rsidRDefault="00780C39" w:rsidP="006904F5">
      <w:pPr>
        <w:spacing w:line="360" w:lineRule="auto"/>
        <w:jc w:val="both"/>
        <w:rPr>
          <w:rFonts w:ascii="Times New Roman" w:eastAsia="Times New Roman" w:hAnsi="Times New Roman" w:cs="Times New Roman"/>
          <w:sz w:val="24"/>
          <w:szCs w:val="20"/>
          <w:lang w:eastAsia="es-EC"/>
        </w:rPr>
      </w:pPr>
      <w:r>
        <w:rPr>
          <w:rFonts w:ascii="Times New Roman" w:eastAsia="Times New Roman" w:hAnsi="Times New Roman" w:cs="Times New Roman"/>
          <w:sz w:val="24"/>
          <w:szCs w:val="20"/>
          <w:lang w:eastAsia="es-EC"/>
        </w:rPr>
        <w:t xml:space="preserve">     </w:t>
      </w:r>
      <w:r w:rsidR="004A16F8" w:rsidRPr="001927A9">
        <w:rPr>
          <w:rFonts w:ascii="Times New Roman" w:eastAsia="Times New Roman" w:hAnsi="Times New Roman" w:cs="Times New Roman"/>
          <w:sz w:val="24"/>
          <w:szCs w:val="20"/>
          <w:lang w:eastAsia="es-EC"/>
        </w:rPr>
        <w:t xml:space="preserve">Unido  al  aparecimiento  y  al desarrollo de  la  Cultura  Física,  </w:t>
      </w:r>
      <w:r w:rsidR="00776E8D" w:rsidRPr="001927A9">
        <w:rPr>
          <w:rFonts w:ascii="Times New Roman" w:eastAsia="Times New Roman" w:hAnsi="Times New Roman" w:cs="Times New Roman"/>
          <w:sz w:val="24"/>
          <w:szCs w:val="20"/>
          <w:lang w:eastAsia="es-EC"/>
        </w:rPr>
        <w:t xml:space="preserve">ha </w:t>
      </w:r>
      <w:r w:rsidR="00301D9E" w:rsidRPr="001927A9">
        <w:rPr>
          <w:rFonts w:ascii="Times New Roman" w:eastAsia="Times New Roman" w:hAnsi="Times New Roman" w:cs="Times New Roman"/>
          <w:sz w:val="24"/>
          <w:szCs w:val="20"/>
          <w:lang w:eastAsia="es-EC"/>
        </w:rPr>
        <w:t>ido</w:t>
      </w:r>
      <w:r w:rsidR="00776E8D" w:rsidRPr="001927A9">
        <w:rPr>
          <w:rFonts w:ascii="Times New Roman" w:eastAsia="Times New Roman" w:hAnsi="Times New Roman" w:cs="Times New Roman"/>
          <w:sz w:val="24"/>
          <w:szCs w:val="20"/>
          <w:lang w:eastAsia="es-EC"/>
        </w:rPr>
        <w:t xml:space="preserve"> cambiando el conocimiento referente</w:t>
      </w:r>
      <w:r w:rsidR="004A16F8" w:rsidRPr="001927A9">
        <w:rPr>
          <w:rFonts w:ascii="Times New Roman" w:eastAsia="Times New Roman" w:hAnsi="Times New Roman" w:cs="Times New Roman"/>
          <w:sz w:val="24"/>
          <w:szCs w:val="20"/>
          <w:lang w:eastAsia="es-EC"/>
        </w:rPr>
        <w:t xml:space="preserve"> de  las capacidades  físicas.  En  este  </w:t>
      </w:r>
      <w:r w:rsidR="00776E8D" w:rsidRPr="001927A9">
        <w:rPr>
          <w:rFonts w:ascii="Times New Roman" w:eastAsia="Times New Roman" w:hAnsi="Times New Roman" w:cs="Times New Roman"/>
          <w:sz w:val="24"/>
          <w:szCs w:val="20"/>
          <w:lang w:eastAsia="es-EC"/>
        </w:rPr>
        <w:t xml:space="preserve">investigación que ha sido realizada por </w:t>
      </w:r>
      <w:r w:rsidR="004A16F8" w:rsidRPr="001927A9">
        <w:rPr>
          <w:rFonts w:ascii="Times New Roman" w:eastAsia="Times New Roman" w:hAnsi="Times New Roman" w:cs="Times New Roman"/>
          <w:sz w:val="24"/>
          <w:szCs w:val="20"/>
          <w:lang w:eastAsia="es-EC"/>
        </w:rPr>
        <w:t xml:space="preserve">científicos  y  especialistas  de  las  más  </w:t>
      </w:r>
      <w:r w:rsidR="00776E8D" w:rsidRPr="001927A9">
        <w:rPr>
          <w:rFonts w:ascii="Times New Roman" w:eastAsia="Times New Roman" w:hAnsi="Times New Roman" w:cs="Times New Roman"/>
          <w:sz w:val="24"/>
          <w:szCs w:val="20"/>
          <w:lang w:eastAsia="es-EC"/>
        </w:rPr>
        <w:t xml:space="preserve">diferentes ramas, </w:t>
      </w:r>
      <w:r w:rsidR="004A16F8" w:rsidRPr="001927A9">
        <w:rPr>
          <w:rFonts w:ascii="Times New Roman" w:eastAsia="Times New Roman" w:hAnsi="Times New Roman" w:cs="Times New Roman"/>
          <w:sz w:val="24"/>
          <w:szCs w:val="20"/>
          <w:lang w:eastAsia="es-EC"/>
        </w:rPr>
        <w:t>han</w:t>
      </w:r>
      <w:r w:rsidR="00776E8D" w:rsidRPr="001927A9">
        <w:rPr>
          <w:rFonts w:ascii="Times New Roman" w:eastAsia="Times New Roman" w:hAnsi="Times New Roman" w:cs="Times New Roman"/>
          <w:sz w:val="24"/>
          <w:szCs w:val="20"/>
          <w:lang w:eastAsia="es-EC"/>
        </w:rPr>
        <w:t xml:space="preserve"> realizado una división y una clasificación </w:t>
      </w:r>
      <w:r w:rsidR="004A16F8" w:rsidRPr="001927A9">
        <w:rPr>
          <w:rFonts w:ascii="Times New Roman" w:eastAsia="Times New Roman" w:hAnsi="Times New Roman" w:cs="Times New Roman"/>
          <w:sz w:val="24"/>
          <w:szCs w:val="20"/>
          <w:lang w:eastAsia="es-EC"/>
        </w:rPr>
        <w:t xml:space="preserve">las   capacidades  del  hombre,  </w:t>
      </w:r>
      <w:r w:rsidR="00776E8D" w:rsidRPr="001927A9">
        <w:rPr>
          <w:rFonts w:ascii="Times New Roman" w:eastAsia="Times New Roman" w:hAnsi="Times New Roman" w:cs="Times New Roman"/>
          <w:sz w:val="24"/>
          <w:szCs w:val="20"/>
          <w:lang w:eastAsia="es-EC"/>
        </w:rPr>
        <w:t xml:space="preserve">a lo cual esta división y clasificación a estado </w:t>
      </w:r>
      <w:r w:rsidR="004A16F8" w:rsidRPr="001927A9">
        <w:rPr>
          <w:rFonts w:ascii="Times New Roman" w:eastAsia="Times New Roman" w:hAnsi="Times New Roman" w:cs="Times New Roman"/>
          <w:sz w:val="24"/>
          <w:szCs w:val="20"/>
          <w:lang w:eastAsia="es-EC"/>
        </w:rPr>
        <w:t>influ</w:t>
      </w:r>
      <w:r w:rsidR="00776E8D" w:rsidRPr="001927A9">
        <w:rPr>
          <w:rFonts w:ascii="Times New Roman" w:eastAsia="Times New Roman" w:hAnsi="Times New Roman" w:cs="Times New Roman"/>
          <w:sz w:val="24"/>
          <w:szCs w:val="20"/>
          <w:lang w:eastAsia="es-EC"/>
        </w:rPr>
        <w:t>ido</w:t>
      </w:r>
      <w:r w:rsidR="004A16F8" w:rsidRPr="001927A9">
        <w:rPr>
          <w:rFonts w:ascii="Times New Roman" w:eastAsia="Times New Roman" w:hAnsi="Times New Roman" w:cs="Times New Roman"/>
          <w:sz w:val="24"/>
          <w:szCs w:val="20"/>
          <w:lang w:eastAsia="es-EC"/>
        </w:rPr>
        <w:t xml:space="preserve">  por  el  perfil  del  investigador. </w:t>
      </w:r>
    </w:p>
    <w:p w14:paraId="50F23C38" w14:textId="41420F49" w:rsidR="004A16F8" w:rsidRDefault="00776E8D" w:rsidP="006904F5">
      <w:pPr>
        <w:spacing w:line="360" w:lineRule="auto"/>
        <w:jc w:val="both"/>
        <w:rPr>
          <w:rFonts w:ascii="Times New Roman" w:eastAsia="Times New Roman" w:hAnsi="Times New Roman" w:cs="Times New Roman"/>
          <w:sz w:val="24"/>
          <w:szCs w:val="20"/>
          <w:lang w:eastAsia="es-EC"/>
        </w:rPr>
      </w:pPr>
      <w:r w:rsidRPr="001927A9">
        <w:rPr>
          <w:rFonts w:ascii="Times New Roman" w:eastAsia="Times New Roman" w:hAnsi="Times New Roman" w:cs="Times New Roman"/>
          <w:sz w:val="24"/>
          <w:szCs w:val="20"/>
          <w:lang w:eastAsia="es-EC"/>
        </w:rPr>
        <w:t>Nos acercaremos a</w:t>
      </w:r>
      <w:r w:rsidR="004A16F8" w:rsidRPr="001927A9">
        <w:rPr>
          <w:rFonts w:ascii="Times New Roman" w:eastAsia="Times New Roman" w:hAnsi="Times New Roman" w:cs="Times New Roman"/>
          <w:sz w:val="24"/>
          <w:szCs w:val="20"/>
          <w:lang w:eastAsia="es-EC"/>
        </w:rPr>
        <w:t xml:space="preserve"> las capacidades físicas </w:t>
      </w:r>
      <w:r w:rsidRPr="001927A9">
        <w:rPr>
          <w:rFonts w:ascii="Times New Roman" w:eastAsia="Times New Roman" w:hAnsi="Times New Roman" w:cs="Times New Roman"/>
          <w:sz w:val="24"/>
          <w:szCs w:val="20"/>
          <w:lang w:eastAsia="es-EC"/>
        </w:rPr>
        <w:t xml:space="preserve">tomando en cuenta </w:t>
      </w:r>
      <w:r w:rsidR="004A16F8" w:rsidRPr="001927A9">
        <w:rPr>
          <w:rFonts w:ascii="Times New Roman" w:eastAsia="Times New Roman" w:hAnsi="Times New Roman" w:cs="Times New Roman"/>
          <w:sz w:val="24"/>
          <w:szCs w:val="20"/>
          <w:lang w:eastAsia="es-EC"/>
        </w:rPr>
        <w:t xml:space="preserve">los intereses particulares del entrenamiento deportivo, </w:t>
      </w:r>
      <w:r w:rsidR="00091344" w:rsidRPr="001927A9">
        <w:rPr>
          <w:rFonts w:ascii="Times New Roman" w:eastAsia="Times New Roman" w:hAnsi="Times New Roman" w:cs="Times New Roman"/>
          <w:sz w:val="24"/>
          <w:szCs w:val="20"/>
          <w:lang w:eastAsia="es-EC"/>
        </w:rPr>
        <w:t>lo cual hablaremos de</w:t>
      </w:r>
      <w:r w:rsidR="004A16F8" w:rsidRPr="001927A9">
        <w:rPr>
          <w:rFonts w:ascii="Times New Roman" w:eastAsia="Times New Roman" w:hAnsi="Times New Roman" w:cs="Times New Roman"/>
          <w:sz w:val="24"/>
          <w:szCs w:val="20"/>
          <w:lang w:eastAsia="es-EC"/>
        </w:rPr>
        <w:t xml:space="preserve"> la siguiente clasificación.</w:t>
      </w:r>
    </w:p>
    <w:p w14:paraId="36411328" w14:textId="2BCDD814" w:rsidR="00A04005" w:rsidRPr="001927A9" w:rsidRDefault="005D1A60" w:rsidP="006904F5">
      <w:pPr>
        <w:spacing w:line="360" w:lineRule="auto"/>
        <w:jc w:val="both"/>
        <w:rPr>
          <w:rFonts w:ascii="Times New Roman" w:eastAsia="Times New Roman" w:hAnsi="Times New Roman" w:cs="Times New Roman"/>
          <w:sz w:val="24"/>
          <w:szCs w:val="24"/>
          <w:lang w:eastAsia="es-EC"/>
        </w:rPr>
      </w:pPr>
      <w:r w:rsidRPr="001927A9">
        <w:rPr>
          <w:rFonts w:ascii="Times New Roman" w:eastAsia="Times New Roman" w:hAnsi="Times New Roman" w:cs="Times New Roman"/>
          <w:sz w:val="24"/>
          <w:szCs w:val="24"/>
          <w:lang w:eastAsia="es-EC"/>
        </w:rPr>
        <w:t xml:space="preserve">     </w:t>
      </w:r>
      <w:r w:rsidR="00091344" w:rsidRPr="001927A9">
        <w:rPr>
          <w:rFonts w:ascii="Times New Roman" w:eastAsia="Times New Roman" w:hAnsi="Times New Roman" w:cs="Times New Roman"/>
          <w:sz w:val="24"/>
          <w:szCs w:val="24"/>
          <w:lang w:eastAsia="es-EC"/>
        </w:rPr>
        <w:t xml:space="preserve">Ha existido varias definiciones sobre las capacidades físicas que </w:t>
      </w:r>
      <w:r w:rsidR="00A04005" w:rsidRPr="001927A9">
        <w:rPr>
          <w:rFonts w:ascii="Times New Roman" w:eastAsia="Times New Roman" w:hAnsi="Times New Roman" w:cs="Times New Roman"/>
          <w:sz w:val="24"/>
          <w:szCs w:val="24"/>
          <w:lang w:eastAsia="es-EC"/>
        </w:rPr>
        <w:t xml:space="preserve">han sido definidas por muchos </w:t>
      </w:r>
      <w:r w:rsidR="00091344" w:rsidRPr="001927A9">
        <w:rPr>
          <w:rFonts w:ascii="Times New Roman" w:eastAsia="Times New Roman" w:hAnsi="Times New Roman" w:cs="Times New Roman"/>
          <w:sz w:val="24"/>
          <w:szCs w:val="24"/>
          <w:lang w:eastAsia="es-EC"/>
        </w:rPr>
        <w:t>expertos</w:t>
      </w:r>
      <w:r w:rsidR="00A04005" w:rsidRPr="001927A9">
        <w:rPr>
          <w:rFonts w:ascii="Times New Roman" w:eastAsia="Times New Roman" w:hAnsi="Times New Roman" w:cs="Times New Roman"/>
          <w:sz w:val="24"/>
          <w:szCs w:val="24"/>
          <w:lang w:eastAsia="es-EC"/>
        </w:rPr>
        <w:t xml:space="preserve"> de </w:t>
      </w:r>
      <w:r w:rsidR="00091344" w:rsidRPr="001927A9">
        <w:rPr>
          <w:rFonts w:ascii="Times New Roman" w:eastAsia="Times New Roman" w:hAnsi="Times New Roman" w:cs="Times New Roman"/>
          <w:sz w:val="24"/>
          <w:szCs w:val="24"/>
          <w:lang w:eastAsia="es-EC"/>
        </w:rPr>
        <w:t>manera personal</w:t>
      </w:r>
      <w:r w:rsidR="00A04005" w:rsidRPr="001927A9">
        <w:rPr>
          <w:rFonts w:ascii="Times New Roman" w:eastAsia="Times New Roman" w:hAnsi="Times New Roman" w:cs="Times New Roman"/>
          <w:sz w:val="24"/>
          <w:szCs w:val="24"/>
          <w:lang w:eastAsia="es-EC"/>
        </w:rPr>
        <w:t xml:space="preserve">, pero </w:t>
      </w:r>
      <w:r w:rsidR="00091344" w:rsidRPr="001927A9">
        <w:rPr>
          <w:rFonts w:ascii="Times New Roman" w:eastAsia="Times New Roman" w:hAnsi="Times New Roman" w:cs="Times New Roman"/>
          <w:sz w:val="24"/>
          <w:szCs w:val="24"/>
          <w:lang w:eastAsia="es-EC"/>
        </w:rPr>
        <w:t>totalmente no has habido definiciones en conjunto</w:t>
      </w:r>
      <w:r w:rsidR="00A04005" w:rsidRPr="001927A9">
        <w:rPr>
          <w:rFonts w:ascii="Times New Roman" w:eastAsia="Times New Roman" w:hAnsi="Times New Roman" w:cs="Times New Roman"/>
          <w:sz w:val="24"/>
          <w:szCs w:val="24"/>
          <w:lang w:eastAsia="es-EC"/>
        </w:rPr>
        <w:t xml:space="preserve">, </w:t>
      </w:r>
      <w:r w:rsidR="00091344" w:rsidRPr="001927A9">
        <w:rPr>
          <w:rFonts w:ascii="Times New Roman" w:eastAsia="Times New Roman" w:hAnsi="Times New Roman" w:cs="Times New Roman"/>
          <w:sz w:val="24"/>
          <w:szCs w:val="24"/>
          <w:lang w:eastAsia="es-EC"/>
        </w:rPr>
        <w:t xml:space="preserve">en un concepto podríamos afirmar que </w:t>
      </w:r>
      <w:r w:rsidR="00A04005" w:rsidRPr="001927A9">
        <w:rPr>
          <w:rFonts w:ascii="Times New Roman" w:eastAsia="Times New Roman" w:hAnsi="Times New Roman" w:cs="Times New Roman"/>
          <w:sz w:val="24"/>
          <w:szCs w:val="24"/>
          <w:lang w:eastAsia="es-EC"/>
        </w:rPr>
        <w:t>las capacidades físicas en el hombre son aquellas que posibilitan su movimiento y presentan el fundamento de su expresión motora.</w:t>
      </w:r>
    </w:p>
    <w:p w14:paraId="7E2B1745" w14:textId="5C336AAF" w:rsidR="001927A9" w:rsidRDefault="005D1A60" w:rsidP="00A90384">
      <w:pPr>
        <w:spacing w:line="360" w:lineRule="auto"/>
        <w:jc w:val="both"/>
        <w:rPr>
          <w:rFonts w:ascii="Times New Roman" w:eastAsia="Times New Roman" w:hAnsi="Times New Roman" w:cs="Times New Roman"/>
          <w:sz w:val="24"/>
          <w:szCs w:val="24"/>
          <w:lang w:eastAsia="es-EC"/>
        </w:rPr>
      </w:pPr>
      <w:r w:rsidRPr="001927A9">
        <w:rPr>
          <w:rFonts w:ascii="Times New Roman" w:eastAsia="Times New Roman" w:hAnsi="Times New Roman" w:cs="Times New Roman"/>
          <w:sz w:val="24"/>
          <w:szCs w:val="24"/>
          <w:lang w:eastAsia="es-EC"/>
        </w:rPr>
        <w:t xml:space="preserve">     </w:t>
      </w:r>
      <w:r w:rsidR="00091344" w:rsidRPr="001927A9">
        <w:rPr>
          <w:rFonts w:ascii="Times New Roman" w:eastAsia="Times New Roman" w:hAnsi="Times New Roman" w:cs="Times New Roman"/>
          <w:sz w:val="24"/>
          <w:szCs w:val="24"/>
          <w:lang w:eastAsia="es-EC"/>
        </w:rPr>
        <w:t>Entre las capacidades físicas que tenemos pueden ser, c</w:t>
      </w:r>
      <w:r w:rsidR="00A04005" w:rsidRPr="001927A9">
        <w:rPr>
          <w:rFonts w:ascii="Times New Roman" w:eastAsia="Times New Roman" w:hAnsi="Times New Roman" w:cs="Times New Roman"/>
          <w:sz w:val="24"/>
          <w:szCs w:val="24"/>
          <w:lang w:eastAsia="es-EC"/>
        </w:rPr>
        <w:t xml:space="preserve">ondicionales </w:t>
      </w:r>
      <w:r w:rsidR="00091344" w:rsidRPr="001927A9">
        <w:rPr>
          <w:rFonts w:ascii="Times New Roman" w:eastAsia="Times New Roman" w:hAnsi="Times New Roman" w:cs="Times New Roman"/>
          <w:sz w:val="24"/>
          <w:szCs w:val="24"/>
          <w:lang w:eastAsia="es-EC"/>
        </w:rPr>
        <w:t xml:space="preserve">que en el rendimiento físico determinan </w:t>
      </w:r>
      <w:r w:rsidR="00A04005" w:rsidRPr="001927A9">
        <w:rPr>
          <w:rFonts w:ascii="Times New Roman" w:eastAsia="Times New Roman" w:hAnsi="Times New Roman" w:cs="Times New Roman"/>
          <w:sz w:val="24"/>
          <w:szCs w:val="24"/>
          <w:lang w:eastAsia="es-EC"/>
        </w:rPr>
        <w:t>por las posibilidades energéticas del organismo y el desarrollo locomotor y sus tipos básicos son fuerza, resistencia y rapidez.</w:t>
      </w:r>
      <w:r w:rsidR="00A04005" w:rsidRPr="00A04005">
        <w:rPr>
          <w:rFonts w:ascii="Times New Roman" w:eastAsia="Times New Roman" w:hAnsi="Times New Roman" w:cs="Times New Roman"/>
          <w:sz w:val="24"/>
          <w:szCs w:val="24"/>
          <w:lang w:eastAsia="es-EC"/>
        </w:rPr>
        <w:t xml:space="preserve"> </w:t>
      </w:r>
    </w:p>
    <w:p w14:paraId="437AC9C8" w14:textId="77777777" w:rsidR="004D4544" w:rsidRDefault="004D4544" w:rsidP="004D4544">
      <w:pPr>
        <w:spacing w:after="0" w:line="276" w:lineRule="auto"/>
        <w:jc w:val="center"/>
        <w:rPr>
          <w:rFonts w:ascii="Times New Roman" w:eastAsia="Times New Roman" w:hAnsi="Times New Roman" w:cs="Times New Roman"/>
          <w:sz w:val="24"/>
          <w:szCs w:val="24"/>
          <w:lang w:eastAsia="es-EC"/>
        </w:rPr>
      </w:pPr>
      <w:r>
        <w:rPr>
          <w:noProof/>
          <w:lang w:eastAsia="es-EC"/>
        </w:rPr>
        <w:drawing>
          <wp:inline distT="0" distB="0" distL="0" distR="0" wp14:anchorId="2590AF4B" wp14:editId="3AA197E1">
            <wp:extent cx="4927539" cy="174307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972" t="50981" r="29839" b="17459"/>
                    <a:stretch/>
                  </pic:blipFill>
                  <pic:spPr bwMode="auto">
                    <a:xfrm>
                      <a:off x="0" y="0"/>
                      <a:ext cx="4933778" cy="1745282"/>
                    </a:xfrm>
                    <a:prstGeom prst="rect">
                      <a:avLst/>
                    </a:prstGeom>
                    <a:ln>
                      <a:noFill/>
                    </a:ln>
                    <a:extLst>
                      <a:ext uri="{53640926-AAD7-44D8-BBD7-CCE9431645EC}">
                        <a14:shadowObscured xmlns:a14="http://schemas.microsoft.com/office/drawing/2010/main"/>
                      </a:ext>
                    </a:extLst>
                  </pic:spPr>
                </pic:pic>
              </a:graphicData>
            </a:graphic>
          </wp:inline>
        </w:drawing>
      </w:r>
    </w:p>
    <w:p w14:paraId="10C16E04" w14:textId="552D8715" w:rsidR="00DB6460" w:rsidRPr="004A3264" w:rsidRDefault="004A3264" w:rsidP="004A3264">
      <w:pPr>
        <w:pStyle w:val="Epgrafe"/>
        <w:jc w:val="center"/>
        <w:rPr>
          <w:rFonts w:ascii="Times New Roman" w:eastAsia="Times New Roman" w:hAnsi="Times New Roman" w:cs="Times New Roman"/>
          <w:b/>
          <w:i w:val="0"/>
          <w:color w:val="auto"/>
          <w:sz w:val="20"/>
          <w:szCs w:val="20"/>
          <w:lang w:eastAsia="es-EC"/>
        </w:rPr>
      </w:pPr>
      <w:bookmarkStart w:id="21" w:name="_Toc475630468"/>
      <w:r w:rsidRPr="004A3264">
        <w:rPr>
          <w:rFonts w:ascii="Times New Roman" w:eastAsia="Times New Roman" w:hAnsi="Times New Roman" w:cs="Times New Roman"/>
          <w:b/>
          <w:i w:val="0"/>
          <w:color w:val="auto"/>
          <w:sz w:val="20"/>
          <w:szCs w:val="20"/>
          <w:lang w:eastAsia="es-EC"/>
        </w:rPr>
        <w:t>Ilustrac</w:t>
      </w:r>
      <w:r w:rsidRPr="004A3264">
        <w:rPr>
          <w:rFonts w:ascii="Times New Roman" w:hAnsi="Times New Roman" w:cs="Times New Roman"/>
          <w:i w:val="0"/>
          <w:color w:val="auto"/>
          <w:sz w:val="20"/>
          <w:szCs w:val="20"/>
        </w:rPr>
        <w:t xml:space="preserve">ión </w:t>
      </w:r>
      <w:r w:rsidRPr="004A3264">
        <w:rPr>
          <w:rFonts w:ascii="Times New Roman" w:hAnsi="Times New Roman" w:cs="Times New Roman"/>
          <w:i w:val="0"/>
          <w:color w:val="auto"/>
          <w:sz w:val="20"/>
          <w:szCs w:val="20"/>
        </w:rPr>
        <w:fldChar w:fldCharType="begin"/>
      </w:r>
      <w:r w:rsidRPr="004A3264">
        <w:rPr>
          <w:rFonts w:ascii="Times New Roman" w:hAnsi="Times New Roman" w:cs="Times New Roman"/>
          <w:i w:val="0"/>
          <w:color w:val="auto"/>
          <w:sz w:val="20"/>
          <w:szCs w:val="20"/>
        </w:rPr>
        <w:instrText xml:space="preserve"> SEQ Ilustración \* ARABIC </w:instrText>
      </w:r>
      <w:r w:rsidRPr="004A3264">
        <w:rPr>
          <w:rFonts w:ascii="Times New Roman" w:hAnsi="Times New Roman" w:cs="Times New Roman"/>
          <w:i w:val="0"/>
          <w:color w:val="auto"/>
          <w:sz w:val="20"/>
          <w:szCs w:val="20"/>
        </w:rPr>
        <w:fldChar w:fldCharType="separate"/>
      </w:r>
      <w:r w:rsidR="00A32296">
        <w:rPr>
          <w:rFonts w:ascii="Times New Roman" w:hAnsi="Times New Roman" w:cs="Times New Roman"/>
          <w:i w:val="0"/>
          <w:noProof/>
          <w:color w:val="auto"/>
          <w:sz w:val="20"/>
          <w:szCs w:val="20"/>
        </w:rPr>
        <w:t>1</w:t>
      </w:r>
      <w:r w:rsidRPr="004A3264">
        <w:rPr>
          <w:rFonts w:ascii="Times New Roman" w:hAnsi="Times New Roman" w:cs="Times New Roman"/>
          <w:i w:val="0"/>
          <w:color w:val="auto"/>
          <w:sz w:val="20"/>
          <w:szCs w:val="20"/>
        </w:rPr>
        <w:fldChar w:fldCharType="end"/>
      </w:r>
      <w:r w:rsidRPr="004A3264">
        <w:rPr>
          <w:rFonts w:ascii="Times New Roman" w:hAnsi="Times New Roman" w:cs="Times New Roman"/>
          <w:i w:val="0"/>
          <w:color w:val="auto"/>
          <w:sz w:val="20"/>
          <w:szCs w:val="20"/>
        </w:rPr>
        <w:t xml:space="preserve"> Capacidades Físicas</w:t>
      </w:r>
      <w:bookmarkEnd w:id="21"/>
    </w:p>
    <w:p w14:paraId="589BDFE3" w14:textId="5E4B30FF" w:rsidR="00572036" w:rsidRDefault="00A30D74" w:rsidP="00F401DB">
      <w:pPr>
        <w:spacing w:after="0" w:line="240" w:lineRule="auto"/>
        <w:jc w:val="center"/>
        <w:rPr>
          <w:rFonts w:ascii="Times New Roman" w:eastAsia="Times New Roman" w:hAnsi="Times New Roman" w:cs="Times New Roman"/>
          <w:sz w:val="20"/>
          <w:szCs w:val="20"/>
          <w:lang w:eastAsia="es-EC"/>
        </w:rPr>
      </w:pPr>
      <w:r w:rsidRPr="00DB6460">
        <w:rPr>
          <w:rFonts w:ascii="Times New Roman" w:eastAsia="Times New Roman" w:hAnsi="Times New Roman" w:cs="Times New Roman"/>
          <w:b/>
          <w:sz w:val="20"/>
          <w:szCs w:val="20"/>
          <w:lang w:eastAsia="es-EC"/>
        </w:rPr>
        <w:t>Fuente</w:t>
      </w:r>
      <w:r w:rsidRPr="00DB6460">
        <w:rPr>
          <w:rFonts w:ascii="Times New Roman" w:eastAsia="Times New Roman" w:hAnsi="Times New Roman" w:cs="Times New Roman"/>
          <w:sz w:val="20"/>
          <w:szCs w:val="20"/>
          <w:lang w:eastAsia="es-EC"/>
        </w:rPr>
        <w:t xml:space="preserve">: </w:t>
      </w:r>
      <w:r w:rsidR="00DB6460" w:rsidRPr="00DB6460">
        <w:rPr>
          <w:rFonts w:ascii="Times New Roman" w:eastAsia="Times New Roman" w:hAnsi="Times New Roman" w:cs="Times New Roman"/>
          <w:sz w:val="20"/>
          <w:szCs w:val="20"/>
          <w:lang w:eastAsia="es-EC"/>
        </w:rPr>
        <w:t>http://monograf</w:t>
      </w:r>
      <w:r w:rsidR="00DB6460">
        <w:rPr>
          <w:rFonts w:ascii="Times New Roman" w:eastAsia="Times New Roman" w:hAnsi="Times New Roman" w:cs="Times New Roman"/>
          <w:sz w:val="20"/>
          <w:szCs w:val="20"/>
          <w:lang w:eastAsia="es-EC"/>
        </w:rPr>
        <w:t>ias.umcc.cu</w:t>
      </w:r>
    </w:p>
    <w:p w14:paraId="067BB52F" w14:textId="77777777" w:rsidR="00DB6460" w:rsidRPr="00DB6460" w:rsidRDefault="00DB6460" w:rsidP="00DB6460">
      <w:pPr>
        <w:spacing w:after="0" w:line="240" w:lineRule="auto"/>
        <w:jc w:val="both"/>
        <w:rPr>
          <w:rFonts w:ascii="Times New Roman" w:eastAsia="Times New Roman" w:hAnsi="Times New Roman" w:cs="Times New Roman"/>
          <w:b/>
          <w:sz w:val="20"/>
          <w:szCs w:val="20"/>
          <w:lang w:eastAsia="es-EC"/>
        </w:rPr>
      </w:pPr>
    </w:p>
    <w:p w14:paraId="54A3BFDD" w14:textId="77777777" w:rsidR="004D4544" w:rsidRPr="001927A9" w:rsidRDefault="00BE3180" w:rsidP="006904F5">
      <w:pPr>
        <w:spacing w:line="360" w:lineRule="auto"/>
        <w:jc w:val="both"/>
        <w:rPr>
          <w:rFonts w:ascii="Times New Roman" w:eastAsia="Times New Roman" w:hAnsi="Times New Roman" w:cs="Times New Roman"/>
          <w:b/>
          <w:sz w:val="24"/>
          <w:szCs w:val="30"/>
          <w:lang w:eastAsia="es-EC"/>
        </w:rPr>
      </w:pPr>
      <w:r w:rsidRPr="001927A9">
        <w:rPr>
          <w:rFonts w:ascii="Times New Roman" w:eastAsia="Times New Roman" w:hAnsi="Times New Roman" w:cs="Times New Roman"/>
          <w:b/>
          <w:sz w:val="24"/>
          <w:szCs w:val="30"/>
          <w:lang w:eastAsia="es-EC"/>
        </w:rPr>
        <w:t xml:space="preserve">CAPACIDADES CONDICIONANTES </w:t>
      </w:r>
    </w:p>
    <w:p w14:paraId="2A3C48DD" w14:textId="77777777" w:rsidR="00A20CBE" w:rsidRPr="001927A9" w:rsidRDefault="00A20CBE" w:rsidP="006904F5">
      <w:pPr>
        <w:spacing w:line="360" w:lineRule="auto"/>
        <w:jc w:val="both"/>
        <w:rPr>
          <w:rFonts w:ascii="Times New Roman" w:eastAsia="Times New Roman" w:hAnsi="Times New Roman" w:cs="Times New Roman"/>
          <w:b/>
          <w:sz w:val="24"/>
          <w:szCs w:val="30"/>
          <w:lang w:eastAsia="es-EC"/>
        </w:rPr>
      </w:pPr>
      <w:r w:rsidRPr="001927A9">
        <w:rPr>
          <w:rFonts w:ascii="Times New Roman" w:eastAsia="Times New Roman" w:hAnsi="Times New Roman" w:cs="Times New Roman"/>
          <w:b/>
          <w:sz w:val="24"/>
          <w:szCs w:val="30"/>
          <w:lang w:eastAsia="es-EC"/>
        </w:rPr>
        <w:t>FUERZA.</w:t>
      </w:r>
    </w:p>
    <w:p w14:paraId="3AE57613" w14:textId="348C1D6E" w:rsidR="00091344" w:rsidRPr="001927A9" w:rsidRDefault="001927A9" w:rsidP="006904F5">
      <w:pPr>
        <w:spacing w:line="360" w:lineRule="auto"/>
        <w:jc w:val="both"/>
        <w:rPr>
          <w:rFonts w:ascii="Times New Roman" w:eastAsia="Times New Roman" w:hAnsi="Times New Roman" w:cs="Times New Roman"/>
          <w:sz w:val="24"/>
          <w:szCs w:val="30"/>
          <w:lang w:eastAsia="es-EC"/>
        </w:rPr>
      </w:pPr>
      <w:r>
        <w:rPr>
          <w:rFonts w:ascii="Times New Roman" w:eastAsia="Times New Roman" w:hAnsi="Times New Roman" w:cs="Times New Roman"/>
          <w:sz w:val="24"/>
          <w:szCs w:val="30"/>
          <w:lang w:eastAsia="es-EC"/>
        </w:rPr>
        <w:t xml:space="preserve">     </w:t>
      </w:r>
      <w:r w:rsidR="00091344" w:rsidRPr="001927A9">
        <w:rPr>
          <w:rFonts w:ascii="Times New Roman" w:eastAsia="Times New Roman" w:hAnsi="Times New Roman" w:cs="Times New Roman"/>
          <w:sz w:val="24"/>
          <w:szCs w:val="30"/>
          <w:lang w:eastAsia="es-EC"/>
        </w:rPr>
        <w:t xml:space="preserve">Podemos decir que la fuerza </w:t>
      </w:r>
      <w:r w:rsidR="001B0682" w:rsidRPr="001927A9">
        <w:rPr>
          <w:rFonts w:ascii="Times New Roman" w:eastAsia="Times New Roman" w:hAnsi="Times New Roman" w:cs="Times New Roman"/>
          <w:sz w:val="24"/>
          <w:szCs w:val="30"/>
          <w:lang w:eastAsia="es-EC"/>
        </w:rPr>
        <w:t>muscular del</w:t>
      </w:r>
      <w:r w:rsidR="00091344" w:rsidRPr="001927A9">
        <w:rPr>
          <w:rFonts w:ascii="Times New Roman" w:eastAsia="Times New Roman" w:hAnsi="Times New Roman" w:cs="Times New Roman"/>
          <w:sz w:val="24"/>
          <w:szCs w:val="30"/>
          <w:lang w:eastAsia="es-EC"/>
        </w:rPr>
        <w:t xml:space="preserve"> hombre como capacidad física es aquella que le permite vencer o reaccionar ante resistencias externas mediante tensión muscular.</w:t>
      </w:r>
    </w:p>
    <w:p w14:paraId="50384F50" w14:textId="1D9EB6F9" w:rsidR="00EF0BA6" w:rsidRPr="001927A9" w:rsidRDefault="00EF0BA6"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lastRenderedPageBreak/>
        <w:t xml:space="preserve">     La definición de la capacidad física fuerza rápida es la que consiste en vencer resistencias con una elevada rapidez de contracción muscular. </w:t>
      </w:r>
    </w:p>
    <w:p w14:paraId="1B47925F" w14:textId="337C185F" w:rsidR="00EF0BA6" w:rsidRPr="001927A9" w:rsidRDefault="001927A9" w:rsidP="006904F5">
      <w:pPr>
        <w:spacing w:line="360" w:lineRule="auto"/>
        <w:jc w:val="both"/>
        <w:rPr>
          <w:rFonts w:ascii="Times New Roman" w:eastAsia="Times New Roman" w:hAnsi="Times New Roman" w:cs="Times New Roman"/>
          <w:sz w:val="24"/>
          <w:szCs w:val="30"/>
          <w:lang w:eastAsia="es-EC"/>
        </w:rPr>
      </w:pPr>
      <w:r>
        <w:rPr>
          <w:rFonts w:ascii="Times New Roman" w:eastAsia="Times New Roman" w:hAnsi="Times New Roman" w:cs="Times New Roman"/>
          <w:sz w:val="24"/>
          <w:szCs w:val="30"/>
          <w:lang w:eastAsia="es-EC"/>
        </w:rPr>
        <w:t xml:space="preserve">     </w:t>
      </w:r>
      <w:r w:rsidR="00EF0BA6" w:rsidRPr="001927A9">
        <w:rPr>
          <w:rFonts w:ascii="Times New Roman" w:eastAsia="Times New Roman" w:hAnsi="Times New Roman" w:cs="Times New Roman"/>
          <w:sz w:val="24"/>
          <w:szCs w:val="30"/>
          <w:lang w:eastAsia="es-EC"/>
        </w:rPr>
        <w:t>Mientras tanto la resistencia a la fuerza es la capacidad del hombre para desarrollar ejercicios con una alta tensión muscular bajo los efectos de la fatiga.</w:t>
      </w:r>
    </w:p>
    <w:p w14:paraId="34A101F8" w14:textId="256EC1A2" w:rsidR="00EF0BA6" w:rsidRPr="001927A9" w:rsidRDefault="00EF0BA6"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La capacidad física de la fuerza se encuentra presente influyendo en toda la actividad motora del hombre. </w:t>
      </w:r>
    </w:p>
    <w:p w14:paraId="31C7CDAD" w14:textId="26F102C9" w:rsidR="00EF0BA6" w:rsidRPr="001927A9" w:rsidRDefault="00EF0BA6"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Hablando en el plano deportivo existen una gran cantidad de especialistas de diferentes ciencias aplicadas que han dado un tiempo considerable para el estudio de la fuerza como capacidad física. Durante el transcurso de estos estudios se ha llegado a conceptos, definiciones y conclusiones </w:t>
      </w:r>
      <w:r w:rsidR="00E25E5B" w:rsidRPr="001927A9">
        <w:rPr>
          <w:rFonts w:ascii="Times New Roman" w:eastAsia="Times New Roman" w:hAnsi="Times New Roman" w:cs="Times New Roman"/>
          <w:sz w:val="24"/>
          <w:szCs w:val="30"/>
          <w:lang w:eastAsia="es-EC"/>
        </w:rPr>
        <w:t>que se han caracterizado</w:t>
      </w:r>
      <w:r w:rsidRPr="001927A9">
        <w:rPr>
          <w:rFonts w:ascii="Times New Roman" w:eastAsia="Times New Roman" w:hAnsi="Times New Roman" w:cs="Times New Roman"/>
          <w:sz w:val="24"/>
          <w:szCs w:val="30"/>
          <w:lang w:eastAsia="es-EC"/>
        </w:rPr>
        <w:t xml:space="preserve"> por el perfil de cada ciencia, todos </w:t>
      </w:r>
      <w:r w:rsidR="00E25E5B" w:rsidRPr="001927A9">
        <w:rPr>
          <w:rFonts w:ascii="Times New Roman" w:eastAsia="Times New Roman" w:hAnsi="Times New Roman" w:cs="Times New Roman"/>
          <w:sz w:val="24"/>
          <w:szCs w:val="30"/>
          <w:lang w:eastAsia="es-EC"/>
        </w:rPr>
        <w:t xml:space="preserve">coinciden </w:t>
      </w:r>
      <w:r w:rsidRPr="001927A9">
        <w:rPr>
          <w:rFonts w:ascii="Times New Roman" w:eastAsia="Times New Roman" w:hAnsi="Times New Roman" w:cs="Times New Roman"/>
          <w:sz w:val="24"/>
          <w:szCs w:val="30"/>
          <w:lang w:eastAsia="es-EC"/>
        </w:rPr>
        <w:t>en atribuir</w:t>
      </w:r>
      <w:r w:rsidR="00C91950">
        <w:rPr>
          <w:rFonts w:ascii="Times New Roman" w:eastAsia="Times New Roman" w:hAnsi="Times New Roman" w:cs="Times New Roman"/>
          <w:sz w:val="24"/>
          <w:szCs w:val="30"/>
          <w:lang w:eastAsia="es-EC"/>
        </w:rPr>
        <w:t>,</w:t>
      </w:r>
      <w:r w:rsidR="00E25E5B" w:rsidRPr="001927A9">
        <w:rPr>
          <w:rFonts w:ascii="Times New Roman" w:eastAsia="Times New Roman" w:hAnsi="Times New Roman" w:cs="Times New Roman"/>
          <w:sz w:val="24"/>
          <w:szCs w:val="30"/>
          <w:lang w:eastAsia="es-EC"/>
        </w:rPr>
        <w:t xml:space="preserve"> sin embargo una importancia más clara a</w:t>
      </w:r>
      <w:r w:rsidRPr="001927A9">
        <w:rPr>
          <w:rFonts w:ascii="Times New Roman" w:eastAsia="Times New Roman" w:hAnsi="Times New Roman" w:cs="Times New Roman"/>
          <w:sz w:val="24"/>
          <w:szCs w:val="30"/>
          <w:lang w:eastAsia="es-EC"/>
        </w:rPr>
        <w:t xml:space="preserve"> la fuerza para lograr</w:t>
      </w:r>
      <w:r w:rsidR="00E25E5B" w:rsidRPr="001927A9">
        <w:rPr>
          <w:rFonts w:ascii="Times New Roman" w:eastAsia="Times New Roman" w:hAnsi="Times New Roman" w:cs="Times New Roman"/>
          <w:sz w:val="24"/>
          <w:szCs w:val="30"/>
          <w:lang w:eastAsia="es-EC"/>
        </w:rPr>
        <w:t xml:space="preserve"> la obtención de </w:t>
      </w:r>
      <w:r w:rsidRPr="001927A9">
        <w:rPr>
          <w:rFonts w:ascii="Times New Roman" w:eastAsia="Times New Roman" w:hAnsi="Times New Roman" w:cs="Times New Roman"/>
          <w:sz w:val="24"/>
          <w:szCs w:val="30"/>
          <w:lang w:eastAsia="es-EC"/>
        </w:rPr>
        <w:t>altos rendimientos deportivos.</w:t>
      </w:r>
    </w:p>
    <w:p w14:paraId="67C5D979" w14:textId="77777777" w:rsidR="00E25E5B" w:rsidRPr="001927A9" w:rsidRDefault="00E25E5B"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El peso corporal forma parte de un aspecto considerable en el trabajo de fuerza, de esta manera se han definido conceptos de fuerza absoluta, se dice que es aquella en la cual no se toma en cuenta el peso corporal y la fuerza relativa que es la relacionada al peso, para la determinación de esta, se divide el valor de la fuerza máxima por el peso.</w:t>
      </w:r>
    </w:p>
    <w:p w14:paraId="2B632D68" w14:textId="267563A3" w:rsidR="00E25E5B" w:rsidRPr="001927A9" w:rsidRDefault="00E25E5B" w:rsidP="006904F5">
      <w:pPr>
        <w:spacing w:line="360" w:lineRule="auto"/>
        <w:jc w:val="both"/>
        <w:rPr>
          <w:rFonts w:ascii="Times New Roman" w:eastAsia="Times New Roman" w:hAnsi="Times New Roman" w:cs="Times New Roman"/>
          <w:b/>
          <w:sz w:val="24"/>
          <w:szCs w:val="30"/>
          <w:lang w:eastAsia="es-EC"/>
        </w:rPr>
      </w:pPr>
      <w:r w:rsidRPr="00947476">
        <w:rPr>
          <w:rFonts w:ascii="Times New Roman" w:eastAsia="Times New Roman" w:hAnsi="Times New Roman" w:cs="Times New Roman"/>
          <w:sz w:val="24"/>
          <w:szCs w:val="30"/>
          <w:lang w:eastAsia="es-EC"/>
        </w:rPr>
        <w:t xml:space="preserve"> </w:t>
      </w:r>
      <w:r w:rsidRPr="001927A9">
        <w:rPr>
          <w:rFonts w:ascii="Times New Roman" w:eastAsia="Times New Roman" w:hAnsi="Times New Roman" w:cs="Times New Roman"/>
          <w:b/>
          <w:sz w:val="24"/>
          <w:szCs w:val="30"/>
          <w:lang w:eastAsia="es-EC"/>
        </w:rPr>
        <w:t>RESISTENCIA.</w:t>
      </w:r>
    </w:p>
    <w:p w14:paraId="16D1AB67" w14:textId="1B4C3D7C" w:rsidR="00E25E5B" w:rsidRPr="00572036" w:rsidRDefault="00E25E5B"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Hablar de la </w:t>
      </w:r>
      <w:r w:rsidR="00E01F25" w:rsidRPr="001927A9">
        <w:rPr>
          <w:rFonts w:ascii="Times New Roman" w:eastAsia="Times New Roman" w:hAnsi="Times New Roman" w:cs="Times New Roman"/>
          <w:sz w:val="24"/>
          <w:szCs w:val="30"/>
          <w:lang w:eastAsia="es-EC"/>
        </w:rPr>
        <w:t>resistencia</w:t>
      </w:r>
      <w:r w:rsidRPr="001927A9">
        <w:rPr>
          <w:rFonts w:ascii="Times New Roman" w:eastAsia="Times New Roman" w:hAnsi="Times New Roman" w:cs="Times New Roman"/>
          <w:sz w:val="24"/>
          <w:szCs w:val="30"/>
          <w:lang w:eastAsia="es-EC"/>
        </w:rPr>
        <w:t xml:space="preserve"> como capacidad física condicional se puede decir que es la que le permite al hombre desarrollar una determinada actividad física durante un tiempo prolongado con efectividad. La resistencia está muy emparentada a los diferentes estados de fatiga, ya que algunos especialistas aseguran incluso que la resistencia es la lucha frente a la fatiga.</w:t>
      </w:r>
    </w:p>
    <w:p w14:paraId="742A6F87" w14:textId="067E185C" w:rsidR="004F65B7" w:rsidRPr="001927A9" w:rsidRDefault="004F65B7"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Durante la ejecución de cualquier actividad física cuando se realiza durante un tiempo prolongado el trabajo empieza a desarrollarse un proceso en el organismo que busca mantener la estabilidad de las funciones con reacciones de defensa. Las reacciones de defensa se </w:t>
      </w:r>
      <w:r w:rsidR="00940976" w:rsidRPr="001927A9">
        <w:rPr>
          <w:rFonts w:ascii="Times New Roman" w:eastAsia="Times New Roman" w:hAnsi="Times New Roman" w:cs="Times New Roman"/>
          <w:sz w:val="24"/>
          <w:szCs w:val="30"/>
          <w:lang w:eastAsia="es-EC"/>
        </w:rPr>
        <w:t>muestran</w:t>
      </w:r>
      <w:r w:rsidR="001B0682">
        <w:rPr>
          <w:rFonts w:ascii="Times New Roman" w:eastAsia="Times New Roman" w:hAnsi="Times New Roman" w:cs="Times New Roman"/>
          <w:sz w:val="24"/>
          <w:szCs w:val="30"/>
          <w:lang w:eastAsia="es-EC"/>
        </w:rPr>
        <w:t xml:space="preserve"> de forma o de manera </w:t>
      </w:r>
      <w:r w:rsidRPr="001927A9">
        <w:rPr>
          <w:rFonts w:ascii="Times New Roman" w:eastAsia="Times New Roman" w:hAnsi="Times New Roman" w:cs="Times New Roman"/>
          <w:sz w:val="24"/>
          <w:szCs w:val="30"/>
          <w:lang w:eastAsia="es-EC"/>
        </w:rPr>
        <w:t xml:space="preserve">precisa minimizando las posibilidades funcionales que es conocido como el estado de fatiga. </w:t>
      </w:r>
    </w:p>
    <w:p w14:paraId="415C42DF" w14:textId="7CB838A9" w:rsidR="00D4215D" w:rsidRDefault="00D4215D"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La manera de la fatiga que se da externamente en ocasiones consiguen mostrar el grado de agotamiento que se ha producido, pero no es tomada como un índice preciso de los cambios bioquímicos, fisiológicos y psíquicos que estos se </w:t>
      </w:r>
      <w:r w:rsidR="001B0682" w:rsidRPr="001927A9">
        <w:rPr>
          <w:rFonts w:ascii="Times New Roman" w:eastAsia="Times New Roman" w:hAnsi="Times New Roman" w:cs="Times New Roman"/>
          <w:sz w:val="24"/>
          <w:szCs w:val="30"/>
          <w:lang w:eastAsia="es-EC"/>
        </w:rPr>
        <w:t>producen internamente</w:t>
      </w:r>
      <w:r w:rsidRPr="001927A9">
        <w:rPr>
          <w:rFonts w:ascii="Times New Roman" w:eastAsia="Times New Roman" w:hAnsi="Times New Roman" w:cs="Times New Roman"/>
          <w:sz w:val="24"/>
          <w:szCs w:val="30"/>
          <w:lang w:eastAsia="es-EC"/>
        </w:rPr>
        <w:t xml:space="preserve"> en el </w:t>
      </w:r>
      <w:r w:rsidRPr="001927A9">
        <w:rPr>
          <w:rFonts w:ascii="Times New Roman" w:eastAsia="Times New Roman" w:hAnsi="Times New Roman" w:cs="Times New Roman"/>
          <w:sz w:val="24"/>
          <w:szCs w:val="30"/>
          <w:lang w:eastAsia="es-EC"/>
        </w:rPr>
        <w:lastRenderedPageBreak/>
        <w:t xml:space="preserve">organismo, pues de esta manera es preciso mantener un estricto control de las reacciones internas durante y después de la carga que se está ejecutando. </w:t>
      </w:r>
    </w:p>
    <w:p w14:paraId="26F6CD12" w14:textId="78F0E50B" w:rsidR="00D4215D" w:rsidRPr="001927A9" w:rsidRDefault="00D4215D"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Es necesario comprender que </w:t>
      </w:r>
      <w:r w:rsidR="00404085" w:rsidRPr="001927A9">
        <w:rPr>
          <w:rFonts w:ascii="Times New Roman" w:eastAsia="Times New Roman" w:hAnsi="Times New Roman" w:cs="Times New Roman"/>
          <w:sz w:val="24"/>
          <w:szCs w:val="30"/>
          <w:lang w:eastAsia="es-EC"/>
        </w:rPr>
        <w:t xml:space="preserve">sin </w:t>
      </w:r>
      <w:r w:rsidR="001B0682" w:rsidRPr="001927A9">
        <w:rPr>
          <w:rFonts w:ascii="Times New Roman" w:eastAsia="Times New Roman" w:hAnsi="Times New Roman" w:cs="Times New Roman"/>
          <w:sz w:val="24"/>
          <w:szCs w:val="30"/>
          <w:lang w:eastAsia="es-EC"/>
        </w:rPr>
        <w:t>embargo los</w:t>
      </w:r>
      <w:r w:rsidRPr="001927A9">
        <w:rPr>
          <w:rFonts w:ascii="Times New Roman" w:eastAsia="Times New Roman" w:hAnsi="Times New Roman" w:cs="Times New Roman"/>
          <w:sz w:val="24"/>
          <w:szCs w:val="30"/>
          <w:lang w:eastAsia="es-EC"/>
        </w:rPr>
        <w:t xml:space="preserve"> ejercicios de resistencia </w:t>
      </w:r>
      <w:r w:rsidR="00404085" w:rsidRPr="001927A9">
        <w:rPr>
          <w:rFonts w:ascii="Times New Roman" w:eastAsia="Times New Roman" w:hAnsi="Times New Roman" w:cs="Times New Roman"/>
          <w:sz w:val="24"/>
          <w:szCs w:val="30"/>
          <w:lang w:eastAsia="es-EC"/>
        </w:rPr>
        <w:t>tienen</w:t>
      </w:r>
      <w:r w:rsidRPr="001927A9">
        <w:rPr>
          <w:rFonts w:ascii="Times New Roman" w:eastAsia="Times New Roman" w:hAnsi="Times New Roman" w:cs="Times New Roman"/>
          <w:sz w:val="24"/>
          <w:szCs w:val="30"/>
          <w:lang w:eastAsia="es-EC"/>
        </w:rPr>
        <w:t xml:space="preserve"> influencia sobre todo el organismo, las reacciones cardiorrespiratorias </w:t>
      </w:r>
      <w:r w:rsidR="00404085" w:rsidRPr="001927A9">
        <w:rPr>
          <w:rFonts w:ascii="Times New Roman" w:eastAsia="Times New Roman" w:hAnsi="Times New Roman" w:cs="Times New Roman"/>
          <w:sz w:val="24"/>
          <w:szCs w:val="30"/>
          <w:lang w:eastAsia="es-EC"/>
        </w:rPr>
        <w:t xml:space="preserve">demuestran con bastante </w:t>
      </w:r>
      <w:r w:rsidR="001B0682" w:rsidRPr="001927A9">
        <w:rPr>
          <w:rFonts w:ascii="Times New Roman" w:eastAsia="Times New Roman" w:hAnsi="Times New Roman" w:cs="Times New Roman"/>
          <w:sz w:val="24"/>
          <w:szCs w:val="30"/>
          <w:lang w:eastAsia="es-EC"/>
        </w:rPr>
        <w:t>seguridad el</w:t>
      </w:r>
      <w:r w:rsidRPr="001927A9">
        <w:rPr>
          <w:rFonts w:ascii="Times New Roman" w:eastAsia="Times New Roman" w:hAnsi="Times New Roman" w:cs="Times New Roman"/>
          <w:sz w:val="24"/>
          <w:szCs w:val="30"/>
          <w:lang w:eastAsia="es-EC"/>
        </w:rPr>
        <w:t xml:space="preserve"> nivel de la carga recibida, </w:t>
      </w:r>
      <w:r w:rsidR="00404085" w:rsidRPr="001927A9">
        <w:rPr>
          <w:rFonts w:ascii="Times New Roman" w:eastAsia="Times New Roman" w:hAnsi="Times New Roman" w:cs="Times New Roman"/>
          <w:sz w:val="24"/>
          <w:szCs w:val="30"/>
          <w:lang w:eastAsia="es-EC"/>
        </w:rPr>
        <w:t xml:space="preserve">pues esto se lo puede controlar, </w:t>
      </w:r>
      <w:r w:rsidRPr="001927A9">
        <w:rPr>
          <w:rFonts w:ascii="Times New Roman" w:eastAsia="Times New Roman" w:hAnsi="Times New Roman" w:cs="Times New Roman"/>
          <w:sz w:val="24"/>
          <w:szCs w:val="30"/>
          <w:lang w:eastAsia="es-EC"/>
        </w:rPr>
        <w:t>durante el ejercicio, durante el período de recuperación o a través de pruebas funcionales de capacidad de trabajo.</w:t>
      </w:r>
    </w:p>
    <w:p w14:paraId="0AF591AC" w14:textId="725A8534" w:rsidR="00404085" w:rsidRPr="001927A9" w:rsidRDefault="00404085"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Dando importancia a la relación existente entre la resistencia y la fatiga se considera importante examinar rápidamente las características principales de este estado del organismo.  Frecuentemente está clasificada la fatiga de dos maneras: la física y la psíquica atendiendo a la actividad que la ha provocado, así por ejemplo un estudiante después de haber realizado un largo y fuerte examen tiene manifestaciones de fatiga psíquica y si ha realizado una carrera larga la fatiga es física, aunque hay que tomar en cuenta que la fatiga física tiene lógicamente participación psíquica, pero es menor y diferente al ejemplo primero. </w:t>
      </w:r>
    </w:p>
    <w:p w14:paraId="0AE73A84" w14:textId="79E53493" w:rsidR="00947476" w:rsidRPr="001927A9" w:rsidRDefault="00404085"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Varios expertos </w:t>
      </w:r>
      <w:r w:rsidR="00947476" w:rsidRPr="001927A9">
        <w:rPr>
          <w:rFonts w:ascii="Times New Roman" w:eastAsia="Times New Roman" w:hAnsi="Times New Roman" w:cs="Times New Roman"/>
          <w:sz w:val="24"/>
          <w:szCs w:val="30"/>
          <w:lang w:eastAsia="es-EC"/>
        </w:rPr>
        <w:t>también clasifican la fatiga en mental, sensorial, emocional y física:</w:t>
      </w:r>
    </w:p>
    <w:p w14:paraId="540EC0AF" w14:textId="631BE13A" w:rsidR="00947476" w:rsidRPr="001927A9" w:rsidRDefault="00947476" w:rsidP="006904F5">
      <w:pPr>
        <w:spacing w:line="360" w:lineRule="auto"/>
        <w:jc w:val="both"/>
        <w:rPr>
          <w:rFonts w:ascii="Times New Roman" w:eastAsia="Times New Roman" w:hAnsi="Times New Roman" w:cs="Times New Roman"/>
          <w:sz w:val="24"/>
          <w:szCs w:val="24"/>
          <w:lang w:eastAsia="es-EC"/>
        </w:rPr>
      </w:pPr>
      <w:r w:rsidRPr="001927A9">
        <w:rPr>
          <w:rFonts w:ascii="Times New Roman" w:eastAsia="Times New Roman" w:hAnsi="Times New Roman" w:cs="Times New Roman"/>
          <w:sz w:val="24"/>
          <w:szCs w:val="24"/>
          <w:lang w:eastAsia="es-EC"/>
        </w:rPr>
        <w:t xml:space="preserve">•Mental, </w:t>
      </w:r>
      <w:r w:rsidR="00404085" w:rsidRPr="001927A9">
        <w:rPr>
          <w:rFonts w:ascii="Times New Roman" w:eastAsia="Times New Roman" w:hAnsi="Times New Roman" w:cs="Times New Roman"/>
          <w:sz w:val="24"/>
          <w:szCs w:val="24"/>
          <w:lang w:eastAsia="es-EC"/>
        </w:rPr>
        <w:t xml:space="preserve">se dice que existe </w:t>
      </w:r>
      <w:r w:rsidRPr="001927A9">
        <w:rPr>
          <w:rFonts w:ascii="Times New Roman" w:eastAsia="Times New Roman" w:hAnsi="Times New Roman" w:cs="Times New Roman"/>
          <w:sz w:val="24"/>
          <w:szCs w:val="24"/>
          <w:lang w:eastAsia="es-EC"/>
        </w:rPr>
        <w:t>agotamiento por el trabajo de procesos mentales</w:t>
      </w:r>
      <w:r w:rsidR="00404085" w:rsidRPr="001927A9">
        <w:rPr>
          <w:rFonts w:ascii="Times New Roman" w:eastAsia="Times New Roman" w:hAnsi="Times New Roman" w:cs="Times New Roman"/>
          <w:sz w:val="24"/>
          <w:szCs w:val="24"/>
          <w:lang w:eastAsia="es-EC"/>
        </w:rPr>
        <w:t>.</w:t>
      </w:r>
    </w:p>
    <w:p w14:paraId="5502D536" w14:textId="698826ED" w:rsidR="00947476" w:rsidRPr="001927A9" w:rsidRDefault="00947476" w:rsidP="006904F5">
      <w:pPr>
        <w:spacing w:line="360" w:lineRule="auto"/>
        <w:jc w:val="both"/>
        <w:rPr>
          <w:rFonts w:ascii="Times New Roman" w:eastAsia="Times New Roman" w:hAnsi="Times New Roman" w:cs="Times New Roman"/>
          <w:sz w:val="24"/>
          <w:szCs w:val="24"/>
          <w:lang w:eastAsia="es-EC"/>
        </w:rPr>
      </w:pPr>
      <w:r w:rsidRPr="001927A9">
        <w:rPr>
          <w:rFonts w:ascii="Times New Roman" w:eastAsia="Times New Roman" w:hAnsi="Times New Roman" w:cs="Times New Roman"/>
          <w:sz w:val="24"/>
          <w:szCs w:val="24"/>
          <w:lang w:eastAsia="es-EC"/>
        </w:rPr>
        <w:t xml:space="preserve">•Sensorial, </w:t>
      </w:r>
      <w:r w:rsidR="00404085" w:rsidRPr="001927A9">
        <w:rPr>
          <w:rFonts w:ascii="Times New Roman" w:eastAsia="Times New Roman" w:hAnsi="Times New Roman" w:cs="Times New Roman"/>
          <w:sz w:val="24"/>
          <w:szCs w:val="24"/>
          <w:lang w:eastAsia="es-EC"/>
        </w:rPr>
        <w:t xml:space="preserve">es el </w:t>
      </w:r>
      <w:r w:rsidRPr="001927A9">
        <w:rPr>
          <w:rFonts w:ascii="Times New Roman" w:eastAsia="Times New Roman" w:hAnsi="Times New Roman" w:cs="Times New Roman"/>
          <w:sz w:val="24"/>
          <w:szCs w:val="24"/>
          <w:lang w:eastAsia="es-EC"/>
        </w:rPr>
        <w:t xml:space="preserve">agotamiento de </w:t>
      </w:r>
      <w:r w:rsidR="00404085" w:rsidRPr="001927A9">
        <w:rPr>
          <w:rFonts w:ascii="Times New Roman" w:eastAsia="Times New Roman" w:hAnsi="Times New Roman" w:cs="Times New Roman"/>
          <w:sz w:val="24"/>
          <w:szCs w:val="24"/>
          <w:lang w:eastAsia="es-EC"/>
        </w:rPr>
        <w:t xml:space="preserve">los </w:t>
      </w:r>
      <w:r w:rsidRPr="001927A9">
        <w:rPr>
          <w:rFonts w:ascii="Times New Roman" w:eastAsia="Times New Roman" w:hAnsi="Times New Roman" w:cs="Times New Roman"/>
          <w:sz w:val="24"/>
          <w:szCs w:val="24"/>
          <w:lang w:eastAsia="es-EC"/>
        </w:rPr>
        <w:t>órganos de los sentidos</w:t>
      </w:r>
    </w:p>
    <w:p w14:paraId="68BA5813" w14:textId="67589BC2" w:rsidR="00947476" w:rsidRPr="001927A9" w:rsidRDefault="00947476" w:rsidP="006904F5">
      <w:pPr>
        <w:spacing w:line="360" w:lineRule="auto"/>
        <w:jc w:val="both"/>
        <w:rPr>
          <w:rFonts w:ascii="Times New Roman" w:eastAsia="Times New Roman" w:hAnsi="Times New Roman" w:cs="Times New Roman"/>
          <w:sz w:val="24"/>
          <w:szCs w:val="24"/>
          <w:lang w:eastAsia="es-EC"/>
        </w:rPr>
      </w:pPr>
      <w:r w:rsidRPr="001927A9">
        <w:rPr>
          <w:rFonts w:ascii="Times New Roman" w:eastAsia="Times New Roman" w:hAnsi="Times New Roman" w:cs="Times New Roman"/>
          <w:sz w:val="24"/>
          <w:szCs w:val="24"/>
          <w:lang w:eastAsia="es-EC"/>
        </w:rPr>
        <w:t xml:space="preserve">•Emocional, </w:t>
      </w:r>
      <w:r w:rsidR="00404085" w:rsidRPr="001927A9">
        <w:rPr>
          <w:rFonts w:ascii="Times New Roman" w:eastAsia="Times New Roman" w:hAnsi="Times New Roman" w:cs="Times New Roman"/>
          <w:sz w:val="24"/>
          <w:szCs w:val="24"/>
          <w:lang w:eastAsia="es-EC"/>
        </w:rPr>
        <w:t xml:space="preserve">se da el </w:t>
      </w:r>
      <w:r w:rsidRPr="001927A9">
        <w:rPr>
          <w:rFonts w:ascii="Times New Roman" w:eastAsia="Times New Roman" w:hAnsi="Times New Roman" w:cs="Times New Roman"/>
          <w:sz w:val="24"/>
          <w:szCs w:val="24"/>
          <w:lang w:eastAsia="es-EC"/>
        </w:rPr>
        <w:t xml:space="preserve">agotamiento por reiteración de emociones </w:t>
      </w:r>
    </w:p>
    <w:p w14:paraId="4FD1BA7A" w14:textId="686A6C6E" w:rsidR="00947476" w:rsidRPr="00947476" w:rsidRDefault="00947476" w:rsidP="006904F5">
      <w:pPr>
        <w:spacing w:line="360" w:lineRule="auto"/>
        <w:jc w:val="both"/>
        <w:rPr>
          <w:rFonts w:ascii="Times New Roman" w:eastAsia="Times New Roman" w:hAnsi="Times New Roman" w:cs="Times New Roman"/>
          <w:sz w:val="24"/>
          <w:szCs w:val="24"/>
          <w:lang w:eastAsia="es-EC"/>
        </w:rPr>
      </w:pPr>
      <w:r w:rsidRPr="001927A9">
        <w:rPr>
          <w:rFonts w:ascii="Times New Roman" w:eastAsia="Times New Roman" w:hAnsi="Times New Roman" w:cs="Times New Roman"/>
          <w:sz w:val="24"/>
          <w:szCs w:val="24"/>
          <w:lang w:eastAsia="es-EC"/>
        </w:rPr>
        <w:t xml:space="preserve">•Física, </w:t>
      </w:r>
      <w:r w:rsidR="00404085" w:rsidRPr="001927A9">
        <w:rPr>
          <w:rFonts w:ascii="Times New Roman" w:eastAsia="Times New Roman" w:hAnsi="Times New Roman" w:cs="Times New Roman"/>
          <w:sz w:val="24"/>
          <w:szCs w:val="24"/>
          <w:lang w:eastAsia="es-EC"/>
        </w:rPr>
        <w:t xml:space="preserve">Este </w:t>
      </w:r>
      <w:r w:rsidRPr="001927A9">
        <w:rPr>
          <w:rFonts w:ascii="Times New Roman" w:eastAsia="Times New Roman" w:hAnsi="Times New Roman" w:cs="Times New Roman"/>
          <w:sz w:val="24"/>
          <w:szCs w:val="24"/>
          <w:lang w:eastAsia="es-EC"/>
        </w:rPr>
        <w:t xml:space="preserve">agotamiento </w:t>
      </w:r>
      <w:r w:rsidR="00404085" w:rsidRPr="001927A9">
        <w:rPr>
          <w:rFonts w:ascii="Times New Roman" w:eastAsia="Times New Roman" w:hAnsi="Times New Roman" w:cs="Times New Roman"/>
          <w:sz w:val="24"/>
          <w:szCs w:val="24"/>
          <w:lang w:eastAsia="es-EC"/>
        </w:rPr>
        <w:t xml:space="preserve">se produce </w:t>
      </w:r>
      <w:r w:rsidRPr="001927A9">
        <w:rPr>
          <w:rFonts w:ascii="Times New Roman" w:eastAsia="Times New Roman" w:hAnsi="Times New Roman" w:cs="Times New Roman"/>
          <w:sz w:val="24"/>
          <w:szCs w:val="24"/>
          <w:lang w:eastAsia="es-EC"/>
        </w:rPr>
        <w:t>por el gasto energético</w:t>
      </w:r>
    </w:p>
    <w:p w14:paraId="14D2E315" w14:textId="15774649" w:rsidR="003B6F6E" w:rsidRPr="001927A9" w:rsidRDefault="003B6F6E" w:rsidP="006904F5">
      <w:pPr>
        <w:spacing w:line="360" w:lineRule="auto"/>
        <w:jc w:val="both"/>
        <w:rPr>
          <w:rFonts w:ascii="Times New Roman" w:eastAsia="Times New Roman" w:hAnsi="Times New Roman" w:cs="Times New Roman"/>
          <w:sz w:val="24"/>
          <w:szCs w:val="30"/>
          <w:lang w:eastAsia="es-EC"/>
        </w:rPr>
      </w:pPr>
      <w:r w:rsidRPr="001927A9">
        <w:rPr>
          <w:rFonts w:ascii="Times New Roman" w:eastAsia="Times New Roman" w:hAnsi="Times New Roman" w:cs="Times New Roman"/>
          <w:sz w:val="24"/>
          <w:szCs w:val="30"/>
          <w:lang w:eastAsia="es-EC"/>
        </w:rPr>
        <w:t xml:space="preserve">     La resistencia </w:t>
      </w:r>
      <w:r w:rsidR="004309CC" w:rsidRPr="001927A9">
        <w:rPr>
          <w:rFonts w:ascii="Times New Roman" w:eastAsia="Times New Roman" w:hAnsi="Times New Roman" w:cs="Times New Roman"/>
          <w:sz w:val="24"/>
          <w:szCs w:val="30"/>
          <w:lang w:eastAsia="es-EC"/>
        </w:rPr>
        <w:t xml:space="preserve">no se puede establecer como </w:t>
      </w:r>
      <w:r w:rsidR="00301D9E" w:rsidRPr="001927A9">
        <w:rPr>
          <w:rFonts w:ascii="Times New Roman" w:eastAsia="Times New Roman" w:hAnsi="Times New Roman" w:cs="Times New Roman"/>
          <w:sz w:val="24"/>
          <w:szCs w:val="30"/>
          <w:lang w:eastAsia="es-EC"/>
        </w:rPr>
        <w:t>única</w:t>
      </w:r>
      <w:r w:rsidRPr="001927A9">
        <w:rPr>
          <w:rFonts w:ascii="Times New Roman" w:eastAsia="Times New Roman" w:hAnsi="Times New Roman" w:cs="Times New Roman"/>
          <w:sz w:val="24"/>
          <w:szCs w:val="30"/>
          <w:lang w:eastAsia="es-EC"/>
        </w:rPr>
        <w:t xml:space="preserve">, </w:t>
      </w:r>
      <w:r w:rsidR="004309CC" w:rsidRPr="001927A9">
        <w:rPr>
          <w:rFonts w:ascii="Times New Roman" w:eastAsia="Times New Roman" w:hAnsi="Times New Roman" w:cs="Times New Roman"/>
          <w:sz w:val="24"/>
          <w:szCs w:val="30"/>
          <w:lang w:eastAsia="es-EC"/>
        </w:rPr>
        <w:t xml:space="preserve">puesto que esta podría estar </w:t>
      </w:r>
      <w:r w:rsidRPr="001927A9">
        <w:rPr>
          <w:rFonts w:ascii="Times New Roman" w:eastAsia="Times New Roman" w:hAnsi="Times New Roman" w:cs="Times New Roman"/>
          <w:sz w:val="24"/>
          <w:szCs w:val="30"/>
          <w:lang w:eastAsia="es-EC"/>
        </w:rPr>
        <w:t>co</w:t>
      </w:r>
      <w:r w:rsidR="004309CC" w:rsidRPr="001927A9">
        <w:rPr>
          <w:rFonts w:ascii="Times New Roman" w:eastAsia="Times New Roman" w:hAnsi="Times New Roman" w:cs="Times New Roman"/>
          <w:sz w:val="24"/>
          <w:szCs w:val="30"/>
          <w:lang w:eastAsia="es-EC"/>
        </w:rPr>
        <w:t xml:space="preserve">mpuesta con otra capacidad </w:t>
      </w:r>
      <w:r w:rsidRPr="001927A9">
        <w:rPr>
          <w:rFonts w:ascii="Times New Roman" w:eastAsia="Times New Roman" w:hAnsi="Times New Roman" w:cs="Times New Roman"/>
          <w:sz w:val="24"/>
          <w:szCs w:val="30"/>
          <w:lang w:eastAsia="es-EC"/>
        </w:rPr>
        <w:t xml:space="preserve">o se manifiesta en diferentes períodos de tiempo. Para </w:t>
      </w:r>
      <w:r w:rsidR="004309CC" w:rsidRPr="001927A9">
        <w:rPr>
          <w:rFonts w:ascii="Times New Roman" w:eastAsia="Times New Roman" w:hAnsi="Times New Roman" w:cs="Times New Roman"/>
          <w:sz w:val="24"/>
          <w:szCs w:val="30"/>
          <w:lang w:eastAsia="es-EC"/>
        </w:rPr>
        <w:t xml:space="preserve">un mejor entendimiento de esta capacidad </w:t>
      </w:r>
      <w:r w:rsidRPr="001927A9">
        <w:rPr>
          <w:rFonts w:ascii="Times New Roman" w:eastAsia="Times New Roman" w:hAnsi="Times New Roman" w:cs="Times New Roman"/>
          <w:sz w:val="24"/>
          <w:szCs w:val="30"/>
          <w:lang w:eastAsia="es-EC"/>
        </w:rPr>
        <w:t>podemos clasificarla de acuerdo el esquema siguiente:</w:t>
      </w:r>
    </w:p>
    <w:p w14:paraId="65C2B53C" w14:textId="5124E129" w:rsidR="00947476" w:rsidRDefault="00780C39" w:rsidP="004A3264">
      <w:pPr>
        <w:spacing w:line="360" w:lineRule="auto"/>
        <w:jc w:val="both"/>
        <w:rPr>
          <w:rFonts w:ascii="Times New Roman" w:eastAsia="Times New Roman" w:hAnsi="Times New Roman" w:cs="Times New Roman"/>
          <w:sz w:val="24"/>
          <w:szCs w:val="30"/>
          <w:lang w:eastAsia="es-EC"/>
        </w:rPr>
      </w:pPr>
      <w:r>
        <w:rPr>
          <w:rFonts w:ascii="Times New Roman" w:eastAsia="Times New Roman" w:hAnsi="Times New Roman" w:cs="Times New Roman"/>
          <w:sz w:val="24"/>
          <w:szCs w:val="30"/>
          <w:lang w:eastAsia="es-EC"/>
        </w:rPr>
        <w:t xml:space="preserve">     </w:t>
      </w:r>
      <w:r w:rsidR="003B6F6E" w:rsidRPr="001927A9">
        <w:rPr>
          <w:rFonts w:ascii="Times New Roman" w:eastAsia="Times New Roman" w:hAnsi="Times New Roman" w:cs="Times New Roman"/>
          <w:sz w:val="24"/>
          <w:szCs w:val="30"/>
          <w:lang w:eastAsia="es-EC"/>
        </w:rPr>
        <w:t xml:space="preserve">En este esquema no </w:t>
      </w:r>
      <w:r w:rsidR="004309CC" w:rsidRPr="001927A9">
        <w:rPr>
          <w:rFonts w:ascii="Times New Roman" w:eastAsia="Times New Roman" w:hAnsi="Times New Roman" w:cs="Times New Roman"/>
          <w:sz w:val="24"/>
          <w:szCs w:val="30"/>
          <w:lang w:eastAsia="es-EC"/>
        </w:rPr>
        <w:t xml:space="preserve">existen combinaciones </w:t>
      </w:r>
      <w:r w:rsidR="003B6F6E" w:rsidRPr="001927A9">
        <w:rPr>
          <w:rFonts w:ascii="Times New Roman" w:eastAsia="Times New Roman" w:hAnsi="Times New Roman" w:cs="Times New Roman"/>
          <w:sz w:val="24"/>
          <w:szCs w:val="30"/>
          <w:lang w:eastAsia="es-EC"/>
        </w:rPr>
        <w:t xml:space="preserve">de la resistencia con otras capacidades </w:t>
      </w:r>
      <w:r w:rsidR="004309CC" w:rsidRPr="001927A9">
        <w:rPr>
          <w:rFonts w:ascii="Times New Roman" w:eastAsia="Times New Roman" w:hAnsi="Times New Roman" w:cs="Times New Roman"/>
          <w:sz w:val="24"/>
          <w:szCs w:val="30"/>
          <w:lang w:eastAsia="es-EC"/>
        </w:rPr>
        <w:t xml:space="preserve">como suelen suceder, </w:t>
      </w:r>
      <w:r w:rsidR="003B6F6E" w:rsidRPr="001927A9">
        <w:rPr>
          <w:rFonts w:ascii="Times New Roman" w:eastAsia="Times New Roman" w:hAnsi="Times New Roman" w:cs="Times New Roman"/>
          <w:sz w:val="24"/>
          <w:szCs w:val="30"/>
          <w:lang w:eastAsia="es-EC"/>
        </w:rPr>
        <w:t xml:space="preserve">ya que </w:t>
      </w:r>
      <w:r w:rsidR="004309CC" w:rsidRPr="001927A9">
        <w:rPr>
          <w:rFonts w:ascii="Times New Roman" w:eastAsia="Times New Roman" w:hAnsi="Times New Roman" w:cs="Times New Roman"/>
          <w:sz w:val="24"/>
          <w:szCs w:val="30"/>
          <w:lang w:eastAsia="es-EC"/>
        </w:rPr>
        <w:t>se entiende</w:t>
      </w:r>
      <w:r w:rsidR="003B6F6E" w:rsidRPr="001927A9">
        <w:rPr>
          <w:rFonts w:ascii="Times New Roman" w:eastAsia="Times New Roman" w:hAnsi="Times New Roman" w:cs="Times New Roman"/>
          <w:sz w:val="24"/>
          <w:szCs w:val="30"/>
          <w:lang w:eastAsia="es-EC"/>
        </w:rPr>
        <w:t xml:space="preserve"> que estas están comprendidas como podemos ver a continuación</w:t>
      </w:r>
      <w:r w:rsidR="004309CC" w:rsidRPr="001927A9">
        <w:rPr>
          <w:rFonts w:ascii="Times New Roman" w:eastAsia="Times New Roman" w:hAnsi="Times New Roman" w:cs="Times New Roman"/>
          <w:sz w:val="24"/>
          <w:szCs w:val="30"/>
          <w:lang w:eastAsia="es-EC"/>
        </w:rPr>
        <w:t>.</w:t>
      </w:r>
    </w:p>
    <w:p w14:paraId="09686BC0" w14:textId="77777777" w:rsidR="004A3264" w:rsidRDefault="00947476" w:rsidP="004A3264">
      <w:pPr>
        <w:keepNext/>
        <w:spacing w:after="0" w:line="276" w:lineRule="auto"/>
        <w:jc w:val="center"/>
      </w:pPr>
      <w:r w:rsidRPr="00035D89">
        <w:rPr>
          <w:noProof/>
          <w:lang w:eastAsia="es-EC"/>
        </w:rPr>
        <w:lastRenderedPageBreak/>
        <w:drawing>
          <wp:inline distT="0" distB="0" distL="0" distR="0" wp14:anchorId="644C5F17" wp14:editId="60E8D2B7">
            <wp:extent cx="4507889" cy="10191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71" t="25491" r="33766" b="58729"/>
                    <a:stretch/>
                  </pic:blipFill>
                  <pic:spPr bwMode="auto">
                    <a:xfrm>
                      <a:off x="0" y="0"/>
                      <a:ext cx="4516820" cy="1021194"/>
                    </a:xfrm>
                    <a:prstGeom prst="rect">
                      <a:avLst/>
                    </a:prstGeom>
                    <a:ln>
                      <a:noFill/>
                    </a:ln>
                    <a:extLst>
                      <a:ext uri="{53640926-AAD7-44D8-BBD7-CCE9431645EC}">
                        <a14:shadowObscured xmlns:a14="http://schemas.microsoft.com/office/drawing/2010/main"/>
                      </a:ext>
                    </a:extLst>
                  </pic:spPr>
                </pic:pic>
              </a:graphicData>
            </a:graphic>
          </wp:inline>
        </w:drawing>
      </w:r>
    </w:p>
    <w:p w14:paraId="61502887" w14:textId="0EDEC45B" w:rsidR="00A30D74" w:rsidRPr="004A3264" w:rsidRDefault="004A3264" w:rsidP="004A3264">
      <w:pPr>
        <w:pStyle w:val="Epgrafe"/>
        <w:spacing w:line="360" w:lineRule="auto"/>
        <w:jc w:val="center"/>
        <w:rPr>
          <w:rFonts w:ascii="Times New Roman" w:eastAsia="Times New Roman" w:hAnsi="Times New Roman" w:cs="Times New Roman"/>
          <w:i w:val="0"/>
          <w:color w:val="auto"/>
          <w:sz w:val="28"/>
          <w:szCs w:val="30"/>
          <w:lang w:eastAsia="es-EC"/>
        </w:rPr>
      </w:pPr>
      <w:bookmarkStart w:id="22" w:name="_Toc475630469"/>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Tipos de Resistencia</w:t>
      </w:r>
      <w:bookmarkEnd w:id="22"/>
      <w:r>
        <w:rPr>
          <w:rFonts w:ascii="Times New Roman" w:eastAsia="Times New Roman" w:hAnsi="Times New Roman" w:cs="Times New Roman"/>
          <w:sz w:val="20"/>
          <w:szCs w:val="30"/>
          <w:lang w:eastAsia="es-EC"/>
        </w:rPr>
        <w:t xml:space="preserve"> </w:t>
      </w:r>
    </w:p>
    <w:p w14:paraId="5B2FA8F2" w14:textId="77777777" w:rsidR="00A30D74" w:rsidRPr="00FB3703" w:rsidRDefault="00A30D74" w:rsidP="004A3264">
      <w:pPr>
        <w:spacing w:after="0" w:line="360" w:lineRule="auto"/>
        <w:jc w:val="center"/>
        <w:rPr>
          <w:rFonts w:ascii="Times New Roman" w:eastAsia="Times New Roman" w:hAnsi="Times New Roman" w:cs="Times New Roman"/>
          <w:b/>
          <w:sz w:val="20"/>
          <w:szCs w:val="30"/>
          <w:lang w:eastAsia="es-EC"/>
        </w:rPr>
      </w:pPr>
      <w:r w:rsidRPr="00FB3703">
        <w:rPr>
          <w:rFonts w:ascii="Times New Roman" w:eastAsia="Times New Roman" w:hAnsi="Times New Roman" w:cs="Times New Roman"/>
          <w:b/>
          <w:sz w:val="20"/>
          <w:szCs w:val="30"/>
          <w:lang w:eastAsia="es-EC"/>
        </w:rPr>
        <w:t xml:space="preserve">Fuente: </w:t>
      </w:r>
      <w:r w:rsidRPr="00FB3703">
        <w:rPr>
          <w:rFonts w:ascii="Times New Roman" w:eastAsia="Times New Roman" w:hAnsi="Times New Roman" w:cs="Times New Roman"/>
          <w:sz w:val="20"/>
          <w:szCs w:val="30"/>
          <w:lang w:eastAsia="es-EC"/>
        </w:rPr>
        <w:t>http://monografias.umcc.cu/monos/2001/mono6.pdf</w:t>
      </w:r>
    </w:p>
    <w:p w14:paraId="15462D90" w14:textId="77777777" w:rsidR="004309CC" w:rsidRPr="00C86376" w:rsidRDefault="004309CC" w:rsidP="004A3264">
      <w:pPr>
        <w:spacing w:before="240" w:after="0"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b/>
          <w:sz w:val="24"/>
          <w:szCs w:val="30"/>
          <w:lang w:eastAsia="es-EC"/>
        </w:rPr>
        <w:t>La resistencia de corta duración</w:t>
      </w:r>
      <w:r w:rsidRPr="00C86376">
        <w:rPr>
          <w:rFonts w:ascii="Times New Roman" w:eastAsia="Times New Roman" w:hAnsi="Times New Roman" w:cs="Times New Roman"/>
          <w:sz w:val="24"/>
          <w:szCs w:val="30"/>
          <w:lang w:eastAsia="es-EC"/>
        </w:rPr>
        <w:t xml:space="preserve"> </w:t>
      </w:r>
    </w:p>
    <w:p w14:paraId="04352507" w14:textId="24B83390" w:rsidR="004309CC" w:rsidRPr="00C86376" w:rsidRDefault="004309CC" w:rsidP="006904F5">
      <w:pPr>
        <w:spacing w:before="240" w:after="0"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Es precisa en las disciplinas como atletismo pero en distancias cortas.  Al igual que en la natación se muestran en acciones que se desarrollan en los deportes de comba</w:t>
      </w:r>
      <w:r w:rsidR="006904F5">
        <w:rPr>
          <w:rFonts w:ascii="Times New Roman" w:eastAsia="Times New Roman" w:hAnsi="Times New Roman" w:cs="Times New Roman"/>
          <w:sz w:val="24"/>
          <w:szCs w:val="30"/>
          <w:lang w:eastAsia="es-EC"/>
        </w:rPr>
        <w:t>te y en los deportes de juegos.</w:t>
      </w:r>
    </w:p>
    <w:p w14:paraId="1EE21B21" w14:textId="77777777" w:rsidR="004309CC" w:rsidRPr="00C86376" w:rsidRDefault="004309CC" w:rsidP="006904F5">
      <w:pPr>
        <w:spacing w:before="240" w:after="0"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b/>
          <w:sz w:val="24"/>
          <w:szCs w:val="30"/>
          <w:lang w:eastAsia="es-EC"/>
        </w:rPr>
        <w:t>La resistencia de media duración</w:t>
      </w:r>
      <w:r w:rsidRPr="00C86376">
        <w:rPr>
          <w:rFonts w:ascii="Times New Roman" w:eastAsia="Times New Roman" w:hAnsi="Times New Roman" w:cs="Times New Roman"/>
          <w:sz w:val="24"/>
          <w:szCs w:val="30"/>
          <w:lang w:eastAsia="es-EC"/>
        </w:rPr>
        <w:t xml:space="preserve"> </w:t>
      </w:r>
    </w:p>
    <w:p w14:paraId="63377BF4" w14:textId="00D2657F" w:rsidR="004309CC" w:rsidRPr="00C86376" w:rsidRDefault="004309CC" w:rsidP="006904F5">
      <w:pPr>
        <w:spacing w:before="240" w:after="0" w:line="360" w:lineRule="auto"/>
        <w:jc w:val="both"/>
        <w:rPr>
          <w:rFonts w:ascii="Times New Roman" w:eastAsia="Times New Roman" w:hAnsi="Times New Roman" w:cs="Times New Roman"/>
          <w:sz w:val="20"/>
          <w:szCs w:val="30"/>
          <w:lang w:eastAsia="es-EC"/>
        </w:rPr>
      </w:pPr>
      <w:r w:rsidRPr="00C86376">
        <w:rPr>
          <w:rFonts w:ascii="Times New Roman" w:eastAsia="Times New Roman" w:hAnsi="Times New Roman" w:cs="Times New Roman"/>
          <w:sz w:val="24"/>
          <w:szCs w:val="30"/>
          <w:lang w:eastAsia="es-EC"/>
        </w:rPr>
        <w:t xml:space="preserve">     En esta resistencia existe una caracterización, ya que existe una deuda de oxígeno que se estabiliza hasta la culminación del ejercicio, se resisten altos valores de </w:t>
      </w:r>
      <w:proofErr w:type="spellStart"/>
      <w:r w:rsidRPr="00C86376">
        <w:rPr>
          <w:rFonts w:ascii="Times New Roman" w:eastAsia="Times New Roman" w:hAnsi="Times New Roman" w:cs="Times New Roman"/>
          <w:sz w:val="24"/>
          <w:szCs w:val="30"/>
          <w:lang w:eastAsia="es-EC"/>
        </w:rPr>
        <w:t>lacticemia</w:t>
      </w:r>
      <w:proofErr w:type="spellEnd"/>
      <w:r w:rsidRPr="00C86376">
        <w:rPr>
          <w:rFonts w:ascii="Times New Roman" w:eastAsia="Times New Roman" w:hAnsi="Times New Roman" w:cs="Times New Roman"/>
          <w:sz w:val="24"/>
          <w:szCs w:val="30"/>
          <w:lang w:eastAsia="es-EC"/>
        </w:rPr>
        <w:t xml:space="preserve"> y que durante el ejercicio se logra eliminar ciertas cantidades de ácido láctico y aumento de las reservas alcalinas.</w:t>
      </w:r>
    </w:p>
    <w:p w14:paraId="7F3CCC1A" w14:textId="77777777" w:rsidR="004309CC" w:rsidRPr="00C86376" w:rsidRDefault="004309CC" w:rsidP="006904F5">
      <w:pPr>
        <w:spacing w:before="240" w:after="0"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Resistencia de larga duración.</w:t>
      </w:r>
    </w:p>
    <w:p w14:paraId="5A6EF356" w14:textId="0255667C" w:rsidR="004309CC" w:rsidRPr="00035D89" w:rsidRDefault="004309CC" w:rsidP="006904F5">
      <w:pPr>
        <w:spacing w:before="240" w:after="0"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w:t>
      </w:r>
      <w:r w:rsidR="00A3355E" w:rsidRPr="00C86376">
        <w:rPr>
          <w:rFonts w:ascii="Times New Roman" w:eastAsia="Times New Roman" w:hAnsi="Times New Roman" w:cs="Times New Roman"/>
          <w:sz w:val="24"/>
          <w:szCs w:val="30"/>
          <w:lang w:eastAsia="es-EC"/>
        </w:rPr>
        <w:t xml:space="preserve">Se le denomina como resistencia de fondo </w:t>
      </w:r>
      <w:r w:rsidRPr="00C86376">
        <w:rPr>
          <w:rFonts w:ascii="Times New Roman" w:eastAsia="Times New Roman" w:hAnsi="Times New Roman" w:cs="Times New Roman"/>
          <w:sz w:val="24"/>
          <w:szCs w:val="30"/>
          <w:lang w:eastAsia="es-EC"/>
        </w:rPr>
        <w:t xml:space="preserve">y consiste en </w:t>
      </w:r>
      <w:r w:rsidR="00A3355E" w:rsidRPr="00C86376">
        <w:rPr>
          <w:rFonts w:ascii="Times New Roman" w:eastAsia="Times New Roman" w:hAnsi="Times New Roman" w:cs="Times New Roman"/>
          <w:sz w:val="24"/>
          <w:szCs w:val="30"/>
          <w:lang w:eastAsia="es-EC"/>
        </w:rPr>
        <w:t>el desarrollo de ejercicios de larga duración</w:t>
      </w:r>
      <w:r w:rsidRPr="00C86376">
        <w:rPr>
          <w:rFonts w:ascii="Times New Roman" w:eastAsia="Times New Roman" w:hAnsi="Times New Roman" w:cs="Times New Roman"/>
          <w:sz w:val="24"/>
          <w:szCs w:val="30"/>
          <w:lang w:eastAsia="es-EC"/>
        </w:rPr>
        <w:t xml:space="preserve"> en condiciones de trabajo aeróbico. </w:t>
      </w:r>
      <w:r w:rsidR="00A3355E" w:rsidRPr="00C86376">
        <w:rPr>
          <w:rFonts w:ascii="Times New Roman" w:eastAsia="Times New Roman" w:hAnsi="Times New Roman" w:cs="Times New Roman"/>
          <w:sz w:val="24"/>
          <w:szCs w:val="30"/>
          <w:lang w:eastAsia="es-EC"/>
        </w:rPr>
        <w:t xml:space="preserve">En esta resistencia existe una gran dependencia de las </w:t>
      </w:r>
      <w:r w:rsidRPr="00C86376">
        <w:rPr>
          <w:rFonts w:ascii="Times New Roman" w:eastAsia="Times New Roman" w:hAnsi="Times New Roman" w:cs="Times New Roman"/>
          <w:sz w:val="24"/>
          <w:szCs w:val="30"/>
          <w:lang w:eastAsia="es-EC"/>
        </w:rPr>
        <w:t xml:space="preserve">posibilidades de trabajo cardiovascular y respiratorio y de las posibilidades metabólicas del organismo. Para el entrenamiento de esta capacidad </w:t>
      </w:r>
      <w:r w:rsidR="00A3355E" w:rsidRPr="00C86376">
        <w:rPr>
          <w:rFonts w:ascii="Times New Roman" w:eastAsia="Times New Roman" w:hAnsi="Times New Roman" w:cs="Times New Roman"/>
          <w:sz w:val="24"/>
          <w:szCs w:val="30"/>
          <w:lang w:eastAsia="es-EC"/>
        </w:rPr>
        <w:t>existe una propuesta que es la de</w:t>
      </w:r>
      <w:r w:rsidRPr="00C86376">
        <w:rPr>
          <w:rFonts w:ascii="Times New Roman" w:eastAsia="Times New Roman" w:hAnsi="Times New Roman" w:cs="Times New Roman"/>
          <w:sz w:val="24"/>
          <w:szCs w:val="30"/>
          <w:lang w:eastAsia="es-EC"/>
        </w:rPr>
        <w:t xml:space="preserve"> dividir los ejercicios por su duración en dos grupos, de 8 a 30 minutos y más de 30 minutos ya que se producen en condiciones diferentes, </w:t>
      </w:r>
      <w:r w:rsidR="00A3355E" w:rsidRPr="00C86376">
        <w:rPr>
          <w:rFonts w:ascii="Times New Roman" w:eastAsia="Times New Roman" w:hAnsi="Times New Roman" w:cs="Times New Roman"/>
          <w:sz w:val="24"/>
          <w:szCs w:val="30"/>
          <w:lang w:eastAsia="es-EC"/>
        </w:rPr>
        <w:t xml:space="preserve">la primera está basada en </w:t>
      </w:r>
      <w:r w:rsidRPr="00C86376">
        <w:rPr>
          <w:rFonts w:ascii="Times New Roman" w:eastAsia="Times New Roman" w:hAnsi="Times New Roman" w:cs="Times New Roman"/>
          <w:sz w:val="24"/>
          <w:szCs w:val="30"/>
          <w:lang w:eastAsia="es-EC"/>
        </w:rPr>
        <w:t>el metabolismo de los carbohidratos y la segunda incluye los lípidos e incluso las proteínas.</w:t>
      </w:r>
    </w:p>
    <w:p w14:paraId="5E20AC04" w14:textId="77777777" w:rsidR="00A3355E" w:rsidRPr="00C86376" w:rsidRDefault="00A3355E" w:rsidP="006904F5">
      <w:pPr>
        <w:spacing w:before="240" w:after="0"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RAPIDEZ</w:t>
      </w:r>
    </w:p>
    <w:p w14:paraId="2673F92F" w14:textId="449BB8B8" w:rsidR="00A3355E" w:rsidRDefault="00A3355E" w:rsidP="006904F5">
      <w:pPr>
        <w:spacing w:before="240" w:after="0"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La rapidez es la capacidad física condicional que establece el rendimiento deportivo en una mayor cantidad de deportes y disciplinas, entre estos podemos decir, en los deportes juegos, deportes de combate, distancias cortas en los deportes cíclicos y en los deportes de arte competitivo. Pa</w:t>
      </w:r>
      <w:r w:rsidR="001B0682">
        <w:rPr>
          <w:rFonts w:ascii="Times New Roman" w:eastAsia="Times New Roman" w:hAnsi="Times New Roman" w:cs="Times New Roman"/>
          <w:sz w:val="24"/>
          <w:szCs w:val="30"/>
          <w:lang w:eastAsia="es-EC"/>
        </w:rPr>
        <w:t xml:space="preserve">ra una definición más concreta </w:t>
      </w:r>
      <w:r w:rsidRPr="00C86376">
        <w:rPr>
          <w:rFonts w:ascii="Times New Roman" w:eastAsia="Times New Roman" w:hAnsi="Times New Roman" w:cs="Times New Roman"/>
          <w:sz w:val="24"/>
          <w:szCs w:val="30"/>
          <w:lang w:eastAsia="es-EC"/>
        </w:rPr>
        <w:t xml:space="preserve">a la rapidez se le define como la </w:t>
      </w:r>
      <w:r w:rsidRPr="00C86376">
        <w:rPr>
          <w:rFonts w:ascii="Times New Roman" w:eastAsia="Times New Roman" w:hAnsi="Times New Roman" w:cs="Times New Roman"/>
          <w:sz w:val="24"/>
          <w:szCs w:val="30"/>
          <w:lang w:eastAsia="es-EC"/>
        </w:rPr>
        <w:lastRenderedPageBreak/>
        <w:t xml:space="preserve">capacidad que tiene el hombre para dar respuesta motora a un estímulo en el tiempo más </w:t>
      </w:r>
      <w:r w:rsidR="00EB4229" w:rsidRPr="00C86376">
        <w:rPr>
          <w:rFonts w:ascii="Times New Roman" w:eastAsia="Times New Roman" w:hAnsi="Times New Roman" w:cs="Times New Roman"/>
          <w:sz w:val="24"/>
          <w:szCs w:val="30"/>
          <w:lang w:eastAsia="es-EC"/>
        </w:rPr>
        <w:t>corto</w:t>
      </w:r>
      <w:r w:rsidRPr="00C86376">
        <w:rPr>
          <w:rFonts w:ascii="Times New Roman" w:eastAsia="Times New Roman" w:hAnsi="Times New Roman" w:cs="Times New Roman"/>
          <w:sz w:val="24"/>
          <w:szCs w:val="30"/>
          <w:lang w:eastAsia="es-EC"/>
        </w:rPr>
        <w:t xml:space="preserve"> en un movimiento o en una secuencia de movimientos.</w:t>
      </w:r>
    </w:p>
    <w:p w14:paraId="2A677109" w14:textId="18B43FD3" w:rsidR="00EB4229" w:rsidRPr="00C86376" w:rsidRDefault="00EB4229" w:rsidP="006904F5">
      <w:pPr>
        <w:spacing w:before="240" w:after="0"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Para el trabajo de la rapidez en el entrenamiento se considera conveniente </w:t>
      </w:r>
      <w:r w:rsidR="001B0682" w:rsidRPr="00C86376">
        <w:rPr>
          <w:rFonts w:ascii="Times New Roman" w:eastAsia="Times New Roman" w:hAnsi="Times New Roman" w:cs="Times New Roman"/>
          <w:sz w:val="24"/>
          <w:szCs w:val="30"/>
          <w:lang w:eastAsia="es-EC"/>
        </w:rPr>
        <w:t>clasificarla en</w:t>
      </w:r>
      <w:r w:rsidRPr="00C86376">
        <w:rPr>
          <w:rFonts w:ascii="Times New Roman" w:eastAsia="Times New Roman" w:hAnsi="Times New Roman" w:cs="Times New Roman"/>
          <w:sz w:val="24"/>
          <w:szCs w:val="30"/>
          <w:lang w:eastAsia="es-EC"/>
        </w:rPr>
        <w:t xml:space="preserve"> las manifestaciones siguientes:</w:t>
      </w:r>
    </w:p>
    <w:p w14:paraId="5D68286E" w14:textId="77777777" w:rsidR="00EB4229" w:rsidRPr="00C86376" w:rsidRDefault="00EB4229" w:rsidP="006904F5">
      <w:pPr>
        <w:spacing w:before="240" w:after="0"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•Rapidez de reacción</w:t>
      </w:r>
    </w:p>
    <w:p w14:paraId="7FE3ECB5" w14:textId="77777777" w:rsidR="00EB4229" w:rsidRPr="00C86376" w:rsidRDefault="00EB4229" w:rsidP="004A3264">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•Rapidez de los movimientos aislados</w:t>
      </w:r>
    </w:p>
    <w:p w14:paraId="65FCD968" w14:textId="77777777" w:rsidR="00EB4229" w:rsidRPr="00C86376" w:rsidRDefault="00EB4229" w:rsidP="004A3264">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•Frecuencia de movimientos</w:t>
      </w:r>
    </w:p>
    <w:p w14:paraId="062950D5" w14:textId="77777777" w:rsidR="00EB4229" w:rsidRPr="00C86376" w:rsidRDefault="00EB4229" w:rsidP="006904F5">
      <w:pPr>
        <w:spacing w:before="240" w:after="0"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Rapidez de reacción.</w:t>
      </w:r>
    </w:p>
    <w:p w14:paraId="3D9250B5" w14:textId="364C20B2" w:rsidR="00452A0D" w:rsidRPr="00C86376" w:rsidRDefault="00EB4229" w:rsidP="006904F5">
      <w:pPr>
        <w:spacing w:before="240" w:line="360" w:lineRule="auto"/>
        <w:jc w:val="both"/>
        <w:rPr>
          <w:rFonts w:ascii="Times New Roman" w:eastAsia="Times New Roman" w:hAnsi="Times New Roman" w:cs="Times New Roman"/>
          <w:sz w:val="24"/>
          <w:szCs w:val="24"/>
          <w:lang w:eastAsia="es-EC"/>
        </w:rPr>
      </w:pPr>
      <w:r w:rsidRPr="00C86376">
        <w:rPr>
          <w:rFonts w:ascii="Times New Roman" w:eastAsia="Times New Roman" w:hAnsi="Times New Roman" w:cs="Times New Roman"/>
          <w:sz w:val="24"/>
          <w:szCs w:val="30"/>
          <w:lang w:eastAsia="es-EC"/>
        </w:rPr>
        <w:t xml:space="preserve">     La rapidez de reacción es definida como la capacidad del sistema neuromuscular de recibir un estímulo y ejecutar una acción motora en un tiempo mínimo</w:t>
      </w:r>
      <w:r w:rsidRPr="00C86376">
        <w:rPr>
          <w:rFonts w:ascii="Times New Roman" w:eastAsia="Times New Roman" w:hAnsi="Times New Roman" w:cs="Times New Roman"/>
          <w:sz w:val="24"/>
          <w:szCs w:val="24"/>
          <w:lang w:eastAsia="es-EC"/>
        </w:rPr>
        <w:t>. La rapidez de reacción depende de factores como la velocidad y la calidad del período la</w:t>
      </w:r>
      <w:r w:rsidR="00C86376">
        <w:rPr>
          <w:rFonts w:ascii="Times New Roman" w:eastAsia="Times New Roman" w:hAnsi="Times New Roman" w:cs="Times New Roman"/>
          <w:sz w:val="24"/>
          <w:szCs w:val="24"/>
          <w:lang w:eastAsia="es-EC"/>
        </w:rPr>
        <w:t>tente y del tiempo de reacción.</w:t>
      </w:r>
    </w:p>
    <w:p w14:paraId="38C74C2C" w14:textId="77777777" w:rsidR="00452A0D" w:rsidRPr="00C86376" w:rsidRDefault="00452A0D" w:rsidP="006904F5">
      <w:pPr>
        <w:spacing w:before="240" w:after="0"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Velocidad de los movimientos aislados.</w:t>
      </w:r>
    </w:p>
    <w:p w14:paraId="183A8D96" w14:textId="218F0D7B" w:rsidR="001D5D13" w:rsidRDefault="00452A0D" w:rsidP="006D17A3">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Se define a la velocidad de los movimientos aislados como el desplazamiento del cuerpo o una de sus partes en una acción motora aislada en el espacio. Para llegar a tener una buena velocidad de los movimientos aislados se debe disponer de:</w:t>
      </w:r>
    </w:p>
    <w:p w14:paraId="195678F4" w14:textId="77777777" w:rsidR="001D5D13" w:rsidRPr="00C86376" w:rsidRDefault="001D5D13" w:rsidP="006D17A3">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•Gran velocidad de contracción muscular</w:t>
      </w:r>
    </w:p>
    <w:p w14:paraId="256AEABB" w14:textId="77777777" w:rsidR="001D5D13" w:rsidRPr="00C86376" w:rsidRDefault="001D5D13" w:rsidP="007C7ADC">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•Aplicación de la fuerza precisa</w:t>
      </w:r>
    </w:p>
    <w:p w14:paraId="11BBC35B" w14:textId="77777777" w:rsidR="001D5D13" w:rsidRPr="00C86376" w:rsidRDefault="001D5D13" w:rsidP="007C7ADC">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•Dominio técnico de la acción motora</w:t>
      </w:r>
    </w:p>
    <w:p w14:paraId="6B422F1B" w14:textId="77777777" w:rsidR="001D5D13" w:rsidRPr="00C86376" w:rsidRDefault="001D5D13" w:rsidP="007C7ADC">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•Coordinación motora </w:t>
      </w:r>
    </w:p>
    <w:p w14:paraId="65160FB9" w14:textId="77777777" w:rsidR="001D5D13" w:rsidRPr="001D5D13" w:rsidRDefault="001D5D13" w:rsidP="007C7ADC">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•Flexibilidad</w:t>
      </w:r>
    </w:p>
    <w:p w14:paraId="321C3A05" w14:textId="77777777" w:rsidR="00452A0D" w:rsidRPr="00C86376" w:rsidRDefault="00452A0D" w:rsidP="007C7ADC">
      <w:pPr>
        <w:spacing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Frecuencia de los movimientos.</w:t>
      </w:r>
    </w:p>
    <w:p w14:paraId="7FEAA71A" w14:textId="088AC842" w:rsidR="00452A0D" w:rsidRDefault="00452A0D" w:rsidP="00163FC1">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w:t>
      </w:r>
      <w:r w:rsidR="003F6AB9" w:rsidRPr="00C86376">
        <w:rPr>
          <w:rFonts w:ascii="Times New Roman" w:eastAsia="Times New Roman" w:hAnsi="Times New Roman" w:cs="Times New Roman"/>
          <w:sz w:val="24"/>
          <w:szCs w:val="30"/>
          <w:lang w:eastAsia="es-EC"/>
        </w:rPr>
        <w:t xml:space="preserve">La </w:t>
      </w:r>
      <w:r w:rsidRPr="00C86376">
        <w:rPr>
          <w:rFonts w:ascii="Times New Roman" w:eastAsia="Times New Roman" w:hAnsi="Times New Roman" w:cs="Times New Roman"/>
          <w:sz w:val="24"/>
          <w:szCs w:val="30"/>
          <w:lang w:eastAsia="es-EC"/>
        </w:rPr>
        <w:t xml:space="preserve">frecuencia de movimientos </w:t>
      </w:r>
      <w:r w:rsidR="003F6AB9" w:rsidRPr="00C86376">
        <w:rPr>
          <w:rFonts w:ascii="Times New Roman" w:eastAsia="Times New Roman" w:hAnsi="Times New Roman" w:cs="Times New Roman"/>
          <w:sz w:val="24"/>
          <w:szCs w:val="30"/>
          <w:lang w:eastAsia="es-EC"/>
        </w:rPr>
        <w:t>se define como la</w:t>
      </w:r>
      <w:r w:rsidRPr="00C86376">
        <w:rPr>
          <w:rFonts w:ascii="Times New Roman" w:eastAsia="Times New Roman" w:hAnsi="Times New Roman" w:cs="Times New Roman"/>
          <w:sz w:val="24"/>
          <w:szCs w:val="30"/>
          <w:lang w:eastAsia="es-EC"/>
        </w:rPr>
        <w:t xml:space="preserve"> cantidad de movimiento por unidad de tiempo en una estructura óptima de ejecución. La frecuencia de los movimientos </w:t>
      </w:r>
      <w:r w:rsidR="003F6AB9" w:rsidRPr="00C86376">
        <w:rPr>
          <w:rFonts w:ascii="Times New Roman" w:eastAsia="Times New Roman" w:hAnsi="Times New Roman" w:cs="Times New Roman"/>
          <w:sz w:val="24"/>
          <w:szCs w:val="30"/>
          <w:lang w:eastAsia="es-EC"/>
        </w:rPr>
        <w:t>tendrá una medida efectiva cuando se</w:t>
      </w:r>
      <w:r w:rsidRPr="00C86376">
        <w:rPr>
          <w:rFonts w:ascii="Times New Roman" w:eastAsia="Times New Roman" w:hAnsi="Times New Roman" w:cs="Times New Roman"/>
          <w:sz w:val="24"/>
          <w:szCs w:val="30"/>
          <w:lang w:eastAsia="es-EC"/>
        </w:rPr>
        <w:t xml:space="preserve"> logre:</w:t>
      </w:r>
    </w:p>
    <w:p w14:paraId="389AA303" w14:textId="77777777" w:rsidR="004D4544" w:rsidRPr="00C86376" w:rsidRDefault="004D4544" w:rsidP="00163FC1">
      <w:pPr>
        <w:spacing w:line="360" w:lineRule="auto"/>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•Alta capacidad de contracción y relajación muscular</w:t>
      </w:r>
    </w:p>
    <w:p w14:paraId="1F6C795E" w14:textId="77777777" w:rsidR="004D4544" w:rsidRPr="00C86376" w:rsidRDefault="004D4544" w:rsidP="00163FC1">
      <w:pPr>
        <w:spacing w:line="360" w:lineRule="auto"/>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•Resistencia muscular de corta duración</w:t>
      </w:r>
    </w:p>
    <w:p w14:paraId="1F78C55F" w14:textId="77777777" w:rsidR="004D4544" w:rsidRPr="00C86376" w:rsidRDefault="004D4544" w:rsidP="00163FC1">
      <w:pPr>
        <w:spacing w:line="360" w:lineRule="auto"/>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lastRenderedPageBreak/>
        <w:t>•Dominio de la técnica</w:t>
      </w:r>
    </w:p>
    <w:p w14:paraId="77388628" w14:textId="77777777" w:rsidR="004D4544" w:rsidRPr="00C86376" w:rsidRDefault="004D4544" w:rsidP="00163FC1">
      <w:pPr>
        <w:spacing w:line="360" w:lineRule="auto"/>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•Coordinación de los movimientos.</w:t>
      </w:r>
    </w:p>
    <w:p w14:paraId="3F1BDE9A" w14:textId="4D0D3C7A" w:rsidR="000E43A4" w:rsidRDefault="004D4544" w:rsidP="00163FC1">
      <w:pPr>
        <w:spacing w:line="360" w:lineRule="auto"/>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•Flexibilidad</w:t>
      </w:r>
    </w:p>
    <w:p w14:paraId="63E4CC9C" w14:textId="77777777" w:rsidR="003F6AB9" w:rsidRPr="00C86376" w:rsidRDefault="003F6AB9" w:rsidP="00163FC1">
      <w:pPr>
        <w:spacing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CAPACIDADES COORDINATIVAS.</w:t>
      </w:r>
    </w:p>
    <w:p w14:paraId="5CF5FC81" w14:textId="37473DD9" w:rsidR="003F6AB9" w:rsidRPr="00C86376" w:rsidRDefault="003F6AB9" w:rsidP="00163FC1">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Son capacidades sensomotrices consolidadas del rendimiento de la personalidad, que son aplicadas conscientemente en la dirección de movimientos, componentes de una acción motriz con una finalidad determinada. Las capacidades coordinativas están caracterizadas: en primer orden, por el proceso de regulación </w:t>
      </w:r>
      <w:r w:rsidR="00C86376">
        <w:rPr>
          <w:rFonts w:ascii="Times New Roman" w:eastAsia="Times New Roman" w:hAnsi="Times New Roman" w:cs="Times New Roman"/>
          <w:sz w:val="24"/>
          <w:szCs w:val="30"/>
          <w:lang w:eastAsia="es-EC"/>
        </w:rPr>
        <w:t>y dirección de los movimientos.</w:t>
      </w:r>
    </w:p>
    <w:p w14:paraId="414B3F83" w14:textId="2E6EFF2F" w:rsidR="003F6AB9" w:rsidRPr="00C86376" w:rsidRDefault="003F6AB9" w:rsidP="00163FC1">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Estas están interrelacionadas con las habilidades motrices y solo se hacen efectivas en el rendimiento deportivo por medio de su unidad con las capacidades condicionales. Las capacidades coordinativas son una condición primordial para realizar todo un grupo de acciones motrices. Pero como todas las capacidades humanas, estas no son </w:t>
      </w:r>
      <w:r w:rsidR="006D17A3">
        <w:rPr>
          <w:rFonts w:ascii="Times New Roman" w:eastAsia="Times New Roman" w:hAnsi="Times New Roman" w:cs="Times New Roman"/>
          <w:sz w:val="24"/>
          <w:szCs w:val="30"/>
          <w:lang w:eastAsia="es-EC"/>
        </w:rPr>
        <w:t xml:space="preserve">solo </w:t>
      </w:r>
      <w:r w:rsidRPr="00C86376">
        <w:rPr>
          <w:rFonts w:ascii="Times New Roman" w:eastAsia="Times New Roman" w:hAnsi="Times New Roman" w:cs="Times New Roman"/>
          <w:sz w:val="24"/>
          <w:szCs w:val="30"/>
          <w:lang w:eastAsia="es-EC"/>
        </w:rPr>
        <w:t>innatas, sino que se tienen su desarrollo sobre la base de propiedades fundamentales que tiene el organismo del hombre, en el desafío diario que se tiene con el medio.</w:t>
      </w:r>
    </w:p>
    <w:p w14:paraId="1D8E2A72" w14:textId="77777777" w:rsidR="003F6AB9" w:rsidRPr="00DB0FAE" w:rsidRDefault="003F6AB9" w:rsidP="00163FC1">
      <w:pPr>
        <w:spacing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GENERALES O BÁSICAS.</w:t>
      </w:r>
    </w:p>
    <w:p w14:paraId="62684672" w14:textId="77777777" w:rsidR="003F6AB9" w:rsidRPr="00C86376" w:rsidRDefault="003F6AB9" w:rsidP="00163FC1">
      <w:pPr>
        <w:spacing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Capacidad de regulación del movimiento.</w:t>
      </w:r>
    </w:p>
    <w:p w14:paraId="6274A903" w14:textId="375333D9" w:rsidR="00766EA2" w:rsidRDefault="003F6AB9" w:rsidP="00163FC1">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Esta capacidad de regulación del movimiento se </w:t>
      </w:r>
      <w:r w:rsidR="00117217" w:rsidRPr="00C86376">
        <w:rPr>
          <w:rFonts w:ascii="Times New Roman" w:eastAsia="Times New Roman" w:hAnsi="Times New Roman" w:cs="Times New Roman"/>
          <w:sz w:val="24"/>
          <w:szCs w:val="30"/>
          <w:lang w:eastAsia="es-EC"/>
        </w:rPr>
        <w:t>encuentra</w:t>
      </w:r>
      <w:r w:rsidRPr="00C86376">
        <w:rPr>
          <w:rFonts w:ascii="Times New Roman" w:eastAsia="Times New Roman" w:hAnsi="Times New Roman" w:cs="Times New Roman"/>
          <w:sz w:val="24"/>
          <w:szCs w:val="30"/>
          <w:lang w:eastAsia="es-EC"/>
        </w:rPr>
        <w:t xml:space="preserve"> presentes entre las capacidades generales o básicas porque todas las restantes capacidades coordinativas se </w:t>
      </w:r>
      <w:r w:rsidR="00117217" w:rsidRPr="00C86376">
        <w:rPr>
          <w:rFonts w:ascii="Times New Roman" w:eastAsia="Times New Roman" w:hAnsi="Times New Roman" w:cs="Times New Roman"/>
          <w:sz w:val="24"/>
          <w:szCs w:val="30"/>
          <w:lang w:eastAsia="es-EC"/>
        </w:rPr>
        <w:t>encuentran caracterizadas</w:t>
      </w:r>
      <w:r w:rsidRPr="00C86376">
        <w:rPr>
          <w:rFonts w:ascii="Times New Roman" w:eastAsia="Times New Roman" w:hAnsi="Times New Roman" w:cs="Times New Roman"/>
          <w:sz w:val="24"/>
          <w:szCs w:val="30"/>
          <w:lang w:eastAsia="es-EC"/>
        </w:rPr>
        <w:t xml:space="preserve"> por el proceso de regulación y control de los movimientos, sino de otra manera estos no se pudieran ejecutar, o no se realizarían con la calidad </w:t>
      </w:r>
      <w:r w:rsidR="00117217" w:rsidRPr="00C86376">
        <w:rPr>
          <w:rFonts w:ascii="Times New Roman" w:eastAsia="Times New Roman" w:hAnsi="Times New Roman" w:cs="Times New Roman"/>
          <w:sz w:val="24"/>
          <w:szCs w:val="30"/>
          <w:lang w:eastAsia="es-EC"/>
        </w:rPr>
        <w:t xml:space="preserve">que se necesita. </w:t>
      </w:r>
    </w:p>
    <w:p w14:paraId="71D25948" w14:textId="77777777" w:rsidR="00766EA2" w:rsidRPr="00C86376" w:rsidRDefault="00766EA2" w:rsidP="00163FC1">
      <w:pPr>
        <w:spacing w:line="360" w:lineRule="auto"/>
        <w:jc w:val="both"/>
        <w:rPr>
          <w:rFonts w:ascii="Times New Roman" w:eastAsia="Times New Roman" w:hAnsi="Times New Roman" w:cs="Times New Roman"/>
          <w:b/>
          <w:sz w:val="24"/>
          <w:szCs w:val="30"/>
          <w:lang w:eastAsia="es-EC"/>
        </w:rPr>
      </w:pPr>
      <w:r w:rsidRPr="00C86376">
        <w:rPr>
          <w:rFonts w:ascii="Times New Roman" w:eastAsia="Times New Roman" w:hAnsi="Times New Roman" w:cs="Times New Roman"/>
          <w:b/>
          <w:sz w:val="24"/>
          <w:szCs w:val="30"/>
          <w:lang w:eastAsia="es-EC"/>
        </w:rPr>
        <w:t>Capacidad de adaptación y cambios motrices.</w:t>
      </w:r>
    </w:p>
    <w:p w14:paraId="50FB463D" w14:textId="3B909E68" w:rsidR="00163FC1" w:rsidRPr="00DB0FAE" w:rsidRDefault="00766EA2" w:rsidP="00163FC1">
      <w:pPr>
        <w:spacing w:line="360" w:lineRule="auto"/>
        <w:jc w:val="both"/>
        <w:rPr>
          <w:rFonts w:ascii="Times New Roman" w:eastAsia="Times New Roman" w:hAnsi="Times New Roman" w:cs="Times New Roman"/>
          <w:sz w:val="24"/>
          <w:szCs w:val="30"/>
          <w:lang w:eastAsia="es-EC"/>
        </w:rPr>
      </w:pPr>
      <w:r w:rsidRPr="00C86376">
        <w:rPr>
          <w:rFonts w:ascii="Times New Roman" w:eastAsia="Times New Roman" w:hAnsi="Times New Roman" w:cs="Times New Roman"/>
          <w:sz w:val="24"/>
          <w:szCs w:val="30"/>
          <w:lang w:eastAsia="es-EC"/>
        </w:rPr>
        <w:t xml:space="preserve">     Esta es una de las capacidades coordinativas básicas, que tiene su desarrollo sobre la base de que el organismo se adapte a las condiciones del movimiento, y que cuando se le presente una nueva situación, se cambiaría y se volvería a adaptarse.</w:t>
      </w:r>
    </w:p>
    <w:p w14:paraId="3CF87B52" w14:textId="77777777" w:rsidR="00766EA2" w:rsidRPr="00DB0FAE" w:rsidRDefault="00766EA2" w:rsidP="006904F5">
      <w:pPr>
        <w:spacing w:before="240" w:after="0"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CAPACIDADES COORDINATIVAS ESPECIALES</w:t>
      </w:r>
    </w:p>
    <w:p w14:paraId="4709A905" w14:textId="77777777" w:rsidR="00766EA2" w:rsidRPr="00DB0FAE" w:rsidRDefault="00766EA2" w:rsidP="006904F5">
      <w:pPr>
        <w:spacing w:before="240" w:after="0"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Capacidad de orientación.</w:t>
      </w:r>
    </w:p>
    <w:p w14:paraId="58A6021A" w14:textId="194734C3" w:rsidR="00766EA2" w:rsidRPr="00BE3180" w:rsidRDefault="00766EA2"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lastRenderedPageBreak/>
        <w:t xml:space="preserve">     En la práctica vemos que esta capacidad permite determinar lo más rápido y exacto posible, la </w:t>
      </w:r>
      <w:r w:rsidR="00BB40DB" w:rsidRPr="00DB0FAE">
        <w:rPr>
          <w:rFonts w:ascii="Times New Roman" w:eastAsia="Times New Roman" w:hAnsi="Times New Roman" w:cs="Times New Roman"/>
          <w:sz w:val="24"/>
          <w:szCs w:val="30"/>
          <w:lang w:eastAsia="es-EC"/>
        </w:rPr>
        <w:t>diferenciación</w:t>
      </w:r>
      <w:r w:rsidRPr="00DB0FAE">
        <w:rPr>
          <w:rFonts w:ascii="Times New Roman" w:eastAsia="Times New Roman" w:hAnsi="Times New Roman" w:cs="Times New Roman"/>
          <w:sz w:val="24"/>
          <w:szCs w:val="30"/>
          <w:lang w:eastAsia="es-EC"/>
        </w:rPr>
        <w:t xml:space="preserve"> de la situación y los movimientos </w:t>
      </w:r>
      <w:r w:rsidR="00BB40DB" w:rsidRPr="00DB0FAE">
        <w:rPr>
          <w:rFonts w:ascii="Times New Roman" w:eastAsia="Times New Roman" w:hAnsi="Times New Roman" w:cs="Times New Roman"/>
          <w:sz w:val="24"/>
          <w:szCs w:val="30"/>
          <w:lang w:eastAsia="es-EC"/>
        </w:rPr>
        <w:t xml:space="preserve">que desarrolla el </w:t>
      </w:r>
      <w:r w:rsidRPr="00DB0FAE">
        <w:rPr>
          <w:rFonts w:ascii="Times New Roman" w:eastAsia="Times New Roman" w:hAnsi="Times New Roman" w:cs="Times New Roman"/>
          <w:sz w:val="24"/>
          <w:szCs w:val="30"/>
          <w:lang w:eastAsia="es-EC"/>
        </w:rPr>
        <w:t xml:space="preserve">cuerpo en el espacio y en el tiempo, en correspondencia con los objetos que forman su medio. </w:t>
      </w:r>
      <w:r w:rsidR="00BB40DB" w:rsidRPr="00DB0FAE">
        <w:rPr>
          <w:rFonts w:ascii="Times New Roman" w:eastAsia="Times New Roman" w:hAnsi="Times New Roman" w:cs="Times New Roman"/>
          <w:sz w:val="24"/>
          <w:szCs w:val="30"/>
          <w:lang w:eastAsia="es-EC"/>
        </w:rPr>
        <w:t>Entrando al plano de la</w:t>
      </w:r>
      <w:r w:rsidRPr="00DB0FAE">
        <w:rPr>
          <w:rFonts w:ascii="Times New Roman" w:eastAsia="Times New Roman" w:hAnsi="Times New Roman" w:cs="Times New Roman"/>
          <w:sz w:val="24"/>
          <w:szCs w:val="30"/>
          <w:lang w:eastAsia="es-EC"/>
        </w:rPr>
        <w:t xml:space="preserve"> Educación Física y el Deporte </w:t>
      </w:r>
      <w:r w:rsidR="00BB40DB" w:rsidRPr="00DB0FAE">
        <w:rPr>
          <w:rFonts w:ascii="Times New Roman" w:eastAsia="Times New Roman" w:hAnsi="Times New Roman" w:cs="Times New Roman"/>
          <w:sz w:val="24"/>
          <w:szCs w:val="30"/>
          <w:lang w:eastAsia="es-EC"/>
        </w:rPr>
        <w:t xml:space="preserve">esto sería que </w:t>
      </w:r>
      <w:r w:rsidRPr="00DB0FAE">
        <w:rPr>
          <w:rFonts w:ascii="Times New Roman" w:eastAsia="Times New Roman" w:hAnsi="Times New Roman" w:cs="Times New Roman"/>
          <w:sz w:val="24"/>
          <w:szCs w:val="30"/>
          <w:lang w:eastAsia="es-EC"/>
        </w:rPr>
        <w:t>el compañero de juego, el balón, etc. Dentro del área de juego donde se desarrolle la actividad.</w:t>
      </w:r>
    </w:p>
    <w:p w14:paraId="7A5E1BE0" w14:textId="77777777" w:rsidR="005A21A9" w:rsidRPr="00DB0FAE" w:rsidRDefault="005A21A9" w:rsidP="006904F5">
      <w:pPr>
        <w:spacing w:before="240" w:after="0"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Capacidad de equilibrio.</w:t>
      </w:r>
    </w:p>
    <w:p w14:paraId="00E6A51B" w14:textId="499ED3E2" w:rsidR="005A21A9" w:rsidRPr="00DB0FAE" w:rsidRDefault="005A21A9"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 xml:space="preserve">     Mantener el cuerpo en equilibrio es una necesidad de gran importancia en nuestra vida cotidiana, al realizar un movimiento cualquiera con nuestro cuerpo, provoca el traslado del centro de gravedad del mismo, lo cual requiere mantener el equilibrio.</w:t>
      </w:r>
    </w:p>
    <w:p w14:paraId="1571B605" w14:textId="7AA238D9" w:rsidR="005A21A9" w:rsidRPr="00BE3180" w:rsidRDefault="005A21A9"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 xml:space="preserve">     Para que haya equilibrio, este deberá depender también del área de sustentación; a medida que esta se reduce, va necesitándose de un mayor control neuromuscular. También dependerá de la estabilidad, de la altitud que existe desde el centro de gravedad hasta el apoyo, del llamado “triángulo de estabilidad”, el cual cuanto mayor sea de tamaño, será más fácil mantener el equilibrio.</w:t>
      </w:r>
    </w:p>
    <w:p w14:paraId="0B59E46A" w14:textId="77777777" w:rsidR="005A21A9" w:rsidRPr="00DB0FAE" w:rsidRDefault="005A21A9" w:rsidP="006904F5">
      <w:pPr>
        <w:spacing w:before="240" w:after="0"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Capacidad de reacción.</w:t>
      </w:r>
    </w:p>
    <w:p w14:paraId="129C6963" w14:textId="5207D969" w:rsidR="005A21A9" w:rsidRPr="00DB0FAE" w:rsidRDefault="005A21A9"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 xml:space="preserve">     Se define como la capacidad que tiene la persona para dar una respuesta en el menor tiempo posible a un determinado estímulo, que puede provenir de un objeto animado o inanimado.</w:t>
      </w:r>
    </w:p>
    <w:p w14:paraId="7A384782" w14:textId="7CCB5A5B" w:rsidR="00780C39" w:rsidRPr="00E97D8B" w:rsidRDefault="005A21A9" w:rsidP="006904F5">
      <w:pPr>
        <w:spacing w:before="240" w:after="0" w:line="360" w:lineRule="auto"/>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La capacidad de reacción se manifiesta en forma simple y compleja.</w:t>
      </w:r>
    </w:p>
    <w:p w14:paraId="2FBCD9BF" w14:textId="77777777" w:rsidR="00BE3180" w:rsidRPr="00163FC1" w:rsidRDefault="00BE3180" w:rsidP="006904F5">
      <w:pPr>
        <w:spacing w:before="240" w:after="0" w:line="360" w:lineRule="auto"/>
        <w:rPr>
          <w:rFonts w:ascii="Times New Roman" w:eastAsia="Times New Roman" w:hAnsi="Times New Roman" w:cs="Times New Roman"/>
          <w:b/>
          <w:sz w:val="24"/>
          <w:szCs w:val="30"/>
          <w:lang w:eastAsia="es-EC"/>
        </w:rPr>
      </w:pPr>
      <w:r w:rsidRPr="00163FC1">
        <w:rPr>
          <w:rFonts w:ascii="Times New Roman" w:eastAsia="Times New Roman" w:hAnsi="Times New Roman" w:cs="Times New Roman"/>
          <w:b/>
          <w:sz w:val="24"/>
          <w:szCs w:val="30"/>
          <w:lang w:eastAsia="es-EC"/>
        </w:rPr>
        <w:t xml:space="preserve">Simple. </w:t>
      </w:r>
    </w:p>
    <w:p w14:paraId="7AFA38DE" w14:textId="57438AC9" w:rsidR="00BE3180" w:rsidRPr="00DB0FAE" w:rsidRDefault="00CF6E62" w:rsidP="006904F5">
      <w:pPr>
        <w:spacing w:before="240" w:after="0" w:line="360" w:lineRule="auto"/>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De forma simple es c</w:t>
      </w:r>
      <w:r w:rsidR="00BE3180" w:rsidRPr="00DB0FAE">
        <w:rPr>
          <w:rFonts w:ascii="Times New Roman" w:eastAsia="Times New Roman" w:hAnsi="Times New Roman" w:cs="Times New Roman"/>
          <w:sz w:val="24"/>
          <w:szCs w:val="30"/>
          <w:lang w:eastAsia="es-EC"/>
        </w:rPr>
        <w:t>uando se da respuesta a una señal prevenida con anterioridad.</w:t>
      </w:r>
    </w:p>
    <w:p w14:paraId="6AFEE7A6" w14:textId="77777777" w:rsidR="005D1A60" w:rsidRPr="00163FC1" w:rsidRDefault="00BE3180" w:rsidP="006904F5">
      <w:pPr>
        <w:spacing w:before="240" w:after="0" w:line="360" w:lineRule="auto"/>
        <w:rPr>
          <w:rFonts w:ascii="Times New Roman" w:eastAsia="Times New Roman" w:hAnsi="Times New Roman" w:cs="Times New Roman"/>
          <w:b/>
          <w:sz w:val="24"/>
          <w:szCs w:val="30"/>
          <w:lang w:eastAsia="es-EC"/>
        </w:rPr>
      </w:pPr>
      <w:r w:rsidRPr="00163FC1">
        <w:rPr>
          <w:rFonts w:ascii="Times New Roman" w:eastAsia="Times New Roman" w:hAnsi="Times New Roman" w:cs="Times New Roman"/>
          <w:b/>
          <w:sz w:val="24"/>
          <w:szCs w:val="30"/>
          <w:lang w:eastAsia="es-EC"/>
        </w:rPr>
        <w:t>Compleja.</w:t>
      </w:r>
    </w:p>
    <w:p w14:paraId="5009A8E4" w14:textId="3560B863" w:rsidR="00BE3180" w:rsidRPr="00BE3180" w:rsidRDefault="00CF6E62"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 xml:space="preserve">De forma compleja es cuando esta </w:t>
      </w:r>
      <w:r w:rsidR="00BE3180" w:rsidRPr="00DB0FAE">
        <w:rPr>
          <w:rFonts w:ascii="Times New Roman" w:eastAsia="Times New Roman" w:hAnsi="Times New Roman" w:cs="Times New Roman"/>
          <w:sz w:val="24"/>
          <w:szCs w:val="30"/>
          <w:lang w:eastAsia="es-EC"/>
        </w:rPr>
        <w:t xml:space="preserve">responde a un estímulo no esperado o esperado con variantes, en dependencia de la rapidez con que se ha </w:t>
      </w:r>
      <w:r w:rsidRPr="00DB0FAE">
        <w:rPr>
          <w:rFonts w:ascii="Times New Roman" w:eastAsia="Times New Roman" w:hAnsi="Times New Roman" w:cs="Times New Roman"/>
          <w:sz w:val="24"/>
          <w:szCs w:val="30"/>
          <w:lang w:eastAsia="es-EC"/>
        </w:rPr>
        <w:t>realizado la solución y esta ha sido ejecutada.</w:t>
      </w:r>
    </w:p>
    <w:p w14:paraId="3BBA141D" w14:textId="77777777" w:rsidR="00CF6E62" w:rsidRPr="00DB0FAE" w:rsidRDefault="00CF6E62" w:rsidP="006904F5">
      <w:pPr>
        <w:spacing w:before="240" w:after="0"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Capacidad de ritmo.</w:t>
      </w:r>
    </w:p>
    <w:p w14:paraId="6CA27699" w14:textId="5C645AF3" w:rsidR="00CF6E62" w:rsidRPr="00DB0FAE" w:rsidRDefault="00CF6E62"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lastRenderedPageBreak/>
        <w:t xml:space="preserve">     En la capacidad del ritmo de movimiento no es solamente un fenómeno biológico, (ritmo de la actividad cardiaca, de la respiración, del movimiento intestinal, etc.), sino que también en la vida humana tanto en aspectos como en el trabajo o como el deporte, </w:t>
      </w:r>
      <w:r w:rsidR="008B4D19" w:rsidRPr="00DB0FAE">
        <w:rPr>
          <w:rFonts w:ascii="Times New Roman" w:eastAsia="Times New Roman" w:hAnsi="Times New Roman" w:cs="Times New Roman"/>
          <w:sz w:val="24"/>
          <w:szCs w:val="30"/>
          <w:lang w:eastAsia="es-EC"/>
        </w:rPr>
        <w:t>componen también</w:t>
      </w:r>
      <w:r w:rsidRPr="00DB0FAE">
        <w:rPr>
          <w:rFonts w:ascii="Times New Roman" w:eastAsia="Times New Roman" w:hAnsi="Times New Roman" w:cs="Times New Roman"/>
          <w:sz w:val="24"/>
          <w:szCs w:val="30"/>
          <w:lang w:eastAsia="es-EC"/>
        </w:rPr>
        <w:t xml:space="preserve"> un fenómeno social. El hombre, a diferencia del resto de los animales, </w:t>
      </w:r>
      <w:r w:rsidR="008B4D19" w:rsidRPr="00DB0FAE">
        <w:rPr>
          <w:rFonts w:ascii="Times New Roman" w:eastAsia="Times New Roman" w:hAnsi="Times New Roman" w:cs="Times New Roman"/>
          <w:sz w:val="24"/>
          <w:szCs w:val="30"/>
          <w:lang w:eastAsia="es-EC"/>
        </w:rPr>
        <w:t>obtiene conciencia</w:t>
      </w:r>
      <w:r w:rsidRPr="00DB0FAE">
        <w:rPr>
          <w:rFonts w:ascii="Times New Roman" w:eastAsia="Times New Roman" w:hAnsi="Times New Roman" w:cs="Times New Roman"/>
          <w:sz w:val="24"/>
          <w:szCs w:val="30"/>
          <w:lang w:eastAsia="es-EC"/>
        </w:rPr>
        <w:t xml:space="preserve"> de la ejecución de sus ritmos de movimientos, los percibe de forma más o menos clara.</w:t>
      </w:r>
    </w:p>
    <w:p w14:paraId="6BA0AC5E" w14:textId="616C87D7" w:rsidR="00F75E69" w:rsidRPr="00DB0FAE" w:rsidRDefault="00CF6E62"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 xml:space="preserve">     </w:t>
      </w:r>
      <w:r w:rsidR="00F75E69" w:rsidRPr="00DB0FAE">
        <w:rPr>
          <w:rFonts w:ascii="Times New Roman" w:eastAsia="Times New Roman" w:hAnsi="Times New Roman" w:cs="Times New Roman"/>
          <w:sz w:val="24"/>
          <w:szCs w:val="30"/>
          <w:lang w:eastAsia="es-EC"/>
        </w:rPr>
        <w:t xml:space="preserve">De esta manera también se puede obtener la posibilidad de </w:t>
      </w:r>
      <w:r w:rsidRPr="00DB0FAE">
        <w:rPr>
          <w:rFonts w:ascii="Times New Roman" w:eastAsia="Times New Roman" w:hAnsi="Times New Roman" w:cs="Times New Roman"/>
          <w:sz w:val="24"/>
          <w:szCs w:val="30"/>
          <w:lang w:eastAsia="es-EC"/>
        </w:rPr>
        <w:t xml:space="preserve">influir sobre ellos, de </w:t>
      </w:r>
      <w:r w:rsidR="00F75E69" w:rsidRPr="00DB0FAE">
        <w:rPr>
          <w:rFonts w:ascii="Times New Roman" w:eastAsia="Times New Roman" w:hAnsi="Times New Roman" w:cs="Times New Roman"/>
          <w:sz w:val="24"/>
          <w:szCs w:val="30"/>
          <w:lang w:eastAsia="es-EC"/>
        </w:rPr>
        <w:t>cambiarlos, distinguirlos</w:t>
      </w:r>
      <w:r w:rsidRPr="00DB0FAE">
        <w:rPr>
          <w:rFonts w:ascii="Times New Roman" w:eastAsia="Times New Roman" w:hAnsi="Times New Roman" w:cs="Times New Roman"/>
          <w:sz w:val="24"/>
          <w:szCs w:val="30"/>
          <w:lang w:eastAsia="es-EC"/>
        </w:rPr>
        <w:t xml:space="preserve">, acentuarlos y </w:t>
      </w:r>
      <w:r w:rsidR="00F75E69" w:rsidRPr="00DB0FAE">
        <w:rPr>
          <w:rFonts w:ascii="Times New Roman" w:eastAsia="Times New Roman" w:hAnsi="Times New Roman" w:cs="Times New Roman"/>
          <w:sz w:val="24"/>
          <w:szCs w:val="30"/>
          <w:lang w:eastAsia="es-EC"/>
        </w:rPr>
        <w:t xml:space="preserve">poder crear ritmos nuevos que al final serán matizados. </w:t>
      </w:r>
    </w:p>
    <w:p w14:paraId="6A81193C" w14:textId="77777777" w:rsidR="00F75E69" w:rsidRPr="00DB0FAE" w:rsidRDefault="00F75E69" w:rsidP="006904F5">
      <w:pPr>
        <w:spacing w:before="240" w:after="0"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Capacidad de anticipación.</w:t>
      </w:r>
    </w:p>
    <w:p w14:paraId="0D4F2BC6" w14:textId="13F826D0" w:rsidR="005D1A60" w:rsidRPr="00DB0FAE" w:rsidRDefault="00F75E69"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 xml:space="preserve">     La capacidad de anticipación se manifiesta morfológicamente en lo justo de la fase anterior al movimiento primordial o a</w:t>
      </w:r>
      <w:r w:rsidR="008B4D19">
        <w:rPr>
          <w:rFonts w:ascii="Times New Roman" w:eastAsia="Times New Roman" w:hAnsi="Times New Roman" w:cs="Times New Roman"/>
          <w:sz w:val="24"/>
          <w:szCs w:val="30"/>
          <w:lang w:eastAsia="es-EC"/>
        </w:rPr>
        <w:t xml:space="preserve"> </w:t>
      </w:r>
      <w:r w:rsidRPr="00DB0FAE">
        <w:rPr>
          <w:rFonts w:ascii="Times New Roman" w:eastAsia="Times New Roman" w:hAnsi="Times New Roman" w:cs="Times New Roman"/>
          <w:sz w:val="24"/>
          <w:szCs w:val="30"/>
          <w:lang w:eastAsia="es-EC"/>
        </w:rPr>
        <w:t>la de un movim</w:t>
      </w:r>
      <w:r w:rsidR="008B4D19">
        <w:rPr>
          <w:rFonts w:ascii="Times New Roman" w:eastAsia="Times New Roman" w:hAnsi="Times New Roman" w:cs="Times New Roman"/>
          <w:sz w:val="24"/>
          <w:szCs w:val="30"/>
          <w:lang w:eastAsia="es-EC"/>
        </w:rPr>
        <w:t>iento</w:t>
      </w:r>
      <w:r w:rsidRPr="00DB0FAE">
        <w:rPr>
          <w:rFonts w:ascii="Times New Roman" w:eastAsia="Times New Roman" w:hAnsi="Times New Roman" w:cs="Times New Roman"/>
          <w:sz w:val="24"/>
          <w:szCs w:val="30"/>
          <w:lang w:eastAsia="es-EC"/>
        </w:rPr>
        <w:t xml:space="preserve"> anterior hacia otro que continúa. Esta preparación que esta antepuesta básicamente no se puede obtener </w:t>
      </w:r>
      <w:r w:rsidR="008B4D19" w:rsidRPr="00DB0FAE">
        <w:rPr>
          <w:rFonts w:ascii="Times New Roman" w:eastAsia="Times New Roman" w:hAnsi="Times New Roman" w:cs="Times New Roman"/>
          <w:sz w:val="24"/>
          <w:szCs w:val="30"/>
          <w:lang w:eastAsia="es-EC"/>
        </w:rPr>
        <w:t>una atracción</w:t>
      </w:r>
      <w:r w:rsidRPr="00DB0FAE">
        <w:rPr>
          <w:rFonts w:ascii="Times New Roman" w:eastAsia="Times New Roman" w:hAnsi="Times New Roman" w:cs="Times New Roman"/>
          <w:sz w:val="24"/>
          <w:szCs w:val="30"/>
          <w:lang w:eastAsia="es-EC"/>
        </w:rPr>
        <w:t xml:space="preserve"> en un movimiento simple, pero, sin embargo, esto es más </w:t>
      </w:r>
      <w:r w:rsidR="008B4D19" w:rsidRPr="00DB0FAE">
        <w:rPr>
          <w:rFonts w:ascii="Times New Roman" w:eastAsia="Times New Roman" w:hAnsi="Times New Roman" w:cs="Times New Roman"/>
          <w:sz w:val="24"/>
          <w:szCs w:val="30"/>
          <w:lang w:eastAsia="es-EC"/>
        </w:rPr>
        <w:t>posible en</w:t>
      </w:r>
      <w:r w:rsidRPr="00DB0FAE">
        <w:rPr>
          <w:rFonts w:ascii="Times New Roman" w:eastAsia="Times New Roman" w:hAnsi="Times New Roman" w:cs="Times New Roman"/>
          <w:sz w:val="24"/>
          <w:szCs w:val="30"/>
          <w:lang w:eastAsia="es-EC"/>
        </w:rPr>
        <w:t xml:space="preserve"> las mezclas o en </w:t>
      </w:r>
      <w:r w:rsidR="008B4D19" w:rsidRPr="00DB0FAE">
        <w:rPr>
          <w:rFonts w:ascii="Times New Roman" w:eastAsia="Times New Roman" w:hAnsi="Times New Roman" w:cs="Times New Roman"/>
          <w:sz w:val="24"/>
          <w:szCs w:val="30"/>
          <w:lang w:eastAsia="es-EC"/>
        </w:rPr>
        <w:t>las complicadas</w:t>
      </w:r>
      <w:r w:rsidRPr="00DB0FAE">
        <w:rPr>
          <w:rFonts w:ascii="Times New Roman" w:eastAsia="Times New Roman" w:hAnsi="Times New Roman" w:cs="Times New Roman"/>
          <w:sz w:val="24"/>
          <w:szCs w:val="30"/>
          <w:lang w:eastAsia="es-EC"/>
        </w:rPr>
        <w:t xml:space="preserve"> habilidades. </w:t>
      </w:r>
    </w:p>
    <w:p w14:paraId="669EE32F" w14:textId="77777777" w:rsidR="00F75E69" w:rsidRPr="00DB0FAE" w:rsidRDefault="00F75E69" w:rsidP="006904F5">
      <w:pPr>
        <w:spacing w:before="240" w:after="0" w:line="360" w:lineRule="auto"/>
        <w:jc w:val="both"/>
        <w:rPr>
          <w:rFonts w:ascii="Times New Roman" w:eastAsia="Times New Roman" w:hAnsi="Times New Roman" w:cs="Times New Roman"/>
          <w:b/>
          <w:sz w:val="24"/>
          <w:szCs w:val="30"/>
          <w:lang w:eastAsia="es-EC"/>
        </w:rPr>
      </w:pPr>
      <w:r w:rsidRPr="00DB0FAE">
        <w:rPr>
          <w:rFonts w:ascii="Times New Roman" w:eastAsia="Times New Roman" w:hAnsi="Times New Roman" w:cs="Times New Roman"/>
          <w:b/>
          <w:sz w:val="24"/>
          <w:szCs w:val="30"/>
          <w:lang w:eastAsia="es-EC"/>
        </w:rPr>
        <w:t>Capacidad de diferenciación.</w:t>
      </w:r>
    </w:p>
    <w:p w14:paraId="6BDD3FD0" w14:textId="52C26E65" w:rsidR="00FB3703" w:rsidRPr="00163FC1" w:rsidRDefault="00F75E69" w:rsidP="006904F5">
      <w:pPr>
        <w:spacing w:before="240" w:after="0" w:line="360" w:lineRule="auto"/>
        <w:jc w:val="both"/>
        <w:rPr>
          <w:rFonts w:ascii="Times New Roman" w:eastAsia="Times New Roman" w:hAnsi="Times New Roman" w:cs="Times New Roman"/>
          <w:sz w:val="24"/>
          <w:szCs w:val="30"/>
          <w:lang w:eastAsia="es-EC"/>
        </w:rPr>
      </w:pPr>
      <w:r w:rsidRPr="00DB0FAE">
        <w:rPr>
          <w:rFonts w:ascii="Times New Roman" w:eastAsia="Times New Roman" w:hAnsi="Times New Roman" w:cs="Times New Roman"/>
          <w:sz w:val="24"/>
          <w:szCs w:val="30"/>
          <w:lang w:eastAsia="es-EC"/>
        </w:rPr>
        <w:t xml:space="preserve">     Aquí tomaremos al alumno, desde el punto de vista de los conocimientos que tiene, El alumno debe </w:t>
      </w:r>
      <w:r w:rsidR="008B4D19" w:rsidRPr="00DB0FAE">
        <w:rPr>
          <w:rFonts w:ascii="Times New Roman" w:eastAsia="Times New Roman" w:hAnsi="Times New Roman" w:cs="Times New Roman"/>
          <w:sz w:val="24"/>
          <w:szCs w:val="30"/>
          <w:lang w:eastAsia="es-EC"/>
        </w:rPr>
        <w:t>saber distinguir</w:t>
      </w:r>
      <w:r w:rsidRPr="00DB0FAE">
        <w:rPr>
          <w:rFonts w:ascii="Times New Roman" w:eastAsia="Times New Roman" w:hAnsi="Times New Roman" w:cs="Times New Roman"/>
          <w:sz w:val="24"/>
          <w:szCs w:val="30"/>
          <w:lang w:eastAsia="es-EC"/>
        </w:rPr>
        <w:t xml:space="preserve"> entre una habilidad y otra, también debe diferenciar entre las acciones competentes de una habilidad. </w:t>
      </w:r>
      <w:r w:rsidR="00F52BEF" w:rsidRPr="00DB0FAE">
        <w:rPr>
          <w:rFonts w:ascii="Times New Roman" w:eastAsia="Times New Roman" w:hAnsi="Times New Roman" w:cs="Times New Roman"/>
          <w:sz w:val="24"/>
          <w:szCs w:val="30"/>
          <w:lang w:eastAsia="es-EC"/>
        </w:rPr>
        <w:t>Cuando</w:t>
      </w:r>
      <w:r w:rsidRPr="00DB0FAE">
        <w:rPr>
          <w:rFonts w:ascii="Times New Roman" w:eastAsia="Times New Roman" w:hAnsi="Times New Roman" w:cs="Times New Roman"/>
          <w:sz w:val="24"/>
          <w:szCs w:val="30"/>
          <w:lang w:eastAsia="es-EC"/>
        </w:rPr>
        <w:t xml:space="preserve"> el alumno observa un movimiento lo percibe en forma general, es decir, </w:t>
      </w:r>
      <w:r w:rsidR="00F52BEF" w:rsidRPr="00DB0FAE">
        <w:rPr>
          <w:rFonts w:ascii="Times New Roman" w:eastAsia="Times New Roman" w:hAnsi="Times New Roman" w:cs="Times New Roman"/>
          <w:sz w:val="24"/>
          <w:szCs w:val="30"/>
          <w:lang w:eastAsia="es-EC"/>
        </w:rPr>
        <w:t>valora</w:t>
      </w:r>
      <w:r w:rsidRPr="00DB0FAE">
        <w:rPr>
          <w:rFonts w:ascii="Times New Roman" w:eastAsia="Times New Roman" w:hAnsi="Times New Roman" w:cs="Times New Roman"/>
          <w:sz w:val="24"/>
          <w:szCs w:val="30"/>
          <w:lang w:eastAsia="es-EC"/>
        </w:rPr>
        <w:t xml:space="preserve"> las nociones </w:t>
      </w:r>
      <w:r w:rsidR="00F52BEF" w:rsidRPr="00DB0FAE">
        <w:rPr>
          <w:rFonts w:ascii="Times New Roman" w:eastAsia="Times New Roman" w:hAnsi="Times New Roman" w:cs="Times New Roman"/>
          <w:sz w:val="24"/>
          <w:szCs w:val="30"/>
          <w:lang w:eastAsia="es-EC"/>
        </w:rPr>
        <w:t>referente al</w:t>
      </w:r>
      <w:r w:rsidRPr="00DB0FAE">
        <w:rPr>
          <w:rFonts w:ascii="Times New Roman" w:eastAsia="Times New Roman" w:hAnsi="Times New Roman" w:cs="Times New Roman"/>
          <w:sz w:val="24"/>
          <w:szCs w:val="30"/>
          <w:lang w:eastAsia="es-EC"/>
        </w:rPr>
        <w:t xml:space="preserve"> tiempo, espacio, </w:t>
      </w:r>
      <w:r w:rsidR="00F52BEF" w:rsidRPr="00DB0FAE">
        <w:rPr>
          <w:rFonts w:ascii="Times New Roman" w:eastAsia="Times New Roman" w:hAnsi="Times New Roman" w:cs="Times New Roman"/>
          <w:sz w:val="24"/>
          <w:szCs w:val="30"/>
          <w:lang w:eastAsia="es-EC"/>
        </w:rPr>
        <w:t>es así como podremos decir que</w:t>
      </w:r>
      <w:r w:rsidRPr="00DB0FAE">
        <w:rPr>
          <w:rFonts w:ascii="Times New Roman" w:eastAsia="Times New Roman" w:hAnsi="Times New Roman" w:cs="Times New Roman"/>
          <w:sz w:val="24"/>
          <w:szCs w:val="30"/>
          <w:lang w:eastAsia="es-EC"/>
        </w:rPr>
        <w:t xml:space="preserve"> las tensiones musculares que </w:t>
      </w:r>
      <w:r w:rsidR="00F52BEF" w:rsidRPr="00DB0FAE">
        <w:rPr>
          <w:rFonts w:ascii="Times New Roman" w:eastAsia="Times New Roman" w:hAnsi="Times New Roman" w:cs="Times New Roman"/>
          <w:sz w:val="24"/>
          <w:szCs w:val="30"/>
          <w:lang w:eastAsia="es-EC"/>
        </w:rPr>
        <w:t>se necesita dentro de un ejercicio para la ejecución del mismo pero en conjunto, pero cuando ya termina la fase</w:t>
      </w:r>
      <w:r w:rsidRPr="00DB0FAE">
        <w:rPr>
          <w:rFonts w:ascii="Times New Roman" w:eastAsia="Times New Roman" w:hAnsi="Times New Roman" w:cs="Times New Roman"/>
          <w:sz w:val="24"/>
          <w:szCs w:val="30"/>
          <w:lang w:eastAsia="es-EC"/>
        </w:rPr>
        <w:t xml:space="preserve"> de realización, </w:t>
      </w:r>
      <w:r w:rsidR="00F52BEF" w:rsidRPr="00DB0FAE">
        <w:rPr>
          <w:rFonts w:ascii="Times New Roman" w:eastAsia="Times New Roman" w:hAnsi="Times New Roman" w:cs="Times New Roman"/>
          <w:sz w:val="24"/>
          <w:szCs w:val="30"/>
          <w:lang w:eastAsia="es-EC"/>
        </w:rPr>
        <w:t xml:space="preserve">el alumno debe tener en cuenta y diferenciar </w:t>
      </w:r>
      <w:r w:rsidRPr="00DB0FAE">
        <w:rPr>
          <w:rFonts w:ascii="Times New Roman" w:eastAsia="Times New Roman" w:hAnsi="Times New Roman" w:cs="Times New Roman"/>
          <w:sz w:val="24"/>
          <w:szCs w:val="30"/>
          <w:lang w:eastAsia="es-EC"/>
        </w:rPr>
        <w:t xml:space="preserve"> </w:t>
      </w:r>
      <w:r w:rsidR="00F52BEF" w:rsidRPr="00DB0FAE">
        <w:rPr>
          <w:rFonts w:ascii="Times New Roman" w:eastAsia="Times New Roman" w:hAnsi="Times New Roman" w:cs="Times New Roman"/>
          <w:sz w:val="24"/>
          <w:szCs w:val="30"/>
          <w:lang w:eastAsia="es-EC"/>
        </w:rPr>
        <w:t>las diferentes partes importantes de cada ejercicio</w:t>
      </w:r>
      <w:r w:rsidRPr="00DB0FAE">
        <w:rPr>
          <w:rFonts w:ascii="Times New Roman" w:eastAsia="Times New Roman" w:hAnsi="Times New Roman" w:cs="Times New Roman"/>
          <w:sz w:val="24"/>
          <w:szCs w:val="30"/>
          <w:lang w:eastAsia="es-EC"/>
        </w:rPr>
        <w:t xml:space="preserve">, sobre </w:t>
      </w:r>
      <w:r w:rsidR="00F52BEF" w:rsidRPr="00DB0FAE">
        <w:rPr>
          <w:rFonts w:ascii="Times New Roman" w:eastAsia="Times New Roman" w:hAnsi="Times New Roman" w:cs="Times New Roman"/>
          <w:sz w:val="24"/>
          <w:szCs w:val="30"/>
          <w:lang w:eastAsia="es-EC"/>
        </w:rPr>
        <w:t xml:space="preserve">los conocimientos básicos que él tiene, para de esta manera dar la </w:t>
      </w:r>
      <w:r w:rsidRPr="00DB0FAE">
        <w:rPr>
          <w:rFonts w:ascii="Times New Roman" w:eastAsia="Times New Roman" w:hAnsi="Times New Roman" w:cs="Times New Roman"/>
          <w:sz w:val="24"/>
          <w:szCs w:val="30"/>
          <w:lang w:eastAsia="es-EC"/>
        </w:rPr>
        <w:t xml:space="preserve"> respuesta motriz que tiene que dar. </w:t>
      </w:r>
      <w:r w:rsidR="00F52BEF" w:rsidRPr="00DB0FAE">
        <w:rPr>
          <w:rFonts w:ascii="Times New Roman" w:eastAsia="Times New Roman" w:hAnsi="Times New Roman" w:cs="Times New Roman"/>
          <w:sz w:val="24"/>
          <w:szCs w:val="30"/>
          <w:lang w:eastAsia="es-EC"/>
        </w:rPr>
        <w:t>Es así que</w:t>
      </w:r>
      <w:r w:rsidRPr="00DB0FAE">
        <w:rPr>
          <w:rFonts w:ascii="Times New Roman" w:eastAsia="Times New Roman" w:hAnsi="Times New Roman" w:cs="Times New Roman"/>
          <w:sz w:val="24"/>
          <w:szCs w:val="30"/>
          <w:lang w:eastAsia="es-EC"/>
        </w:rPr>
        <w:t xml:space="preserve">, </w:t>
      </w:r>
      <w:r w:rsidR="00F52BEF" w:rsidRPr="00DB0FAE">
        <w:rPr>
          <w:rFonts w:ascii="Times New Roman" w:eastAsia="Times New Roman" w:hAnsi="Times New Roman" w:cs="Times New Roman"/>
          <w:sz w:val="24"/>
          <w:szCs w:val="30"/>
          <w:lang w:eastAsia="es-EC"/>
        </w:rPr>
        <w:t xml:space="preserve">durante </w:t>
      </w:r>
      <w:r w:rsidRPr="00DB0FAE">
        <w:rPr>
          <w:rFonts w:ascii="Times New Roman" w:eastAsia="Times New Roman" w:hAnsi="Times New Roman" w:cs="Times New Roman"/>
          <w:sz w:val="24"/>
          <w:szCs w:val="30"/>
          <w:lang w:eastAsia="es-EC"/>
        </w:rPr>
        <w:t xml:space="preserve">el desarrollo de esta capacidad </w:t>
      </w:r>
      <w:r w:rsidR="00F52BEF" w:rsidRPr="00DB0FAE">
        <w:rPr>
          <w:rFonts w:ascii="Times New Roman" w:eastAsia="Times New Roman" w:hAnsi="Times New Roman" w:cs="Times New Roman"/>
          <w:sz w:val="24"/>
          <w:szCs w:val="30"/>
          <w:lang w:eastAsia="es-EC"/>
        </w:rPr>
        <w:t xml:space="preserve">la conciencia y su participación en esto desempeña un papel muy importante. </w:t>
      </w:r>
    </w:p>
    <w:p w14:paraId="77858EDA" w14:textId="100DFB55" w:rsidR="00F52BEF" w:rsidRPr="00B23E64" w:rsidRDefault="00F52BEF" w:rsidP="006904F5">
      <w:pPr>
        <w:spacing w:before="240" w:after="0" w:line="360" w:lineRule="auto"/>
        <w:jc w:val="both"/>
        <w:rPr>
          <w:rFonts w:ascii="Times New Roman" w:eastAsia="Times New Roman" w:hAnsi="Times New Roman" w:cs="Times New Roman"/>
          <w:b/>
          <w:sz w:val="24"/>
          <w:szCs w:val="30"/>
          <w:lang w:eastAsia="es-EC"/>
        </w:rPr>
      </w:pPr>
      <w:r w:rsidRPr="00B23E64">
        <w:rPr>
          <w:rFonts w:ascii="Times New Roman" w:eastAsia="Times New Roman" w:hAnsi="Times New Roman" w:cs="Times New Roman"/>
          <w:b/>
          <w:sz w:val="24"/>
          <w:szCs w:val="30"/>
          <w:lang w:eastAsia="es-EC"/>
        </w:rPr>
        <w:t>Capacidad</w:t>
      </w:r>
      <w:r w:rsidR="00FB3703">
        <w:rPr>
          <w:rFonts w:ascii="Times New Roman" w:eastAsia="Times New Roman" w:hAnsi="Times New Roman" w:cs="Times New Roman"/>
          <w:b/>
          <w:sz w:val="24"/>
          <w:szCs w:val="30"/>
          <w:lang w:eastAsia="es-EC"/>
        </w:rPr>
        <w:t xml:space="preserve"> de coordinación (acoplamiento)</w:t>
      </w:r>
    </w:p>
    <w:p w14:paraId="59C6370E" w14:textId="3ED44570" w:rsidR="00F52BEF" w:rsidRPr="00AA2AD1" w:rsidRDefault="00F52BEF" w:rsidP="006904F5">
      <w:pPr>
        <w:spacing w:before="240" w:after="0" w:line="360" w:lineRule="auto"/>
        <w:jc w:val="both"/>
        <w:rPr>
          <w:rFonts w:ascii="Times New Roman" w:eastAsia="Times New Roman" w:hAnsi="Times New Roman" w:cs="Times New Roman"/>
          <w:sz w:val="24"/>
          <w:szCs w:val="30"/>
          <w:lang w:eastAsia="es-EC"/>
        </w:rPr>
      </w:pPr>
      <w:r w:rsidRPr="00B23E64">
        <w:rPr>
          <w:rFonts w:ascii="Times New Roman" w:eastAsia="Times New Roman" w:hAnsi="Times New Roman" w:cs="Times New Roman"/>
          <w:sz w:val="24"/>
          <w:szCs w:val="30"/>
          <w:lang w:eastAsia="es-EC"/>
        </w:rPr>
        <w:t xml:space="preserve">     La capacidad de coordinación motriz tiene como base de referencia las combinaciones motrices sucesivas y simultáneas. En estas se desempeña un papel significativo como son otras capacidades, las capacidades físicas y psíquicas. Se puede definir a esta capacidad </w:t>
      </w:r>
      <w:r w:rsidRPr="00B23E64">
        <w:rPr>
          <w:rFonts w:ascii="Times New Roman" w:eastAsia="Times New Roman" w:hAnsi="Times New Roman" w:cs="Times New Roman"/>
          <w:sz w:val="24"/>
          <w:szCs w:val="30"/>
          <w:lang w:eastAsia="es-EC"/>
        </w:rPr>
        <w:lastRenderedPageBreak/>
        <w:t>como las condiciones que tiene una persona para su rendimiento y de esta manera para combinar en una estructura unificada de acciones, distintas maneras “independientes” de movimientos.</w:t>
      </w:r>
    </w:p>
    <w:p w14:paraId="60D9FB5E" w14:textId="77777777" w:rsidR="00F52BEF" w:rsidRPr="00B23E64" w:rsidRDefault="00F52BEF" w:rsidP="006904F5">
      <w:pPr>
        <w:spacing w:before="240" w:after="0" w:line="360" w:lineRule="auto"/>
        <w:jc w:val="both"/>
        <w:rPr>
          <w:rFonts w:ascii="Times New Roman" w:eastAsia="Times New Roman" w:hAnsi="Times New Roman" w:cs="Times New Roman"/>
          <w:sz w:val="24"/>
          <w:szCs w:val="30"/>
          <w:lang w:eastAsia="es-EC"/>
        </w:rPr>
      </w:pPr>
      <w:r w:rsidRPr="00B23E64">
        <w:rPr>
          <w:rFonts w:ascii="Times New Roman" w:eastAsia="Times New Roman" w:hAnsi="Times New Roman" w:cs="Times New Roman"/>
          <w:b/>
          <w:sz w:val="24"/>
          <w:szCs w:val="30"/>
          <w:lang w:eastAsia="es-EC"/>
        </w:rPr>
        <w:t>CAPACIDADES COORDINATIVAS COMPLEJAS</w:t>
      </w:r>
      <w:r w:rsidRPr="00B23E64">
        <w:rPr>
          <w:rFonts w:ascii="Times New Roman" w:eastAsia="Times New Roman" w:hAnsi="Times New Roman" w:cs="Times New Roman"/>
          <w:sz w:val="24"/>
          <w:szCs w:val="30"/>
          <w:lang w:eastAsia="es-EC"/>
        </w:rPr>
        <w:t>.</w:t>
      </w:r>
    </w:p>
    <w:p w14:paraId="33B68CE4" w14:textId="77777777" w:rsidR="00F52BEF" w:rsidRPr="00B23E64" w:rsidRDefault="00F52BEF" w:rsidP="006904F5">
      <w:pPr>
        <w:spacing w:before="240" w:after="0" w:line="360" w:lineRule="auto"/>
        <w:jc w:val="both"/>
        <w:rPr>
          <w:rFonts w:ascii="Times New Roman" w:eastAsia="Times New Roman" w:hAnsi="Times New Roman" w:cs="Times New Roman"/>
          <w:b/>
          <w:sz w:val="24"/>
          <w:szCs w:val="30"/>
          <w:lang w:eastAsia="es-EC"/>
        </w:rPr>
      </w:pPr>
      <w:r w:rsidRPr="00B23E64">
        <w:rPr>
          <w:rFonts w:ascii="Times New Roman" w:eastAsia="Times New Roman" w:hAnsi="Times New Roman" w:cs="Times New Roman"/>
          <w:b/>
          <w:sz w:val="24"/>
          <w:szCs w:val="30"/>
          <w:lang w:eastAsia="es-EC"/>
        </w:rPr>
        <w:t>Capacidades de aprendizaje motor.</w:t>
      </w:r>
    </w:p>
    <w:p w14:paraId="7D47D905" w14:textId="77777777" w:rsidR="00F52BEF" w:rsidRPr="00B23E64" w:rsidRDefault="00F52BEF" w:rsidP="006904F5">
      <w:pPr>
        <w:spacing w:before="240" w:after="0" w:line="360" w:lineRule="auto"/>
        <w:jc w:val="both"/>
        <w:rPr>
          <w:rFonts w:ascii="Times New Roman" w:eastAsia="Times New Roman" w:hAnsi="Times New Roman" w:cs="Times New Roman"/>
          <w:b/>
          <w:sz w:val="24"/>
          <w:szCs w:val="30"/>
          <w:lang w:eastAsia="es-EC"/>
        </w:rPr>
      </w:pPr>
      <w:r w:rsidRPr="00B23E64">
        <w:rPr>
          <w:rFonts w:ascii="Times New Roman" w:eastAsia="Times New Roman" w:hAnsi="Times New Roman" w:cs="Times New Roman"/>
          <w:b/>
          <w:sz w:val="24"/>
          <w:szCs w:val="30"/>
          <w:lang w:eastAsia="es-EC"/>
        </w:rPr>
        <w:t>Agilidad</w:t>
      </w:r>
    </w:p>
    <w:p w14:paraId="6FD1DB61" w14:textId="4C06FAE0" w:rsidR="00F52BEF" w:rsidRPr="00B23E64" w:rsidRDefault="00F52BEF" w:rsidP="006904F5">
      <w:pPr>
        <w:spacing w:before="240" w:after="0" w:line="360" w:lineRule="auto"/>
        <w:jc w:val="both"/>
        <w:rPr>
          <w:rFonts w:ascii="Times New Roman" w:eastAsia="Times New Roman" w:hAnsi="Times New Roman" w:cs="Times New Roman"/>
          <w:sz w:val="24"/>
          <w:szCs w:val="30"/>
          <w:lang w:eastAsia="es-EC"/>
        </w:rPr>
      </w:pPr>
      <w:r w:rsidRPr="00B23E64">
        <w:rPr>
          <w:rFonts w:ascii="Times New Roman" w:eastAsia="Times New Roman" w:hAnsi="Times New Roman" w:cs="Times New Roman"/>
          <w:sz w:val="24"/>
          <w:szCs w:val="30"/>
          <w:lang w:eastAsia="es-EC"/>
        </w:rPr>
        <w:t xml:space="preserve">     </w:t>
      </w:r>
      <w:r w:rsidR="00F84D65" w:rsidRPr="00B23E64">
        <w:rPr>
          <w:rFonts w:ascii="Times New Roman" w:eastAsia="Times New Roman" w:hAnsi="Times New Roman" w:cs="Times New Roman"/>
          <w:sz w:val="24"/>
          <w:szCs w:val="30"/>
          <w:lang w:eastAsia="es-EC"/>
        </w:rPr>
        <w:t xml:space="preserve">Inmerso en las capacidades coordinativas se encuentran las </w:t>
      </w:r>
      <w:r w:rsidRPr="00B23E64">
        <w:rPr>
          <w:rFonts w:ascii="Times New Roman" w:eastAsia="Times New Roman" w:hAnsi="Times New Roman" w:cs="Times New Roman"/>
          <w:sz w:val="24"/>
          <w:szCs w:val="30"/>
          <w:lang w:eastAsia="es-EC"/>
        </w:rPr>
        <w:t>coordinativas complejas, capacidad de aprendizaje motor y la agilidad.</w:t>
      </w:r>
      <w:r w:rsidR="00F84D65" w:rsidRPr="00B23E64">
        <w:rPr>
          <w:rFonts w:ascii="Times New Roman" w:eastAsia="Times New Roman" w:hAnsi="Times New Roman" w:cs="Times New Roman"/>
          <w:sz w:val="24"/>
          <w:szCs w:val="30"/>
          <w:lang w:eastAsia="es-EC"/>
        </w:rPr>
        <w:t xml:space="preserve"> </w:t>
      </w:r>
      <w:r w:rsidRPr="00B23E64">
        <w:rPr>
          <w:rFonts w:ascii="Times New Roman" w:eastAsia="Times New Roman" w:hAnsi="Times New Roman" w:cs="Times New Roman"/>
          <w:sz w:val="24"/>
          <w:szCs w:val="30"/>
          <w:lang w:eastAsia="es-EC"/>
        </w:rPr>
        <w:t xml:space="preserve">La materialización de estas capacidades </w:t>
      </w:r>
      <w:r w:rsidR="00F84D65" w:rsidRPr="00B23E64">
        <w:rPr>
          <w:rFonts w:ascii="Times New Roman" w:eastAsia="Times New Roman" w:hAnsi="Times New Roman" w:cs="Times New Roman"/>
          <w:sz w:val="24"/>
          <w:szCs w:val="30"/>
          <w:lang w:eastAsia="es-EC"/>
        </w:rPr>
        <w:t>depende del</w:t>
      </w:r>
      <w:r w:rsidR="00251371" w:rsidRPr="00B23E64">
        <w:rPr>
          <w:rFonts w:ascii="Times New Roman" w:eastAsia="Times New Roman" w:hAnsi="Times New Roman" w:cs="Times New Roman"/>
          <w:sz w:val="24"/>
          <w:szCs w:val="30"/>
          <w:lang w:eastAsia="es-EC"/>
        </w:rPr>
        <w:t xml:space="preserve"> desarrollo de las capacidades </w:t>
      </w:r>
      <w:r w:rsidR="00F84D65" w:rsidRPr="00B23E64">
        <w:rPr>
          <w:rFonts w:ascii="Times New Roman" w:eastAsia="Times New Roman" w:hAnsi="Times New Roman" w:cs="Times New Roman"/>
          <w:sz w:val="24"/>
          <w:szCs w:val="30"/>
          <w:lang w:eastAsia="es-EC"/>
        </w:rPr>
        <w:t>coordinativas expuestas anteriormente.</w:t>
      </w:r>
      <w:r w:rsidRPr="00B23E64">
        <w:rPr>
          <w:rFonts w:ascii="Times New Roman" w:eastAsia="Times New Roman" w:hAnsi="Times New Roman" w:cs="Times New Roman"/>
          <w:sz w:val="24"/>
          <w:szCs w:val="30"/>
          <w:lang w:eastAsia="es-EC"/>
        </w:rPr>
        <w:t xml:space="preserve"> </w:t>
      </w:r>
      <w:r w:rsidR="00F84D65" w:rsidRPr="00B23E64">
        <w:rPr>
          <w:rFonts w:ascii="Times New Roman" w:eastAsia="Times New Roman" w:hAnsi="Times New Roman" w:cs="Times New Roman"/>
          <w:sz w:val="24"/>
          <w:szCs w:val="30"/>
          <w:lang w:eastAsia="es-EC"/>
        </w:rPr>
        <w:t xml:space="preserve">La </w:t>
      </w:r>
      <w:r w:rsidRPr="00B23E64">
        <w:rPr>
          <w:rFonts w:ascii="Times New Roman" w:eastAsia="Times New Roman" w:hAnsi="Times New Roman" w:cs="Times New Roman"/>
          <w:sz w:val="24"/>
          <w:szCs w:val="30"/>
          <w:lang w:eastAsia="es-EC"/>
        </w:rPr>
        <w:t xml:space="preserve">capacidad </w:t>
      </w:r>
      <w:r w:rsidR="00F84D65" w:rsidRPr="00B23E64">
        <w:rPr>
          <w:rFonts w:ascii="Times New Roman" w:eastAsia="Times New Roman" w:hAnsi="Times New Roman" w:cs="Times New Roman"/>
          <w:sz w:val="24"/>
          <w:szCs w:val="30"/>
          <w:lang w:eastAsia="es-EC"/>
        </w:rPr>
        <w:t xml:space="preserve">tanto </w:t>
      </w:r>
      <w:r w:rsidRPr="00B23E64">
        <w:rPr>
          <w:rFonts w:ascii="Times New Roman" w:eastAsia="Times New Roman" w:hAnsi="Times New Roman" w:cs="Times New Roman"/>
          <w:sz w:val="24"/>
          <w:szCs w:val="30"/>
          <w:lang w:eastAsia="es-EC"/>
        </w:rPr>
        <w:t xml:space="preserve">de aprendizaje motor como la agilidad, son </w:t>
      </w:r>
      <w:r w:rsidR="00251371" w:rsidRPr="00B23E64">
        <w:rPr>
          <w:rFonts w:ascii="Times New Roman" w:eastAsia="Times New Roman" w:hAnsi="Times New Roman" w:cs="Times New Roman"/>
          <w:sz w:val="24"/>
          <w:szCs w:val="30"/>
          <w:lang w:eastAsia="es-EC"/>
        </w:rPr>
        <w:t>resultados</w:t>
      </w:r>
      <w:r w:rsidRPr="00B23E64">
        <w:rPr>
          <w:rFonts w:ascii="Times New Roman" w:eastAsia="Times New Roman" w:hAnsi="Times New Roman" w:cs="Times New Roman"/>
          <w:sz w:val="24"/>
          <w:szCs w:val="30"/>
          <w:lang w:eastAsia="es-EC"/>
        </w:rPr>
        <w:t xml:space="preserve"> del desarrollo de las capacidades coordinativas generales y especiales y de las habilidades. </w:t>
      </w:r>
    </w:p>
    <w:p w14:paraId="4FB38F3F" w14:textId="2BA3103E" w:rsidR="00630A02" w:rsidRDefault="00251371" w:rsidP="006904F5">
      <w:pPr>
        <w:spacing w:before="240" w:after="0" w:line="360" w:lineRule="auto"/>
        <w:jc w:val="both"/>
        <w:rPr>
          <w:rFonts w:ascii="Times New Roman" w:eastAsia="Times New Roman" w:hAnsi="Times New Roman" w:cs="Times New Roman"/>
          <w:sz w:val="24"/>
          <w:szCs w:val="30"/>
          <w:lang w:eastAsia="es-EC"/>
        </w:rPr>
      </w:pPr>
      <w:r w:rsidRPr="00B23E64">
        <w:rPr>
          <w:rFonts w:ascii="Times New Roman" w:eastAsia="Times New Roman" w:hAnsi="Times New Roman" w:cs="Times New Roman"/>
          <w:sz w:val="24"/>
          <w:szCs w:val="30"/>
          <w:lang w:eastAsia="es-EC"/>
        </w:rPr>
        <w:t xml:space="preserve">     Se Pudiera decir que en </w:t>
      </w:r>
      <w:r w:rsidR="00365335" w:rsidRPr="00B23E64">
        <w:rPr>
          <w:rFonts w:ascii="Times New Roman" w:eastAsia="Times New Roman" w:hAnsi="Times New Roman" w:cs="Times New Roman"/>
          <w:sz w:val="24"/>
          <w:szCs w:val="30"/>
          <w:lang w:eastAsia="es-EC"/>
        </w:rPr>
        <w:t>un premio</w:t>
      </w:r>
      <w:r w:rsidRPr="00B23E64">
        <w:rPr>
          <w:rFonts w:ascii="Times New Roman" w:eastAsia="Times New Roman" w:hAnsi="Times New Roman" w:cs="Times New Roman"/>
          <w:sz w:val="24"/>
          <w:szCs w:val="30"/>
          <w:lang w:eastAsia="es-EC"/>
        </w:rPr>
        <w:t xml:space="preserve"> con mayor fuerza las capacidades coordinativas generales y en la otra las especiales, pero como un resumen podemos decir que existe interdependencia entre las diferentes capacidades coordinativas que </w:t>
      </w:r>
      <w:r w:rsidR="00365335" w:rsidRPr="00B23E64">
        <w:rPr>
          <w:rFonts w:ascii="Times New Roman" w:eastAsia="Times New Roman" w:hAnsi="Times New Roman" w:cs="Times New Roman"/>
          <w:sz w:val="24"/>
          <w:szCs w:val="30"/>
          <w:lang w:eastAsia="es-EC"/>
        </w:rPr>
        <w:t xml:space="preserve">están determinando </w:t>
      </w:r>
      <w:r w:rsidRPr="00B23E64">
        <w:rPr>
          <w:rFonts w:ascii="Times New Roman" w:eastAsia="Times New Roman" w:hAnsi="Times New Roman" w:cs="Times New Roman"/>
          <w:sz w:val="24"/>
          <w:szCs w:val="30"/>
          <w:lang w:eastAsia="es-EC"/>
        </w:rPr>
        <w:t>por una parte, el ritmo del aprendizaje motor y por otra, la progresividad de la agilidad.</w:t>
      </w:r>
      <w:r w:rsidRPr="00B23E64">
        <w:rPr>
          <w:rFonts w:ascii="Times New Roman" w:eastAsia="Times New Roman" w:hAnsi="Times New Roman" w:cs="Times New Roman"/>
          <w:sz w:val="24"/>
          <w:szCs w:val="30"/>
          <w:lang w:eastAsia="es-EC"/>
        </w:rPr>
        <w:fldChar w:fldCharType="begin"/>
      </w:r>
      <w:r w:rsidRPr="00B23E64">
        <w:rPr>
          <w:rFonts w:ascii="Times New Roman" w:eastAsia="Times New Roman" w:hAnsi="Times New Roman" w:cs="Times New Roman"/>
          <w:sz w:val="24"/>
          <w:szCs w:val="30"/>
          <w:lang w:eastAsia="es-EC"/>
        </w:rPr>
        <w:instrText xml:space="preserve"> ADDIN EN.CITE &lt;EndNote&gt;&lt;Cite&gt;&lt;Author&gt;Díaz&lt;/Author&gt;&lt;Year&gt;2000&lt;/Year&gt;&lt;RecNum&gt;30&lt;/RecNum&gt;&lt;DisplayText&gt;(Díaz 2000)&lt;/DisplayText&gt;&lt;record&gt;&lt;rec-number&gt;30&lt;/rec-number&gt;&lt;foreign-keys&gt;&lt;key app="EN" db-id="s2pxrrs97stefmeexd5vpe5ezsza2zdf9aae"&gt;30&lt;/key&gt;&lt;/foreign-keys&gt;&lt;ref-type name="Book"&gt;6&lt;/ref-type&gt;&lt;contributors&gt;&lt;authors&gt;&lt;author&gt;Díaz, René Perera&lt;/author&gt;&lt;/authors&gt;&lt;/contributors&gt;&lt;titles&gt;&lt;title&gt;Las capacidades físicas&lt;/title&gt;&lt;/titles&gt;&lt;dates&gt;&lt;year&gt;2000&lt;/year&gt;&lt;/dates&gt;&lt;publisher&gt;Editorial Universitaria&lt;/publisher&gt;&lt;isbn&gt;9591601085&lt;/isbn&gt;&lt;urls&gt;&lt;/urls&gt;&lt;/record&gt;&lt;/Cite&gt;&lt;/EndNote&gt;</w:instrText>
      </w:r>
      <w:r w:rsidRPr="00B23E64">
        <w:rPr>
          <w:rFonts w:ascii="Times New Roman" w:eastAsia="Times New Roman" w:hAnsi="Times New Roman" w:cs="Times New Roman"/>
          <w:sz w:val="24"/>
          <w:szCs w:val="30"/>
          <w:lang w:eastAsia="es-EC"/>
        </w:rPr>
        <w:fldChar w:fldCharType="separate"/>
      </w:r>
      <w:r w:rsidRPr="00B23E64">
        <w:rPr>
          <w:rFonts w:ascii="Times New Roman" w:eastAsia="Times New Roman" w:hAnsi="Times New Roman" w:cs="Times New Roman"/>
          <w:noProof/>
          <w:sz w:val="24"/>
          <w:szCs w:val="30"/>
          <w:lang w:eastAsia="es-EC"/>
        </w:rPr>
        <w:t>(</w:t>
      </w:r>
      <w:hyperlink w:anchor="_ENREF_12" w:tooltip="Díaz, 2000 #30" w:history="1">
        <w:r w:rsidR="008D30E4" w:rsidRPr="00B23E64">
          <w:rPr>
            <w:rFonts w:ascii="Times New Roman" w:eastAsia="Times New Roman" w:hAnsi="Times New Roman" w:cs="Times New Roman"/>
            <w:noProof/>
            <w:sz w:val="24"/>
            <w:szCs w:val="30"/>
            <w:lang w:eastAsia="es-EC"/>
          </w:rPr>
          <w:t>Díaz 2000</w:t>
        </w:r>
      </w:hyperlink>
      <w:r w:rsidRPr="00B23E64">
        <w:rPr>
          <w:rFonts w:ascii="Times New Roman" w:eastAsia="Times New Roman" w:hAnsi="Times New Roman" w:cs="Times New Roman"/>
          <w:noProof/>
          <w:sz w:val="24"/>
          <w:szCs w:val="30"/>
          <w:lang w:eastAsia="es-EC"/>
        </w:rPr>
        <w:t>)</w:t>
      </w:r>
      <w:r w:rsidRPr="00B23E64">
        <w:rPr>
          <w:rFonts w:ascii="Times New Roman" w:eastAsia="Times New Roman" w:hAnsi="Times New Roman" w:cs="Times New Roman"/>
          <w:sz w:val="24"/>
          <w:szCs w:val="30"/>
          <w:lang w:eastAsia="es-EC"/>
        </w:rPr>
        <w:fldChar w:fldCharType="end"/>
      </w:r>
    </w:p>
    <w:p w14:paraId="5D09A059" w14:textId="7DD2E59B" w:rsidR="00365335" w:rsidRDefault="00365335" w:rsidP="006904F5">
      <w:pPr>
        <w:spacing w:before="240" w:after="0" w:line="360" w:lineRule="auto"/>
        <w:jc w:val="both"/>
        <w:rPr>
          <w:rFonts w:ascii="Times New Roman" w:eastAsia="Times New Roman" w:hAnsi="Times New Roman" w:cs="Times New Roman"/>
          <w:b/>
          <w:sz w:val="24"/>
          <w:szCs w:val="30"/>
          <w:lang w:eastAsia="es-EC"/>
        </w:rPr>
      </w:pPr>
      <w:r w:rsidRPr="00B23E64">
        <w:rPr>
          <w:rFonts w:ascii="Times New Roman" w:eastAsia="Times New Roman" w:hAnsi="Times New Roman" w:cs="Times New Roman"/>
          <w:b/>
          <w:sz w:val="24"/>
          <w:szCs w:val="30"/>
          <w:lang w:eastAsia="es-EC"/>
        </w:rPr>
        <w:t xml:space="preserve">FLEXIBILIDAD </w:t>
      </w:r>
    </w:p>
    <w:p w14:paraId="09C94426" w14:textId="77FBE4DF" w:rsidR="00FB3703" w:rsidRPr="00163FC1" w:rsidRDefault="00365335" w:rsidP="00FB3703">
      <w:pPr>
        <w:spacing w:line="360" w:lineRule="auto"/>
        <w:jc w:val="both"/>
        <w:rPr>
          <w:rFonts w:ascii="Times New Roman" w:hAnsi="Times New Roman" w:cs="Times New Roman"/>
          <w:sz w:val="24"/>
        </w:rPr>
      </w:pPr>
      <w:r w:rsidRPr="00B23E64">
        <w:rPr>
          <w:rFonts w:ascii="Times New Roman" w:hAnsi="Times New Roman" w:cs="Times New Roman"/>
          <w:sz w:val="24"/>
        </w:rPr>
        <w:t xml:space="preserve">     Una definición básica de la flexibilidad es la capacidad para desplazar una articulación o una serie de articulaciones a través de una amplitud de movimiento completo, sin inconvenientes ni dolores de por medio , </w:t>
      </w:r>
      <w:r w:rsidR="00944B19" w:rsidRPr="00B23E64">
        <w:rPr>
          <w:rFonts w:ascii="Times New Roman" w:hAnsi="Times New Roman" w:cs="Times New Roman"/>
          <w:sz w:val="24"/>
        </w:rPr>
        <w:t>que está dominada</w:t>
      </w:r>
      <w:r w:rsidRPr="00B23E64">
        <w:rPr>
          <w:rFonts w:ascii="Times New Roman" w:hAnsi="Times New Roman" w:cs="Times New Roman"/>
          <w:sz w:val="24"/>
        </w:rPr>
        <w:t xml:space="preserve"> por músculos, tendones, ligamentos, estructuras óseas, tejido graso, piel y tejido conectivo asociado</w:t>
      </w:r>
      <w:r w:rsidRPr="00B23E64">
        <w:rPr>
          <w:rFonts w:ascii="Times New Roman" w:hAnsi="Times New Roman" w:cs="Times New Roman"/>
          <w:sz w:val="24"/>
        </w:rPr>
        <w:fldChar w:fldCharType="begin"/>
      </w:r>
      <w:r w:rsidRPr="00B23E64">
        <w:rPr>
          <w:rFonts w:ascii="Times New Roman" w:hAnsi="Times New Roman" w:cs="Times New Roman"/>
          <w:sz w:val="24"/>
        </w:rPr>
        <w:instrText xml:space="preserve"> ADDIN EN.CITE &lt;EndNote&gt;&lt;Cite&gt;&lt;Author&gt;Hernández Díaz&lt;/Author&gt;&lt;Year&gt;2007&lt;/Year&gt;&lt;RecNum&gt;31&lt;/RecNum&gt;&lt;DisplayText&gt;(Hernández Díaz 2007)&lt;/DisplayText&gt;&lt;record&gt;&lt;rec-number&gt;31&lt;/rec-number&gt;&lt;foreign-keys&gt;&lt;key app="EN" db-id="s2pxrrs97stefmeexd5vpe5ezsza2zdf9aae"&gt;31&lt;/key&gt;&lt;/foreign-keys&gt;&lt;ref-type name="Journal Article"&gt;17&lt;/ref-type&gt;&lt;contributors&gt;&lt;authors&gt;&lt;author&gt;Hernández Díaz, Pablo E&lt;/author&gt;&lt;/authors&gt;&lt;/contributors&gt;&lt;titles&gt;&lt;title&gt;Flexibilidad: evidencia científica y metodología del entrenamiento&lt;/title&gt;&lt;secondary-title&gt;PubliCE Standard&lt;/secondary-title&gt;&lt;/titles&gt;&lt;periodical&gt;&lt;full-title&gt;PubliCE Standard&lt;/full-title&gt;&lt;/periodical&gt;&lt;dates&gt;&lt;year&gt;2007&lt;/year&gt;&lt;/dates&gt;&lt;urls&gt;&lt;/urls&gt;&lt;/record&gt;&lt;/Cite&gt;&lt;/EndNote&gt;</w:instrText>
      </w:r>
      <w:r w:rsidRPr="00B23E64">
        <w:rPr>
          <w:rFonts w:ascii="Times New Roman" w:hAnsi="Times New Roman" w:cs="Times New Roman"/>
          <w:sz w:val="24"/>
        </w:rPr>
        <w:fldChar w:fldCharType="separate"/>
      </w:r>
      <w:r w:rsidRPr="00B23E64">
        <w:rPr>
          <w:rFonts w:ascii="Times New Roman" w:hAnsi="Times New Roman" w:cs="Times New Roman"/>
          <w:noProof/>
          <w:sz w:val="24"/>
        </w:rPr>
        <w:t>(</w:t>
      </w:r>
      <w:hyperlink w:anchor="_ENREF_19" w:tooltip="Hernández Díaz, 2007 #31" w:history="1">
        <w:r w:rsidR="008D30E4" w:rsidRPr="00B23E64">
          <w:rPr>
            <w:rFonts w:ascii="Times New Roman" w:hAnsi="Times New Roman" w:cs="Times New Roman"/>
            <w:noProof/>
            <w:sz w:val="24"/>
          </w:rPr>
          <w:t>Hernández Díaz 2007</w:t>
        </w:r>
      </w:hyperlink>
      <w:r w:rsidRPr="00B23E64">
        <w:rPr>
          <w:rFonts w:ascii="Times New Roman" w:hAnsi="Times New Roman" w:cs="Times New Roman"/>
          <w:noProof/>
          <w:sz w:val="24"/>
        </w:rPr>
        <w:t>)</w:t>
      </w:r>
      <w:r w:rsidRPr="00B23E64">
        <w:rPr>
          <w:rFonts w:ascii="Times New Roman" w:hAnsi="Times New Roman" w:cs="Times New Roman"/>
          <w:sz w:val="24"/>
        </w:rPr>
        <w:fldChar w:fldCharType="end"/>
      </w:r>
      <w:r w:rsidR="00A874E0">
        <w:rPr>
          <w:rFonts w:ascii="Times New Roman" w:hAnsi="Times New Roman" w:cs="Times New Roman"/>
          <w:sz w:val="24"/>
        </w:rPr>
        <w:t>.</w:t>
      </w:r>
    </w:p>
    <w:p w14:paraId="1E754BD9" w14:textId="75013F3C" w:rsidR="00FB3703" w:rsidRPr="00FB3703" w:rsidRDefault="00944B19" w:rsidP="00FB3703">
      <w:pPr>
        <w:spacing w:line="360" w:lineRule="auto"/>
        <w:jc w:val="both"/>
        <w:rPr>
          <w:rFonts w:ascii="Times New Roman" w:hAnsi="Times New Roman" w:cs="Times New Roman"/>
          <w:sz w:val="24"/>
        </w:rPr>
      </w:pPr>
      <w:r w:rsidRPr="00B23E64">
        <w:rPr>
          <w:rFonts w:ascii="Times New Roman" w:eastAsia="Times New Roman" w:hAnsi="Times New Roman" w:cs="Times New Roman"/>
          <w:b/>
          <w:sz w:val="24"/>
          <w:szCs w:val="27"/>
          <w:lang w:eastAsia="es-EC"/>
        </w:rPr>
        <w:t xml:space="preserve">RENDIMIENTO ESCOLAR </w:t>
      </w:r>
    </w:p>
    <w:p w14:paraId="477B016D" w14:textId="2ABCA74F" w:rsidR="00944B19" w:rsidRPr="00B23E64" w:rsidRDefault="00FB3703" w:rsidP="006904F5">
      <w:pPr>
        <w:spacing w:before="240" w:after="0"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w:t>
      </w:r>
      <w:r w:rsidR="00944B19" w:rsidRPr="00B23E64">
        <w:rPr>
          <w:rFonts w:ascii="Times New Roman" w:eastAsia="Times New Roman" w:hAnsi="Times New Roman" w:cs="Times New Roman"/>
          <w:sz w:val="24"/>
          <w:szCs w:val="24"/>
          <w:lang w:eastAsia="es-EC"/>
        </w:rPr>
        <w:t xml:space="preserve">Cuando hablamos de rendimiento escolar podemos decir que es el conjunto total del sistema y de esta manera rectificar la idea de que la para medir la eficacia de un sistema se puede hacer únicamente por logros </w:t>
      </w:r>
      <w:r w:rsidR="00B23E64">
        <w:rPr>
          <w:rFonts w:ascii="Times New Roman" w:eastAsia="Times New Roman" w:hAnsi="Times New Roman" w:cs="Times New Roman"/>
          <w:sz w:val="24"/>
          <w:szCs w:val="24"/>
          <w:lang w:eastAsia="es-EC"/>
        </w:rPr>
        <w:t xml:space="preserve">académicos de los estudiantes.  </w:t>
      </w:r>
      <w:r w:rsidR="00944B19" w:rsidRPr="00B23E64">
        <w:rPr>
          <w:rFonts w:ascii="Times New Roman" w:eastAsia="Times New Roman" w:hAnsi="Times New Roman" w:cs="Times New Roman"/>
          <w:sz w:val="24"/>
          <w:szCs w:val="24"/>
          <w:lang w:eastAsia="es-EC"/>
        </w:rPr>
        <w:t xml:space="preserve">Una de las finalidades de la educación, que anteriormente se explicó, pone el énfasis en </w:t>
      </w:r>
      <w:r w:rsidR="008B4D19" w:rsidRPr="00B23E64">
        <w:rPr>
          <w:rFonts w:ascii="Times New Roman" w:eastAsia="Times New Roman" w:hAnsi="Times New Roman" w:cs="Times New Roman"/>
          <w:sz w:val="24"/>
          <w:szCs w:val="24"/>
          <w:lang w:eastAsia="es-EC"/>
        </w:rPr>
        <w:t>el desarrollo</w:t>
      </w:r>
      <w:r w:rsidR="00944B19" w:rsidRPr="00B23E64">
        <w:rPr>
          <w:rFonts w:ascii="Times New Roman" w:eastAsia="Times New Roman" w:hAnsi="Times New Roman" w:cs="Times New Roman"/>
          <w:sz w:val="24"/>
          <w:szCs w:val="24"/>
          <w:lang w:eastAsia="es-EC"/>
        </w:rPr>
        <w:t xml:space="preserve"> integral de cada persona. </w:t>
      </w:r>
    </w:p>
    <w:p w14:paraId="78950FC3" w14:textId="4EBEE712" w:rsidR="00944B19" w:rsidRPr="00C339B0" w:rsidRDefault="00780C39" w:rsidP="006904F5">
      <w:pPr>
        <w:spacing w:before="240" w:after="0"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lastRenderedPageBreak/>
        <w:t xml:space="preserve">     </w:t>
      </w:r>
      <w:r w:rsidR="00944B19" w:rsidRPr="00B23E64">
        <w:rPr>
          <w:rFonts w:ascii="Times New Roman" w:eastAsia="Times New Roman" w:hAnsi="Times New Roman" w:cs="Times New Roman"/>
          <w:sz w:val="24"/>
          <w:szCs w:val="24"/>
          <w:lang w:eastAsia="es-EC"/>
        </w:rPr>
        <w:t xml:space="preserve">Este desarrollo global está envuelto, como ya se ha </w:t>
      </w:r>
      <w:r w:rsidR="00B23E64">
        <w:rPr>
          <w:rFonts w:ascii="Times New Roman" w:eastAsia="Times New Roman" w:hAnsi="Times New Roman" w:cs="Times New Roman"/>
          <w:sz w:val="24"/>
          <w:szCs w:val="24"/>
          <w:lang w:eastAsia="es-EC"/>
        </w:rPr>
        <w:t xml:space="preserve">dicho, una dimensión académica. </w:t>
      </w:r>
      <w:r w:rsidR="00944B19" w:rsidRPr="00B23E64">
        <w:rPr>
          <w:rFonts w:ascii="Times New Roman" w:eastAsia="Times New Roman" w:hAnsi="Times New Roman" w:cs="Times New Roman"/>
          <w:sz w:val="24"/>
          <w:szCs w:val="24"/>
          <w:lang w:eastAsia="es-EC"/>
        </w:rPr>
        <w:t xml:space="preserve">Pero eso no justifica que el espacio académico se vea reflejado como </w:t>
      </w:r>
      <w:r w:rsidR="008B4D19" w:rsidRPr="00B23E64">
        <w:rPr>
          <w:rFonts w:ascii="Times New Roman" w:eastAsia="Times New Roman" w:hAnsi="Times New Roman" w:cs="Times New Roman"/>
          <w:sz w:val="24"/>
          <w:szCs w:val="24"/>
          <w:lang w:eastAsia="es-EC"/>
        </w:rPr>
        <w:t>el elemento</w:t>
      </w:r>
      <w:r w:rsidR="00944B19" w:rsidRPr="00B23E64">
        <w:rPr>
          <w:rFonts w:ascii="Times New Roman" w:eastAsia="Times New Roman" w:hAnsi="Times New Roman" w:cs="Times New Roman"/>
          <w:sz w:val="24"/>
          <w:szCs w:val="24"/>
          <w:lang w:eastAsia="es-EC"/>
        </w:rPr>
        <w:t xml:space="preserve"> esencial ni, mucho menos, que sea la única y principal razón de los centros educativos. </w:t>
      </w:r>
    </w:p>
    <w:p w14:paraId="6B0D32B5" w14:textId="07769274" w:rsidR="00CA0974" w:rsidRPr="00B23E64" w:rsidRDefault="00780C39" w:rsidP="006904F5">
      <w:pPr>
        <w:spacing w:before="240" w:after="0" w:line="360" w:lineRule="auto"/>
        <w:jc w:val="both"/>
        <w:rPr>
          <w:rFonts w:ascii="Times New Roman" w:eastAsia="Times New Roman" w:hAnsi="Times New Roman" w:cs="Times New Roman"/>
          <w:sz w:val="24"/>
          <w:szCs w:val="27"/>
          <w:lang w:eastAsia="es-EC"/>
        </w:rPr>
      </w:pPr>
      <w:r>
        <w:rPr>
          <w:rFonts w:ascii="Times New Roman" w:eastAsia="Times New Roman" w:hAnsi="Times New Roman" w:cs="Times New Roman"/>
          <w:sz w:val="24"/>
          <w:szCs w:val="27"/>
          <w:lang w:eastAsia="es-EC"/>
        </w:rPr>
        <w:t xml:space="preserve">     </w:t>
      </w:r>
      <w:r w:rsidR="00944B19" w:rsidRPr="00B23E64">
        <w:rPr>
          <w:rFonts w:ascii="Times New Roman" w:eastAsia="Times New Roman" w:hAnsi="Times New Roman" w:cs="Times New Roman"/>
          <w:sz w:val="24"/>
          <w:szCs w:val="27"/>
          <w:lang w:eastAsia="es-EC"/>
        </w:rPr>
        <w:t xml:space="preserve">El Rendimiento </w:t>
      </w:r>
      <w:r w:rsidR="00CA0974" w:rsidRPr="00B23E64">
        <w:rPr>
          <w:rFonts w:ascii="Times New Roman" w:eastAsia="Times New Roman" w:hAnsi="Times New Roman" w:cs="Times New Roman"/>
          <w:sz w:val="24"/>
          <w:szCs w:val="27"/>
          <w:lang w:eastAsia="es-EC"/>
        </w:rPr>
        <w:t xml:space="preserve">lleva relación entre </w:t>
      </w:r>
      <w:r w:rsidR="008B4D19" w:rsidRPr="00B23E64">
        <w:rPr>
          <w:rFonts w:ascii="Times New Roman" w:eastAsia="Times New Roman" w:hAnsi="Times New Roman" w:cs="Times New Roman"/>
          <w:sz w:val="24"/>
          <w:szCs w:val="27"/>
          <w:lang w:eastAsia="es-EC"/>
        </w:rPr>
        <w:t>la «</w:t>
      </w:r>
      <w:r w:rsidR="00944B19" w:rsidRPr="00B23E64">
        <w:rPr>
          <w:rFonts w:ascii="Times New Roman" w:eastAsia="Times New Roman" w:hAnsi="Times New Roman" w:cs="Times New Roman"/>
          <w:sz w:val="24"/>
          <w:szCs w:val="27"/>
          <w:lang w:eastAsia="es-EC"/>
        </w:rPr>
        <w:t xml:space="preserve">calidad» </w:t>
      </w:r>
      <w:r w:rsidR="00CA0974" w:rsidRPr="00B23E64">
        <w:rPr>
          <w:rFonts w:ascii="Times New Roman" w:eastAsia="Times New Roman" w:hAnsi="Times New Roman" w:cs="Times New Roman"/>
          <w:sz w:val="24"/>
          <w:szCs w:val="27"/>
          <w:lang w:eastAsia="es-EC"/>
        </w:rPr>
        <w:t xml:space="preserve">y </w:t>
      </w:r>
      <w:r w:rsidR="00944B19" w:rsidRPr="00B23E64">
        <w:rPr>
          <w:rFonts w:ascii="Times New Roman" w:eastAsia="Times New Roman" w:hAnsi="Times New Roman" w:cs="Times New Roman"/>
          <w:sz w:val="24"/>
          <w:szCs w:val="27"/>
          <w:lang w:eastAsia="es-EC"/>
        </w:rPr>
        <w:t xml:space="preserve">la «eficacia» del sistema y, de hecho, el rendimiento educativo se presenta, normalmente, como un índice para </w:t>
      </w:r>
      <w:r w:rsidR="00CA0974" w:rsidRPr="00B23E64">
        <w:rPr>
          <w:rFonts w:ascii="Times New Roman" w:eastAsia="Times New Roman" w:hAnsi="Times New Roman" w:cs="Times New Roman"/>
          <w:sz w:val="24"/>
          <w:szCs w:val="27"/>
          <w:lang w:eastAsia="es-EC"/>
        </w:rPr>
        <w:t>dar valor a</w:t>
      </w:r>
      <w:r w:rsidR="00944B19" w:rsidRPr="00B23E64">
        <w:rPr>
          <w:rFonts w:ascii="Times New Roman" w:eastAsia="Times New Roman" w:hAnsi="Times New Roman" w:cs="Times New Roman"/>
          <w:sz w:val="24"/>
          <w:szCs w:val="27"/>
          <w:lang w:eastAsia="es-EC"/>
        </w:rPr>
        <w:t xml:space="preserve"> la calidad global del sistema.</w:t>
      </w:r>
      <w:r w:rsidR="00CA0974" w:rsidRPr="00B23E64">
        <w:rPr>
          <w:rFonts w:ascii="Times New Roman" w:eastAsia="Times New Roman" w:hAnsi="Times New Roman" w:cs="Times New Roman"/>
          <w:sz w:val="24"/>
          <w:szCs w:val="27"/>
          <w:lang w:eastAsia="es-EC"/>
        </w:rPr>
        <w:t xml:space="preserve"> </w:t>
      </w:r>
    </w:p>
    <w:p w14:paraId="529EDC28" w14:textId="41EA2CDC" w:rsidR="00CA0974" w:rsidRDefault="00780C39" w:rsidP="006904F5">
      <w:pPr>
        <w:spacing w:before="240" w:after="0" w:line="360" w:lineRule="auto"/>
        <w:jc w:val="both"/>
        <w:rPr>
          <w:rFonts w:ascii="Times New Roman" w:eastAsia="Times New Roman" w:hAnsi="Times New Roman" w:cs="Times New Roman"/>
          <w:sz w:val="24"/>
          <w:szCs w:val="27"/>
          <w:lang w:eastAsia="es-EC"/>
        </w:rPr>
      </w:pPr>
      <w:r>
        <w:rPr>
          <w:rFonts w:ascii="Times New Roman" w:eastAsia="Times New Roman" w:hAnsi="Times New Roman" w:cs="Times New Roman"/>
          <w:sz w:val="24"/>
          <w:szCs w:val="27"/>
          <w:lang w:eastAsia="es-EC"/>
        </w:rPr>
        <w:t xml:space="preserve">     </w:t>
      </w:r>
      <w:r w:rsidR="00CA0974" w:rsidRPr="00B23E64">
        <w:rPr>
          <w:rFonts w:ascii="Times New Roman" w:eastAsia="Times New Roman" w:hAnsi="Times New Roman" w:cs="Times New Roman"/>
          <w:sz w:val="24"/>
          <w:szCs w:val="27"/>
          <w:lang w:eastAsia="es-EC"/>
        </w:rPr>
        <w:t>Esta nueva aproximación hacia los resultados no debe tampoco ser entendida de una forma prohibida</w:t>
      </w:r>
      <w:r w:rsidR="00944B19" w:rsidRPr="00B23E64">
        <w:rPr>
          <w:rFonts w:ascii="Times New Roman" w:eastAsia="Times New Roman" w:hAnsi="Times New Roman" w:cs="Times New Roman"/>
          <w:sz w:val="24"/>
          <w:szCs w:val="27"/>
          <w:lang w:eastAsia="es-EC"/>
        </w:rPr>
        <w:t xml:space="preserve">. Lógicamente, </w:t>
      </w:r>
      <w:r w:rsidR="00CA0974" w:rsidRPr="00B23E64">
        <w:rPr>
          <w:rFonts w:ascii="Times New Roman" w:eastAsia="Times New Roman" w:hAnsi="Times New Roman" w:cs="Times New Roman"/>
          <w:sz w:val="24"/>
          <w:szCs w:val="27"/>
          <w:lang w:eastAsia="es-EC"/>
        </w:rPr>
        <w:t>la orientación que se tiene</w:t>
      </w:r>
      <w:r w:rsidR="00944B19" w:rsidRPr="00B23E64">
        <w:rPr>
          <w:rFonts w:ascii="Times New Roman" w:eastAsia="Times New Roman" w:hAnsi="Times New Roman" w:cs="Times New Roman"/>
          <w:sz w:val="24"/>
          <w:szCs w:val="27"/>
          <w:lang w:eastAsia="es-EC"/>
        </w:rPr>
        <w:t xml:space="preserve"> del rendimiento escolar </w:t>
      </w:r>
      <w:r w:rsidR="00CA0974" w:rsidRPr="00B23E64">
        <w:rPr>
          <w:rFonts w:ascii="Times New Roman" w:eastAsia="Times New Roman" w:hAnsi="Times New Roman" w:cs="Times New Roman"/>
          <w:sz w:val="24"/>
          <w:szCs w:val="27"/>
          <w:lang w:eastAsia="es-EC"/>
        </w:rPr>
        <w:t>no se lo puede considerar de una forma poco importante, con el lado negativo del</w:t>
      </w:r>
      <w:r w:rsidR="00944B19" w:rsidRPr="00B23E64">
        <w:rPr>
          <w:rFonts w:ascii="Times New Roman" w:eastAsia="Times New Roman" w:hAnsi="Times New Roman" w:cs="Times New Roman"/>
          <w:sz w:val="24"/>
          <w:szCs w:val="27"/>
          <w:lang w:eastAsia="es-EC"/>
        </w:rPr>
        <w:t xml:space="preserve"> «fracaso». El rendimiento escolar </w:t>
      </w:r>
      <w:r w:rsidR="00CA0974" w:rsidRPr="00B23E64">
        <w:rPr>
          <w:rFonts w:ascii="Times New Roman" w:eastAsia="Times New Roman" w:hAnsi="Times New Roman" w:cs="Times New Roman"/>
          <w:sz w:val="24"/>
          <w:szCs w:val="27"/>
          <w:lang w:eastAsia="es-EC"/>
        </w:rPr>
        <w:t xml:space="preserve">está caracterizado por mantener un carácter complicado </w:t>
      </w:r>
      <w:r w:rsidR="008B4D19">
        <w:rPr>
          <w:rFonts w:ascii="Times New Roman" w:eastAsia="Times New Roman" w:hAnsi="Times New Roman" w:cs="Times New Roman"/>
          <w:sz w:val="24"/>
          <w:szCs w:val="27"/>
          <w:lang w:eastAsia="es-EC"/>
        </w:rPr>
        <w:t>y multidimensional</w:t>
      </w:r>
      <w:r w:rsidR="00ED1C60">
        <w:rPr>
          <w:rFonts w:ascii="Times New Roman" w:eastAsia="Times New Roman" w:hAnsi="Times New Roman" w:cs="Times New Roman"/>
          <w:sz w:val="24"/>
          <w:szCs w:val="27"/>
          <w:lang w:eastAsia="es-EC"/>
        </w:rPr>
        <w:t>.</w:t>
      </w:r>
    </w:p>
    <w:p w14:paraId="3370DDEC" w14:textId="00BE46C0" w:rsidR="00CA0974" w:rsidRPr="00B23E64" w:rsidRDefault="00CA0974" w:rsidP="006904F5">
      <w:pPr>
        <w:spacing w:before="240" w:after="0" w:line="360" w:lineRule="auto"/>
        <w:jc w:val="both"/>
        <w:rPr>
          <w:rFonts w:ascii="Times New Roman" w:eastAsia="Times New Roman" w:hAnsi="Times New Roman" w:cs="Times New Roman"/>
          <w:sz w:val="24"/>
          <w:szCs w:val="27"/>
          <w:lang w:eastAsia="es-EC"/>
        </w:rPr>
      </w:pPr>
      <w:r w:rsidRPr="00B23E64">
        <w:rPr>
          <w:rFonts w:ascii="Times New Roman" w:eastAsia="Times New Roman" w:hAnsi="Times New Roman" w:cs="Times New Roman"/>
          <w:sz w:val="24"/>
          <w:szCs w:val="27"/>
          <w:lang w:eastAsia="es-EC"/>
        </w:rPr>
        <w:t xml:space="preserve">     Existe una concepción tradicional del rendimiento, este es que se considera satisfactorio cuando está unido a «buenas calificaciones» </w:t>
      </w:r>
      <w:r w:rsidR="008B4D19" w:rsidRPr="00B23E64">
        <w:rPr>
          <w:rFonts w:ascii="Times New Roman" w:eastAsia="Times New Roman" w:hAnsi="Times New Roman" w:cs="Times New Roman"/>
          <w:sz w:val="24"/>
          <w:szCs w:val="27"/>
          <w:lang w:eastAsia="es-EC"/>
        </w:rPr>
        <w:t>y a</w:t>
      </w:r>
      <w:r w:rsidRPr="00B23E64">
        <w:rPr>
          <w:rFonts w:ascii="Times New Roman" w:eastAsia="Times New Roman" w:hAnsi="Times New Roman" w:cs="Times New Roman"/>
          <w:sz w:val="24"/>
          <w:szCs w:val="27"/>
          <w:lang w:eastAsia="es-EC"/>
        </w:rPr>
        <w:t xml:space="preserve"> un alto nivel de conocimientos asimilados; </w:t>
      </w:r>
      <w:r w:rsidR="00DC0907" w:rsidRPr="00B23E64">
        <w:rPr>
          <w:rFonts w:ascii="Times New Roman" w:eastAsia="Times New Roman" w:hAnsi="Times New Roman" w:cs="Times New Roman"/>
          <w:sz w:val="24"/>
          <w:szCs w:val="27"/>
          <w:lang w:eastAsia="es-EC"/>
        </w:rPr>
        <w:t xml:space="preserve">Pero al igual que hay positivismo, también hay una concepción </w:t>
      </w:r>
      <w:r w:rsidR="00646B46" w:rsidRPr="00B23E64">
        <w:rPr>
          <w:rFonts w:ascii="Times New Roman" w:eastAsia="Times New Roman" w:hAnsi="Times New Roman" w:cs="Times New Roman"/>
          <w:sz w:val="24"/>
          <w:szCs w:val="27"/>
          <w:lang w:eastAsia="es-EC"/>
        </w:rPr>
        <w:t xml:space="preserve">insatisfactoria, esto suele ocurrir cuando los alumnos tienen </w:t>
      </w:r>
      <w:r w:rsidR="008B4D19" w:rsidRPr="00B23E64">
        <w:rPr>
          <w:rFonts w:ascii="Times New Roman" w:eastAsia="Times New Roman" w:hAnsi="Times New Roman" w:cs="Times New Roman"/>
          <w:sz w:val="24"/>
          <w:szCs w:val="27"/>
          <w:lang w:eastAsia="es-EC"/>
        </w:rPr>
        <w:t>calificaciones negativas</w:t>
      </w:r>
      <w:r w:rsidRPr="00B23E64">
        <w:rPr>
          <w:rFonts w:ascii="Times New Roman" w:eastAsia="Times New Roman" w:hAnsi="Times New Roman" w:cs="Times New Roman"/>
          <w:sz w:val="24"/>
          <w:szCs w:val="27"/>
          <w:lang w:eastAsia="es-EC"/>
        </w:rPr>
        <w:t xml:space="preserve">, cuando repiten cursos o </w:t>
      </w:r>
      <w:r w:rsidR="00646B46" w:rsidRPr="00B23E64">
        <w:rPr>
          <w:rFonts w:ascii="Times New Roman" w:eastAsia="Times New Roman" w:hAnsi="Times New Roman" w:cs="Times New Roman"/>
          <w:sz w:val="24"/>
          <w:szCs w:val="27"/>
          <w:lang w:eastAsia="es-EC"/>
        </w:rPr>
        <w:t>tienen muy bajos niveles de conocimiento.</w:t>
      </w:r>
    </w:p>
    <w:p w14:paraId="086428A5" w14:textId="27B169EF" w:rsidR="00ED1C60" w:rsidRPr="00B23E64" w:rsidRDefault="00B23E64" w:rsidP="006904F5">
      <w:pPr>
        <w:spacing w:before="240" w:line="360" w:lineRule="auto"/>
        <w:jc w:val="both"/>
        <w:rPr>
          <w:rFonts w:ascii="Times New Roman" w:eastAsia="Times New Roman" w:hAnsi="Times New Roman" w:cs="Times New Roman"/>
          <w:sz w:val="24"/>
          <w:szCs w:val="27"/>
          <w:lang w:eastAsia="es-EC"/>
        </w:rPr>
      </w:pPr>
      <w:r>
        <w:rPr>
          <w:rFonts w:ascii="Times New Roman" w:eastAsia="Times New Roman" w:hAnsi="Times New Roman" w:cs="Times New Roman"/>
          <w:sz w:val="24"/>
          <w:szCs w:val="27"/>
          <w:lang w:eastAsia="es-EC"/>
        </w:rPr>
        <w:t xml:space="preserve">     </w:t>
      </w:r>
      <w:r w:rsidR="00646B46" w:rsidRPr="00B23E64">
        <w:rPr>
          <w:rFonts w:ascii="Times New Roman" w:eastAsia="Times New Roman" w:hAnsi="Times New Roman" w:cs="Times New Roman"/>
          <w:sz w:val="24"/>
          <w:szCs w:val="27"/>
          <w:lang w:eastAsia="es-EC"/>
        </w:rPr>
        <w:t>Tomando en cuenta esta concepción, se puede decir que existen tres niveles diferentes de rendimiento que hay que tomarlos en cuenta</w:t>
      </w:r>
      <w:r w:rsidR="00D8193C" w:rsidRPr="00B23E64">
        <w:rPr>
          <w:rFonts w:ascii="Times New Roman" w:eastAsia="Times New Roman" w:hAnsi="Times New Roman" w:cs="Times New Roman"/>
          <w:sz w:val="24"/>
          <w:szCs w:val="27"/>
          <w:lang w:eastAsia="es-EC"/>
        </w:rPr>
        <w:t xml:space="preserve">: </w:t>
      </w:r>
      <w:r w:rsidR="00A874E0">
        <w:rPr>
          <w:rFonts w:ascii="Times New Roman" w:eastAsia="Times New Roman" w:hAnsi="Times New Roman" w:cs="Times New Roman"/>
          <w:sz w:val="24"/>
          <w:szCs w:val="27"/>
          <w:lang w:eastAsia="es-EC"/>
        </w:rPr>
        <w:t>e</w:t>
      </w:r>
      <w:r w:rsidR="00D8193C" w:rsidRPr="00B23E64">
        <w:rPr>
          <w:rFonts w:ascii="Times New Roman" w:eastAsia="Times New Roman" w:hAnsi="Times New Roman" w:cs="Times New Roman"/>
          <w:sz w:val="24"/>
          <w:szCs w:val="27"/>
          <w:lang w:eastAsia="es-EC"/>
        </w:rPr>
        <w:t>l</w:t>
      </w:r>
      <w:r w:rsidR="00646B46" w:rsidRPr="00B23E64">
        <w:rPr>
          <w:rFonts w:ascii="Times New Roman" w:eastAsia="Times New Roman" w:hAnsi="Times New Roman" w:cs="Times New Roman"/>
          <w:sz w:val="24"/>
          <w:szCs w:val="27"/>
          <w:lang w:eastAsia="es-EC"/>
        </w:rPr>
        <w:t xml:space="preserve"> rendimiento propio e individual del alumno, el rendimiento que tienen los centros educativos, y el rendimiento del sistema. </w:t>
      </w:r>
    </w:p>
    <w:p w14:paraId="1837B9D6" w14:textId="6ED85EA3" w:rsidR="00646B46" w:rsidRPr="00B23E64" w:rsidRDefault="00646B46" w:rsidP="005331F4">
      <w:pPr>
        <w:spacing w:before="240" w:line="360" w:lineRule="auto"/>
        <w:jc w:val="both"/>
        <w:rPr>
          <w:rFonts w:ascii="Times New Roman" w:eastAsia="Times New Roman" w:hAnsi="Times New Roman" w:cs="Times New Roman"/>
          <w:sz w:val="24"/>
          <w:szCs w:val="27"/>
          <w:lang w:eastAsia="es-EC"/>
        </w:rPr>
      </w:pPr>
      <w:r w:rsidRPr="00B23E64">
        <w:rPr>
          <w:rFonts w:ascii="Times New Roman" w:eastAsia="Times New Roman" w:hAnsi="Times New Roman" w:cs="Times New Roman"/>
          <w:sz w:val="24"/>
          <w:szCs w:val="27"/>
          <w:lang w:eastAsia="es-EC"/>
        </w:rPr>
        <w:t xml:space="preserve">     T</w:t>
      </w:r>
      <w:r w:rsidR="00B23E64">
        <w:rPr>
          <w:rFonts w:ascii="Times New Roman" w:eastAsia="Times New Roman" w:hAnsi="Times New Roman" w:cs="Times New Roman"/>
          <w:sz w:val="24"/>
          <w:szCs w:val="27"/>
          <w:lang w:eastAsia="es-EC"/>
        </w:rPr>
        <w:t>eniend</w:t>
      </w:r>
      <w:r w:rsidRPr="00B23E64">
        <w:rPr>
          <w:rFonts w:ascii="Times New Roman" w:eastAsia="Times New Roman" w:hAnsi="Times New Roman" w:cs="Times New Roman"/>
          <w:sz w:val="24"/>
          <w:szCs w:val="27"/>
          <w:lang w:eastAsia="es-EC"/>
        </w:rPr>
        <w:t>o en cuenta desde el primer aspecto, (rendimiento individual), al rendimiento escolar no se le puede tomar como referencia exclusiva «las notas» de los alumnos. Se deberá valorar el nivel de trabajo, y los logros que el alumno alcanzó en todas las capacidades mencionadas con los propósitos anteriormente descritos.</w:t>
      </w:r>
    </w:p>
    <w:p w14:paraId="4CDD3DF1" w14:textId="5C6EA1B7" w:rsidR="004F31D7" w:rsidRDefault="00D64B49" w:rsidP="005331F4">
      <w:pPr>
        <w:pStyle w:val="Prrafodelista"/>
        <w:numPr>
          <w:ilvl w:val="0"/>
          <w:numId w:val="36"/>
        </w:numPr>
        <w:spacing w:after="240" w:line="360" w:lineRule="auto"/>
        <w:jc w:val="both"/>
        <w:rPr>
          <w:lang w:eastAsia="es-EC"/>
        </w:rPr>
      </w:pPr>
      <w:r w:rsidRPr="00ED1C60">
        <w:rPr>
          <w:lang w:eastAsia="es-EC"/>
        </w:rPr>
        <w:t xml:space="preserve">La capacitación profesional; </w:t>
      </w:r>
      <w:r w:rsidR="004F31D7" w:rsidRPr="00ED1C60">
        <w:rPr>
          <w:lang w:eastAsia="es-EC"/>
        </w:rPr>
        <w:t>no se debe identificar de forma simplista el éxito escolar, con el éxito profesional, parece lógico que nos preocupemos por la calidad de los resultados formativos alcanzados tras los procesos de formación.</w:t>
      </w:r>
    </w:p>
    <w:p w14:paraId="66A697D2" w14:textId="77777777" w:rsidR="005331F4" w:rsidRDefault="004F31D7" w:rsidP="005331F4">
      <w:pPr>
        <w:pStyle w:val="Prrafodelista"/>
        <w:numPr>
          <w:ilvl w:val="0"/>
          <w:numId w:val="36"/>
        </w:numPr>
        <w:spacing w:after="240" w:line="360" w:lineRule="auto"/>
        <w:jc w:val="both"/>
        <w:rPr>
          <w:lang w:eastAsia="es-EC"/>
        </w:rPr>
      </w:pPr>
      <w:r w:rsidRPr="00ED1C60">
        <w:rPr>
          <w:lang w:eastAsia="es-EC"/>
        </w:rPr>
        <w:t xml:space="preserve">El conjunto de aprendizajes, que no son solo conceptos —científicos, humanísticos, históricos, estéticos. Sino también son o forman parte de los valores anteriormente mencionados </w:t>
      </w:r>
      <w:r w:rsidR="00FE1FFA" w:rsidRPr="00ED1C60">
        <w:rPr>
          <w:lang w:eastAsia="es-EC"/>
        </w:rPr>
        <w:t xml:space="preserve">pero también hay que tomar en cuenta </w:t>
      </w:r>
      <w:r w:rsidRPr="00ED1C60">
        <w:rPr>
          <w:lang w:eastAsia="es-EC"/>
        </w:rPr>
        <w:t>los procedimientos, las adquisiciones de hábitos intelectuales y técnicas de trabajo.</w:t>
      </w:r>
    </w:p>
    <w:p w14:paraId="0400E69F" w14:textId="2F48D858" w:rsidR="00FE1FFA" w:rsidRPr="005331F4" w:rsidRDefault="00FE1FFA" w:rsidP="005331F4">
      <w:pPr>
        <w:pStyle w:val="Prrafodelista"/>
        <w:numPr>
          <w:ilvl w:val="0"/>
          <w:numId w:val="36"/>
        </w:numPr>
        <w:spacing w:after="240" w:line="360" w:lineRule="auto"/>
        <w:jc w:val="both"/>
        <w:rPr>
          <w:lang w:eastAsia="es-EC"/>
        </w:rPr>
      </w:pPr>
      <w:r w:rsidRPr="005331F4">
        <w:rPr>
          <w:lang w:eastAsia="es-EC"/>
        </w:rPr>
        <w:lastRenderedPageBreak/>
        <w:t>Desde la segunda y tercera perspectiva (rendimiento de los centros y del sistema</w:t>
      </w:r>
      <w:r w:rsidR="00ED1C60" w:rsidRPr="005331F4">
        <w:rPr>
          <w:lang w:eastAsia="es-EC"/>
        </w:rPr>
        <w:t xml:space="preserve">) </w:t>
      </w:r>
      <w:r w:rsidR="008B4D19" w:rsidRPr="005331F4">
        <w:rPr>
          <w:lang w:eastAsia="es-EC"/>
        </w:rPr>
        <w:t>el rendimiento</w:t>
      </w:r>
      <w:r w:rsidRPr="005331F4">
        <w:rPr>
          <w:lang w:eastAsia="es-EC"/>
        </w:rPr>
        <w:t xml:space="preserve"> tiene un carácter tanto organizativo como institucional.</w:t>
      </w:r>
    </w:p>
    <w:p w14:paraId="5892896E" w14:textId="5D8AFE99" w:rsidR="00FE1FFA" w:rsidRDefault="00FE1FFA" w:rsidP="005331F4">
      <w:pPr>
        <w:spacing w:line="360" w:lineRule="auto"/>
        <w:jc w:val="both"/>
        <w:rPr>
          <w:rFonts w:ascii="Times New Roman" w:eastAsia="Times New Roman" w:hAnsi="Times New Roman" w:cs="Times New Roman"/>
          <w:b/>
          <w:sz w:val="24"/>
          <w:szCs w:val="27"/>
          <w:lang w:eastAsia="es-EC"/>
        </w:rPr>
      </w:pPr>
      <w:r w:rsidRPr="00ED1C60">
        <w:rPr>
          <w:rFonts w:ascii="Times New Roman" w:eastAsia="Times New Roman" w:hAnsi="Times New Roman" w:cs="Times New Roman"/>
          <w:b/>
          <w:sz w:val="24"/>
          <w:szCs w:val="27"/>
          <w:lang w:eastAsia="es-EC"/>
        </w:rPr>
        <w:t xml:space="preserve">Rendimiento: estudios </w:t>
      </w:r>
      <w:r w:rsidR="008B4D19" w:rsidRPr="00ED1C60">
        <w:rPr>
          <w:rFonts w:ascii="Times New Roman" w:eastAsia="Times New Roman" w:hAnsi="Times New Roman" w:cs="Times New Roman"/>
          <w:b/>
          <w:sz w:val="24"/>
          <w:szCs w:val="27"/>
          <w:lang w:eastAsia="es-EC"/>
        </w:rPr>
        <w:t>e investigaciones</w:t>
      </w:r>
    </w:p>
    <w:p w14:paraId="0B1F101D" w14:textId="08AF613D" w:rsidR="005D1A60" w:rsidRPr="00ED1C60" w:rsidRDefault="00FE1FFA" w:rsidP="005331F4">
      <w:pPr>
        <w:spacing w:line="360" w:lineRule="auto"/>
        <w:jc w:val="both"/>
        <w:rPr>
          <w:rFonts w:ascii="Times New Roman" w:eastAsia="Times New Roman" w:hAnsi="Times New Roman" w:cs="Times New Roman"/>
          <w:sz w:val="24"/>
          <w:szCs w:val="27"/>
          <w:lang w:eastAsia="es-EC"/>
        </w:rPr>
      </w:pPr>
      <w:r w:rsidRPr="00ED1C60">
        <w:rPr>
          <w:rFonts w:ascii="Times New Roman" w:eastAsia="Times New Roman" w:hAnsi="Times New Roman" w:cs="Times New Roman"/>
          <w:sz w:val="24"/>
          <w:szCs w:val="27"/>
          <w:lang w:eastAsia="es-EC"/>
        </w:rPr>
        <w:t xml:space="preserve">     En los últimos años, </w:t>
      </w:r>
      <w:r w:rsidR="008B4D19" w:rsidRPr="00ED1C60">
        <w:rPr>
          <w:rFonts w:ascii="Times New Roman" w:eastAsia="Times New Roman" w:hAnsi="Times New Roman" w:cs="Times New Roman"/>
          <w:sz w:val="24"/>
          <w:szCs w:val="27"/>
          <w:lang w:eastAsia="es-EC"/>
        </w:rPr>
        <w:t>el rendimiento</w:t>
      </w:r>
      <w:r w:rsidRPr="00ED1C60">
        <w:rPr>
          <w:rFonts w:ascii="Times New Roman" w:eastAsia="Times New Roman" w:hAnsi="Times New Roman" w:cs="Times New Roman"/>
          <w:sz w:val="24"/>
          <w:szCs w:val="27"/>
          <w:lang w:eastAsia="es-EC"/>
        </w:rPr>
        <w:t xml:space="preserve"> escolar ha sido tomado en cuenta como uno de los temas educativos ya que existe un gran número de investigaciones sobre el tema. Existe una gran variedad de artículos, estudios, experiencias </w:t>
      </w:r>
      <w:r w:rsidR="008B4D19" w:rsidRPr="00ED1C60">
        <w:rPr>
          <w:rFonts w:ascii="Times New Roman" w:eastAsia="Times New Roman" w:hAnsi="Times New Roman" w:cs="Times New Roman"/>
          <w:sz w:val="24"/>
          <w:szCs w:val="27"/>
          <w:lang w:eastAsia="es-EC"/>
        </w:rPr>
        <w:t>e informes</w:t>
      </w:r>
      <w:r w:rsidRPr="00ED1C60">
        <w:rPr>
          <w:rFonts w:ascii="Times New Roman" w:eastAsia="Times New Roman" w:hAnsi="Times New Roman" w:cs="Times New Roman"/>
          <w:sz w:val="24"/>
          <w:szCs w:val="27"/>
          <w:lang w:eastAsia="es-EC"/>
        </w:rPr>
        <w:t xml:space="preserve"> que han sido publicados en el transcurso de las dos últimas décadas. </w:t>
      </w:r>
    </w:p>
    <w:p w14:paraId="33E9660F" w14:textId="11322D6A" w:rsidR="00FE1FFA" w:rsidRPr="00ED1C60" w:rsidRDefault="00FE1FFA" w:rsidP="005331F4">
      <w:pPr>
        <w:spacing w:line="360" w:lineRule="auto"/>
        <w:jc w:val="both"/>
        <w:rPr>
          <w:rFonts w:ascii="Times New Roman" w:eastAsia="Times New Roman" w:hAnsi="Times New Roman" w:cs="Times New Roman"/>
          <w:sz w:val="24"/>
          <w:szCs w:val="27"/>
          <w:lang w:eastAsia="es-EC"/>
        </w:rPr>
      </w:pPr>
      <w:r w:rsidRPr="00ED1C60">
        <w:rPr>
          <w:rFonts w:ascii="Times New Roman" w:eastAsia="Times New Roman" w:hAnsi="Times New Roman" w:cs="Times New Roman"/>
          <w:sz w:val="24"/>
          <w:szCs w:val="27"/>
          <w:lang w:eastAsia="es-EC"/>
        </w:rPr>
        <w:t xml:space="preserve">     En este conjunto de trabajos se analizan las diferentes variables que intervienen en el rendimiento académico, así como las diversas interacciones entre dichas variables. Quedan reflejados también los distintos puntos de vista desde los que se puede analizar, estudiar e interpretar los diferentes ámbitos del rendimiento académico, estos son (pedagógico, social, administrativo, económico, familiar, cultural...).</w:t>
      </w:r>
    </w:p>
    <w:p w14:paraId="7D91097D" w14:textId="5CDE10E9" w:rsidR="00FE1FFA" w:rsidRPr="00D2138C" w:rsidRDefault="00FE1FFA" w:rsidP="005331F4">
      <w:pPr>
        <w:spacing w:line="360" w:lineRule="auto"/>
        <w:jc w:val="both"/>
        <w:rPr>
          <w:rFonts w:ascii="Times New Roman" w:eastAsia="Times New Roman" w:hAnsi="Times New Roman" w:cs="Times New Roman"/>
          <w:sz w:val="24"/>
          <w:szCs w:val="27"/>
          <w:lang w:eastAsia="es-EC"/>
        </w:rPr>
      </w:pPr>
      <w:r w:rsidRPr="00D2138C">
        <w:rPr>
          <w:rFonts w:ascii="Times New Roman" w:eastAsia="Times New Roman" w:hAnsi="Times New Roman" w:cs="Times New Roman"/>
          <w:sz w:val="24"/>
          <w:szCs w:val="27"/>
          <w:lang w:eastAsia="es-EC"/>
        </w:rPr>
        <w:t xml:space="preserve">     El rendimiento con carácter global, está considerado como una variable muy complicada en la que incide una gran variedad de factores, </w:t>
      </w:r>
      <w:r w:rsidR="00E6793B" w:rsidRPr="00D2138C">
        <w:rPr>
          <w:rFonts w:ascii="Times New Roman" w:eastAsia="Times New Roman" w:hAnsi="Times New Roman" w:cs="Times New Roman"/>
          <w:sz w:val="24"/>
          <w:szCs w:val="27"/>
          <w:lang w:eastAsia="es-EC"/>
        </w:rPr>
        <w:t xml:space="preserve">de estos, </w:t>
      </w:r>
      <w:r w:rsidRPr="00D2138C">
        <w:rPr>
          <w:rFonts w:ascii="Times New Roman" w:eastAsia="Times New Roman" w:hAnsi="Times New Roman" w:cs="Times New Roman"/>
          <w:sz w:val="24"/>
          <w:szCs w:val="27"/>
          <w:lang w:eastAsia="es-EC"/>
        </w:rPr>
        <w:t xml:space="preserve">alguno resulta difícil de delimitar con claridad. </w:t>
      </w:r>
      <w:r w:rsidR="00E6793B" w:rsidRPr="00D2138C">
        <w:rPr>
          <w:rFonts w:ascii="Times New Roman" w:eastAsia="Times New Roman" w:hAnsi="Times New Roman" w:cs="Times New Roman"/>
          <w:sz w:val="24"/>
          <w:szCs w:val="27"/>
          <w:lang w:eastAsia="es-EC"/>
        </w:rPr>
        <w:t xml:space="preserve">Entonces se podría decir que el rendimiento se puede considerar como un indicador principal </w:t>
      </w:r>
      <w:r w:rsidRPr="00D2138C">
        <w:rPr>
          <w:rFonts w:ascii="Times New Roman" w:eastAsia="Times New Roman" w:hAnsi="Times New Roman" w:cs="Times New Roman"/>
          <w:sz w:val="24"/>
          <w:szCs w:val="27"/>
          <w:lang w:eastAsia="es-EC"/>
        </w:rPr>
        <w:t xml:space="preserve">de la calidad en </w:t>
      </w:r>
      <w:r w:rsidR="008B4D19" w:rsidRPr="00D2138C">
        <w:rPr>
          <w:rFonts w:ascii="Times New Roman" w:eastAsia="Times New Roman" w:hAnsi="Times New Roman" w:cs="Times New Roman"/>
          <w:sz w:val="24"/>
          <w:szCs w:val="27"/>
          <w:lang w:eastAsia="es-EC"/>
        </w:rPr>
        <w:t>la educación</w:t>
      </w:r>
      <w:r w:rsidRPr="00D2138C">
        <w:rPr>
          <w:rFonts w:ascii="Times New Roman" w:eastAsia="Times New Roman" w:hAnsi="Times New Roman" w:cs="Times New Roman"/>
          <w:sz w:val="24"/>
          <w:szCs w:val="27"/>
          <w:lang w:eastAsia="es-EC"/>
        </w:rPr>
        <w:t>.</w:t>
      </w:r>
    </w:p>
    <w:p w14:paraId="71EBBF04" w14:textId="77777777" w:rsidR="002F3F6C" w:rsidRPr="00D2138C" w:rsidRDefault="002F3F6C" w:rsidP="005331F4">
      <w:pPr>
        <w:spacing w:line="360" w:lineRule="auto"/>
        <w:jc w:val="both"/>
        <w:rPr>
          <w:rFonts w:ascii="Times New Roman" w:eastAsia="Times New Roman" w:hAnsi="Times New Roman" w:cs="Times New Roman"/>
          <w:b/>
          <w:sz w:val="24"/>
          <w:szCs w:val="27"/>
          <w:lang w:eastAsia="es-EC"/>
        </w:rPr>
      </w:pPr>
      <w:r w:rsidRPr="00D2138C">
        <w:rPr>
          <w:rFonts w:ascii="Times New Roman" w:eastAsia="Times New Roman" w:hAnsi="Times New Roman" w:cs="Times New Roman"/>
          <w:b/>
          <w:sz w:val="24"/>
          <w:szCs w:val="27"/>
          <w:lang w:eastAsia="es-EC"/>
        </w:rPr>
        <w:t>Rendimiento: factores que intervienen</w:t>
      </w:r>
    </w:p>
    <w:p w14:paraId="6FE06DB2" w14:textId="60BF079A" w:rsidR="002F3F6C" w:rsidRPr="00D2138C" w:rsidRDefault="002F3F6C" w:rsidP="005331F4">
      <w:pPr>
        <w:spacing w:line="360" w:lineRule="auto"/>
        <w:jc w:val="both"/>
        <w:rPr>
          <w:rFonts w:ascii="Times New Roman" w:eastAsia="Times New Roman" w:hAnsi="Times New Roman" w:cs="Times New Roman"/>
          <w:sz w:val="24"/>
          <w:szCs w:val="27"/>
          <w:lang w:eastAsia="es-EC"/>
        </w:rPr>
      </w:pPr>
      <w:r w:rsidRPr="00D2138C">
        <w:rPr>
          <w:rFonts w:ascii="Times New Roman" w:eastAsia="Times New Roman" w:hAnsi="Times New Roman" w:cs="Times New Roman"/>
          <w:sz w:val="24"/>
          <w:szCs w:val="27"/>
          <w:lang w:eastAsia="es-EC"/>
        </w:rPr>
        <w:t xml:space="preserve">     El rendimiento escolar no solo depende de las aptitudes intelectuales intrínsecas a cada alumno </w:t>
      </w:r>
      <w:r w:rsidR="00137253" w:rsidRPr="00D2138C">
        <w:rPr>
          <w:rFonts w:ascii="Times New Roman" w:eastAsia="Times New Roman" w:hAnsi="Times New Roman" w:cs="Times New Roman"/>
          <w:sz w:val="24"/>
          <w:szCs w:val="27"/>
          <w:lang w:eastAsia="es-EC"/>
        </w:rPr>
        <w:t xml:space="preserve">sino este también depende de más factores los cuales tienen un carácter </w:t>
      </w:r>
      <w:r w:rsidRPr="00D2138C">
        <w:rPr>
          <w:rFonts w:ascii="Times New Roman" w:eastAsia="Times New Roman" w:hAnsi="Times New Roman" w:cs="Times New Roman"/>
          <w:sz w:val="24"/>
          <w:szCs w:val="27"/>
          <w:lang w:eastAsia="es-EC"/>
        </w:rPr>
        <w:t>potenciador u obstaculizador del mismo.</w:t>
      </w:r>
    </w:p>
    <w:p w14:paraId="237E8102" w14:textId="276FF009" w:rsidR="00137253" w:rsidRDefault="00137253" w:rsidP="005331F4">
      <w:pPr>
        <w:spacing w:line="360" w:lineRule="auto"/>
        <w:jc w:val="both"/>
        <w:rPr>
          <w:rFonts w:ascii="Times New Roman" w:eastAsia="Times New Roman" w:hAnsi="Times New Roman" w:cs="Times New Roman"/>
          <w:sz w:val="24"/>
          <w:szCs w:val="27"/>
          <w:lang w:eastAsia="es-EC"/>
        </w:rPr>
      </w:pPr>
      <w:r w:rsidRPr="00D2138C">
        <w:rPr>
          <w:rFonts w:ascii="Times New Roman" w:eastAsia="Times New Roman" w:hAnsi="Times New Roman" w:cs="Times New Roman"/>
          <w:sz w:val="24"/>
          <w:szCs w:val="27"/>
          <w:lang w:eastAsia="es-EC"/>
        </w:rPr>
        <w:t xml:space="preserve">     Los factores del rendimiento escolar son varios y diferentes</w:t>
      </w:r>
      <w:r w:rsidR="008B4D19" w:rsidRPr="00D2138C">
        <w:rPr>
          <w:rFonts w:ascii="Times New Roman" w:eastAsia="Times New Roman" w:hAnsi="Times New Roman" w:cs="Times New Roman"/>
          <w:sz w:val="24"/>
          <w:szCs w:val="27"/>
          <w:lang w:eastAsia="es-EC"/>
        </w:rPr>
        <w:t>, pueden</w:t>
      </w:r>
      <w:r w:rsidRPr="00D2138C">
        <w:rPr>
          <w:rFonts w:ascii="Times New Roman" w:eastAsia="Times New Roman" w:hAnsi="Times New Roman" w:cs="Times New Roman"/>
          <w:sz w:val="24"/>
          <w:szCs w:val="27"/>
          <w:lang w:eastAsia="es-EC"/>
        </w:rPr>
        <w:t xml:space="preserve"> ser </w:t>
      </w:r>
      <w:r w:rsidR="008B4D19" w:rsidRPr="00D2138C">
        <w:rPr>
          <w:rFonts w:ascii="Times New Roman" w:eastAsia="Times New Roman" w:hAnsi="Times New Roman" w:cs="Times New Roman"/>
          <w:sz w:val="24"/>
          <w:szCs w:val="27"/>
          <w:lang w:eastAsia="es-EC"/>
        </w:rPr>
        <w:t>considerados desde</w:t>
      </w:r>
      <w:r w:rsidRPr="00D2138C">
        <w:rPr>
          <w:rFonts w:ascii="Times New Roman" w:eastAsia="Times New Roman" w:hAnsi="Times New Roman" w:cs="Times New Roman"/>
          <w:sz w:val="24"/>
          <w:szCs w:val="27"/>
          <w:lang w:eastAsia="es-EC"/>
        </w:rPr>
        <w:t xml:space="preserve"> el punto de vista psicológico como sociológico, y específicamente más considerado desde el pedagógico. Los factores psicológicos, vienen fundamentalmente referidos a los rasgos diferenciadores que distinguen </w:t>
      </w:r>
      <w:r w:rsidR="008B4D19" w:rsidRPr="00D2138C">
        <w:rPr>
          <w:rFonts w:ascii="Times New Roman" w:eastAsia="Times New Roman" w:hAnsi="Times New Roman" w:cs="Times New Roman"/>
          <w:sz w:val="24"/>
          <w:szCs w:val="27"/>
          <w:lang w:eastAsia="es-EC"/>
        </w:rPr>
        <w:t>a las</w:t>
      </w:r>
      <w:r w:rsidRPr="00D2138C">
        <w:rPr>
          <w:rFonts w:ascii="Times New Roman" w:eastAsia="Times New Roman" w:hAnsi="Times New Roman" w:cs="Times New Roman"/>
          <w:sz w:val="24"/>
          <w:szCs w:val="27"/>
          <w:lang w:eastAsia="es-EC"/>
        </w:rPr>
        <w:t xml:space="preserve"> personas y que influyen en sí mismo. </w:t>
      </w:r>
      <w:r w:rsidR="00FB7340" w:rsidRPr="00D2138C">
        <w:rPr>
          <w:rFonts w:ascii="Times New Roman" w:eastAsia="Times New Roman" w:hAnsi="Times New Roman" w:cs="Times New Roman"/>
          <w:sz w:val="24"/>
          <w:szCs w:val="27"/>
          <w:lang w:eastAsia="es-EC"/>
        </w:rPr>
        <w:t xml:space="preserve">Esto tiene que ver fundamentalmente </w:t>
      </w:r>
      <w:r w:rsidRPr="00D2138C">
        <w:rPr>
          <w:rFonts w:ascii="Times New Roman" w:eastAsia="Times New Roman" w:hAnsi="Times New Roman" w:cs="Times New Roman"/>
          <w:sz w:val="24"/>
          <w:szCs w:val="27"/>
          <w:lang w:eastAsia="es-EC"/>
        </w:rPr>
        <w:t xml:space="preserve">con una serie de determinantes personales. </w:t>
      </w:r>
      <w:r w:rsidR="00FB7340" w:rsidRPr="00D2138C">
        <w:rPr>
          <w:rFonts w:ascii="Times New Roman" w:eastAsia="Times New Roman" w:hAnsi="Times New Roman" w:cs="Times New Roman"/>
          <w:sz w:val="24"/>
          <w:szCs w:val="27"/>
          <w:lang w:eastAsia="es-EC"/>
        </w:rPr>
        <w:t xml:space="preserve">Entre otros determinantes, se puede mencionar </w:t>
      </w:r>
      <w:r w:rsidRPr="00D2138C">
        <w:rPr>
          <w:rFonts w:ascii="Times New Roman" w:eastAsia="Times New Roman" w:hAnsi="Times New Roman" w:cs="Times New Roman"/>
          <w:sz w:val="24"/>
          <w:szCs w:val="27"/>
          <w:lang w:eastAsia="es-EC"/>
        </w:rPr>
        <w:t xml:space="preserve">a la inteligencia y a las aptitudes. </w:t>
      </w:r>
    </w:p>
    <w:p w14:paraId="4727E8AB" w14:textId="08208896" w:rsidR="00137253" w:rsidRPr="00D2138C" w:rsidRDefault="00137253" w:rsidP="005331F4">
      <w:pPr>
        <w:spacing w:line="360" w:lineRule="auto"/>
        <w:jc w:val="both"/>
        <w:rPr>
          <w:rFonts w:ascii="Times New Roman" w:eastAsia="Times New Roman" w:hAnsi="Times New Roman" w:cs="Times New Roman"/>
          <w:sz w:val="24"/>
          <w:szCs w:val="27"/>
          <w:lang w:eastAsia="es-EC"/>
        </w:rPr>
      </w:pPr>
      <w:r w:rsidRPr="00D2138C">
        <w:rPr>
          <w:rFonts w:ascii="Times New Roman" w:eastAsia="Times New Roman" w:hAnsi="Times New Roman" w:cs="Times New Roman"/>
          <w:sz w:val="24"/>
          <w:szCs w:val="27"/>
          <w:lang w:eastAsia="es-EC"/>
        </w:rPr>
        <w:t xml:space="preserve">     Ambas </w:t>
      </w:r>
      <w:r w:rsidR="00FB7340" w:rsidRPr="00D2138C">
        <w:rPr>
          <w:rFonts w:ascii="Times New Roman" w:eastAsia="Times New Roman" w:hAnsi="Times New Roman" w:cs="Times New Roman"/>
          <w:sz w:val="24"/>
          <w:szCs w:val="27"/>
          <w:lang w:eastAsia="es-EC"/>
        </w:rPr>
        <w:t xml:space="preserve">tiene una muy cercana </w:t>
      </w:r>
      <w:r w:rsidR="008F336E" w:rsidRPr="00D2138C">
        <w:rPr>
          <w:rFonts w:ascii="Times New Roman" w:eastAsia="Times New Roman" w:hAnsi="Times New Roman" w:cs="Times New Roman"/>
          <w:sz w:val="24"/>
          <w:szCs w:val="27"/>
          <w:lang w:eastAsia="es-EC"/>
        </w:rPr>
        <w:t>relación,</w:t>
      </w:r>
      <w:r w:rsidRPr="00D2138C">
        <w:rPr>
          <w:rFonts w:ascii="Times New Roman" w:eastAsia="Times New Roman" w:hAnsi="Times New Roman" w:cs="Times New Roman"/>
          <w:sz w:val="24"/>
          <w:szCs w:val="27"/>
          <w:lang w:eastAsia="es-EC"/>
        </w:rPr>
        <w:t xml:space="preserve"> </w:t>
      </w:r>
      <w:r w:rsidR="008F336E" w:rsidRPr="00D2138C">
        <w:rPr>
          <w:rFonts w:ascii="Times New Roman" w:eastAsia="Times New Roman" w:hAnsi="Times New Roman" w:cs="Times New Roman"/>
          <w:sz w:val="24"/>
          <w:szCs w:val="27"/>
          <w:lang w:eastAsia="es-EC"/>
        </w:rPr>
        <w:t xml:space="preserve">ya que muchos </w:t>
      </w:r>
      <w:r w:rsidRPr="00D2138C">
        <w:rPr>
          <w:rFonts w:ascii="Times New Roman" w:eastAsia="Times New Roman" w:hAnsi="Times New Roman" w:cs="Times New Roman"/>
          <w:sz w:val="24"/>
          <w:szCs w:val="27"/>
          <w:lang w:eastAsia="es-EC"/>
        </w:rPr>
        <w:t xml:space="preserve">consideran la inteligencia como </w:t>
      </w:r>
      <w:r w:rsidR="008F336E" w:rsidRPr="00D2138C">
        <w:rPr>
          <w:rFonts w:ascii="Times New Roman" w:eastAsia="Times New Roman" w:hAnsi="Times New Roman" w:cs="Times New Roman"/>
          <w:sz w:val="24"/>
          <w:szCs w:val="27"/>
          <w:lang w:eastAsia="es-EC"/>
        </w:rPr>
        <w:t xml:space="preserve">un factor principal y fundamental </w:t>
      </w:r>
      <w:r w:rsidRPr="00D2138C">
        <w:rPr>
          <w:rFonts w:ascii="Times New Roman" w:eastAsia="Times New Roman" w:hAnsi="Times New Roman" w:cs="Times New Roman"/>
          <w:sz w:val="24"/>
          <w:szCs w:val="27"/>
          <w:lang w:eastAsia="es-EC"/>
        </w:rPr>
        <w:t xml:space="preserve">de las aptitudes y que estas no son sólo y  exclusivamente mentales, </w:t>
      </w:r>
      <w:r w:rsidR="008F336E" w:rsidRPr="00D2138C">
        <w:rPr>
          <w:rFonts w:ascii="Times New Roman" w:eastAsia="Times New Roman" w:hAnsi="Times New Roman" w:cs="Times New Roman"/>
          <w:sz w:val="24"/>
          <w:szCs w:val="27"/>
          <w:lang w:eastAsia="es-EC"/>
        </w:rPr>
        <w:t>se puede afirmar que existen aptitudes como actividades</w:t>
      </w:r>
      <w:r w:rsidRPr="00D2138C">
        <w:rPr>
          <w:rFonts w:ascii="Times New Roman" w:eastAsia="Times New Roman" w:hAnsi="Times New Roman" w:cs="Times New Roman"/>
          <w:sz w:val="24"/>
          <w:szCs w:val="27"/>
          <w:lang w:eastAsia="es-EC"/>
        </w:rPr>
        <w:t xml:space="preserve">, </w:t>
      </w:r>
      <w:r w:rsidR="008F336E" w:rsidRPr="00D2138C">
        <w:rPr>
          <w:rFonts w:ascii="Times New Roman" w:eastAsia="Times New Roman" w:hAnsi="Times New Roman" w:cs="Times New Roman"/>
          <w:sz w:val="24"/>
          <w:szCs w:val="27"/>
          <w:lang w:eastAsia="es-EC"/>
        </w:rPr>
        <w:t xml:space="preserve">y esto </w:t>
      </w:r>
      <w:r w:rsidR="008F336E" w:rsidRPr="00D2138C">
        <w:rPr>
          <w:rFonts w:ascii="Times New Roman" w:eastAsia="Times New Roman" w:hAnsi="Times New Roman" w:cs="Times New Roman"/>
          <w:sz w:val="24"/>
          <w:szCs w:val="27"/>
          <w:lang w:eastAsia="es-EC"/>
        </w:rPr>
        <w:lastRenderedPageBreak/>
        <w:t xml:space="preserve">nos ayuda para que no haya ningún impedimento en la identificación </w:t>
      </w:r>
      <w:r w:rsidRPr="00D2138C">
        <w:rPr>
          <w:rFonts w:ascii="Times New Roman" w:eastAsia="Times New Roman" w:hAnsi="Times New Roman" w:cs="Times New Roman"/>
          <w:sz w:val="24"/>
          <w:szCs w:val="27"/>
          <w:lang w:eastAsia="es-EC"/>
        </w:rPr>
        <w:t xml:space="preserve"> de factores comunes, entre ellas, de carácter mucho más amplio</w:t>
      </w:r>
      <w:r w:rsidRPr="00D2138C">
        <w:rPr>
          <w:rFonts w:ascii="Times New Roman" w:eastAsia="Times New Roman" w:hAnsi="Times New Roman" w:cs="Times New Roman"/>
          <w:sz w:val="24"/>
          <w:szCs w:val="27"/>
          <w:lang w:eastAsia="es-EC"/>
        </w:rPr>
        <w:fldChar w:fldCharType="begin"/>
      </w:r>
      <w:r w:rsidRPr="00D2138C">
        <w:rPr>
          <w:rFonts w:ascii="Times New Roman" w:eastAsia="Times New Roman" w:hAnsi="Times New Roman" w:cs="Times New Roman"/>
          <w:sz w:val="24"/>
          <w:szCs w:val="27"/>
          <w:lang w:eastAsia="es-EC"/>
        </w:rPr>
        <w:instrText xml:space="preserve"> ADDIN EN.CITE &lt;EndNote&gt;&lt;Cite&gt;&lt;Author&gt;Serrano&lt;/Author&gt;&lt;Year&gt;2001&lt;/Year&gt;&lt;RecNum&gt;33&lt;/RecNum&gt;&lt;DisplayText&gt;(Serrano 2001)&lt;/DisplayText&gt;&lt;record&gt;&lt;rec-number&gt;33&lt;/rec-number&gt;&lt;foreign-keys&gt;&lt;key app="EN" db-id="s2pxrrs97stefmeexd5vpe5ezsza2zdf9aae"&gt;33&lt;/key&gt;&lt;/foreign-keys&gt;&lt;ref-type name="Journal Article"&gt;17&lt;/ref-type&gt;&lt;contributors&gt;&lt;authors&gt;&lt;author&gt;Serrano, Joaquín S Cano Sánchez&lt;/author&gt;&lt;/authors&gt;&lt;/contributors&gt;&lt;titles&gt;&lt;title&gt;Rendimiento escolar y sus contextos&lt;/title&gt;&lt;secondary-title&gt;Revista complutense de Educación&lt;/secondary-title&gt;&lt;/titles&gt;&lt;periodical&gt;&lt;full-title&gt;Revista complutense de Educación&lt;/full-title&gt;&lt;/periodical&gt;&lt;pages&gt;15&lt;/pages&gt;&lt;volume&gt;12&lt;/volume&gt;&lt;number&gt;1&lt;/number&gt;&lt;dates&gt;&lt;year&gt;2001&lt;/year&gt;&lt;/dates&gt;&lt;isbn&gt;1988-2793&lt;/isbn&gt;&lt;urls&gt;&lt;/urls&gt;&lt;/record&gt;&lt;/Cite&gt;&lt;/EndNote&gt;</w:instrText>
      </w:r>
      <w:r w:rsidRPr="00D2138C">
        <w:rPr>
          <w:rFonts w:ascii="Times New Roman" w:eastAsia="Times New Roman" w:hAnsi="Times New Roman" w:cs="Times New Roman"/>
          <w:sz w:val="24"/>
          <w:szCs w:val="27"/>
          <w:lang w:eastAsia="es-EC"/>
        </w:rPr>
        <w:fldChar w:fldCharType="separate"/>
      </w:r>
      <w:r w:rsidRPr="00D2138C">
        <w:rPr>
          <w:rFonts w:ascii="Times New Roman" w:eastAsia="Times New Roman" w:hAnsi="Times New Roman" w:cs="Times New Roman"/>
          <w:noProof/>
          <w:sz w:val="24"/>
          <w:szCs w:val="27"/>
          <w:lang w:eastAsia="es-EC"/>
        </w:rPr>
        <w:t>(</w:t>
      </w:r>
      <w:hyperlink w:anchor="_ENREF_35" w:tooltip="Serrano, 2001 #33" w:history="1">
        <w:r w:rsidR="008D30E4" w:rsidRPr="00D2138C">
          <w:rPr>
            <w:rFonts w:ascii="Times New Roman" w:eastAsia="Times New Roman" w:hAnsi="Times New Roman" w:cs="Times New Roman"/>
            <w:noProof/>
            <w:sz w:val="24"/>
            <w:szCs w:val="27"/>
            <w:lang w:eastAsia="es-EC"/>
          </w:rPr>
          <w:t>Serrano 2001</w:t>
        </w:r>
      </w:hyperlink>
      <w:r w:rsidRPr="00D2138C">
        <w:rPr>
          <w:rFonts w:ascii="Times New Roman" w:eastAsia="Times New Roman" w:hAnsi="Times New Roman" w:cs="Times New Roman"/>
          <w:noProof/>
          <w:sz w:val="24"/>
          <w:szCs w:val="27"/>
          <w:lang w:eastAsia="es-EC"/>
        </w:rPr>
        <w:t>)</w:t>
      </w:r>
      <w:r w:rsidRPr="00D2138C">
        <w:rPr>
          <w:rFonts w:ascii="Times New Roman" w:eastAsia="Times New Roman" w:hAnsi="Times New Roman" w:cs="Times New Roman"/>
          <w:sz w:val="24"/>
          <w:szCs w:val="27"/>
          <w:lang w:eastAsia="es-EC"/>
        </w:rPr>
        <w:fldChar w:fldCharType="end"/>
      </w:r>
    </w:p>
    <w:bookmarkEnd w:id="19"/>
    <w:p w14:paraId="0BD8C351" w14:textId="15C9BB8B" w:rsidR="00780C39" w:rsidRDefault="003D249D" w:rsidP="005331F4">
      <w:pPr>
        <w:pStyle w:val="NormalWeb"/>
        <w:shd w:val="clear" w:color="auto" w:fill="FFFFFF"/>
        <w:spacing w:before="90" w:beforeAutospacing="0" w:after="160" w:afterAutospacing="0" w:line="360" w:lineRule="auto"/>
        <w:jc w:val="both"/>
        <w:rPr>
          <w:rStyle w:val="tgc"/>
        </w:rPr>
      </w:pPr>
      <w:r w:rsidRPr="00D2138C">
        <w:rPr>
          <w:szCs w:val="30"/>
        </w:rPr>
        <w:t xml:space="preserve">     Se puede definir al rendimiento académico como </w:t>
      </w:r>
      <w:r w:rsidRPr="00D2138C">
        <w:rPr>
          <w:rStyle w:val="tgc"/>
        </w:rPr>
        <w:t>el producto de la asimilación del contenido de los programas de estudio, y esto expresado en calificaciones dentro de una escala convencional.</w:t>
      </w:r>
    </w:p>
    <w:p w14:paraId="6A40B823" w14:textId="54A01E17" w:rsidR="003D249D" w:rsidRPr="00780C39" w:rsidRDefault="003D249D" w:rsidP="005331F4">
      <w:pPr>
        <w:pStyle w:val="NormalWeb"/>
        <w:shd w:val="clear" w:color="auto" w:fill="FFFFFF"/>
        <w:spacing w:before="90" w:beforeAutospacing="0" w:after="160" w:afterAutospacing="0" w:line="360" w:lineRule="auto"/>
        <w:jc w:val="both"/>
        <w:rPr>
          <w:lang w:val="es-CR"/>
        </w:rPr>
      </w:pPr>
      <w:r w:rsidRPr="00D2138C">
        <w:rPr>
          <w:lang w:val="es-CR"/>
        </w:rPr>
        <w:t>El bajo rendimiento es uno de los determinantes del abandono escolar aunque no en forma exclusiva. Aunque también se puede decir que cuando no existe abandono escolar, el bajo rendimiento y la repetición de cursos también son causas principales que provocan dificultades para la institución y para la población estudiantil. Sobre este problema la administración universitaria está consciente.</w:t>
      </w:r>
    </w:p>
    <w:p w14:paraId="3093860A" w14:textId="39B7D1EF" w:rsidR="00780C39" w:rsidRDefault="003D249D" w:rsidP="005331F4">
      <w:pPr>
        <w:spacing w:before="90" w:line="360" w:lineRule="auto"/>
        <w:ind w:right="44"/>
        <w:jc w:val="both"/>
        <w:rPr>
          <w:rFonts w:ascii="Times New Roman" w:eastAsia="Times New Roman" w:hAnsi="Times New Roman" w:cs="Times New Roman"/>
          <w:sz w:val="24"/>
          <w:szCs w:val="24"/>
          <w:lang w:eastAsia="es-EC"/>
        </w:rPr>
      </w:pPr>
      <w:r w:rsidRPr="00D2138C">
        <w:rPr>
          <w:rFonts w:ascii="Times New Roman" w:eastAsia="Times New Roman" w:hAnsi="Times New Roman" w:cs="Times New Roman"/>
          <w:sz w:val="24"/>
          <w:szCs w:val="24"/>
          <w:lang w:val="es-CR" w:eastAsia="es-EC"/>
        </w:rPr>
        <w:t xml:space="preserve">     Después de haber realizado una investigación sobre los factores </w:t>
      </w:r>
      <w:r w:rsidR="00E82C00" w:rsidRPr="00D2138C">
        <w:rPr>
          <w:rFonts w:ascii="Times New Roman" w:eastAsia="Times New Roman" w:hAnsi="Times New Roman" w:cs="Times New Roman"/>
          <w:sz w:val="24"/>
          <w:szCs w:val="24"/>
          <w:lang w:val="es-CR" w:eastAsia="es-EC"/>
        </w:rPr>
        <w:t>que están asociados</w:t>
      </w:r>
      <w:r w:rsidRPr="00D2138C">
        <w:rPr>
          <w:rFonts w:ascii="Times New Roman" w:eastAsia="Times New Roman" w:hAnsi="Times New Roman" w:cs="Times New Roman"/>
          <w:sz w:val="24"/>
          <w:szCs w:val="24"/>
          <w:lang w:val="es-CR" w:eastAsia="es-EC"/>
        </w:rPr>
        <w:t xml:space="preserve"> hacia el rendimiento académico </w:t>
      </w:r>
      <w:r w:rsidR="00E82C00" w:rsidRPr="00D2138C">
        <w:rPr>
          <w:rFonts w:ascii="Times New Roman" w:eastAsia="Times New Roman" w:hAnsi="Times New Roman" w:cs="Times New Roman"/>
          <w:sz w:val="24"/>
          <w:szCs w:val="24"/>
          <w:lang w:val="es-CR" w:eastAsia="es-EC"/>
        </w:rPr>
        <w:t xml:space="preserve">la definición </w:t>
      </w:r>
      <w:r w:rsidRPr="00D2138C">
        <w:rPr>
          <w:rFonts w:ascii="Times New Roman" w:eastAsia="Times New Roman" w:hAnsi="Times New Roman" w:cs="Times New Roman"/>
          <w:sz w:val="24"/>
          <w:szCs w:val="24"/>
          <w:lang w:eastAsia="es-EC"/>
        </w:rPr>
        <w:t xml:space="preserve">que mejor enmarco en esta investigación fue, considera como base el propuesto por </w:t>
      </w:r>
      <w:proofErr w:type="spellStart"/>
      <w:r w:rsidRPr="00D2138C">
        <w:rPr>
          <w:rFonts w:ascii="Times New Roman" w:eastAsia="Times New Roman" w:hAnsi="Times New Roman" w:cs="Times New Roman"/>
          <w:sz w:val="24"/>
          <w:szCs w:val="24"/>
          <w:lang w:eastAsia="es-EC"/>
        </w:rPr>
        <w:t>Tournon</w:t>
      </w:r>
      <w:proofErr w:type="spellEnd"/>
      <w:r w:rsidRPr="00D2138C">
        <w:rPr>
          <w:rFonts w:ascii="Times New Roman" w:eastAsia="Times New Roman" w:hAnsi="Times New Roman" w:cs="Times New Roman"/>
          <w:sz w:val="24"/>
          <w:szCs w:val="24"/>
          <w:lang w:eastAsia="es-EC"/>
        </w:rPr>
        <w:t xml:space="preserve"> (1984: 24), </w:t>
      </w:r>
      <w:r w:rsidR="00E82C00" w:rsidRPr="00D2138C">
        <w:rPr>
          <w:rFonts w:ascii="Times New Roman" w:eastAsia="Times New Roman" w:hAnsi="Times New Roman" w:cs="Times New Roman"/>
          <w:sz w:val="24"/>
          <w:szCs w:val="24"/>
          <w:lang w:eastAsia="es-EC"/>
        </w:rPr>
        <w:t xml:space="preserve">este indica que </w:t>
      </w:r>
      <w:r w:rsidRPr="00D2138C">
        <w:rPr>
          <w:rFonts w:ascii="Times New Roman" w:eastAsia="Times New Roman" w:hAnsi="Times New Roman" w:cs="Times New Roman"/>
          <w:sz w:val="24"/>
          <w:szCs w:val="24"/>
          <w:lang w:eastAsia="es-EC"/>
        </w:rPr>
        <w:t xml:space="preserve">es un resultado del aprendizaje, </w:t>
      </w:r>
      <w:r w:rsidR="00E82C00" w:rsidRPr="00D2138C">
        <w:rPr>
          <w:rFonts w:ascii="Times New Roman" w:eastAsia="Times New Roman" w:hAnsi="Times New Roman" w:cs="Times New Roman"/>
          <w:sz w:val="24"/>
          <w:szCs w:val="24"/>
          <w:lang w:eastAsia="es-EC"/>
        </w:rPr>
        <w:t xml:space="preserve">que fue producido por </w:t>
      </w:r>
      <w:r w:rsidRPr="00D2138C">
        <w:rPr>
          <w:rFonts w:ascii="Times New Roman" w:eastAsia="Times New Roman" w:hAnsi="Times New Roman" w:cs="Times New Roman"/>
          <w:sz w:val="24"/>
          <w:szCs w:val="24"/>
          <w:lang w:eastAsia="es-EC"/>
        </w:rPr>
        <w:t xml:space="preserve">la intervención pedagógica del profesor o la profesora, y producido en el alumno. </w:t>
      </w:r>
      <w:r w:rsidR="00E82C00" w:rsidRPr="00D2138C">
        <w:rPr>
          <w:rFonts w:ascii="Times New Roman" w:eastAsia="Times New Roman" w:hAnsi="Times New Roman" w:cs="Times New Roman"/>
          <w:sz w:val="24"/>
          <w:szCs w:val="24"/>
          <w:lang w:eastAsia="es-EC"/>
        </w:rPr>
        <w:t xml:space="preserve">Esta no fue producto </w:t>
      </w:r>
      <w:r w:rsidRPr="00D2138C">
        <w:rPr>
          <w:rFonts w:ascii="Times New Roman" w:eastAsia="Times New Roman" w:hAnsi="Times New Roman" w:cs="Times New Roman"/>
          <w:sz w:val="24"/>
          <w:szCs w:val="24"/>
          <w:lang w:eastAsia="es-EC"/>
        </w:rPr>
        <w:t xml:space="preserve">analítico de una única aptitud, sino </w:t>
      </w:r>
      <w:r w:rsidR="00E82C00" w:rsidRPr="00D2138C">
        <w:rPr>
          <w:rFonts w:ascii="Times New Roman" w:eastAsia="Times New Roman" w:hAnsi="Times New Roman" w:cs="Times New Roman"/>
          <w:sz w:val="24"/>
          <w:szCs w:val="24"/>
          <w:lang w:eastAsia="es-EC"/>
        </w:rPr>
        <w:t xml:space="preserve">fue </w:t>
      </w:r>
      <w:r w:rsidRPr="00D2138C">
        <w:rPr>
          <w:rFonts w:ascii="Times New Roman" w:eastAsia="Times New Roman" w:hAnsi="Times New Roman" w:cs="Times New Roman"/>
          <w:sz w:val="24"/>
          <w:szCs w:val="24"/>
          <w:lang w:eastAsia="es-EC"/>
        </w:rPr>
        <w:t xml:space="preserve">el resultado sintético de una suma (nunca bien conocida) </w:t>
      </w:r>
      <w:r w:rsidR="00E82C00" w:rsidRPr="00D2138C">
        <w:rPr>
          <w:rFonts w:ascii="Times New Roman" w:eastAsia="Times New Roman" w:hAnsi="Times New Roman" w:cs="Times New Roman"/>
          <w:sz w:val="24"/>
          <w:szCs w:val="24"/>
          <w:lang w:eastAsia="es-EC"/>
        </w:rPr>
        <w:t>de elementos que intervienen</w:t>
      </w:r>
      <w:r w:rsidRPr="00D2138C">
        <w:rPr>
          <w:rFonts w:ascii="Times New Roman" w:eastAsia="Times New Roman" w:hAnsi="Times New Roman" w:cs="Times New Roman"/>
          <w:sz w:val="24"/>
          <w:szCs w:val="24"/>
          <w:lang w:eastAsia="es-EC"/>
        </w:rPr>
        <w:t xml:space="preserve"> en, y desde la persona que aprende, </w:t>
      </w:r>
      <w:r w:rsidR="00E82C00" w:rsidRPr="00D2138C">
        <w:rPr>
          <w:rFonts w:ascii="Times New Roman" w:eastAsia="Times New Roman" w:hAnsi="Times New Roman" w:cs="Times New Roman"/>
          <w:sz w:val="24"/>
          <w:szCs w:val="24"/>
          <w:lang w:eastAsia="es-EC"/>
        </w:rPr>
        <w:t xml:space="preserve">estos factores fueron </w:t>
      </w:r>
      <w:r w:rsidRPr="00D2138C">
        <w:rPr>
          <w:rFonts w:ascii="Times New Roman" w:eastAsia="Times New Roman" w:hAnsi="Times New Roman" w:cs="Times New Roman"/>
          <w:sz w:val="24"/>
          <w:szCs w:val="24"/>
          <w:lang w:eastAsia="es-EC"/>
        </w:rPr>
        <w:t xml:space="preserve">institucionales, pedagógicos, psicosociales y sociodemográficos. </w:t>
      </w:r>
    </w:p>
    <w:p w14:paraId="27C4C80E" w14:textId="3821333B" w:rsidR="00780C39" w:rsidRDefault="00E82C00" w:rsidP="005331F4">
      <w:pPr>
        <w:spacing w:before="90" w:line="360" w:lineRule="auto"/>
        <w:jc w:val="both"/>
        <w:rPr>
          <w:rFonts w:ascii="Times New Roman" w:eastAsia="Times New Roman" w:hAnsi="Times New Roman" w:cs="Times New Roman"/>
          <w:sz w:val="24"/>
          <w:szCs w:val="24"/>
          <w:lang w:val="es-CR" w:eastAsia="es-EC"/>
        </w:rPr>
      </w:pPr>
      <w:r w:rsidRPr="00D2138C">
        <w:rPr>
          <w:rFonts w:ascii="Times New Roman" w:eastAsia="Times New Roman" w:hAnsi="Times New Roman" w:cs="Times New Roman"/>
          <w:sz w:val="24"/>
          <w:szCs w:val="24"/>
          <w:lang w:val="es-CR" w:eastAsia="es-EC"/>
        </w:rPr>
        <w:t xml:space="preserve">     Los indicadores que más se utilizó para el rendimiento académico han sido las calificaciones y las pruebas objetivas o test de rendimiento creados “ad hoc”. (Pa</w:t>
      </w:r>
      <w:r w:rsidR="00780C39">
        <w:rPr>
          <w:rFonts w:ascii="Times New Roman" w:eastAsia="Times New Roman" w:hAnsi="Times New Roman" w:cs="Times New Roman"/>
          <w:sz w:val="24"/>
          <w:szCs w:val="24"/>
          <w:lang w:val="es-CR" w:eastAsia="es-EC"/>
        </w:rPr>
        <w:t xml:space="preserve">ge, 1990: 24). </w:t>
      </w:r>
      <w:r w:rsidRPr="00D2138C">
        <w:rPr>
          <w:rFonts w:ascii="Times New Roman" w:eastAsia="Times New Roman" w:hAnsi="Times New Roman" w:cs="Times New Roman"/>
          <w:sz w:val="24"/>
          <w:szCs w:val="24"/>
          <w:lang w:val="es-CR" w:eastAsia="es-EC"/>
        </w:rPr>
        <w:t xml:space="preserve">Normalmente, y por tradición, el rendimiento académico está </w:t>
      </w:r>
      <w:proofErr w:type="gramStart"/>
      <w:r w:rsidRPr="00D2138C">
        <w:rPr>
          <w:rFonts w:ascii="Times New Roman" w:eastAsia="Times New Roman" w:hAnsi="Times New Roman" w:cs="Times New Roman"/>
          <w:sz w:val="24"/>
          <w:szCs w:val="24"/>
          <w:lang w:val="es-CR" w:eastAsia="es-EC"/>
        </w:rPr>
        <w:t>demostrada</w:t>
      </w:r>
      <w:proofErr w:type="gramEnd"/>
      <w:r w:rsidRPr="00D2138C">
        <w:rPr>
          <w:rFonts w:ascii="Times New Roman" w:eastAsia="Times New Roman" w:hAnsi="Times New Roman" w:cs="Times New Roman"/>
          <w:sz w:val="24"/>
          <w:szCs w:val="24"/>
          <w:lang w:val="es-CR" w:eastAsia="es-EC"/>
        </w:rPr>
        <w:t xml:space="preserve"> en una calificación ya sea esta cuantitativa y/o cualitativa, una nota que, si es consistente y válida, será tomado como el reflejo de un definitivo aprendizaje, o si se quiere de otra manera tomarlo, podría ser del logro de los objetivos preestablecidos (</w:t>
      </w:r>
      <w:proofErr w:type="spellStart"/>
      <w:r w:rsidRPr="00D2138C">
        <w:rPr>
          <w:rFonts w:ascii="Times New Roman" w:eastAsia="Times New Roman" w:hAnsi="Times New Roman" w:cs="Times New Roman"/>
          <w:sz w:val="24"/>
          <w:szCs w:val="24"/>
          <w:lang w:val="es-CR" w:eastAsia="es-EC"/>
        </w:rPr>
        <w:t>Tournon</w:t>
      </w:r>
      <w:proofErr w:type="spellEnd"/>
      <w:r w:rsidRPr="00D2138C">
        <w:rPr>
          <w:rFonts w:ascii="Times New Roman" w:eastAsia="Times New Roman" w:hAnsi="Times New Roman" w:cs="Times New Roman"/>
          <w:sz w:val="24"/>
          <w:szCs w:val="24"/>
          <w:lang w:val="es-CR" w:eastAsia="es-EC"/>
        </w:rPr>
        <w:t>, 1984: 24).</w:t>
      </w:r>
      <w:r w:rsidR="00780C39">
        <w:rPr>
          <w:rFonts w:ascii="Times New Roman" w:eastAsia="Times New Roman" w:hAnsi="Times New Roman" w:cs="Times New Roman"/>
          <w:sz w:val="24"/>
          <w:szCs w:val="24"/>
          <w:lang w:val="es-CR" w:eastAsia="es-EC"/>
        </w:rPr>
        <w:t> </w:t>
      </w:r>
    </w:p>
    <w:p w14:paraId="603A8D33" w14:textId="2FFF1AFA" w:rsidR="00780C39" w:rsidRDefault="00E82C00" w:rsidP="005331F4">
      <w:pPr>
        <w:spacing w:before="90" w:line="360" w:lineRule="auto"/>
        <w:jc w:val="both"/>
        <w:rPr>
          <w:rFonts w:ascii="Times New Roman" w:eastAsia="Times New Roman" w:hAnsi="Times New Roman" w:cs="Times New Roman"/>
          <w:sz w:val="24"/>
          <w:szCs w:val="24"/>
          <w:lang w:val="es-CR" w:eastAsia="es-EC"/>
        </w:rPr>
      </w:pPr>
      <w:r w:rsidRPr="00780C39">
        <w:rPr>
          <w:rFonts w:ascii="Times New Roman" w:eastAsia="Times New Roman" w:hAnsi="Times New Roman" w:cs="Times New Roman"/>
          <w:sz w:val="24"/>
          <w:szCs w:val="24"/>
          <w:lang w:val="es-CR" w:eastAsia="es-EC"/>
        </w:rPr>
        <w:t xml:space="preserve">     </w:t>
      </w:r>
      <w:r w:rsidR="007F5839" w:rsidRPr="00780C39">
        <w:rPr>
          <w:rFonts w:ascii="Times New Roman" w:eastAsia="Times New Roman" w:hAnsi="Times New Roman" w:cs="Times New Roman"/>
          <w:sz w:val="24"/>
          <w:szCs w:val="24"/>
          <w:lang w:val="es-CR" w:eastAsia="es-EC"/>
        </w:rPr>
        <w:t xml:space="preserve">De esta forma, </w:t>
      </w:r>
      <w:r w:rsidRPr="00780C39">
        <w:rPr>
          <w:rFonts w:ascii="Times New Roman" w:eastAsia="Times New Roman" w:hAnsi="Times New Roman" w:cs="Times New Roman"/>
          <w:sz w:val="24"/>
          <w:szCs w:val="24"/>
          <w:lang w:val="es-CR" w:eastAsia="es-EC"/>
        </w:rPr>
        <w:t xml:space="preserve">las calificaciones </w:t>
      </w:r>
      <w:r w:rsidR="007F5839" w:rsidRPr="00780C39">
        <w:rPr>
          <w:rFonts w:ascii="Times New Roman" w:eastAsia="Times New Roman" w:hAnsi="Times New Roman" w:cs="Times New Roman"/>
          <w:sz w:val="24"/>
          <w:szCs w:val="24"/>
          <w:lang w:val="es-CR" w:eastAsia="es-EC"/>
        </w:rPr>
        <w:t>forman</w:t>
      </w:r>
      <w:r w:rsidRPr="00780C39">
        <w:rPr>
          <w:rFonts w:ascii="Times New Roman" w:eastAsia="Times New Roman" w:hAnsi="Times New Roman" w:cs="Times New Roman"/>
          <w:sz w:val="24"/>
          <w:szCs w:val="24"/>
          <w:lang w:val="es-CR" w:eastAsia="es-EC"/>
        </w:rPr>
        <w:t xml:space="preserve"> en sí mismas el criterio social y legal del rendimiento académico de un alumno o una alumna en el </w:t>
      </w:r>
      <w:r w:rsidR="00780C39">
        <w:rPr>
          <w:rFonts w:ascii="Times New Roman" w:eastAsia="Times New Roman" w:hAnsi="Times New Roman" w:cs="Times New Roman"/>
          <w:sz w:val="24"/>
          <w:szCs w:val="24"/>
          <w:lang w:val="es-CR" w:eastAsia="es-EC"/>
        </w:rPr>
        <w:t xml:space="preserve">ámbito institucional. </w:t>
      </w:r>
      <w:r w:rsidR="00D8193C" w:rsidRPr="00780C39">
        <w:rPr>
          <w:rFonts w:ascii="Times New Roman" w:eastAsia="Times New Roman" w:hAnsi="Times New Roman" w:cs="Times New Roman"/>
          <w:sz w:val="24"/>
          <w:szCs w:val="24"/>
          <w:lang w:val="es-CR" w:eastAsia="es-EC"/>
        </w:rPr>
        <w:t xml:space="preserve">La manera más directa de </w:t>
      </w:r>
      <w:r w:rsidRPr="00780C39">
        <w:rPr>
          <w:rFonts w:ascii="Times New Roman" w:eastAsia="Times New Roman" w:hAnsi="Times New Roman" w:cs="Times New Roman"/>
          <w:sz w:val="24"/>
          <w:szCs w:val="24"/>
          <w:lang w:val="es-CR" w:eastAsia="es-EC"/>
        </w:rPr>
        <w:t xml:space="preserve">establecerlas </w:t>
      </w:r>
      <w:r w:rsidR="00D8193C" w:rsidRPr="00780C39">
        <w:rPr>
          <w:rFonts w:ascii="Times New Roman" w:eastAsia="Times New Roman" w:hAnsi="Times New Roman" w:cs="Times New Roman"/>
          <w:sz w:val="24"/>
          <w:szCs w:val="24"/>
          <w:lang w:val="es-CR" w:eastAsia="es-EC"/>
        </w:rPr>
        <w:t xml:space="preserve">puede ser </w:t>
      </w:r>
      <w:r w:rsidRPr="00780C39">
        <w:rPr>
          <w:rFonts w:ascii="Times New Roman" w:eastAsia="Times New Roman" w:hAnsi="Times New Roman" w:cs="Times New Roman"/>
          <w:sz w:val="24"/>
          <w:szCs w:val="24"/>
          <w:lang w:val="es-CR" w:eastAsia="es-EC"/>
        </w:rPr>
        <w:t xml:space="preserve">a través de exámenes o pruebas </w:t>
      </w:r>
      <w:r w:rsidR="00D8193C" w:rsidRPr="00780C39">
        <w:rPr>
          <w:rFonts w:ascii="Times New Roman" w:eastAsia="Times New Roman" w:hAnsi="Times New Roman" w:cs="Times New Roman"/>
          <w:sz w:val="24"/>
          <w:szCs w:val="24"/>
          <w:lang w:val="es-CR" w:eastAsia="es-EC"/>
        </w:rPr>
        <w:t>que ayuden a medir la capacidad de rendimiento que tiene el estudiante, pero que estas pruebas pueden tener defectos de elaboración</w:t>
      </w:r>
      <w:r w:rsidRPr="00780C39">
        <w:rPr>
          <w:rFonts w:ascii="Times New Roman" w:eastAsia="Times New Roman" w:hAnsi="Times New Roman" w:cs="Times New Roman"/>
          <w:sz w:val="24"/>
          <w:szCs w:val="24"/>
          <w:lang w:val="es-CR" w:eastAsia="es-EC"/>
        </w:rPr>
        <w:t xml:space="preserve">, </w:t>
      </w:r>
      <w:r w:rsidR="00D8193C" w:rsidRPr="00780C39">
        <w:rPr>
          <w:rFonts w:ascii="Times New Roman" w:eastAsia="Times New Roman" w:hAnsi="Times New Roman" w:cs="Times New Roman"/>
          <w:sz w:val="24"/>
          <w:szCs w:val="24"/>
          <w:lang w:val="es-CR" w:eastAsia="es-EC"/>
        </w:rPr>
        <w:t xml:space="preserve">porque él o la profesora tiene diferentes maneras de evaluar, </w:t>
      </w:r>
      <w:r w:rsidRPr="00780C39">
        <w:rPr>
          <w:rFonts w:ascii="Times New Roman" w:eastAsia="Times New Roman" w:hAnsi="Times New Roman" w:cs="Times New Roman"/>
          <w:sz w:val="24"/>
          <w:szCs w:val="24"/>
          <w:lang w:val="es-CR" w:eastAsia="es-EC"/>
        </w:rPr>
        <w:t xml:space="preserve"> en </w:t>
      </w:r>
      <w:r w:rsidR="00D8193C" w:rsidRPr="00780C39">
        <w:rPr>
          <w:rFonts w:ascii="Times New Roman" w:eastAsia="Times New Roman" w:hAnsi="Times New Roman" w:cs="Times New Roman"/>
          <w:sz w:val="24"/>
          <w:szCs w:val="24"/>
          <w:lang w:val="es-CR" w:eastAsia="es-EC"/>
        </w:rPr>
        <w:t xml:space="preserve">varias ocasiones </w:t>
      </w:r>
      <w:r w:rsidRPr="00780C39">
        <w:rPr>
          <w:rFonts w:ascii="Times New Roman" w:eastAsia="Times New Roman" w:hAnsi="Times New Roman" w:cs="Times New Roman"/>
          <w:sz w:val="24"/>
          <w:szCs w:val="24"/>
          <w:lang w:val="es-CR" w:eastAsia="es-EC"/>
        </w:rPr>
        <w:t xml:space="preserve">con criterios </w:t>
      </w:r>
      <w:r w:rsidR="00D8193C" w:rsidRPr="00780C39">
        <w:rPr>
          <w:rFonts w:ascii="Times New Roman" w:eastAsia="Times New Roman" w:hAnsi="Times New Roman" w:cs="Times New Roman"/>
          <w:sz w:val="24"/>
          <w:szCs w:val="24"/>
          <w:lang w:val="es-CR" w:eastAsia="es-EC"/>
        </w:rPr>
        <w:t>personales</w:t>
      </w:r>
      <w:r w:rsidRPr="00780C39">
        <w:rPr>
          <w:rFonts w:ascii="Times New Roman" w:eastAsia="Times New Roman" w:hAnsi="Times New Roman" w:cs="Times New Roman"/>
          <w:sz w:val="24"/>
          <w:szCs w:val="24"/>
          <w:lang w:val="es-CR" w:eastAsia="es-EC"/>
        </w:rPr>
        <w:t xml:space="preserve">, </w:t>
      </w:r>
      <w:r w:rsidR="00D8193C" w:rsidRPr="00780C39">
        <w:rPr>
          <w:rFonts w:ascii="Times New Roman" w:eastAsia="Times New Roman" w:hAnsi="Times New Roman" w:cs="Times New Roman"/>
          <w:sz w:val="24"/>
          <w:szCs w:val="24"/>
          <w:lang w:val="es-CR" w:eastAsia="es-EC"/>
        </w:rPr>
        <w:t xml:space="preserve">es por eso que, hay un poco de dificultad en la comparación  dentro de la institución o con otra institución </w:t>
      </w:r>
      <w:r w:rsidRPr="00780C39">
        <w:rPr>
          <w:rFonts w:ascii="Times New Roman" w:eastAsia="Times New Roman" w:hAnsi="Times New Roman" w:cs="Times New Roman"/>
          <w:sz w:val="24"/>
          <w:szCs w:val="24"/>
          <w:lang w:val="es-CR" w:eastAsia="es-EC"/>
        </w:rPr>
        <w:fldChar w:fldCharType="begin"/>
      </w:r>
      <w:r w:rsidRPr="00780C39">
        <w:rPr>
          <w:rFonts w:ascii="Times New Roman" w:eastAsia="Times New Roman" w:hAnsi="Times New Roman" w:cs="Times New Roman"/>
          <w:sz w:val="24"/>
          <w:szCs w:val="24"/>
          <w:lang w:val="es-CR" w:eastAsia="es-EC"/>
        </w:rPr>
        <w:instrText xml:space="preserve"> ADDIN EN.CITE &lt;EndNote&gt;&lt;Cite&gt;&lt;Author&gt;Montero Rojas&lt;/Author&gt;&lt;Year&gt;2007&lt;/Year&gt;&lt;RecNum&gt;12&lt;/RecNum&gt;&lt;DisplayText&gt;(Montero Rojas and Villalobos Palma 2007)&lt;/DisplayText&gt;&lt;record&gt;&lt;rec-number&gt;12&lt;/rec-number&gt;&lt;foreign-keys&gt;&lt;key app="EN" db-id="s2pxrrs97stefmeexd5vpe5ezsza2zdf9aae"&gt;12&lt;/key&gt;&lt;/foreign-keys&gt;&lt;ref-type name="Journal Article"&gt;17&lt;/ref-type&gt;&lt;contributors&gt;&lt;authors&gt;&lt;author&gt;Montero Rojas, Eiliana&lt;/author&gt;&lt;author&gt;Villalobos Palma, Jeannette&lt;/author&gt;&lt;/authors&gt;&lt;/contributors&gt;&lt;titles&gt;&lt;title&gt;Factores institucionales, pedagógicos, psicosociales y sociodemográficos asociados al rendimiento académico en la Universidad de Costa Rica: Un análisis multinivel&lt;/title&gt;&lt;/titles&gt;&lt;dates&gt;&lt;year&gt;2007&lt;/year&gt;&lt;/dates&gt;&lt;urls&gt;&lt;/urls&gt;&lt;/record&gt;&lt;/Cite&gt;&lt;/EndNote&gt;</w:instrText>
      </w:r>
      <w:r w:rsidRPr="00780C39">
        <w:rPr>
          <w:rFonts w:ascii="Times New Roman" w:eastAsia="Times New Roman" w:hAnsi="Times New Roman" w:cs="Times New Roman"/>
          <w:sz w:val="24"/>
          <w:szCs w:val="24"/>
          <w:lang w:val="es-CR" w:eastAsia="es-EC"/>
        </w:rPr>
        <w:fldChar w:fldCharType="separate"/>
      </w:r>
      <w:r w:rsidRPr="00780C39">
        <w:rPr>
          <w:rFonts w:ascii="Times New Roman" w:eastAsia="Times New Roman" w:hAnsi="Times New Roman" w:cs="Times New Roman"/>
          <w:noProof/>
          <w:sz w:val="24"/>
          <w:szCs w:val="24"/>
          <w:lang w:val="es-CR" w:eastAsia="es-EC"/>
        </w:rPr>
        <w:t>(</w:t>
      </w:r>
      <w:hyperlink w:anchor="_ENREF_27" w:tooltip="Montero Rojas, 2007 #12" w:history="1">
        <w:r w:rsidR="008D30E4" w:rsidRPr="00780C39">
          <w:rPr>
            <w:rFonts w:ascii="Times New Roman" w:eastAsia="Times New Roman" w:hAnsi="Times New Roman" w:cs="Times New Roman"/>
            <w:noProof/>
            <w:sz w:val="24"/>
            <w:szCs w:val="24"/>
            <w:lang w:val="es-CR" w:eastAsia="es-EC"/>
          </w:rPr>
          <w:t>Montero Rojas and Villalobos Palma 2007</w:t>
        </w:r>
      </w:hyperlink>
      <w:r w:rsidRPr="00780C39">
        <w:rPr>
          <w:rFonts w:ascii="Times New Roman" w:eastAsia="Times New Roman" w:hAnsi="Times New Roman" w:cs="Times New Roman"/>
          <w:noProof/>
          <w:sz w:val="24"/>
          <w:szCs w:val="24"/>
          <w:lang w:val="es-CR" w:eastAsia="es-EC"/>
        </w:rPr>
        <w:t>)</w:t>
      </w:r>
      <w:r w:rsidRPr="00780C39">
        <w:rPr>
          <w:rFonts w:ascii="Times New Roman" w:eastAsia="Times New Roman" w:hAnsi="Times New Roman" w:cs="Times New Roman"/>
          <w:sz w:val="24"/>
          <w:szCs w:val="24"/>
          <w:lang w:val="es-CR" w:eastAsia="es-EC"/>
        </w:rPr>
        <w:fldChar w:fldCharType="end"/>
      </w:r>
    </w:p>
    <w:p w14:paraId="3EDF684F" w14:textId="565AF61E" w:rsidR="00E82C00" w:rsidRPr="00780C39" w:rsidRDefault="00E82C00" w:rsidP="005331F4">
      <w:pPr>
        <w:spacing w:before="90" w:line="360" w:lineRule="auto"/>
        <w:jc w:val="both"/>
        <w:rPr>
          <w:rFonts w:ascii="Times New Roman" w:eastAsia="Times New Roman" w:hAnsi="Times New Roman" w:cs="Times New Roman"/>
          <w:sz w:val="24"/>
          <w:szCs w:val="24"/>
          <w:lang w:val="es-CR" w:eastAsia="es-EC"/>
        </w:rPr>
      </w:pPr>
      <w:r w:rsidRPr="00780C39">
        <w:rPr>
          <w:rFonts w:ascii="Times New Roman" w:eastAsia="Times New Roman" w:hAnsi="Times New Roman" w:cs="Times New Roman"/>
          <w:sz w:val="24"/>
          <w:szCs w:val="24"/>
          <w:lang w:val="es-CR" w:eastAsia="es-EC"/>
        </w:rPr>
        <w:lastRenderedPageBreak/>
        <w:t xml:space="preserve">     </w:t>
      </w:r>
      <w:r w:rsidR="00D8193C" w:rsidRPr="00780C39">
        <w:rPr>
          <w:rFonts w:ascii="Times New Roman" w:eastAsia="Times New Roman" w:hAnsi="Times New Roman" w:cs="Times New Roman"/>
          <w:sz w:val="24"/>
          <w:szCs w:val="24"/>
          <w:lang w:val="es-CR" w:eastAsia="es-EC"/>
        </w:rPr>
        <w:t xml:space="preserve">Para saber realmente concretar </w:t>
      </w:r>
      <w:r w:rsidRPr="00780C39">
        <w:rPr>
          <w:rFonts w:ascii="Times New Roman" w:eastAsia="Times New Roman" w:hAnsi="Times New Roman" w:cs="Times New Roman"/>
          <w:sz w:val="24"/>
          <w:szCs w:val="24"/>
          <w:lang w:val="es-CR" w:eastAsia="es-EC"/>
        </w:rPr>
        <w:t xml:space="preserve">el concepto y ámbito de aplicación del término “rendimiento académico” no ha sido tarea fácil, </w:t>
      </w:r>
      <w:r w:rsidR="00D8193C" w:rsidRPr="00780C39">
        <w:rPr>
          <w:rFonts w:ascii="Times New Roman" w:eastAsia="Times New Roman" w:hAnsi="Times New Roman" w:cs="Times New Roman"/>
          <w:sz w:val="24"/>
          <w:szCs w:val="24"/>
          <w:lang w:val="es-CR" w:eastAsia="es-EC"/>
        </w:rPr>
        <w:t xml:space="preserve">puesto que ha existido dentro de esta </w:t>
      </w:r>
      <w:r w:rsidR="008B4D19" w:rsidRPr="00780C39">
        <w:rPr>
          <w:rFonts w:ascii="Times New Roman" w:eastAsia="Times New Roman" w:hAnsi="Times New Roman" w:cs="Times New Roman"/>
          <w:sz w:val="24"/>
          <w:szCs w:val="24"/>
          <w:lang w:val="es-CR" w:eastAsia="es-EC"/>
        </w:rPr>
        <w:t>un carácter</w:t>
      </w:r>
      <w:r w:rsidRPr="00780C39">
        <w:rPr>
          <w:rFonts w:ascii="Times New Roman" w:eastAsia="Times New Roman" w:hAnsi="Times New Roman" w:cs="Times New Roman"/>
          <w:sz w:val="24"/>
          <w:szCs w:val="24"/>
          <w:lang w:val="es-CR" w:eastAsia="es-EC"/>
        </w:rPr>
        <w:t xml:space="preserve"> compl</w:t>
      </w:r>
      <w:r w:rsidR="00D8193C" w:rsidRPr="00780C39">
        <w:rPr>
          <w:rFonts w:ascii="Times New Roman" w:eastAsia="Times New Roman" w:hAnsi="Times New Roman" w:cs="Times New Roman"/>
          <w:sz w:val="24"/>
          <w:szCs w:val="24"/>
          <w:lang w:val="es-CR" w:eastAsia="es-EC"/>
        </w:rPr>
        <w:t>icado</w:t>
      </w:r>
      <w:r w:rsidRPr="00780C39">
        <w:rPr>
          <w:rFonts w:ascii="Times New Roman" w:eastAsia="Times New Roman" w:hAnsi="Times New Roman" w:cs="Times New Roman"/>
          <w:sz w:val="24"/>
          <w:szCs w:val="24"/>
          <w:lang w:val="es-CR" w:eastAsia="es-EC"/>
        </w:rPr>
        <w:t xml:space="preserve"> y multidimensional que da cuerpo a esta variable del área educativa. </w:t>
      </w:r>
    </w:p>
    <w:p w14:paraId="040B8122" w14:textId="685340B4" w:rsidR="00D8193C" w:rsidRPr="008409CA" w:rsidRDefault="00D8193C" w:rsidP="005331F4">
      <w:pPr>
        <w:spacing w:before="90" w:line="360" w:lineRule="auto"/>
        <w:ind w:right="44"/>
        <w:jc w:val="both"/>
        <w:rPr>
          <w:rFonts w:ascii="Times New Roman" w:eastAsia="Times New Roman" w:hAnsi="Times New Roman" w:cs="Times New Roman"/>
          <w:sz w:val="24"/>
          <w:szCs w:val="24"/>
          <w:lang w:eastAsia="es-EC"/>
        </w:rPr>
      </w:pPr>
      <w:r w:rsidRPr="00780C39">
        <w:rPr>
          <w:rFonts w:ascii="Times New Roman" w:eastAsia="Times New Roman" w:hAnsi="Times New Roman" w:cs="Times New Roman"/>
          <w:sz w:val="24"/>
          <w:szCs w:val="24"/>
          <w:lang w:eastAsia="es-EC"/>
        </w:rPr>
        <w:t xml:space="preserve">     El concepto de rendimiento académico </w:t>
      </w:r>
      <w:r w:rsidR="000E4279" w:rsidRPr="00780C39">
        <w:rPr>
          <w:rFonts w:ascii="Times New Roman" w:eastAsia="Times New Roman" w:hAnsi="Times New Roman" w:cs="Times New Roman"/>
          <w:sz w:val="24"/>
          <w:szCs w:val="24"/>
          <w:lang w:eastAsia="es-EC"/>
        </w:rPr>
        <w:t xml:space="preserve">que enmarca de mejor manera hacia </w:t>
      </w:r>
      <w:r w:rsidRPr="00780C39">
        <w:rPr>
          <w:rFonts w:ascii="Times New Roman" w:eastAsia="Times New Roman" w:hAnsi="Times New Roman" w:cs="Times New Roman"/>
          <w:sz w:val="24"/>
          <w:szCs w:val="24"/>
          <w:lang w:eastAsia="es-EC"/>
        </w:rPr>
        <w:t>esta inves</w:t>
      </w:r>
      <w:r w:rsidR="000E4279" w:rsidRPr="00780C39">
        <w:rPr>
          <w:rFonts w:ascii="Times New Roman" w:eastAsia="Times New Roman" w:hAnsi="Times New Roman" w:cs="Times New Roman"/>
          <w:sz w:val="24"/>
          <w:szCs w:val="24"/>
          <w:lang w:eastAsia="es-EC"/>
        </w:rPr>
        <w:t>tigación, considera como base lo</w:t>
      </w:r>
      <w:r w:rsidRPr="00780C39">
        <w:rPr>
          <w:rFonts w:ascii="Times New Roman" w:eastAsia="Times New Roman" w:hAnsi="Times New Roman" w:cs="Times New Roman"/>
          <w:sz w:val="24"/>
          <w:szCs w:val="24"/>
          <w:lang w:eastAsia="es-EC"/>
        </w:rPr>
        <w:t xml:space="preserve"> </w:t>
      </w:r>
      <w:r w:rsidR="000E4279" w:rsidRPr="00780C39">
        <w:rPr>
          <w:rFonts w:ascii="Times New Roman" w:eastAsia="Times New Roman" w:hAnsi="Times New Roman" w:cs="Times New Roman"/>
          <w:sz w:val="24"/>
          <w:szCs w:val="24"/>
          <w:lang w:eastAsia="es-EC"/>
        </w:rPr>
        <w:t>presentado</w:t>
      </w:r>
      <w:r w:rsidRPr="00780C39">
        <w:rPr>
          <w:rFonts w:ascii="Times New Roman" w:eastAsia="Times New Roman" w:hAnsi="Times New Roman" w:cs="Times New Roman"/>
          <w:sz w:val="24"/>
          <w:szCs w:val="24"/>
          <w:lang w:eastAsia="es-EC"/>
        </w:rPr>
        <w:t xml:space="preserve"> por </w:t>
      </w:r>
      <w:proofErr w:type="spellStart"/>
      <w:r w:rsidRPr="00780C39">
        <w:rPr>
          <w:rFonts w:ascii="Times New Roman" w:eastAsia="Times New Roman" w:hAnsi="Times New Roman" w:cs="Times New Roman"/>
          <w:sz w:val="24"/>
          <w:szCs w:val="24"/>
          <w:lang w:eastAsia="es-EC"/>
        </w:rPr>
        <w:t>Tournon</w:t>
      </w:r>
      <w:proofErr w:type="spellEnd"/>
      <w:r w:rsidRPr="00780C39">
        <w:rPr>
          <w:rFonts w:ascii="Times New Roman" w:eastAsia="Times New Roman" w:hAnsi="Times New Roman" w:cs="Times New Roman"/>
          <w:sz w:val="24"/>
          <w:szCs w:val="24"/>
          <w:lang w:eastAsia="es-EC"/>
        </w:rPr>
        <w:t xml:space="preserve"> (1984: 24), </w:t>
      </w:r>
      <w:r w:rsidR="000E4279" w:rsidRPr="00780C39">
        <w:rPr>
          <w:rFonts w:ascii="Times New Roman" w:eastAsia="Times New Roman" w:hAnsi="Times New Roman" w:cs="Times New Roman"/>
          <w:sz w:val="24"/>
          <w:szCs w:val="24"/>
          <w:lang w:eastAsia="es-EC"/>
        </w:rPr>
        <w:t xml:space="preserve">ya que este indica que el rendimiento académico es un resultado del aprendizaje del alumno, que es producido </w:t>
      </w:r>
      <w:r w:rsidRPr="00780C39">
        <w:rPr>
          <w:rFonts w:ascii="Times New Roman" w:eastAsia="Times New Roman" w:hAnsi="Times New Roman" w:cs="Times New Roman"/>
          <w:sz w:val="24"/>
          <w:szCs w:val="24"/>
          <w:lang w:eastAsia="es-EC"/>
        </w:rPr>
        <w:t>por la intervención pedagógica del profesor o la profesora,</w:t>
      </w:r>
      <w:r w:rsidR="000E4279" w:rsidRPr="00780C39">
        <w:rPr>
          <w:rFonts w:ascii="Times New Roman" w:eastAsia="Times New Roman" w:hAnsi="Times New Roman" w:cs="Times New Roman"/>
          <w:sz w:val="24"/>
          <w:szCs w:val="24"/>
          <w:lang w:eastAsia="es-EC"/>
        </w:rPr>
        <w:t xml:space="preserve"> pero a la vez este es producido</w:t>
      </w:r>
      <w:r w:rsidRPr="00780C39">
        <w:rPr>
          <w:rFonts w:ascii="Times New Roman" w:eastAsia="Times New Roman" w:hAnsi="Times New Roman" w:cs="Times New Roman"/>
          <w:sz w:val="24"/>
          <w:szCs w:val="24"/>
          <w:lang w:eastAsia="es-EC"/>
        </w:rPr>
        <w:t xml:space="preserve"> </w:t>
      </w:r>
      <w:r w:rsidR="000E4279" w:rsidRPr="00780C39">
        <w:rPr>
          <w:rFonts w:ascii="Times New Roman" w:eastAsia="Times New Roman" w:hAnsi="Times New Roman" w:cs="Times New Roman"/>
          <w:sz w:val="24"/>
          <w:szCs w:val="24"/>
          <w:lang w:eastAsia="es-EC"/>
        </w:rPr>
        <w:t xml:space="preserve">y evaluado </w:t>
      </w:r>
      <w:r w:rsidRPr="00780C39">
        <w:rPr>
          <w:rFonts w:ascii="Times New Roman" w:eastAsia="Times New Roman" w:hAnsi="Times New Roman" w:cs="Times New Roman"/>
          <w:sz w:val="24"/>
          <w:szCs w:val="24"/>
          <w:lang w:eastAsia="es-EC"/>
        </w:rPr>
        <w:t xml:space="preserve">en el alumno. </w:t>
      </w:r>
      <w:r w:rsidR="000E4279" w:rsidRPr="00780C39">
        <w:rPr>
          <w:rFonts w:ascii="Times New Roman" w:eastAsia="Times New Roman" w:hAnsi="Times New Roman" w:cs="Times New Roman"/>
          <w:sz w:val="24"/>
          <w:szCs w:val="24"/>
          <w:lang w:eastAsia="es-EC"/>
        </w:rPr>
        <w:t xml:space="preserve">Hay que tomar en cuenta que no </w:t>
      </w:r>
      <w:r w:rsidRPr="00780C39">
        <w:rPr>
          <w:rFonts w:ascii="Times New Roman" w:eastAsia="Times New Roman" w:hAnsi="Times New Roman" w:cs="Times New Roman"/>
          <w:sz w:val="24"/>
          <w:szCs w:val="24"/>
          <w:lang w:eastAsia="es-EC"/>
        </w:rPr>
        <w:t xml:space="preserve">es el </w:t>
      </w:r>
      <w:r w:rsidR="000E4279" w:rsidRPr="00780C39">
        <w:rPr>
          <w:rFonts w:ascii="Times New Roman" w:eastAsia="Times New Roman" w:hAnsi="Times New Roman" w:cs="Times New Roman"/>
          <w:sz w:val="24"/>
          <w:szCs w:val="24"/>
          <w:lang w:eastAsia="es-EC"/>
        </w:rPr>
        <w:t>fruto</w:t>
      </w:r>
      <w:r w:rsidRPr="00780C39">
        <w:rPr>
          <w:rFonts w:ascii="Times New Roman" w:eastAsia="Times New Roman" w:hAnsi="Times New Roman" w:cs="Times New Roman"/>
          <w:sz w:val="24"/>
          <w:szCs w:val="24"/>
          <w:lang w:eastAsia="es-EC"/>
        </w:rPr>
        <w:t xml:space="preserve"> analítico de una única aptitud, </w:t>
      </w:r>
      <w:r w:rsidR="000E4279" w:rsidRPr="00780C39">
        <w:rPr>
          <w:rFonts w:ascii="Times New Roman" w:eastAsia="Times New Roman" w:hAnsi="Times New Roman" w:cs="Times New Roman"/>
          <w:sz w:val="24"/>
          <w:szCs w:val="24"/>
          <w:lang w:eastAsia="es-EC"/>
        </w:rPr>
        <w:t xml:space="preserve">sino que más bien </w:t>
      </w:r>
      <w:r w:rsidRPr="00780C39">
        <w:rPr>
          <w:rFonts w:ascii="Times New Roman" w:eastAsia="Times New Roman" w:hAnsi="Times New Roman" w:cs="Times New Roman"/>
          <w:sz w:val="24"/>
          <w:szCs w:val="24"/>
          <w:lang w:eastAsia="es-EC"/>
        </w:rPr>
        <w:t xml:space="preserve">el resultado sintético de una suma (nunca bien conocida) de </w:t>
      </w:r>
      <w:r w:rsidR="000E4279" w:rsidRPr="00780C39">
        <w:rPr>
          <w:rFonts w:ascii="Times New Roman" w:eastAsia="Times New Roman" w:hAnsi="Times New Roman" w:cs="Times New Roman"/>
          <w:sz w:val="24"/>
          <w:szCs w:val="24"/>
          <w:lang w:eastAsia="es-EC"/>
        </w:rPr>
        <w:t xml:space="preserve">los elementos que </w:t>
      </w:r>
      <w:r w:rsidRPr="00780C39">
        <w:rPr>
          <w:rFonts w:ascii="Times New Roman" w:eastAsia="Times New Roman" w:hAnsi="Times New Roman" w:cs="Times New Roman"/>
          <w:sz w:val="24"/>
          <w:szCs w:val="24"/>
          <w:lang w:eastAsia="es-EC"/>
        </w:rPr>
        <w:t xml:space="preserve">actúan en, y desde la persona que aprende, </w:t>
      </w:r>
      <w:r w:rsidR="000E4279" w:rsidRPr="00780C39">
        <w:rPr>
          <w:rFonts w:ascii="Times New Roman" w:eastAsia="Times New Roman" w:hAnsi="Times New Roman" w:cs="Times New Roman"/>
          <w:sz w:val="24"/>
          <w:szCs w:val="24"/>
          <w:lang w:eastAsia="es-EC"/>
        </w:rPr>
        <w:t xml:space="preserve">estos factores son </w:t>
      </w:r>
      <w:r w:rsidRPr="00780C39">
        <w:rPr>
          <w:rFonts w:ascii="Times New Roman" w:eastAsia="Times New Roman" w:hAnsi="Times New Roman" w:cs="Times New Roman"/>
          <w:sz w:val="24"/>
          <w:szCs w:val="24"/>
          <w:lang w:eastAsia="es-EC"/>
        </w:rPr>
        <w:t>institucionales, pedagógicos, psicosociales y sociodemográficos</w:t>
      </w:r>
      <w:r w:rsidRPr="00780C39">
        <w:rPr>
          <w:rFonts w:ascii="Times New Roman" w:eastAsia="Times New Roman" w:hAnsi="Times New Roman" w:cs="Times New Roman"/>
          <w:sz w:val="24"/>
          <w:szCs w:val="24"/>
          <w:lang w:eastAsia="es-EC"/>
        </w:rPr>
        <w:fldChar w:fldCharType="begin"/>
      </w:r>
      <w:r w:rsidRPr="00780C39">
        <w:rPr>
          <w:rFonts w:ascii="Times New Roman" w:eastAsia="Times New Roman" w:hAnsi="Times New Roman" w:cs="Times New Roman"/>
          <w:sz w:val="24"/>
          <w:szCs w:val="24"/>
          <w:lang w:eastAsia="es-EC"/>
        </w:rPr>
        <w:instrText xml:space="preserve"> ADDIN EN.CITE &lt;EndNote&gt;&lt;Cite&gt;&lt;Author&gt;Montero Rojas&lt;/Author&gt;&lt;Year&gt;2007&lt;/Year&gt;&lt;RecNum&gt;32&lt;/RecNum&gt;&lt;DisplayText&gt;(Montero Rojas and Villalobos Palma 2007)&lt;/DisplayText&gt;&lt;record&gt;&lt;rec-number&gt;32&lt;/rec-number&gt;&lt;foreign-keys&gt;&lt;key app="EN" db-id="s2pxrrs97stefmeexd5vpe5ezsza2zdf9aae"&gt;32&lt;/key&gt;&lt;/foreign-keys&gt;&lt;ref-type name="Journal Article"&gt;17&lt;/ref-type&gt;&lt;contributors&gt;&lt;authors&gt;&lt;author&gt;Montero Rojas, Eiliana&lt;/author&gt;&lt;author&gt;Villalobos Palma, Jeannette&lt;/author&gt;&lt;/authors&gt;&lt;/contributors&gt;&lt;titles&gt;&lt;title&gt;Factores institucionales, pedagógicos, psicosociales y sociodemográficos asociados al rendimiento académico en la Universidad de Costa Rica: Un análisis multinivel&lt;/title&gt;&lt;/titles&gt;&lt;dates&gt;&lt;year&gt;2007&lt;/year&gt;&lt;/dates&gt;&lt;urls&gt;&lt;/urls&gt;&lt;/record&gt;&lt;/Cite&gt;&lt;/EndNote&gt;</w:instrText>
      </w:r>
      <w:r w:rsidRPr="00780C39">
        <w:rPr>
          <w:rFonts w:ascii="Times New Roman" w:eastAsia="Times New Roman" w:hAnsi="Times New Roman" w:cs="Times New Roman"/>
          <w:sz w:val="24"/>
          <w:szCs w:val="24"/>
          <w:lang w:eastAsia="es-EC"/>
        </w:rPr>
        <w:fldChar w:fldCharType="separate"/>
      </w:r>
      <w:r w:rsidRPr="00780C39">
        <w:rPr>
          <w:rFonts w:ascii="Times New Roman" w:eastAsia="Times New Roman" w:hAnsi="Times New Roman" w:cs="Times New Roman"/>
          <w:noProof/>
          <w:sz w:val="24"/>
          <w:szCs w:val="24"/>
          <w:lang w:eastAsia="es-EC"/>
        </w:rPr>
        <w:t>(</w:t>
      </w:r>
      <w:hyperlink w:anchor="_ENREF_27" w:tooltip="Montero Rojas, 2007 #12" w:history="1">
        <w:r w:rsidR="008D30E4" w:rsidRPr="00780C39">
          <w:rPr>
            <w:rFonts w:ascii="Times New Roman" w:eastAsia="Times New Roman" w:hAnsi="Times New Roman" w:cs="Times New Roman"/>
            <w:noProof/>
            <w:sz w:val="24"/>
            <w:szCs w:val="24"/>
            <w:lang w:eastAsia="es-EC"/>
          </w:rPr>
          <w:t>Montero Rojas and Villalobos Palma 2007</w:t>
        </w:r>
      </w:hyperlink>
      <w:r w:rsidRPr="00780C39">
        <w:rPr>
          <w:rFonts w:ascii="Times New Roman" w:eastAsia="Times New Roman" w:hAnsi="Times New Roman" w:cs="Times New Roman"/>
          <w:noProof/>
          <w:sz w:val="24"/>
          <w:szCs w:val="24"/>
          <w:lang w:eastAsia="es-EC"/>
        </w:rPr>
        <w:t>)</w:t>
      </w:r>
      <w:r w:rsidRPr="00780C39">
        <w:rPr>
          <w:rFonts w:ascii="Times New Roman" w:eastAsia="Times New Roman" w:hAnsi="Times New Roman" w:cs="Times New Roman"/>
          <w:sz w:val="24"/>
          <w:szCs w:val="24"/>
          <w:lang w:eastAsia="es-EC"/>
        </w:rPr>
        <w:fldChar w:fldCharType="end"/>
      </w:r>
      <w:r w:rsidRPr="00780C39">
        <w:rPr>
          <w:rFonts w:ascii="Times New Roman" w:eastAsia="Times New Roman" w:hAnsi="Times New Roman" w:cs="Times New Roman"/>
          <w:sz w:val="24"/>
          <w:szCs w:val="24"/>
          <w:lang w:eastAsia="es-EC"/>
        </w:rPr>
        <w:t>.</w:t>
      </w:r>
      <w:r>
        <w:rPr>
          <w:rFonts w:ascii="Times New Roman" w:eastAsia="Times New Roman" w:hAnsi="Times New Roman" w:cs="Times New Roman"/>
          <w:sz w:val="24"/>
          <w:szCs w:val="24"/>
          <w:lang w:eastAsia="es-EC"/>
        </w:rPr>
        <w:t xml:space="preserve"> </w:t>
      </w:r>
    </w:p>
    <w:p w14:paraId="34E606FA" w14:textId="77777777" w:rsidR="00630A02" w:rsidRDefault="00665A3E" w:rsidP="005331F4">
      <w:pPr>
        <w:pStyle w:val="Ttulo2"/>
        <w:spacing w:after="160" w:line="360" w:lineRule="auto"/>
        <w:rPr>
          <w:lang w:eastAsia="es-EC"/>
        </w:rPr>
      </w:pPr>
      <w:bookmarkStart w:id="23" w:name="_Toc475630444"/>
      <w:r>
        <w:rPr>
          <w:lang w:eastAsia="es-EC"/>
        </w:rPr>
        <w:t xml:space="preserve">2.3 </w:t>
      </w:r>
      <w:r w:rsidR="00630A02" w:rsidRPr="004771B5">
        <w:rPr>
          <w:lang w:eastAsia="es-EC"/>
        </w:rPr>
        <w:t>HIPÓTESIS</w:t>
      </w:r>
      <w:bookmarkEnd w:id="23"/>
      <w:r w:rsidR="00630A02" w:rsidRPr="004771B5">
        <w:rPr>
          <w:lang w:eastAsia="es-EC"/>
        </w:rPr>
        <w:t xml:space="preserve"> </w:t>
      </w:r>
    </w:p>
    <w:p w14:paraId="4584AE0A" w14:textId="77777777" w:rsidR="00630A02" w:rsidRPr="004771B5" w:rsidRDefault="004212C6" w:rsidP="005331F4">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630A02" w:rsidRPr="004771B5">
        <w:rPr>
          <w:rFonts w:ascii="Times New Roman" w:hAnsi="Times New Roman" w:cs="Times New Roman"/>
          <w:sz w:val="24"/>
        </w:rPr>
        <w:t>Basándome en la literatura descrita en la introducción y en la justificación la hipótesis sería.</w:t>
      </w:r>
    </w:p>
    <w:p w14:paraId="0E159A1D" w14:textId="04A42098" w:rsidR="00630A02" w:rsidRPr="004771B5" w:rsidRDefault="00630A02" w:rsidP="005331F4">
      <w:pPr>
        <w:spacing w:line="360" w:lineRule="auto"/>
        <w:jc w:val="both"/>
        <w:rPr>
          <w:rFonts w:ascii="Times New Roman" w:hAnsi="Times New Roman" w:cs="Times New Roman"/>
          <w:b/>
          <w:sz w:val="24"/>
          <w:szCs w:val="23"/>
          <w:lang w:eastAsia="es-EC"/>
        </w:rPr>
      </w:pPr>
      <w:r w:rsidRPr="004771B5">
        <w:rPr>
          <w:rFonts w:ascii="Times New Roman" w:hAnsi="Times New Roman" w:cs="Times New Roman"/>
          <w:sz w:val="24"/>
        </w:rPr>
        <w:t xml:space="preserve">Un buen nivel de Condición Física </w:t>
      </w:r>
      <w:r w:rsidR="002E6728">
        <w:rPr>
          <w:rFonts w:ascii="Times New Roman" w:hAnsi="Times New Roman" w:cs="Times New Roman"/>
          <w:sz w:val="24"/>
        </w:rPr>
        <w:t xml:space="preserve">incide en </w:t>
      </w:r>
      <w:r w:rsidRPr="004771B5">
        <w:rPr>
          <w:rFonts w:ascii="Times New Roman" w:hAnsi="Times New Roman" w:cs="Times New Roman"/>
          <w:sz w:val="24"/>
        </w:rPr>
        <w:t xml:space="preserve">el Rendimiento </w:t>
      </w:r>
      <w:r w:rsidR="00156AB6">
        <w:rPr>
          <w:rFonts w:ascii="Times New Roman" w:hAnsi="Times New Roman" w:cs="Times New Roman"/>
          <w:sz w:val="24"/>
        </w:rPr>
        <w:t>Escolar</w:t>
      </w:r>
      <w:r w:rsidR="0033329C">
        <w:rPr>
          <w:rFonts w:ascii="Times New Roman" w:hAnsi="Times New Roman" w:cs="Times New Roman"/>
          <w:sz w:val="24"/>
        </w:rPr>
        <w:t>.</w:t>
      </w:r>
    </w:p>
    <w:p w14:paraId="4F2C4146" w14:textId="77777777" w:rsidR="00630A02" w:rsidRDefault="00665A3E" w:rsidP="005331F4">
      <w:pPr>
        <w:pStyle w:val="Ttulo2"/>
        <w:spacing w:after="160" w:line="360" w:lineRule="auto"/>
      </w:pPr>
      <w:bookmarkStart w:id="24" w:name="_Toc475630445"/>
      <w:r>
        <w:t xml:space="preserve">2.4 </w:t>
      </w:r>
      <w:r w:rsidR="00630A02" w:rsidRPr="003805BB">
        <w:t>VARIABLES</w:t>
      </w:r>
      <w:bookmarkEnd w:id="24"/>
    </w:p>
    <w:p w14:paraId="3CED3B9C" w14:textId="77777777" w:rsidR="00630A02" w:rsidRDefault="00665A3E" w:rsidP="005331F4">
      <w:pPr>
        <w:pStyle w:val="Ttulo3"/>
        <w:spacing w:after="160" w:line="360" w:lineRule="auto"/>
      </w:pPr>
      <w:bookmarkStart w:id="25" w:name="_Toc475630446"/>
      <w:r w:rsidRPr="00665A3E">
        <w:t xml:space="preserve">2.4.1 </w:t>
      </w:r>
      <w:r w:rsidR="00630A02" w:rsidRPr="00665A3E">
        <w:t>Variable Dependiente</w:t>
      </w:r>
      <w:bookmarkEnd w:id="25"/>
    </w:p>
    <w:p w14:paraId="135928A4" w14:textId="5F54E2B8" w:rsidR="00630A02" w:rsidRPr="004771B5" w:rsidRDefault="00630A02" w:rsidP="005331F4">
      <w:pPr>
        <w:spacing w:line="360" w:lineRule="auto"/>
        <w:jc w:val="both"/>
      </w:pPr>
      <w:r w:rsidRPr="004771B5">
        <w:rPr>
          <w:rFonts w:ascii="Times New Roman" w:hAnsi="Times New Roman" w:cs="Times New Roman"/>
          <w:sz w:val="24"/>
        </w:rPr>
        <w:t xml:space="preserve">Rendimiento </w:t>
      </w:r>
      <w:r w:rsidR="00156AB6">
        <w:rPr>
          <w:rFonts w:ascii="Times New Roman" w:hAnsi="Times New Roman" w:cs="Times New Roman"/>
          <w:sz w:val="24"/>
        </w:rPr>
        <w:t>Escolar</w:t>
      </w:r>
    </w:p>
    <w:p w14:paraId="5E78C696" w14:textId="77777777" w:rsidR="00630A02" w:rsidRDefault="00665A3E" w:rsidP="005331F4">
      <w:pPr>
        <w:pStyle w:val="Ttulo3"/>
        <w:spacing w:after="160" w:line="360" w:lineRule="auto"/>
      </w:pPr>
      <w:bookmarkStart w:id="26" w:name="_Toc475630447"/>
      <w:r w:rsidRPr="00665A3E">
        <w:t xml:space="preserve">2.4.2 </w:t>
      </w:r>
      <w:r w:rsidR="00630A02" w:rsidRPr="00665A3E">
        <w:t>Variable Independiente</w:t>
      </w:r>
      <w:bookmarkEnd w:id="26"/>
    </w:p>
    <w:p w14:paraId="47E9B739" w14:textId="77777777" w:rsidR="00630A02" w:rsidRDefault="00630A02" w:rsidP="005331F4">
      <w:pPr>
        <w:spacing w:line="360" w:lineRule="auto"/>
        <w:jc w:val="both"/>
        <w:rPr>
          <w:rFonts w:ascii="Times New Roman" w:hAnsi="Times New Roman" w:cs="Times New Roman"/>
          <w:sz w:val="24"/>
        </w:rPr>
      </w:pPr>
      <w:r w:rsidRPr="00603589">
        <w:rPr>
          <w:rFonts w:ascii="Times New Roman" w:hAnsi="Times New Roman" w:cs="Times New Roman"/>
          <w:sz w:val="24"/>
        </w:rPr>
        <w:t xml:space="preserve">Condición Física </w:t>
      </w:r>
    </w:p>
    <w:p w14:paraId="2804EA6F" w14:textId="77777777" w:rsidR="00630A02" w:rsidRPr="003805BB" w:rsidRDefault="00665A3E" w:rsidP="005331F4">
      <w:pPr>
        <w:pStyle w:val="Ttulo2"/>
        <w:spacing w:after="160" w:line="360" w:lineRule="auto"/>
      </w:pPr>
      <w:bookmarkStart w:id="27" w:name="_Toc475630448"/>
      <w:r>
        <w:t xml:space="preserve">2.5 </w:t>
      </w:r>
      <w:r w:rsidR="00630A02" w:rsidRPr="003805BB">
        <w:t>DEFINICIÓN DE TÉRMINOS BÁSICOS</w:t>
      </w:r>
      <w:bookmarkEnd w:id="27"/>
      <w:r w:rsidR="00630A02" w:rsidRPr="003805BB">
        <w:t xml:space="preserve"> </w:t>
      </w:r>
    </w:p>
    <w:p w14:paraId="73FD8EE6" w14:textId="77777777" w:rsidR="00630A02" w:rsidRPr="005369D7" w:rsidRDefault="00630A02" w:rsidP="005331F4">
      <w:pPr>
        <w:pStyle w:val="Prrafodelista"/>
        <w:numPr>
          <w:ilvl w:val="0"/>
          <w:numId w:val="2"/>
        </w:numPr>
        <w:spacing w:after="160" w:line="360" w:lineRule="auto"/>
        <w:jc w:val="both"/>
      </w:pPr>
      <w:r w:rsidRPr="005369D7">
        <w:rPr>
          <w:b/>
        </w:rPr>
        <w:t xml:space="preserve">Incidencia: </w:t>
      </w:r>
      <w:r w:rsidRPr="005369D7">
        <w:rPr>
          <w:szCs w:val="20"/>
          <w:lang w:eastAsia="es-EC"/>
        </w:rPr>
        <w:t xml:space="preserve">La incidencia refleja el número de nuevos “casos” en un periodo de tiempo. Es un índice dinámico que requiere seguimiento en el tiempo de la población de interés. </w:t>
      </w:r>
    </w:p>
    <w:p w14:paraId="3A2DFD8E" w14:textId="77777777" w:rsidR="00630A02" w:rsidRDefault="00630A02" w:rsidP="005331F4">
      <w:pPr>
        <w:pStyle w:val="Prrafodelista"/>
        <w:numPr>
          <w:ilvl w:val="0"/>
          <w:numId w:val="2"/>
        </w:numPr>
        <w:spacing w:after="160" w:line="360" w:lineRule="auto"/>
        <w:jc w:val="both"/>
        <w:rPr>
          <w:rStyle w:val="tgc"/>
        </w:rPr>
      </w:pPr>
      <w:r w:rsidRPr="005369D7">
        <w:rPr>
          <w:b/>
        </w:rPr>
        <w:t>Condición Física:</w:t>
      </w:r>
      <w:r w:rsidRPr="005369D7">
        <w:t xml:space="preserve"> La Condición Física es la capacidad de realizar esfuerzos físicos con vigor y efectividad, retardando la aparición de la fatiga (cansancio) y previniendo las lesiones. </w:t>
      </w:r>
      <w:r w:rsidRPr="005369D7">
        <w:rPr>
          <w:rStyle w:val="tgc"/>
        </w:rPr>
        <w:t xml:space="preserve">Se manifiesta como capacidad de fuerza, velocidad, resistencia, flexibilidad y coordinación. </w:t>
      </w:r>
    </w:p>
    <w:p w14:paraId="6C732796" w14:textId="77777777" w:rsidR="00630A02" w:rsidRDefault="00630A02" w:rsidP="005331F4">
      <w:pPr>
        <w:pStyle w:val="Prrafodelista"/>
        <w:numPr>
          <w:ilvl w:val="0"/>
          <w:numId w:val="2"/>
        </w:numPr>
        <w:spacing w:after="160" w:line="360" w:lineRule="auto"/>
        <w:jc w:val="both"/>
      </w:pPr>
      <w:r w:rsidRPr="005369D7">
        <w:rPr>
          <w:b/>
          <w:szCs w:val="30"/>
        </w:rPr>
        <w:lastRenderedPageBreak/>
        <w:t xml:space="preserve">Perspectiva: </w:t>
      </w:r>
      <w:r w:rsidRPr="005369D7">
        <w:t xml:space="preserve">Arte o técnica de representar los objetos de esa manera, tal como aparecen a la vista, también se llama perspectiva al conjunto de circunstancias que rodean al observador, y que influyen en su </w:t>
      </w:r>
      <w:hyperlink r:id="rId22" w:tooltip="Percepción" w:history="1">
        <w:r w:rsidRPr="005369D7">
          <w:rPr>
            <w:rStyle w:val="Hipervnculo"/>
            <w:color w:val="auto"/>
            <w:u w:val="none"/>
          </w:rPr>
          <w:t>percepción</w:t>
        </w:r>
      </w:hyperlink>
      <w:r w:rsidRPr="005369D7">
        <w:t xml:space="preserve"> o en su </w:t>
      </w:r>
      <w:hyperlink r:id="rId23" w:tooltip="Juicio (pensamiento)" w:history="1">
        <w:r w:rsidRPr="005369D7">
          <w:rPr>
            <w:rStyle w:val="Hipervnculo"/>
            <w:color w:val="auto"/>
            <w:u w:val="none"/>
          </w:rPr>
          <w:t>juicio</w:t>
        </w:r>
      </w:hyperlink>
      <w:r w:rsidRPr="005369D7">
        <w:t>.</w:t>
      </w:r>
    </w:p>
    <w:p w14:paraId="7C02AA83" w14:textId="77777777" w:rsidR="00630A02" w:rsidRDefault="00630A02" w:rsidP="005331F4">
      <w:pPr>
        <w:pStyle w:val="Prrafodelista"/>
        <w:numPr>
          <w:ilvl w:val="0"/>
          <w:numId w:val="2"/>
        </w:numPr>
        <w:spacing w:after="160" w:line="360" w:lineRule="auto"/>
        <w:jc w:val="both"/>
      </w:pPr>
      <w:r w:rsidRPr="005369D7">
        <w:rPr>
          <w:b/>
          <w:szCs w:val="30"/>
        </w:rPr>
        <w:t xml:space="preserve">Estrés: </w:t>
      </w:r>
      <w:r w:rsidRPr="005369D7">
        <w:t>Estado de cansancio mental provocado por la exigencia de un rendimiento muy superior al normal; suele provocar diversos trastornos físicos y mentales.</w:t>
      </w:r>
    </w:p>
    <w:p w14:paraId="5C39CA7E" w14:textId="6B740E31" w:rsidR="00A874E0" w:rsidRDefault="00A874E0" w:rsidP="005331F4">
      <w:pPr>
        <w:pStyle w:val="Prrafodelista"/>
        <w:numPr>
          <w:ilvl w:val="0"/>
          <w:numId w:val="2"/>
        </w:numPr>
        <w:spacing w:after="160" w:line="360" w:lineRule="auto"/>
        <w:jc w:val="both"/>
      </w:pPr>
      <w:r w:rsidRPr="00A874E0">
        <w:rPr>
          <w:b/>
        </w:rPr>
        <w:t>El rendimiento escolar</w:t>
      </w:r>
      <w:r>
        <w:t xml:space="preserve">: Es alcanzar un nivel educativo eficiente, donde el estudiante puede demostrar sus capacidades cognitivas, conceptuales, </w:t>
      </w:r>
      <w:proofErr w:type="spellStart"/>
      <w:r>
        <w:t>aptitudinales</w:t>
      </w:r>
      <w:proofErr w:type="spellEnd"/>
      <w:r>
        <w:t>, procedimentales y actitudinales.</w:t>
      </w:r>
    </w:p>
    <w:p w14:paraId="5A8BF604" w14:textId="0BB04E62" w:rsidR="00630A02" w:rsidRDefault="00630A02" w:rsidP="005331F4">
      <w:pPr>
        <w:pStyle w:val="Prrafodelista"/>
        <w:numPr>
          <w:ilvl w:val="0"/>
          <w:numId w:val="2"/>
        </w:numPr>
        <w:spacing w:after="160" w:line="360" w:lineRule="auto"/>
        <w:jc w:val="both"/>
        <w:rPr>
          <w:lang w:eastAsia="es-EC"/>
        </w:rPr>
      </w:pPr>
      <w:r w:rsidRPr="005369D7">
        <w:rPr>
          <w:b/>
          <w:iCs/>
          <w:color w:val="000000"/>
          <w:lang w:val="es-ES_tradnl"/>
        </w:rPr>
        <w:t xml:space="preserve">Estímulos: </w:t>
      </w:r>
      <w:r w:rsidRPr="005369D7">
        <w:rPr>
          <w:lang w:eastAsia="es-EC"/>
        </w:rPr>
        <w:t>Un estímulo será cualquier elemento externo, ya sea de un cuerpo o un órgano, que estimulará, activará o bien mejorará la actividad que realiza, su respuesta o reacción</w:t>
      </w:r>
      <w:r w:rsidR="00621A76">
        <w:rPr>
          <w:lang w:eastAsia="es-EC"/>
        </w:rPr>
        <w:t>.</w:t>
      </w:r>
    </w:p>
    <w:p w14:paraId="663588E8" w14:textId="77777777" w:rsidR="00630A02" w:rsidRDefault="00630A02" w:rsidP="005331F4">
      <w:pPr>
        <w:pStyle w:val="Prrafodelista"/>
        <w:numPr>
          <w:ilvl w:val="0"/>
          <w:numId w:val="2"/>
        </w:numPr>
        <w:spacing w:after="160" w:line="360" w:lineRule="auto"/>
        <w:jc w:val="both"/>
      </w:pPr>
      <w:r w:rsidRPr="005369D7">
        <w:rPr>
          <w:b/>
          <w:iCs/>
          <w:color w:val="000000"/>
          <w:lang w:val="es-ES_tradnl"/>
        </w:rPr>
        <w:t xml:space="preserve">Terapia: </w:t>
      </w:r>
      <w:r w:rsidRPr="005369D7">
        <w:t>Es un tratamiento que se usa como medio para resolver problemas de la vida ya sean estas físicas o psicológicas.</w:t>
      </w:r>
    </w:p>
    <w:p w14:paraId="4B63F7DF" w14:textId="77777777" w:rsidR="00630A02" w:rsidRDefault="00630A02" w:rsidP="005331F4">
      <w:pPr>
        <w:pStyle w:val="Prrafodelista"/>
        <w:numPr>
          <w:ilvl w:val="0"/>
          <w:numId w:val="2"/>
        </w:numPr>
        <w:spacing w:after="160" w:line="360" w:lineRule="auto"/>
        <w:jc w:val="both"/>
        <w:rPr>
          <w:lang w:eastAsia="es-EC"/>
        </w:rPr>
      </w:pPr>
      <w:proofErr w:type="spellStart"/>
      <w:r w:rsidRPr="005369D7">
        <w:rPr>
          <w:b/>
          <w:iCs/>
          <w:color w:val="000000"/>
          <w:lang w:val="es-ES_tradnl"/>
        </w:rPr>
        <w:t>Fitness</w:t>
      </w:r>
      <w:proofErr w:type="spellEnd"/>
      <w:r w:rsidRPr="005369D7">
        <w:rPr>
          <w:b/>
          <w:iCs/>
          <w:color w:val="000000"/>
          <w:lang w:val="es-ES_tradnl"/>
        </w:rPr>
        <w:t xml:space="preserve">: </w:t>
      </w:r>
      <w:r w:rsidRPr="005369D7">
        <w:rPr>
          <w:iCs/>
          <w:color w:val="000000"/>
          <w:lang w:val="es-ES_tradnl"/>
        </w:rPr>
        <w:t>Hace r</w:t>
      </w:r>
      <w:r w:rsidRPr="005369D7">
        <w:rPr>
          <w:lang w:eastAsia="es-EC"/>
        </w:rPr>
        <w:t>referencia al estado generalizado de bienestar y salud física logrado no sólo a partir del desarrollo de una vida sana si no también, y principalmente, del ejercicio continuado y sostenido en el tiempo.</w:t>
      </w:r>
    </w:p>
    <w:p w14:paraId="21B836B0" w14:textId="77777777" w:rsidR="0033329C" w:rsidRPr="0033329C" w:rsidRDefault="00630A02" w:rsidP="005331F4">
      <w:pPr>
        <w:pStyle w:val="Prrafodelista"/>
        <w:numPr>
          <w:ilvl w:val="0"/>
          <w:numId w:val="2"/>
        </w:numPr>
        <w:spacing w:after="160" w:line="360" w:lineRule="auto"/>
        <w:jc w:val="both"/>
      </w:pPr>
      <w:r w:rsidRPr="005369D7">
        <w:rPr>
          <w:b/>
          <w:iCs/>
          <w:color w:val="000000"/>
          <w:lang w:val="es-ES_tradnl"/>
        </w:rPr>
        <w:t>Cognitiva:</w:t>
      </w:r>
      <w:r w:rsidRPr="005369D7">
        <w:rPr>
          <w:iCs/>
          <w:color w:val="000000"/>
          <w:lang w:val="es-ES_tradnl"/>
        </w:rPr>
        <w:t xml:space="preserve"> </w:t>
      </w:r>
      <w:r w:rsidRPr="005369D7">
        <w:t xml:space="preserve">El significado del término </w:t>
      </w:r>
      <w:r w:rsidRPr="005369D7">
        <w:rPr>
          <w:rStyle w:val="Textoennegrita"/>
          <w:iCs/>
        </w:rPr>
        <w:t>cognitivo</w:t>
      </w:r>
      <w:r w:rsidRPr="005369D7">
        <w:t xml:space="preserve"> está relacionado con el proceso de adquisición de conocimiento (cognición) mediante la información recibida por el ambiente, el aprendizaje, y deriva del latín </w:t>
      </w:r>
      <w:proofErr w:type="spellStart"/>
      <w:r w:rsidRPr="005369D7">
        <w:rPr>
          <w:rStyle w:val="nfasis"/>
          <w:i w:val="0"/>
        </w:rPr>
        <w:t>cognoscere</w:t>
      </w:r>
      <w:proofErr w:type="spellEnd"/>
      <w:r w:rsidRPr="005369D7">
        <w:rPr>
          <w:i/>
        </w:rPr>
        <w:t>,</w:t>
      </w:r>
      <w:r w:rsidRPr="005369D7">
        <w:t xml:space="preserve"> que significa </w:t>
      </w:r>
      <w:r w:rsidRPr="00E56010">
        <w:rPr>
          <w:rStyle w:val="Textoennegrita"/>
          <w:b w:val="0"/>
        </w:rPr>
        <w:t>conocer</w:t>
      </w:r>
      <w:r w:rsidRPr="00E56010">
        <w:rPr>
          <w:b/>
        </w:rPr>
        <w:t>.</w:t>
      </w:r>
    </w:p>
    <w:p w14:paraId="0AB4C942" w14:textId="05BBC658" w:rsidR="0033329C" w:rsidRPr="0033329C" w:rsidRDefault="0033329C" w:rsidP="005331F4">
      <w:pPr>
        <w:pStyle w:val="Prrafodelista"/>
        <w:numPr>
          <w:ilvl w:val="0"/>
          <w:numId w:val="2"/>
        </w:numPr>
        <w:spacing w:after="160" w:line="360" w:lineRule="auto"/>
        <w:jc w:val="both"/>
        <w:rPr>
          <w:b/>
        </w:rPr>
      </w:pPr>
      <w:r w:rsidRPr="0033329C">
        <w:rPr>
          <w:b/>
        </w:rPr>
        <w:t>Serotonina</w:t>
      </w:r>
      <w:r>
        <w:rPr>
          <w:b/>
        </w:rPr>
        <w:t>:</w:t>
      </w:r>
      <w:r w:rsidR="00762718">
        <w:rPr>
          <w:b/>
        </w:rPr>
        <w:t xml:space="preserve"> </w:t>
      </w:r>
      <w:r w:rsidR="00762718" w:rsidRPr="00762718">
        <w:t>E</w:t>
      </w:r>
      <w:r w:rsidR="00762718">
        <w:rPr>
          <w:rStyle w:val="tgc"/>
        </w:rPr>
        <w:t xml:space="preserve">s un neurotransmisor, una sustancia que transmite los impulsos nerviosos entre las neuronas. El nombre completo de la molécula es el 5 </w:t>
      </w:r>
      <w:proofErr w:type="spellStart"/>
      <w:r w:rsidR="00762718">
        <w:rPr>
          <w:rStyle w:val="tgc"/>
        </w:rPr>
        <w:t>hidroxitriptamina</w:t>
      </w:r>
      <w:proofErr w:type="spellEnd"/>
      <w:r w:rsidR="00762718">
        <w:rPr>
          <w:rStyle w:val="tgc"/>
        </w:rPr>
        <w:t xml:space="preserve"> (5-HT)</w:t>
      </w:r>
      <w:r w:rsidR="00621A76">
        <w:rPr>
          <w:rStyle w:val="tgc"/>
        </w:rPr>
        <w:t>.</w:t>
      </w:r>
    </w:p>
    <w:p w14:paraId="24BD782F" w14:textId="5C2ED50E" w:rsidR="0033329C" w:rsidRPr="0033329C" w:rsidRDefault="0033329C" w:rsidP="005331F4">
      <w:pPr>
        <w:pStyle w:val="Prrafodelista"/>
        <w:numPr>
          <w:ilvl w:val="0"/>
          <w:numId w:val="2"/>
        </w:numPr>
        <w:spacing w:after="160" w:line="360" w:lineRule="auto"/>
        <w:jc w:val="both"/>
        <w:rPr>
          <w:b/>
        </w:rPr>
      </w:pPr>
      <w:r w:rsidRPr="0033329C">
        <w:rPr>
          <w:b/>
        </w:rPr>
        <w:t>Noradrenalina</w:t>
      </w:r>
      <w:r>
        <w:rPr>
          <w:b/>
        </w:rPr>
        <w:t>:</w:t>
      </w:r>
      <w:r w:rsidR="00762718">
        <w:rPr>
          <w:b/>
        </w:rPr>
        <w:t xml:space="preserve"> </w:t>
      </w:r>
      <w:r w:rsidR="00762718" w:rsidRPr="00762718">
        <w:t>E</w:t>
      </w:r>
      <w:r w:rsidR="00762718">
        <w:rPr>
          <w:rStyle w:val="tgc"/>
        </w:rPr>
        <w:t>s una catecolamina (moléculas producidas por un aminoácido) con múltiples funciones fisiológicas y homeostáticas que puede actuar como hormona y como neurotransmisor</w:t>
      </w:r>
      <w:r w:rsidR="00621A76">
        <w:rPr>
          <w:rStyle w:val="tgc"/>
        </w:rPr>
        <w:t>.</w:t>
      </w:r>
    </w:p>
    <w:p w14:paraId="259A65D5" w14:textId="77777777" w:rsidR="00630A02" w:rsidRPr="0033329C" w:rsidRDefault="0033329C" w:rsidP="005331F4">
      <w:pPr>
        <w:pStyle w:val="Prrafodelista"/>
        <w:numPr>
          <w:ilvl w:val="0"/>
          <w:numId w:val="2"/>
        </w:numPr>
        <w:spacing w:after="160" w:line="360" w:lineRule="auto"/>
        <w:jc w:val="both"/>
        <w:rPr>
          <w:b/>
        </w:rPr>
      </w:pPr>
      <w:r w:rsidRPr="0033329C">
        <w:rPr>
          <w:b/>
        </w:rPr>
        <w:t>Dopamina</w:t>
      </w:r>
      <w:r>
        <w:rPr>
          <w:b/>
        </w:rPr>
        <w:t>:</w:t>
      </w:r>
      <w:r w:rsidR="003536EC">
        <w:rPr>
          <w:b/>
        </w:rPr>
        <w:t xml:space="preserve"> </w:t>
      </w:r>
      <w:r w:rsidR="003536EC">
        <w:rPr>
          <w:rStyle w:val="tgc"/>
        </w:rPr>
        <w:t>Es una ácido aminado producido por el organismo a nivel de las células del sistema nervioso central. Su efecto natural es el de aumentar el diámetro de las arterias del corazón, del intestino y sobretodo de los riñones.</w:t>
      </w:r>
    </w:p>
    <w:p w14:paraId="2F41582C" w14:textId="77777777" w:rsidR="00630A02" w:rsidRDefault="00630A02" w:rsidP="00630A02">
      <w:pPr>
        <w:spacing w:line="480" w:lineRule="auto"/>
        <w:jc w:val="both"/>
        <w:rPr>
          <w:rFonts w:ascii="Times New Roman" w:hAnsi="Times New Roman" w:cs="Times New Roman"/>
          <w:sz w:val="24"/>
        </w:rPr>
      </w:pPr>
    </w:p>
    <w:p w14:paraId="05A382F4" w14:textId="77777777" w:rsidR="00DB6460" w:rsidRDefault="00DB6460" w:rsidP="00DB6460">
      <w:pPr>
        <w:rPr>
          <w:rFonts w:ascii="Times New Roman" w:hAnsi="Times New Roman" w:cs="Times New Roman"/>
          <w:sz w:val="24"/>
        </w:rPr>
      </w:pPr>
    </w:p>
    <w:p w14:paraId="0084127D" w14:textId="77777777" w:rsidR="00A90384" w:rsidRDefault="00A90384" w:rsidP="00DB6460">
      <w:pPr>
        <w:rPr>
          <w:rFonts w:ascii="Times New Roman" w:hAnsi="Times New Roman" w:cs="Times New Roman"/>
          <w:sz w:val="24"/>
        </w:rPr>
      </w:pPr>
    </w:p>
    <w:p w14:paraId="65C5EA0C" w14:textId="77777777" w:rsidR="00A90384" w:rsidRDefault="00A90384" w:rsidP="00DB6460">
      <w:pPr>
        <w:rPr>
          <w:rFonts w:ascii="Times New Roman" w:hAnsi="Times New Roman" w:cs="Times New Roman"/>
          <w:sz w:val="24"/>
        </w:rPr>
      </w:pPr>
    </w:p>
    <w:p w14:paraId="59A8B95D" w14:textId="77777777" w:rsidR="00630A02" w:rsidRDefault="0033329C" w:rsidP="005331F4">
      <w:pPr>
        <w:spacing w:before="240" w:line="360" w:lineRule="auto"/>
        <w:jc w:val="center"/>
        <w:rPr>
          <w:rFonts w:ascii="Times New Roman" w:hAnsi="Times New Roman" w:cs="Times New Roman"/>
          <w:b/>
          <w:sz w:val="24"/>
          <w:szCs w:val="30"/>
          <w:lang w:eastAsia="es-EC"/>
        </w:rPr>
      </w:pPr>
      <w:r>
        <w:rPr>
          <w:rFonts w:ascii="Times New Roman" w:hAnsi="Times New Roman" w:cs="Times New Roman"/>
          <w:b/>
          <w:sz w:val="24"/>
          <w:szCs w:val="30"/>
          <w:lang w:eastAsia="es-EC"/>
        </w:rPr>
        <w:lastRenderedPageBreak/>
        <w:t>CAP</w:t>
      </w:r>
      <w:r w:rsidR="00630A02">
        <w:rPr>
          <w:rFonts w:ascii="Times New Roman" w:hAnsi="Times New Roman" w:cs="Times New Roman"/>
          <w:b/>
          <w:sz w:val="24"/>
          <w:szCs w:val="30"/>
          <w:lang w:eastAsia="es-EC"/>
        </w:rPr>
        <w:t>TULO III</w:t>
      </w:r>
    </w:p>
    <w:p w14:paraId="6E3C49D5" w14:textId="77777777" w:rsidR="00630A02" w:rsidRPr="00603589" w:rsidRDefault="006F740C" w:rsidP="005331F4">
      <w:pPr>
        <w:spacing w:before="240" w:line="360" w:lineRule="auto"/>
        <w:jc w:val="center"/>
        <w:rPr>
          <w:rFonts w:ascii="Times New Roman" w:hAnsi="Times New Roman" w:cs="Times New Roman"/>
          <w:b/>
          <w:sz w:val="24"/>
          <w:szCs w:val="30"/>
          <w:lang w:eastAsia="es-EC"/>
        </w:rPr>
      </w:pPr>
      <w:r>
        <w:rPr>
          <w:rFonts w:ascii="Times New Roman" w:hAnsi="Times New Roman" w:cs="Times New Roman"/>
          <w:b/>
          <w:sz w:val="24"/>
          <w:szCs w:val="30"/>
          <w:lang w:eastAsia="es-EC"/>
        </w:rPr>
        <w:t xml:space="preserve">MARCO METODOLÓGICO </w:t>
      </w:r>
    </w:p>
    <w:p w14:paraId="2A630388" w14:textId="77777777" w:rsidR="00630A02" w:rsidRDefault="00E07BD7" w:rsidP="005331F4">
      <w:pPr>
        <w:pStyle w:val="Ttulo2"/>
        <w:spacing w:before="240" w:line="360" w:lineRule="auto"/>
      </w:pPr>
      <w:bookmarkStart w:id="28" w:name="_Toc475630449"/>
      <w:r>
        <w:t xml:space="preserve">3.1 </w:t>
      </w:r>
      <w:r w:rsidR="0033329C">
        <w:t>DISEÑO DE INVESTIGACIÓ</w:t>
      </w:r>
      <w:r w:rsidR="00630A02">
        <w:t>N</w:t>
      </w:r>
      <w:bookmarkEnd w:id="28"/>
    </w:p>
    <w:p w14:paraId="00BFC501" w14:textId="77777777" w:rsidR="00630A02" w:rsidRDefault="005D1A60" w:rsidP="000B3A43">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630A02" w:rsidRPr="00ED67A9">
        <w:rPr>
          <w:rFonts w:ascii="Times New Roman" w:hAnsi="Times New Roman" w:cs="Times New Roman"/>
          <w:sz w:val="24"/>
        </w:rPr>
        <w:t>El dise</w:t>
      </w:r>
      <w:r w:rsidR="00867DD1">
        <w:rPr>
          <w:rFonts w:ascii="Times New Roman" w:hAnsi="Times New Roman" w:cs="Times New Roman"/>
          <w:sz w:val="24"/>
        </w:rPr>
        <w:t>ño de la Investigación fue</w:t>
      </w:r>
      <w:r w:rsidR="00630A02">
        <w:rPr>
          <w:rFonts w:ascii="Times New Roman" w:hAnsi="Times New Roman" w:cs="Times New Roman"/>
          <w:sz w:val="24"/>
        </w:rPr>
        <w:t xml:space="preserve"> </w:t>
      </w:r>
      <w:r w:rsidR="0076110E">
        <w:rPr>
          <w:rFonts w:ascii="Times New Roman" w:hAnsi="Times New Roman" w:cs="Times New Roman"/>
          <w:sz w:val="24"/>
        </w:rPr>
        <w:t xml:space="preserve">un diseño descriptivo, no experimental. La muestra del estudio fue evaluada de las variables del estudio (condición física – rendimiento </w:t>
      </w:r>
      <w:r w:rsidR="00CB2F3E">
        <w:rPr>
          <w:rFonts w:ascii="Times New Roman" w:hAnsi="Times New Roman" w:cs="Times New Roman"/>
          <w:sz w:val="24"/>
        </w:rPr>
        <w:t>escolar</w:t>
      </w:r>
      <w:r w:rsidR="0076110E">
        <w:rPr>
          <w:rFonts w:ascii="Times New Roman" w:hAnsi="Times New Roman" w:cs="Times New Roman"/>
          <w:sz w:val="24"/>
        </w:rPr>
        <w:t>) en un punto determinado para posteriormente proceder al análisis estadístico de correlación de variables para confirmar si se cumple la hipótesis de estudio.</w:t>
      </w:r>
    </w:p>
    <w:p w14:paraId="0A1142B7" w14:textId="5E111910" w:rsidR="00DB6460" w:rsidRPr="008D30E4" w:rsidRDefault="00DB6460" w:rsidP="000B3A43">
      <w:pPr>
        <w:spacing w:line="360" w:lineRule="auto"/>
        <w:jc w:val="both"/>
        <w:rPr>
          <w:rFonts w:ascii="Times New Roman" w:eastAsia="Times New Roman" w:hAnsi="Times New Roman" w:cs="Times New Roman"/>
          <w:sz w:val="30"/>
          <w:szCs w:val="30"/>
          <w:lang w:eastAsia="es-EC"/>
        </w:rPr>
      </w:pPr>
      <w:r w:rsidRPr="00CB6145">
        <w:rPr>
          <w:rFonts w:ascii="Times New Roman" w:hAnsi="Times New Roman" w:cs="Times New Roman"/>
          <w:b/>
          <w:sz w:val="24"/>
          <w:szCs w:val="24"/>
        </w:rPr>
        <w:t xml:space="preserve">Corte transversal: </w:t>
      </w:r>
      <w:r w:rsidR="00CB6145">
        <w:rPr>
          <w:rFonts w:ascii="Times New Roman" w:hAnsi="Times New Roman" w:cs="Times New Roman"/>
          <w:sz w:val="24"/>
          <w:szCs w:val="24"/>
        </w:rPr>
        <w:t xml:space="preserve">Porque los datos analizados se recogieron en un solo tiempo </w:t>
      </w:r>
      <w:r w:rsidR="008D30E4" w:rsidRPr="008D30E4">
        <w:rPr>
          <w:rFonts w:ascii="Times New Roman" w:eastAsia="Times New Roman" w:hAnsi="Times New Roman" w:cs="Times New Roman"/>
          <w:sz w:val="24"/>
          <w:szCs w:val="30"/>
          <w:lang w:eastAsia="es-EC"/>
        </w:rPr>
        <w:t>para averiguar el índice de preva</w:t>
      </w:r>
      <w:r w:rsidR="008D30E4">
        <w:rPr>
          <w:rFonts w:ascii="Times New Roman" w:eastAsia="Times New Roman" w:hAnsi="Times New Roman" w:cs="Times New Roman"/>
          <w:sz w:val="24"/>
          <w:szCs w:val="30"/>
          <w:lang w:eastAsia="es-EC"/>
        </w:rPr>
        <w:t xml:space="preserve">lencia en un área o institución </w:t>
      </w:r>
      <w:r w:rsidR="008D30E4">
        <w:rPr>
          <w:rFonts w:ascii="Times New Roman" w:eastAsia="Times New Roman" w:hAnsi="Times New Roman" w:cs="Times New Roman"/>
          <w:sz w:val="24"/>
          <w:szCs w:val="30"/>
          <w:lang w:eastAsia="es-EC"/>
        </w:rPr>
        <w:fldChar w:fldCharType="begin"/>
      </w:r>
      <w:r w:rsidR="008D30E4">
        <w:rPr>
          <w:rFonts w:ascii="Times New Roman" w:eastAsia="Times New Roman" w:hAnsi="Times New Roman" w:cs="Times New Roman"/>
          <w:sz w:val="24"/>
          <w:szCs w:val="30"/>
          <w:lang w:eastAsia="es-EC"/>
        </w:rPr>
        <w:instrText xml:space="preserve"> ADDIN EN.CITE &lt;EndNote&gt;&lt;Cite&gt;&lt;Author&gt;Cabrera&lt;/Author&gt;&lt;Year&gt;2006&lt;/Year&gt;&lt;RecNum&gt;54&lt;/RecNum&gt;&lt;DisplayText&gt;(Cabrera, Bethencourt et al. 2006)&lt;/DisplayText&gt;&lt;record&gt;&lt;rec-number&gt;54&lt;/rec-number&gt;&lt;foreign-keys&gt;&lt;key app="EN" db-id="s2pxrrs97stefmeexd5vpe5ezsza2zdf9aae"&gt;54&lt;/key&gt;&lt;/foreign-keys&gt;&lt;ref-type name="Journal Article"&gt;17&lt;/ref-type&gt;&lt;contributors&gt;&lt;authors&gt;&lt;author&gt;Cabrera, Lidia&lt;/author&gt;&lt;author&gt;Bethencourt, José Tomás&lt;/author&gt;&lt;author&gt;González, Miriam&lt;/author&gt;&lt;author&gt;Álvarez, Pedro&lt;/author&gt;&lt;/authors&gt;&lt;/contributors&gt;&lt;titles&gt;&lt;title&gt;Un estudio transversal retrospectivo sobre prolongación y abandono de estudios universitarios&lt;/title&gt;&lt;secondary-title&gt;Relieve&lt;/secondary-title&gt;&lt;/titles&gt;&lt;periodical&gt;&lt;full-title&gt;Relieve&lt;/full-title&gt;&lt;/periodical&gt;&lt;pages&gt;105-127&lt;/pages&gt;&lt;volume&gt;12&lt;/volume&gt;&lt;number&gt;1&lt;/number&gt;&lt;dates&gt;&lt;year&gt;2006&lt;/year&gt;&lt;/dates&gt;&lt;urls&gt;&lt;/urls&gt;&lt;/record&gt;&lt;/Cite&gt;&lt;/EndNote&gt;</w:instrText>
      </w:r>
      <w:r w:rsidR="008D30E4">
        <w:rPr>
          <w:rFonts w:ascii="Times New Roman" w:eastAsia="Times New Roman" w:hAnsi="Times New Roman" w:cs="Times New Roman"/>
          <w:sz w:val="24"/>
          <w:szCs w:val="30"/>
          <w:lang w:eastAsia="es-EC"/>
        </w:rPr>
        <w:fldChar w:fldCharType="separate"/>
      </w:r>
      <w:r w:rsidR="008D30E4">
        <w:rPr>
          <w:rFonts w:ascii="Times New Roman" w:eastAsia="Times New Roman" w:hAnsi="Times New Roman" w:cs="Times New Roman"/>
          <w:noProof/>
          <w:sz w:val="24"/>
          <w:szCs w:val="30"/>
          <w:lang w:eastAsia="es-EC"/>
        </w:rPr>
        <w:t>(</w:t>
      </w:r>
      <w:hyperlink w:anchor="_ENREF_5" w:tooltip="Cabrera, 2006 #54" w:history="1">
        <w:r w:rsidR="008D30E4">
          <w:rPr>
            <w:rFonts w:ascii="Times New Roman" w:eastAsia="Times New Roman" w:hAnsi="Times New Roman" w:cs="Times New Roman"/>
            <w:noProof/>
            <w:sz w:val="24"/>
            <w:szCs w:val="30"/>
            <w:lang w:eastAsia="es-EC"/>
          </w:rPr>
          <w:t>Cabrera, Bethencourt et al. 2006</w:t>
        </w:r>
      </w:hyperlink>
      <w:r w:rsidR="008D30E4">
        <w:rPr>
          <w:rFonts w:ascii="Times New Roman" w:eastAsia="Times New Roman" w:hAnsi="Times New Roman" w:cs="Times New Roman"/>
          <w:noProof/>
          <w:sz w:val="24"/>
          <w:szCs w:val="30"/>
          <w:lang w:eastAsia="es-EC"/>
        </w:rPr>
        <w:t>)</w:t>
      </w:r>
      <w:r w:rsidR="008D30E4">
        <w:rPr>
          <w:rFonts w:ascii="Times New Roman" w:eastAsia="Times New Roman" w:hAnsi="Times New Roman" w:cs="Times New Roman"/>
          <w:sz w:val="24"/>
          <w:szCs w:val="30"/>
          <w:lang w:eastAsia="es-EC"/>
        </w:rPr>
        <w:fldChar w:fldCharType="end"/>
      </w:r>
      <w:r w:rsidR="008D30E4">
        <w:rPr>
          <w:rFonts w:ascii="Times New Roman" w:eastAsia="Times New Roman" w:hAnsi="Times New Roman" w:cs="Times New Roman"/>
          <w:sz w:val="24"/>
          <w:szCs w:val="30"/>
          <w:lang w:eastAsia="es-EC"/>
        </w:rPr>
        <w:t>.</w:t>
      </w:r>
    </w:p>
    <w:p w14:paraId="7EBCD881" w14:textId="7515BE78" w:rsidR="00630A02" w:rsidRDefault="00E07BD7" w:rsidP="000B3A43">
      <w:pPr>
        <w:pStyle w:val="Ttulo2"/>
        <w:spacing w:before="0" w:line="360" w:lineRule="auto"/>
      </w:pPr>
      <w:bookmarkStart w:id="29" w:name="_Toc475630450"/>
      <w:r>
        <w:t xml:space="preserve">3.2 </w:t>
      </w:r>
      <w:r w:rsidR="00707833">
        <w:t>TIPO DE LA INVESTIGACIÓ</w:t>
      </w:r>
      <w:r w:rsidR="00630A02">
        <w:t>N</w:t>
      </w:r>
      <w:bookmarkEnd w:id="29"/>
      <w:r w:rsidR="00630A02">
        <w:t xml:space="preserve"> </w:t>
      </w:r>
    </w:p>
    <w:p w14:paraId="24483193" w14:textId="22051216" w:rsidR="00235F2B" w:rsidRPr="009331DE" w:rsidRDefault="00630A02" w:rsidP="005331F4">
      <w:pPr>
        <w:spacing w:before="240" w:line="360" w:lineRule="auto"/>
        <w:rPr>
          <w:rFonts w:ascii="Times New Roman" w:eastAsia="Times New Roman" w:hAnsi="Times New Roman" w:cs="Times New Roman"/>
          <w:sz w:val="24"/>
          <w:szCs w:val="24"/>
          <w:lang w:eastAsia="es-EC"/>
        </w:rPr>
      </w:pPr>
      <w:r>
        <w:rPr>
          <w:b/>
        </w:rPr>
        <w:t xml:space="preserve"> </w:t>
      </w:r>
      <w:r w:rsidRPr="009331DE">
        <w:rPr>
          <w:rFonts w:ascii="Times New Roman" w:hAnsi="Times New Roman" w:cs="Times New Roman"/>
          <w:b/>
          <w:sz w:val="24"/>
          <w:szCs w:val="24"/>
        </w:rPr>
        <w:t>De campo</w:t>
      </w:r>
      <w:r w:rsidR="00692C27" w:rsidRPr="009331DE">
        <w:rPr>
          <w:rFonts w:ascii="Times New Roman" w:hAnsi="Times New Roman" w:cs="Times New Roman"/>
          <w:b/>
          <w:sz w:val="24"/>
          <w:szCs w:val="24"/>
        </w:rPr>
        <w:t xml:space="preserve">: </w:t>
      </w:r>
      <w:r w:rsidR="00235F2B" w:rsidRPr="009331DE">
        <w:rPr>
          <w:rFonts w:ascii="Times New Roman" w:hAnsi="Times New Roman" w:cs="Times New Roman"/>
          <w:sz w:val="24"/>
          <w:szCs w:val="24"/>
        </w:rPr>
        <w:t>P</w:t>
      </w:r>
      <w:r w:rsidR="00DB6460" w:rsidRPr="009331DE">
        <w:rPr>
          <w:rFonts w:ascii="Times New Roman" w:eastAsia="Times New Roman" w:hAnsi="Times New Roman" w:cs="Times New Roman"/>
          <w:sz w:val="24"/>
          <w:szCs w:val="24"/>
          <w:lang w:eastAsia="es-EC"/>
        </w:rPr>
        <w:t xml:space="preserve">orque se </w:t>
      </w:r>
      <w:r w:rsidR="00930837" w:rsidRPr="009331DE">
        <w:rPr>
          <w:rFonts w:ascii="Times New Roman" w:eastAsia="Times New Roman" w:hAnsi="Times New Roman" w:cs="Times New Roman"/>
          <w:sz w:val="24"/>
          <w:szCs w:val="24"/>
          <w:lang w:eastAsia="es-EC"/>
        </w:rPr>
        <w:t xml:space="preserve"> analiz</w:t>
      </w:r>
      <w:r w:rsidR="00DB6460" w:rsidRPr="009331DE">
        <w:rPr>
          <w:rFonts w:ascii="Times New Roman" w:eastAsia="Times New Roman" w:hAnsi="Times New Roman" w:cs="Times New Roman"/>
          <w:sz w:val="24"/>
          <w:szCs w:val="24"/>
          <w:lang w:eastAsia="es-EC"/>
        </w:rPr>
        <w:t>aron las variables en la escuela</w:t>
      </w:r>
      <w:r w:rsidR="00235F2B" w:rsidRPr="009331DE">
        <w:rPr>
          <w:rFonts w:ascii="Times New Roman" w:eastAsia="Times New Roman" w:hAnsi="Times New Roman" w:cs="Times New Roman"/>
          <w:sz w:val="24"/>
          <w:szCs w:val="24"/>
          <w:lang w:eastAsia="es-EC"/>
        </w:rPr>
        <w:t xml:space="preserve"> García Moreno del Cantón Guano, </w:t>
      </w:r>
      <w:r w:rsidR="00930837" w:rsidRPr="009331DE">
        <w:rPr>
          <w:rFonts w:ascii="Times New Roman" w:eastAsia="Times New Roman" w:hAnsi="Times New Roman" w:cs="Times New Roman"/>
          <w:sz w:val="24"/>
          <w:szCs w:val="24"/>
          <w:lang w:eastAsia="es-EC"/>
        </w:rPr>
        <w:t>lugar real donde se desarr</w:t>
      </w:r>
      <w:r w:rsidR="009331DE">
        <w:rPr>
          <w:rFonts w:ascii="Times New Roman" w:eastAsia="Times New Roman" w:hAnsi="Times New Roman" w:cs="Times New Roman"/>
          <w:sz w:val="24"/>
          <w:szCs w:val="24"/>
          <w:lang w:eastAsia="es-EC"/>
        </w:rPr>
        <w:t>ollaro</w:t>
      </w:r>
      <w:r w:rsidR="009331DE" w:rsidRPr="009331DE">
        <w:rPr>
          <w:rFonts w:ascii="Times New Roman" w:eastAsia="Times New Roman" w:hAnsi="Times New Roman" w:cs="Times New Roman"/>
          <w:sz w:val="24"/>
          <w:szCs w:val="24"/>
          <w:lang w:eastAsia="es-EC"/>
        </w:rPr>
        <w:t xml:space="preserve">n los hechos investigados </w:t>
      </w:r>
      <w:r w:rsidR="009331DE" w:rsidRPr="009331DE">
        <w:rPr>
          <w:rFonts w:ascii="Times New Roman" w:eastAsia="Times New Roman" w:hAnsi="Times New Roman" w:cs="Times New Roman"/>
          <w:sz w:val="24"/>
          <w:szCs w:val="24"/>
          <w:lang w:eastAsia="es-EC"/>
        </w:rPr>
        <w:fldChar w:fldCharType="begin"/>
      </w:r>
      <w:r w:rsidR="009331DE" w:rsidRPr="009331DE">
        <w:rPr>
          <w:rFonts w:ascii="Times New Roman" w:eastAsia="Times New Roman" w:hAnsi="Times New Roman" w:cs="Times New Roman"/>
          <w:sz w:val="24"/>
          <w:szCs w:val="24"/>
          <w:lang w:eastAsia="es-EC"/>
        </w:rPr>
        <w:instrText xml:space="preserve"> ADDIN EN.CITE &lt;EndNote&gt;&lt;Cite&gt;&lt;Author&gt;Grajales&lt;/Author&gt;&lt;Year&gt;2000&lt;/Year&gt;&lt;RecNum&gt;53&lt;/RecNum&gt;&lt;DisplayText&gt;(Grajales 2000)&lt;/DisplayText&gt;&lt;record&gt;&lt;rec-number&gt;53&lt;/rec-number&gt;&lt;foreign-keys&gt;&lt;key app="EN" db-id="s2pxrrs97stefmeexd5vpe5ezsza2zdf9aae"&gt;53&lt;/key&gt;&lt;/foreign-keys&gt;&lt;ref-type name="Journal Article"&gt;17&lt;/ref-type&gt;&lt;contributors&gt;&lt;authors&gt;&lt;author&gt;Grajales, Tevni&lt;/author&gt;&lt;/authors&gt;&lt;/contributors&gt;&lt;titles&gt;&lt;title&gt;Tipos de investigación&lt;/title&gt;&lt;secondary-title&gt;Revista de Educación on&lt;/secondary-title&gt;&lt;/titles&gt;&lt;periodical&gt;&lt;full-title&gt;Revista de Educación on&lt;/full-title&gt;&lt;/periodical&gt;&lt;dates&gt;&lt;year&gt;2000&lt;/year&gt;&lt;/dates&gt;&lt;urls&gt;&lt;/urls&gt;&lt;/record&gt;&lt;/Cite&gt;&lt;/EndNote&gt;</w:instrText>
      </w:r>
      <w:r w:rsidR="009331DE" w:rsidRPr="009331DE">
        <w:rPr>
          <w:rFonts w:ascii="Times New Roman" w:eastAsia="Times New Roman" w:hAnsi="Times New Roman" w:cs="Times New Roman"/>
          <w:sz w:val="24"/>
          <w:szCs w:val="24"/>
          <w:lang w:eastAsia="es-EC"/>
        </w:rPr>
        <w:fldChar w:fldCharType="separate"/>
      </w:r>
      <w:r w:rsidR="009331DE" w:rsidRPr="009331DE">
        <w:rPr>
          <w:rFonts w:ascii="Times New Roman" w:eastAsia="Times New Roman" w:hAnsi="Times New Roman" w:cs="Times New Roman"/>
          <w:noProof/>
          <w:sz w:val="24"/>
          <w:szCs w:val="24"/>
          <w:lang w:eastAsia="es-EC"/>
        </w:rPr>
        <w:t>(</w:t>
      </w:r>
      <w:hyperlink w:anchor="_ENREF_17" w:tooltip="Grajales, 2000 #53" w:history="1">
        <w:r w:rsidR="008D30E4" w:rsidRPr="009331DE">
          <w:rPr>
            <w:rFonts w:ascii="Times New Roman" w:eastAsia="Times New Roman" w:hAnsi="Times New Roman" w:cs="Times New Roman"/>
            <w:noProof/>
            <w:sz w:val="24"/>
            <w:szCs w:val="24"/>
            <w:lang w:eastAsia="es-EC"/>
          </w:rPr>
          <w:t>Grajales 2000</w:t>
        </w:r>
      </w:hyperlink>
      <w:r w:rsidR="009331DE" w:rsidRPr="009331DE">
        <w:rPr>
          <w:rFonts w:ascii="Times New Roman" w:eastAsia="Times New Roman" w:hAnsi="Times New Roman" w:cs="Times New Roman"/>
          <w:noProof/>
          <w:sz w:val="24"/>
          <w:szCs w:val="24"/>
          <w:lang w:eastAsia="es-EC"/>
        </w:rPr>
        <w:t>)</w:t>
      </w:r>
      <w:r w:rsidR="009331DE" w:rsidRPr="009331DE">
        <w:rPr>
          <w:rFonts w:ascii="Times New Roman" w:eastAsia="Times New Roman" w:hAnsi="Times New Roman" w:cs="Times New Roman"/>
          <w:sz w:val="24"/>
          <w:szCs w:val="24"/>
          <w:lang w:eastAsia="es-EC"/>
        </w:rPr>
        <w:fldChar w:fldCharType="end"/>
      </w:r>
      <w:r w:rsidR="009331DE">
        <w:rPr>
          <w:rFonts w:ascii="Times New Roman" w:eastAsia="Times New Roman" w:hAnsi="Times New Roman" w:cs="Times New Roman"/>
          <w:sz w:val="24"/>
          <w:szCs w:val="24"/>
          <w:lang w:eastAsia="es-EC"/>
        </w:rPr>
        <w:t>.</w:t>
      </w:r>
    </w:p>
    <w:p w14:paraId="6CE375B9" w14:textId="7379FD19" w:rsidR="00DB6460" w:rsidRPr="003A5B1B" w:rsidRDefault="00DB6460" w:rsidP="003A5B1B">
      <w:pPr>
        <w:spacing w:line="360" w:lineRule="auto"/>
        <w:jc w:val="both"/>
        <w:rPr>
          <w:rFonts w:ascii="Times New Roman" w:hAnsi="Times New Roman" w:cs="Times New Roman"/>
          <w:sz w:val="24"/>
          <w:szCs w:val="24"/>
        </w:rPr>
      </w:pPr>
      <w:r w:rsidRPr="003A5B1B">
        <w:rPr>
          <w:rFonts w:ascii="Times New Roman" w:eastAsia="Times New Roman" w:hAnsi="Times New Roman" w:cs="Times New Roman"/>
          <w:b/>
          <w:sz w:val="24"/>
          <w:szCs w:val="24"/>
          <w:lang w:eastAsia="es-EC"/>
        </w:rPr>
        <w:t>B</w:t>
      </w:r>
      <w:r w:rsidR="003A5B1B">
        <w:rPr>
          <w:rFonts w:ascii="Times New Roman" w:eastAsia="Times New Roman" w:hAnsi="Times New Roman" w:cs="Times New Roman"/>
          <w:b/>
          <w:sz w:val="24"/>
          <w:szCs w:val="24"/>
          <w:lang w:eastAsia="es-EC"/>
        </w:rPr>
        <w:t>ibliográfica</w:t>
      </w:r>
      <w:r w:rsidRPr="003A5B1B">
        <w:rPr>
          <w:rFonts w:ascii="Times New Roman" w:eastAsia="Times New Roman" w:hAnsi="Times New Roman" w:cs="Times New Roman"/>
          <w:b/>
          <w:sz w:val="24"/>
          <w:szCs w:val="24"/>
          <w:lang w:eastAsia="es-EC"/>
        </w:rPr>
        <w:t>.-</w:t>
      </w:r>
      <w:r w:rsidR="003A5B1B" w:rsidRPr="003A5B1B">
        <w:rPr>
          <w:rFonts w:ascii="Times New Roman" w:hAnsi="Times New Roman" w:cs="Times New Roman"/>
          <w:sz w:val="24"/>
          <w:szCs w:val="24"/>
        </w:rPr>
        <w:t xml:space="preserve"> Porque se buscó </w:t>
      </w:r>
      <w:hyperlink r:id="rId24" w:history="1">
        <w:r w:rsidR="003A5B1B" w:rsidRPr="003A5B1B">
          <w:rPr>
            <w:rStyle w:val="Hipervnculo"/>
            <w:rFonts w:ascii="Times New Roman" w:hAnsi="Times New Roman" w:cs="Times New Roman"/>
            <w:color w:val="auto"/>
            <w:sz w:val="24"/>
            <w:szCs w:val="24"/>
            <w:u w:val="none"/>
          </w:rPr>
          <w:t>información</w:t>
        </w:r>
      </w:hyperlink>
      <w:r w:rsidR="003A5B1B" w:rsidRPr="003A5B1B">
        <w:rPr>
          <w:rFonts w:ascii="Times New Roman" w:hAnsi="Times New Roman" w:cs="Times New Roman"/>
          <w:sz w:val="24"/>
          <w:szCs w:val="24"/>
        </w:rPr>
        <w:t xml:space="preserve"> en documentos</w:t>
      </w:r>
      <w:r w:rsidR="003A5B1B">
        <w:rPr>
          <w:rFonts w:ascii="Times New Roman" w:hAnsi="Times New Roman" w:cs="Times New Roman"/>
          <w:sz w:val="24"/>
          <w:szCs w:val="24"/>
        </w:rPr>
        <w:t xml:space="preserve">, </w:t>
      </w:r>
      <w:r w:rsidR="003A5B1B" w:rsidRPr="003A5B1B">
        <w:rPr>
          <w:rFonts w:ascii="Times New Roman" w:hAnsi="Times New Roman" w:cs="Times New Roman"/>
          <w:sz w:val="24"/>
          <w:szCs w:val="24"/>
        </w:rPr>
        <w:t xml:space="preserve">para determinar cuál es </w:t>
      </w:r>
      <w:hyperlink r:id="rId25" w:history="1">
        <w:r w:rsidR="003A5B1B" w:rsidRPr="003A5B1B">
          <w:rPr>
            <w:rStyle w:val="Hipervnculo"/>
            <w:rFonts w:ascii="Times New Roman" w:hAnsi="Times New Roman" w:cs="Times New Roman"/>
            <w:color w:val="auto"/>
            <w:sz w:val="24"/>
            <w:szCs w:val="24"/>
            <w:u w:val="none"/>
          </w:rPr>
          <w:t>el conocimiento</w:t>
        </w:r>
      </w:hyperlink>
      <w:r w:rsidR="003A5B1B">
        <w:rPr>
          <w:rFonts w:ascii="Times New Roman" w:hAnsi="Times New Roman" w:cs="Times New Roman"/>
          <w:sz w:val="24"/>
          <w:szCs w:val="24"/>
        </w:rPr>
        <w:t xml:space="preserve"> ex</w:t>
      </w:r>
      <w:r w:rsidR="009E6FB3">
        <w:rPr>
          <w:rFonts w:ascii="Times New Roman" w:hAnsi="Times New Roman" w:cs="Times New Roman"/>
          <w:sz w:val="24"/>
          <w:szCs w:val="24"/>
        </w:rPr>
        <w:t xml:space="preserve">istente sobre la investigación </w:t>
      </w:r>
      <w:r w:rsidR="009E6FB3" w:rsidRPr="009E6FB3">
        <w:rPr>
          <w:rFonts w:ascii="Times New Roman" w:hAnsi="Times New Roman" w:cs="Times New Roman"/>
          <w:sz w:val="24"/>
          <w:szCs w:val="24"/>
        </w:rPr>
        <w:t>(</w:t>
      </w:r>
      <w:r w:rsidR="003A5B1B" w:rsidRPr="009E6FB3">
        <w:rPr>
          <w:rFonts w:ascii="Times New Roman" w:hAnsi="Times New Roman" w:cs="Times New Roman"/>
          <w:color w:val="000000"/>
          <w:sz w:val="24"/>
          <w:szCs w:val="24"/>
        </w:rPr>
        <w:t>http://www.monografias.com</w:t>
      </w:r>
      <w:r w:rsidR="009E6FB3" w:rsidRPr="009E6FB3">
        <w:rPr>
          <w:rFonts w:ascii="Times New Roman" w:hAnsi="Times New Roman" w:cs="Times New Roman"/>
          <w:color w:val="000000"/>
          <w:sz w:val="24"/>
          <w:szCs w:val="24"/>
        </w:rPr>
        <w:t>)</w:t>
      </w:r>
      <w:r w:rsidR="009E6FB3">
        <w:rPr>
          <w:rFonts w:ascii="Times New Roman" w:hAnsi="Times New Roman" w:cs="Times New Roman"/>
          <w:color w:val="000000"/>
          <w:sz w:val="24"/>
          <w:szCs w:val="24"/>
        </w:rPr>
        <w:t>.</w:t>
      </w:r>
    </w:p>
    <w:p w14:paraId="458F0C05" w14:textId="77777777" w:rsidR="00630A02" w:rsidRPr="00ED0B60" w:rsidRDefault="00E07BD7" w:rsidP="00235F2B">
      <w:pPr>
        <w:pStyle w:val="Ttulo2"/>
        <w:spacing w:before="0" w:after="240" w:line="360" w:lineRule="auto"/>
      </w:pPr>
      <w:bookmarkStart w:id="30" w:name="_Toc475630451"/>
      <w:r>
        <w:t xml:space="preserve">3.3 </w:t>
      </w:r>
      <w:r w:rsidR="0076110E">
        <w:t>NIVEL DE LA INVESTIGACIÓ</w:t>
      </w:r>
      <w:r w:rsidR="00630A02" w:rsidRPr="00ED0B60">
        <w:t>N</w:t>
      </w:r>
      <w:bookmarkEnd w:id="30"/>
      <w:r w:rsidR="00630A02" w:rsidRPr="00ED0B60">
        <w:t xml:space="preserve"> </w:t>
      </w:r>
    </w:p>
    <w:p w14:paraId="2368C3A4" w14:textId="77777777" w:rsidR="00630A02" w:rsidRPr="00D62EF2" w:rsidRDefault="002E5524" w:rsidP="00235F2B">
      <w:pPr>
        <w:spacing w:after="240" w:line="360" w:lineRule="auto"/>
        <w:jc w:val="both"/>
        <w:rPr>
          <w:rFonts w:ascii="Times New Roman" w:hAnsi="Times New Roman" w:cs="Times New Roman"/>
          <w:sz w:val="24"/>
        </w:rPr>
      </w:pPr>
      <w:r>
        <w:rPr>
          <w:rFonts w:ascii="Times New Roman" w:hAnsi="Times New Roman" w:cs="Times New Roman"/>
          <w:sz w:val="24"/>
        </w:rPr>
        <w:t>El nivel de la Investigación fue</w:t>
      </w:r>
      <w:r w:rsidR="00630A02" w:rsidRPr="00D62EF2">
        <w:rPr>
          <w:rFonts w:ascii="Times New Roman" w:hAnsi="Times New Roman" w:cs="Times New Roman"/>
          <w:sz w:val="24"/>
        </w:rPr>
        <w:t xml:space="preserve"> Exploratoria.</w:t>
      </w:r>
    </w:p>
    <w:p w14:paraId="0526380F" w14:textId="37343E7D" w:rsidR="00630A02" w:rsidRDefault="005D1A60" w:rsidP="00235F2B">
      <w:pPr>
        <w:spacing w:line="360" w:lineRule="auto"/>
        <w:jc w:val="both"/>
        <w:rPr>
          <w:rFonts w:ascii="Times New Roman" w:hAnsi="Times New Roman" w:cs="Times New Roman"/>
          <w:sz w:val="24"/>
        </w:rPr>
      </w:pPr>
      <w:r w:rsidRPr="008A739A">
        <w:rPr>
          <w:rFonts w:ascii="Times New Roman" w:hAnsi="Times New Roman" w:cs="Times New Roman"/>
          <w:b/>
          <w:sz w:val="24"/>
        </w:rPr>
        <w:t xml:space="preserve">     </w:t>
      </w:r>
      <w:r w:rsidR="00630A02" w:rsidRPr="008A739A">
        <w:rPr>
          <w:rFonts w:ascii="Times New Roman" w:hAnsi="Times New Roman" w:cs="Times New Roman"/>
          <w:b/>
          <w:sz w:val="24"/>
        </w:rPr>
        <w:t>Investigación Exploratoria:</w:t>
      </w:r>
      <w:r w:rsidR="00235F2B">
        <w:rPr>
          <w:rFonts w:ascii="Times New Roman" w:hAnsi="Times New Roman" w:cs="Times New Roman"/>
          <w:sz w:val="24"/>
        </w:rPr>
        <w:t xml:space="preserve"> </w:t>
      </w:r>
      <w:r w:rsidR="00235F2B" w:rsidRPr="00235F2B">
        <w:rPr>
          <w:rFonts w:ascii="Times New Roman" w:hAnsi="Times New Roman" w:cs="Times New Roman"/>
          <w:sz w:val="24"/>
        </w:rPr>
        <w:t>Porque es a</w:t>
      </w:r>
      <w:r w:rsidR="00630A02" w:rsidRPr="00235F2B">
        <w:rPr>
          <w:rFonts w:ascii="Times New Roman" w:hAnsi="Times New Roman" w:cs="Times New Roman"/>
          <w:sz w:val="24"/>
        </w:rPr>
        <w:t xml:space="preserve">quella que se </w:t>
      </w:r>
      <w:r w:rsidR="00630A02" w:rsidRPr="00156AB6">
        <w:rPr>
          <w:rFonts w:ascii="Times New Roman" w:hAnsi="Times New Roman" w:cs="Times New Roman"/>
          <w:sz w:val="24"/>
        </w:rPr>
        <w:t>efectúa</w:t>
      </w:r>
      <w:r w:rsidR="00630A02" w:rsidRPr="00235F2B">
        <w:rPr>
          <w:rFonts w:ascii="Times New Roman" w:hAnsi="Times New Roman" w:cs="Times New Roman"/>
          <w:sz w:val="24"/>
        </w:rPr>
        <w:t xml:space="preserve"> sobre</w:t>
      </w:r>
      <w:r w:rsidR="00235F2B" w:rsidRPr="00235F2B">
        <w:rPr>
          <w:rFonts w:ascii="Times New Roman" w:hAnsi="Times New Roman" w:cs="Times New Roman"/>
          <w:sz w:val="24"/>
        </w:rPr>
        <w:t xml:space="preserve"> la condición física y el rendimiento escolar, el cual es </w:t>
      </w:r>
      <w:r w:rsidR="00630A02" w:rsidRPr="00235F2B">
        <w:rPr>
          <w:rFonts w:ascii="Times New Roman" w:hAnsi="Times New Roman" w:cs="Times New Roman"/>
          <w:sz w:val="24"/>
        </w:rPr>
        <w:t xml:space="preserve">un tema o problema poco conocido o estudiado, por lo que sus resultados constituyen </w:t>
      </w:r>
      <w:r w:rsidR="00235F2B" w:rsidRPr="00235F2B">
        <w:rPr>
          <w:rFonts w:ascii="Times New Roman" w:hAnsi="Times New Roman" w:cs="Times New Roman"/>
          <w:sz w:val="24"/>
        </w:rPr>
        <w:t xml:space="preserve">contribuir con ideas respecto a </w:t>
      </w:r>
      <w:r w:rsidR="00630A02" w:rsidRPr="00235F2B">
        <w:rPr>
          <w:rFonts w:ascii="Times New Roman" w:hAnsi="Times New Roman" w:cs="Times New Roman"/>
          <w:sz w:val="24"/>
        </w:rPr>
        <w:t>una visi</w:t>
      </w:r>
      <w:r w:rsidR="00235F2B">
        <w:rPr>
          <w:rFonts w:ascii="Times New Roman" w:hAnsi="Times New Roman" w:cs="Times New Roman"/>
          <w:sz w:val="24"/>
        </w:rPr>
        <w:t xml:space="preserve">ón aproximada de dicho problema </w:t>
      </w:r>
      <w:r w:rsidR="00235F2B">
        <w:rPr>
          <w:rFonts w:ascii="Times New Roman" w:hAnsi="Times New Roman" w:cs="Times New Roman"/>
          <w:sz w:val="24"/>
        </w:rPr>
        <w:fldChar w:fldCharType="begin"/>
      </w:r>
      <w:r w:rsidR="00235F2B">
        <w:rPr>
          <w:rFonts w:ascii="Times New Roman" w:hAnsi="Times New Roman" w:cs="Times New Roman"/>
          <w:sz w:val="24"/>
        </w:rPr>
        <w:instrText xml:space="preserve"> ADDIN EN.CITE &lt;EndNote&gt;&lt;Cite&gt;&lt;Author&gt;Grajales&lt;/Author&gt;&lt;Year&gt;2000&lt;/Year&gt;&lt;RecNum&gt;52&lt;/RecNum&gt;&lt;DisplayText&gt;(Grajales 2000)&lt;/DisplayText&gt;&lt;record&gt;&lt;rec-number&gt;52&lt;/rec-number&gt;&lt;foreign-keys&gt;&lt;key app="EN" db-id="s2pxrrs97stefmeexd5vpe5ezsza2zdf9aae"&gt;52&lt;/key&gt;&lt;/foreign-keys&gt;&lt;ref-type name="Journal Article"&gt;17&lt;/ref-type&gt;&lt;contributors&gt;&lt;authors&gt;&lt;author&gt;Grajales, Tevni&lt;/author&gt;&lt;/authors&gt;&lt;/contributors&gt;&lt;titles&gt;&lt;title&gt;Tipos de investigación&lt;/title&gt;&lt;secondary-title&gt;Revista de Educación on&lt;/secondary-title&gt;&lt;/titles&gt;&lt;periodical&gt;&lt;full-title&gt;Revista de Educación on&lt;/full-title&gt;&lt;/periodical&gt;&lt;dates&gt;&lt;year&gt;2000&lt;/year&gt;&lt;/dates&gt;&lt;urls&gt;&lt;/urls&gt;&lt;/record&gt;&lt;/Cite&gt;&lt;/EndNote&gt;</w:instrText>
      </w:r>
      <w:r w:rsidR="00235F2B">
        <w:rPr>
          <w:rFonts w:ascii="Times New Roman" w:hAnsi="Times New Roman" w:cs="Times New Roman"/>
          <w:sz w:val="24"/>
        </w:rPr>
        <w:fldChar w:fldCharType="separate"/>
      </w:r>
      <w:r w:rsidR="00235F2B">
        <w:rPr>
          <w:rFonts w:ascii="Times New Roman" w:hAnsi="Times New Roman" w:cs="Times New Roman"/>
          <w:noProof/>
          <w:sz w:val="24"/>
        </w:rPr>
        <w:t>(</w:t>
      </w:r>
      <w:hyperlink w:anchor="_ENREF_17" w:tooltip="Grajales, 2000 #53" w:history="1">
        <w:r w:rsidR="008D30E4">
          <w:rPr>
            <w:rFonts w:ascii="Times New Roman" w:hAnsi="Times New Roman" w:cs="Times New Roman"/>
            <w:noProof/>
            <w:sz w:val="24"/>
          </w:rPr>
          <w:t>Grajales 2000</w:t>
        </w:r>
      </w:hyperlink>
      <w:r w:rsidR="00235F2B">
        <w:rPr>
          <w:rFonts w:ascii="Times New Roman" w:hAnsi="Times New Roman" w:cs="Times New Roman"/>
          <w:noProof/>
          <w:sz w:val="24"/>
        </w:rPr>
        <w:t>)</w:t>
      </w:r>
      <w:r w:rsidR="00235F2B">
        <w:rPr>
          <w:rFonts w:ascii="Times New Roman" w:hAnsi="Times New Roman" w:cs="Times New Roman"/>
          <w:sz w:val="24"/>
        </w:rPr>
        <w:fldChar w:fldCharType="end"/>
      </w:r>
      <w:r w:rsidR="00235F2B">
        <w:rPr>
          <w:rFonts w:ascii="Times New Roman" w:hAnsi="Times New Roman" w:cs="Times New Roman"/>
          <w:sz w:val="24"/>
        </w:rPr>
        <w:t>.</w:t>
      </w:r>
      <w:r w:rsidR="00630A02">
        <w:rPr>
          <w:rFonts w:ascii="Times New Roman" w:hAnsi="Times New Roman" w:cs="Times New Roman"/>
          <w:sz w:val="24"/>
        </w:rPr>
        <w:t xml:space="preserve"> </w:t>
      </w:r>
    </w:p>
    <w:p w14:paraId="30D603ED" w14:textId="77777777" w:rsidR="00630A02" w:rsidRPr="00ED0B60" w:rsidRDefault="00E07BD7" w:rsidP="005331F4">
      <w:pPr>
        <w:pStyle w:val="Ttulo2"/>
        <w:spacing w:before="240" w:line="360" w:lineRule="auto"/>
      </w:pPr>
      <w:bookmarkStart w:id="31" w:name="_Toc475630452"/>
      <w:r>
        <w:t xml:space="preserve">3.4 </w:t>
      </w:r>
      <w:r w:rsidR="00630A02" w:rsidRPr="00ED0B60">
        <w:t>POBLACIÓN Y MUESTRA</w:t>
      </w:r>
      <w:bookmarkEnd w:id="31"/>
      <w:r w:rsidR="00630A02" w:rsidRPr="00ED0B60">
        <w:t xml:space="preserve">  </w:t>
      </w:r>
    </w:p>
    <w:p w14:paraId="48E6ABD4" w14:textId="7BAE04FB" w:rsidR="004875C1" w:rsidRPr="00FD21AB" w:rsidRDefault="005D1A60" w:rsidP="005331F4">
      <w:pPr>
        <w:spacing w:before="240" w:line="360" w:lineRule="auto"/>
        <w:jc w:val="both"/>
        <w:rPr>
          <w:b/>
          <w:sz w:val="24"/>
        </w:rPr>
      </w:pPr>
      <w:r>
        <w:rPr>
          <w:rFonts w:ascii="Times New Roman" w:hAnsi="Times New Roman" w:cs="Times New Roman"/>
          <w:sz w:val="24"/>
          <w:szCs w:val="24"/>
        </w:rPr>
        <w:t xml:space="preserve">     </w:t>
      </w:r>
      <w:r w:rsidR="002E5524" w:rsidRPr="00FD21AB">
        <w:rPr>
          <w:rFonts w:ascii="Times New Roman" w:hAnsi="Times New Roman" w:cs="Times New Roman"/>
          <w:sz w:val="24"/>
          <w:szCs w:val="24"/>
        </w:rPr>
        <w:t>La población del estudio comprendió el total de niñas y niños de 11 y 12 años</w:t>
      </w:r>
      <w:r w:rsidR="001E18E5" w:rsidRPr="00FD21AB">
        <w:rPr>
          <w:rFonts w:ascii="Times New Roman" w:hAnsi="Times New Roman" w:cs="Times New Roman"/>
          <w:sz w:val="24"/>
          <w:szCs w:val="24"/>
        </w:rPr>
        <w:t xml:space="preserve"> de las </w:t>
      </w:r>
      <w:r w:rsidR="002E5524" w:rsidRPr="00FD21AB">
        <w:rPr>
          <w:rFonts w:ascii="Times New Roman" w:hAnsi="Times New Roman" w:cs="Times New Roman"/>
          <w:sz w:val="24"/>
          <w:szCs w:val="24"/>
        </w:rPr>
        <w:t xml:space="preserve">Unidades Educativas del Cantón de </w:t>
      </w:r>
      <w:r w:rsidR="008107A1" w:rsidRPr="00FD21AB">
        <w:rPr>
          <w:rFonts w:ascii="Times New Roman" w:hAnsi="Times New Roman" w:cs="Times New Roman"/>
          <w:sz w:val="24"/>
          <w:szCs w:val="24"/>
        </w:rPr>
        <w:t>Guano</w:t>
      </w:r>
      <w:r w:rsidR="002E5524" w:rsidRPr="00FD21AB">
        <w:rPr>
          <w:rFonts w:ascii="Times New Roman" w:hAnsi="Times New Roman" w:cs="Times New Roman"/>
          <w:sz w:val="24"/>
          <w:szCs w:val="24"/>
        </w:rPr>
        <w:t xml:space="preserve">, estimándose un total de </w:t>
      </w:r>
      <w:r w:rsidR="008107A1" w:rsidRPr="00FD21AB">
        <w:rPr>
          <w:rFonts w:ascii="Times New Roman" w:hAnsi="Times New Roman" w:cs="Times New Roman"/>
          <w:sz w:val="24"/>
          <w:szCs w:val="24"/>
        </w:rPr>
        <w:t xml:space="preserve">590 </w:t>
      </w:r>
      <w:r w:rsidR="00156AB6">
        <w:rPr>
          <w:rFonts w:ascii="Times New Roman" w:hAnsi="Times New Roman" w:cs="Times New Roman"/>
          <w:sz w:val="24"/>
          <w:szCs w:val="24"/>
        </w:rPr>
        <w:t xml:space="preserve">alumnos </w:t>
      </w:r>
      <w:r w:rsidR="00FD21AB" w:rsidRPr="000F5745">
        <w:rPr>
          <w:rFonts w:ascii="Times New Roman" w:hAnsi="Times New Roman" w:cs="Times New Roman"/>
          <w:sz w:val="24"/>
          <w:szCs w:val="24"/>
        </w:rPr>
        <w:t xml:space="preserve">(Ver </w:t>
      </w:r>
      <w:r w:rsidR="00FD21AB" w:rsidRPr="000F5745">
        <w:rPr>
          <w:rFonts w:ascii="Times New Roman" w:hAnsi="Times New Roman" w:cs="Times New Roman"/>
          <w:sz w:val="24"/>
        </w:rPr>
        <w:t>Anexo N°1</w:t>
      </w:r>
      <w:r w:rsidR="008B1CDE" w:rsidRPr="000F5745">
        <w:rPr>
          <w:rFonts w:ascii="Times New Roman" w:hAnsi="Times New Roman" w:cs="Times New Roman"/>
          <w:sz w:val="24"/>
          <w:szCs w:val="24"/>
        </w:rPr>
        <w:t>)</w:t>
      </w:r>
      <w:r w:rsidR="00156AB6">
        <w:rPr>
          <w:rFonts w:ascii="Times New Roman" w:hAnsi="Times New Roman" w:cs="Times New Roman"/>
          <w:sz w:val="24"/>
          <w:szCs w:val="24"/>
        </w:rPr>
        <w:t>.</w:t>
      </w:r>
    </w:p>
    <w:p w14:paraId="0649E166" w14:textId="02C758CD" w:rsidR="00E95D7C" w:rsidRDefault="00E95D7C" w:rsidP="005331F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5524">
        <w:rPr>
          <w:rFonts w:ascii="Times New Roman" w:hAnsi="Times New Roman" w:cs="Times New Roman"/>
          <w:sz w:val="24"/>
          <w:szCs w:val="24"/>
        </w:rPr>
        <w:t>La muestra de este estudio estuvo constituida</w:t>
      </w:r>
      <w:r w:rsidR="009C4C49">
        <w:rPr>
          <w:rFonts w:ascii="Times New Roman" w:hAnsi="Times New Roman" w:cs="Times New Roman"/>
          <w:sz w:val="24"/>
          <w:szCs w:val="24"/>
        </w:rPr>
        <w:t xml:space="preserve"> por 29 niños, (13 niñas y 16</w:t>
      </w:r>
      <w:r w:rsidR="002E5524">
        <w:rPr>
          <w:rFonts w:ascii="Times New Roman" w:hAnsi="Times New Roman" w:cs="Times New Roman"/>
          <w:sz w:val="24"/>
          <w:szCs w:val="24"/>
        </w:rPr>
        <w:t xml:space="preserve"> niños) alumnos del séptimo año de educación básica de la escuela fisco-misional García Moreno, </w:t>
      </w:r>
      <w:r w:rsidR="002E5524">
        <w:rPr>
          <w:rFonts w:ascii="Times New Roman" w:hAnsi="Times New Roman" w:cs="Times New Roman"/>
          <w:sz w:val="24"/>
          <w:szCs w:val="24"/>
        </w:rPr>
        <w:lastRenderedPageBreak/>
        <w:t xml:space="preserve">lo que corresponde al 100% del alumnado </w:t>
      </w:r>
      <w:r w:rsidR="00FA7FF9">
        <w:rPr>
          <w:rFonts w:ascii="Times New Roman" w:hAnsi="Times New Roman" w:cs="Times New Roman"/>
          <w:sz w:val="24"/>
          <w:szCs w:val="24"/>
        </w:rPr>
        <w:t xml:space="preserve">de ese curso en esa Institución y </w:t>
      </w:r>
      <w:r w:rsidR="00FA7FF9" w:rsidRPr="00292F67">
        <w:rPr>
          <w:rFonts w:ascii="Times New Roman" w:hAnsi="Times New Roman" w:cs="Times New Roman"/>
          <w:sz w:val="24"/>
          <w:szCs w:val="24"/>
        </w:rPr>
        <w:t>a un 5% de la población general de estudio.</w:t>
      </w:r>
    </w:p>
    <w:p w14:paraId="2C6BD02D" w14:textId="3D2A5D76" w:rsidR="00E95D7C" w:rsidRDefault="00E95D7C" w:rsidP="005331F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Con anterioridad al inicio del estudio, todos los participantes fueron informados de los objetivos del estudio y </w:t>
      </w:r>
      <w:r w:rsidR="00292F67">
        <w:rPr>
          <w:rFonts w:ascii="Times New Roman" w:hAnsi="Times New Roman" w:cs="Times New Roman"/>
          <w:sz w:val="24"/>
          <w:szCs w:val="24"/>
        </w:rPr>
        <w:t>debían</w:t>
      </w:r>
      <w:r>
        <w:rPr>
          <w:rFonts w:ascii="Times New Roman" w:hAnsi="Times New Roman" w:cs="Times New Roman"/>
          <w:sz w:val="24"/>
          <w:szCs w:val="24"/>
        </w:rPr>
        <w:t xml:space="preserve"> cumpli</w:t>
      </w:r>
      <w:r w:rsidR="00FA5C85">
        <w:rPr>
          <w:rFonts w:ascii="Times New Roman" w:hAnsi="Times New Roman" w:cs="Times New Roman"/>
          <w:sz w:val="24"/>
          <w:szCs w:val="24"/>
        </w:rPr>
        <w:t xml:space="preserve">r </w:t>
      </w:r>
      <w:r>
        <w:rPr>
          <w:rFonts w:ascii="Times New Roman" w:hAnsi="Times New Roman" w:cs="Times New Roman"/>
          <w:sz w:val="24"/>
          <w:szCs w:val="24"/>
        </w:rPr>
        <w:t>y entregar el consentimiento informado por parte del tutor padre o madre</w:t>
      </w:r>
      <w:r w:rsidR="00156AB6">
        <w:rPr>
          <w:rFonts w:ascii="Times New Roman" w:hAnsi="Times New Roman" w:cs="Times New Roman"/>
          <w:sz w:val="24"/>
          <w:szCs w:val="24"/>
        </w:rPr>
        <w:t xml:space="preserve"> (Ver anexo 2).</w:t>
      </w:r>
    </w:p>
    <w:p w14:paraId="730B6512" w14:textId="6D78EB3E" w:rsidR="004212C6" w:rsidRDefault="00E95D7C" w:rsidP="005331F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0A02">
        <w:rPr>
          <w:rFonts w:ascii="Times New Roman" w:hAnsi="Times New Roman" w:cs="Times New Roman"/>
          <w:sz w:val="24"/>
          <w:szCs w:val="24"/>
        </w:rPr>
        <w:t xml:space="preserve">Los criterios de exclusión para el estudio </w:t>
      </w:r>
      <w:r w:rsidR="004C00F1">
        <w:rPr>
          <w:rFonts w:ascii="Times New Roman" w:hAnsi="Times New Roman" w:cs="Times New Roman"/>
          <w:sz w:val="24"/>
          <w:szCs w:val="24"/>
        </w:rPr>
        <w:t>fueron</w:t>
      </w:r>
      <w:r w:rsidR="00630A02">
        <w:rPr>
          <w:rFonts w:ascii="Times New Roman" w:hAnsi="Times New Roman" w:cs="Times New Roman"/>
          <w:sz w:val="24"/>
          <w:szCs w:val="24"/>
        </w:rPr>
        <w:t xml:space="preserve"> tener algún tipo de pat</w:t>
      </w:r>
      <w:r w:rsidR="00C844D5">
        <w:rPr>
          <w:rFonts w:ascii="Times New Roman" w:hAnsi="Times New Roman" w:cs="Times New Roman"/>
          <w:sz w:val="24"/>
          <w:szCs w:val="24"/>
        </w:rPr>
        <w:t>ología física o mental que impidiera</w:t>
      </w:r>
      <w:r w:rsidR="00630A02">
        <w:rPr>
          <w:rFonts w:ascii="Times New Roman" w:hAnsi="Times New Roman" w:cs="Times New Roman"/>
          <w:sz w:val="24"/>
          <w:szCs w:val="24"/>
        </w:rPr>
        <w:t xml:space="preserve"> la </w:t>
      </w:r>
      <w:r>
        <w:rPr>
          <w:rFonts w:ascii="Times New Roman" w:hAnsi="Times New Roman" w:cs="Times New Roman"/>
          <w:sz w:val="24"/>
          <w:szCs w:val="24"/>
        </w:rPr>
        <w:t>realización de la investigación y l</w:t>
      </w:r>
      <w:r w:rsidR="00630A02">
        <w:rPr>
          <w:rFonts w:ascii="Times New Roman" w:hAnsi="Times New Roman" w:cs="Times New Roman"/>
          <w:sz w:val="24"/>
          <w:szCs w:val="24"/>
        </w:rPr>
        <w:t>a no entrega de consentimiento informado por parte del tutor padre o madre para su co</w:t>
      </w:r>
      <w:r w:rsidR="004212C6">
        <w:rPr>
          <w:rFonts w:ascii="Times New Roman" w:hAnsi="Times New Roman" w:cs="Times New Roman"/>
          <w:sz w:val="24"/>
          <w:szCs w:val="24"/>
        </w:rPr>
        <w:t xml:space="preserve">laboración en la investigación. </w:t>
      </w:r>
    </w:p>
    <w:p w14:paraId="70CB4FD0" w14:textId="0EEB2DB0" w:rsidR="000F5745" w:rsidRPr="000F5745" w:rsidRDefault="000F5745" w:rsidP="000F5745">
      <w:pPr>
        <w:pStyle w:val="Epgrafe"/>
        <w:jc w:val="center"/>
        <w:rPr>
          <w:rFonts w:ascii="Times New Roman" w:hAnsi="Times New Roman" w:cs="Times New Roman"/>
          <w:i w:val="0"/>
          <w:color w:val="auto"/>
          <w:sz w:val="28"/>
          <w:szCs w:val="24"/>
        </w:rPr>
      </w:pPr>
      <w:bookmarkStart w:id="32" w:name="_Toc475630388"/>
      <w:r w:rsidRPr="000F5745">
        <w:rPr>
          <w:rFonts w:ascii="Times New Roman" w:hAnsi="Times New Roman" w:cs="Times New Roman"/>
          <w:i w:val="0"/>
          <w:color w:val="auto"/>
          <w:sz w:val="20"/>
        </w:rPr>
        <w:t xml:space="preserve">Tabla </w:t>
      </w:r>
      <w:r w:rsidRPr="000F5745">
        <w:rPr>
          <w:rFonts w:ascii="Times New Roman" w:hAnsi="Times New Roman" w:cs="Times New Roman"/>
          <w:i w:val="0"/>
          <w:color w:val="auto"/>
          <w:sz w:val="20"/>
        </w:rPr>
        <w:fldChar w:fldCharType="begin"/>
      </w:r>
      <w:r w:rsidRPr="000F5745">
        <w:rPr>
          <w:rFonts w:ascii="Times New Roman" w:hAnsi="Times New Roman" w:cs="Times New Roman"/>
          <w:i w:val="0"/>
          <w:color w:val="auto"/>
          <w:sz w:val="20"/>
        </w:rPr>
        <w:instrText xml:space="preserve"> SEQ Tabla \* ARABIC </w:instrText>
      </w:r>
      <w:r w:rsidRPr="000F5745">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w:t>
      </w:r>
      <w:r w:rsidRPr="000F5745">
        <w:rPr>
          <w:rFonts w:ascii="Times New Roman" w:hAnsi="Times New Roman" w:cs="Times New Roman"/>
          <w:i w:val="0"/>
          <w:color w:val="auto"/>
          <w:sz w:val="20"/>
        </w:rPr>
        <w:fldChar w:fldCharType="end"/>
      </w:r>
      <w:r w:rsidRPr="000F5745">
        <w:rPr>
          <w:rFonts w:ascii="Times New Roman" w:hAnsi="Times New Roman" w:cs="Times New Roman"/>
          <w:i w:val="0"/>
          <w:color w:val="auto"/>
          <w:sz w:val="20"/>
        </w:rPr>
        <w:t xml:space="preserve"> Población</w:t>
      </w:r>
      <w:bookmarkEnd w:id="32"/>
    </w:p>
    <w:tbl>
      <w:tblPr>
        <w:tblStyle w:val="Tablaconcuadrcula"/>
        <w:tblW w:w="0" w:type="auto"/>
        <w:jc w:val="center"/>
        <w:tblLook w:val="04A0" w:firstRow="1" w:lastRow="0" w:firstColumn="1" w:lastColumn="0" w:noHBand="0" w:noVBand="1"/>
      </w:tblPr>
      <w:tblGrid>
        <w:gridCol w:w="1781"/>
        <w:gridCol w:w="1781"/>
        <w:gridCol w:w="1794"/>
      </w:tblGrid>
      <w:tr w:rsidR="00DB6460" w14:paraId="1E805507" w14:textId="77777777" w:rsidTr="009F193B">
        <w:trPr>
          <w:trHeight w:val="388"/>
          <w:jc w:val="center"/>
        </w:trPr>
        <w:tc>
          <w:tcPr>
            <w:tcW w:w="1781" w:type="dxa"/>
          </w:tcPr>
          <w:p w14:paraId="65F45C32" w14:textId="20332A2E" w:rsidR="00DB6460" w:rsidRDefault="00DB6460" w:rsidP="005331F4">
            <w:pPr>
              <w:spacing w:before="240" w:line="360" w:lineRule="auto"/>
              <w:jc w:val="both"/>
              <w:rPr>
                <w:rFonts w:ascii="Times New Roman" w:hAnsi="Times New Roman" w:cs="Times New Roman"/>
                <w:sz w:val="24"/>
                <w:szCs w:val="24"/>
              </w:rPr>
            </w:pPr>
          </w:p>
        </w:tc>
        <w:tc>
          <w:tcPr>
            <w:tcW w:w="1781" w:type="dxa"/>
          </w:tcPr>
          <w:p w14:paraId="6A81CEB7" w14:textId="40011D50" w:rsidR="00DB6460" w:rsidRDefault="00DB6460"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NÚMERO</w:t>
            </w:r>
          </w:p>
        </w:tc>
        <w:tc>
          <w:tcPr>
            <w:tcW w:w="1794" w:type="dxa"/>
          </w:tcPr>
          <w:p w14:paraId="10E4398B" w14:textId="7CF9927A" w:rsidR="00DB6460" w:rsidRDefault="000F5745"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PORCENTAJE</w:t>
            </w:r>
          </w:p>
        </w:tc>
      </w:tr>
      <w:tr w:rsidR="00DB6460" w14:paraId="4F9A8E0A" w14:textId="77777777" w:rsidTr="009F193B">
        <w:trPr>
          <w:trHeight w:val="397"/>
          <w:jc w:val="center"/>
        </w:trPr>
        <w:tc>
          <w:tcPr>
            <w:tcW w:w="1781" w:type="dxa"/>
          </w:tcPr>
          <w:p w14:paraId="55C0EABE" w14:textId="7747FFF4" w:rsidR="00DB6460" w:rsidRDefault="00DB6460"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NIÑAS</w:t>
            </w:r>
          </w:p>
        </w:tc>
        <w:tc>
          <w:tcPr>
            <w:tcW w:w="1781" w:type="dxa"/>
          </w:tcPr>
          <w:p w14:paraId="64FA621F" w14:textId="70B3B7A9" w:rsidR="00DB6460" w:rsidRDefault="009C4C49"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94" w:type="dxa"/>
          </w:tcPr>
          <w:p w14:paraId="74933D10" w14:textId="69F615F0" w:rsidR="00DB6460" w:rsidRDefault="009C4C49"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45</w:t>
            </w:r>
            <w:r w:rsidR="008A739A">
              <w:rPr>
                <w:rFonts w:ascii="Times New Roman" w:hAnsi="Times New Roman" w:cs="Times New Roman"/>
                <w:sz w:val="24"/>
                <w:szCs w:val="24"/>
              </w:rPr>
              <w:t>%</w:t>
            </w:r>
          </w:p>
        </w:tc>
      </w:tr>
      <w:tr w:rsidR="00DB6460" w14:paraId="62DC526E" w14:textId="77777777" w:rsidTr="009F193B">
        <w:trPr>
          <w:trHeight w:val="388"/>
          <w:jc w:val="center"/>
        </w:trPr>
        <w:tc>
          <w:tcPr>
            <w:tcW w:w="1781" w:type="dxa"/>
          </w:tcPr>
          <w:p w14:paraId="3C4AA49E" w14:textId="7332271E" w:rsidR="00DB6460" w:rsidRDefault="00DB6460"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NIÑOS</w:t>
            </w:r>
          </w:p>
        </w:tc>
        <w:tc>
          <w:tcPr>
            <w:tcW w:w="1781" w:type="dxa"/>
          </w:tcPr>
          <w:p w14:paraId="169A0849" w14:textId="5C249A80" w:rsidR="00DB6460" w:rsidRDefault="009C4C49"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94" w:type="dxa"/>
          </w:tcPr>
          <w:p w14:paraId="2E3C858E" w14:textId="473C348F" w:rsidR="00DB6460" w:rsidRDefault="009C4C49"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55,</w:t>
            </w:r>
            <w:r w:rsidR="008A739A">
              <w:rPr>
                <w:rFonts w:ascii="Times New Roman" w:hAnsi="Times New Roman" w:cs="Times New Roman"/>
                <w:sz w:val="24"/>
                <w:szCs w:val="24"/>
              </w:rPr>
              <w:t>%</w:t>
            </w:r>
          </w:p>
        </w:tc>
      </w:tr>
      <w:tr w:rsidR="00DB6460" w14:paraId="36305A20" w14:textId="77777777" w:rsidTr="009F193B">
        <w:trPr>
          <w:trHeight w:val="397"/>
          <w:jc w:val="center"/>
        </w:trPr>
        <w:tc>
          <w:tcPr>
            <w:tcW w:w="1781" w:type="dxa"/>
          </w:tcPr>
          <w:p w14:paraId="3953287E" w14:textId="661390A0" w:rsidR="00DB6460" w:rsidRDefault="00DB6460"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781" w:type="dxa"/>
          </w:tcPr>
          <w:p w14:paraId="46453E25" w14:textId="6F2F3254" w:rsidR="00DB6460" w:rsidRDefault="008A739A"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94" w:type="dxa"/>
          </w:tcPr>
          <w:p w14:paraId="696DD925" w14:textId="00AAB0B0" w:rsidR="00DB6460" w:rsidRDefault="008A739A" w:rsidP="004A763A">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77290DE6" w14:textId="77777777" w:rsidR="0032107E" w:rsidRDefault="000F5745" w:rsidP="000F574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290075">
        <w:rPr>
          <w:rFonts w:ascii="Times New Roman" w:hAnsi="Times New Roman" w:cs="Times New Roman"/>
          <w:b/>
          <w:sz w:val="20"/>
          <w:szCs w:val="20"/>
        </w:rPr>
        <w:t xml:space="preserve">              </w:t>
      </w:r>
    </w:p>
    <w:p w14:paraId="02FB09BF" w14:textId="15E3CB4D" w:rsidR="000F5745" w:rsidRPr="00151ED8" w:rsidRDefault="0032107E" w:rsidP="000F5745">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0F5745">
        <w:rPr>
          <w:rFonts w:ascii="Times New Roman" w:hAnsi="Times New Roman" w:cs="Times New Roman"/>
          <w:b/>
          <w:sz w:val="20"/>
          <w:szCs w:val="20"/>
        </w:rPr>
        <w:t xml:space="preserve"> </w:t>
      </w:r>
      <w:r w:rsidR="000F5745" w:rsidRPr="00151ED8">
        <w:rPr>
          <w:rFonts w:ascii="Times New Roman" w:hAnsi="Times New Roman" w:cs="Times New Roman"/>
          <w:b/>
          <w:sz w:val="20"/>
          <w:szCs w:val="20"/>
        </w:rPr>
        <w:t xml:space="preserve">Fuente: </w:t>
      </w:r>
      <w:r w:rsidR="000F5745" w:rsidRPr="00151ED8">
        <w:rPr>
          <w:rFonts w:ascii="Times New Roman" w:hAnsi="Times New Roman" w:cs="Times New Roman"/>
          <w:sz w:val="20"/>
          <w:szCs w:val="20"/>
        </w:rPr>
        <w:t xml:space="preserve">Escuela García Moreno </w:t>
      </w:r>
    </w:p>
    <w:p w14:paraId="00AB58FD" w14:textId="5EFB04D7" w:rsidR="000F5745" w:rsidRPr="00151ED8" w:rsidRDefault="000F5745" w:rsidP="000F5745">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290075">
        <w:rPr>
          <w:rFonts w:ascii="Times New Roman" w:hAnsi="Times New Roman" w:cs="Times New Roman"/>
          <w:b/>
          <w:sz w:val="20"/>
          <w:szCs w:val="20"/>
        </w:rPr>
        <w:t xml:space="preserve">              </w:t>
      </w:r>
      <w:r w:rsidR="0032107E">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Elaboración: </w:t>
      </w:r>
      <w:r w:rsidRPr="00151ED8">
        <w:rPr>
          <w:rFonts w:ascii="Times New Roman" w:hAnsi="Times New Roman" w:cs="Times New Roman"/>
          <w:sz w:val="20"/>
          <w:szCs w:val="20"/>
        </w:rPr>
        <w:t xml:space="preserve">Andrés </w:t>
      </w:r>
      <w:proofErr w:type="spellStart"/>
      <w:r w:rsidRPr="00151ED8">
        <w:rPr>
          <w:rFonts w:ascii="Times New Roman" w:hAnsi="Times New Roman" w:cs="Times New Roman"/>
          <w:sz w:val="20"/>
          <w:szCs w:val="20"/>
        </w:rPr>
        <w:t>Sanunga</w:t>
      </w:r>
      <w:proofErr w:type="spellEnd"/>
      <w:r w:rsidRPr="00151ED8">
        <w:rPr>
          <w:rFonts w:ascii="Times New Roman" w:hAnsi="Times New Roman" w:cs="Times New Roman"/>
          <w:sz w:val="20"/>
          <w:szCs w:val="20"/>
        </w:rPr>
        <w:t xml:space="preserve"> </w:t>
      </w:r>
    </w:p>
    <w:p w14:paraId="5C2B4903" w14:textId="637961F5" w:rsidR="00630A02" w:rsidRDefault="00E07BD7" w:rsidP="000F5745">
      <w:pPr>
        <w:pStyle w:val="Ttulo2"/>
        <w:spacing w:before="0" w:after="160" w:line="360" w:lineRule="auto"/>
      </w:pPr>
      <w:bookmarkStart w:id="33" w:name="_Toc475630453"/>
      <w:r>
        <w:t xml:space="preserve">3.5 </w:t>
      </w:r>
      <w:r w:rsidR="00630A02" w:rsidRPr="00ED0B60">
        <w:t xml:space="preserve">TÉCNICAS E INSTRUMENTOS DE RECOLECCIÓN </w:t>
      </w:r>
      <w:r w:rsidR="00630A02">
        <w:t>DE DATOS</w:t>
      </w:r>
      <w:bookmarkEnd w:id="33"/>
    </w:p>
    <w:p w14:paraId="039CD90D" w14:textId="77777777" w:rsidR="00683F43" w:rsidRDefault="004212C6" w:rsidP="000F5745">
      <w:pPr>
        <w:spacing w:line="360" w:lineRule="auto"/>
        <w:jc w:val="both"/>
        <w:rPr>
          <w:rFonts w:ascii="Times New Roman" w:hAnsi="Times New Roman" w:cs="Times New Roman"/>
          <w:sz w:val="24"/>
          <w:szCs w:val="60"/>
        </w:rPr>
      </w:pPr>
      <w:r>
        <w:rPr>
          <w:rFonts w:ascii="Times New Roman" w:hAnsi="Times New Roman" w:cs="Times New Roman"/>
          <w:sz w:val="24"/>
          <w:szCs w:val="60"/>
        </w:rPr>
        <w:t xml:space="preserve">     </w:t>
      </w:r>
      <w:r w:rsidR="004C00F1">
        <w:rPr>
          <w:rFonts w:ascii="Times New Roman" w:hAnsi="Times New Roman" w:cs="Times New Roman"/>
          <w:sz w:val="24"/>
          <w:szCs w:val="60"/>
        </w:rPr>
        <w:t>Las variables de estudio analizadas durante este trabajo de tesis fueron principalmente el nivel de condición física y el rendimiento académico. No obstante, fueron evaluadas otras variables muy relacionadas con las anteriormente definidas que pudieran interferir en los datos y resultados finales de este estudio, como fueron los niveles de Actividad Física de los niños, género y edad. Estas dos últimas se obtuvieron mediante la nómina de alumnos donde se indicaba el nombre, sexo y fecha de nacimiento de cada uno.</w:t>
      </w:r>
      <w:r w:rsidR="00683F43">
        <w:rPr>
          <w:rFonts w:ascii="Times New Roman" w:hAnsi="Times New Roman" w:cs="Times New Roman"/>
          <w:sz w:val="24"/>
          <w:szCs w:val="60"/>
        </w:rPr>
        <w:t xml:space="preserve"> </w:t>
      </w:r>
    </w:p>
    <w:p w14:paraId="333F7CD9" w14:textId="77777777" w:rsidR="00683F43" w:rsidRPr="00683F43" w:rsidRDefault="00683F43" w:rsidP="00630A02">
      <w:pPr>
        <w:jc w:val="both"/>
        <w:rPr>
          <w:rFonts w:ascii="Times New Roman" w:hAnsi="Times New Roman" w:cs="Times New Roman"/>
          <w:b/>
          <w:sz w:val="24"/>
          <w:szCs w:val="60"/>
        </w:rPr>
      </w:pPr>
      <w:r w:rsidRPr="00683F43">
        <w:rPr>
          <w:rFonts w:ascii="Times New Roman" w:hAnsi="Times New Roman" w:cs="Times New Roman"/>
          <w:b/>
          <w:sz w:val="24"/>
          <w:szCs w:val="60"/>
        </w:rPr>
        <w:t xml:space="preserve">NIVELES DE ACTIVIDAD FISICA </w:t>
      </w:r>
    </w:p>
    <w:p w14:paraId="54BB0883" w14:textId="628CC499" w:rsidR="00683F43" w:rsidRPr="005A0494" w:rsidRDefault="00024FB7" w:rsidP="005A0494">
      <w:pPr>
        <w:pStyle w:val="NormalWeb"/>
        <w:spacing w:line="360" w:lineRule="auto"/>
        <w:jc w:val="both"/>
      </w:pPr>
      <w:r w:rsidRPr="0074604B">
        <w:rPr>
          <w:szCs w:val="60"/>
        </w:rPr>
        <w:t xml:space="preserve">     </w:t>
      </w:r>
      <w:r w:rsidR="00683F43" w:rsidRPr="004B3EF1">
        <w:t>Esta variable fue evaluada mediante el instrumento cuestio</w:t>
      </w:r>
      <w:r w:rsidR="0074604B" w:rsidRPr="004B3EF1">
        <w:t>nario (INTA) Instituto de Nutrición y Tecnología de los Alimentos</w:t>
      </w:r>
      <w:r w:rsidR="0074604B" w:rsidRPr="004B3EF1">
        <w:fldChar w:fldCharType="begin"/>
      </w:r>
      <w:r w:rsidR="0074604B" w:rsidRPr="004B3EF1">
        <w:instrText xml:space="preserve"> ADDIN EN.CITE &lt;EndNote&gt;&lt;Cite&gt;&lt;Author&gt;Godard&lt;/Author&gt;&lt;Year&gt;2008&lt;/Year&gt;&lt;RecNum&gt;49&lt;/RecNum&gt;&lt;DisplayText&gt;(Godard, Rodríguez et al. 2008)&lt;/DisplayText&gt;&lt;record&gt;&lt;rec-number&gt;49&lt;/rec-number&gt;&lt;foreign-keys&gt;&lt;key app="EN" db-id="s2pxrrs97stefmeexd5vpe5ezsza2zdf9aae"&gt;49&lt;/key&gt;&lt;/foreign-keys&gt;&lt;ref-type name="Journal Article"&gt;17&lt;/ref-type&gt;&lt;contributors&gt;&lt;authors&gt;&lt;author&gt;Godard, Claude&lt;/author&gt;&lt;author&gt;Rodríguez, María del Pilar&lt;/author&gt;&lt;author&gt;Díaz, Nora&lt;/author&gt;&lt;author&gt;Lera, Lydia&lt;/author&gt;&lt;author&gt;Salazar, Gabriela&lt;/author&gt;&lt;author&gt;Burrows, Raquel&lt;/author&gt;&lt;/authors&gt;&lt;/contributors&gt;&lt;titles&gt;&lt;title&gt;Valor de un test clínico para evaluar actividad física en niños&lt;/title&gt;&lt;secondary-title&gt;Revista médica de Chile&lt;/secondary-title&gt;&lt;/titles&gt;&lt;periodical&gt;&lt;full-title&gt;Revista médica de Chile&lt;/full-title&gt;&lt;/periodical&gt;&lt;pages&gt;1155-1162&lt;/pages&gt;&lt;volume&gt;136&lt;/volume&gt;&lt;number&gt;9&lt;/number&gt;&lt;dates&gt;&lt;year&gt;2008&lt;/year&gt;&lt;/dates&gt;&lt;isbn&gt;0034-9887&lt;/isbn&gt;&lt;urls&gt;&lt;/urls&gt;&lt;/record&gt;&lt;/Cite&gt;&lt;/EndNote&gt;</w:instrText>
      </w:r>
      <w:r w:rsidR="0074604B" w:rsidRPr="004B3EF1">
        <w:fldChar w:fldCharType="separate"/>
      </w:r>
      <w:r w:rsidR="0074604B" w:rsidRPr="004B3EF1">
        <w:rPr>
          <w:noProof/>
        </w:rPr>
        <w:t>(</w:t>
      </w:r>
      <w:hyperlink w:anchor="_ENREF_16" w:tooltip="Godard, 2008 #49" w:history="1">
        <w:r w:rsidR="008D30E4" w:rsidRPr="004B3EF1">
          <w:rPr>
            <w:noProof/>
          </w:rPr>
          <w:t>Godard, Rodríguez et al. 2008</w:t>
        </w:r>
      </w:hyperlink>
      <w:r w:rsidR="0074604B" w:rsidRPr="004B3EF1">
        <w:rPr>
          <w:noProof/>
        </w:rPr>
        <w:t>)</w:t>
      </w:r>
      <w:r w:rsidR="0074604B" w:rsidRPr="004B3EF1">
        <w:fldChar w:fldCharType="end"/>
      </w:r>
      <w:r w:rsidR="0074604B">
        <w:rPr>
          <w:rFonts w:ascii="Verdana" w:hAnsi="Verdana"/>
          <w:sz w:val="20"/>
          <w:szCs w:val="20"/>
        </w:rPr>
        <w:t xml:space="preserve"> </w:t>
      </w:r>
      <w:r w:rsidR="00683F43" w:rsidRPr="0074604B">
        <w:rPr>
          <w:szCs w:val="60"/>
        </w:rPr>
        <w:t>La descripción y protocolo de este instrumento se explica a continuación.</w:t>
      </w:r>
      <w:r w:rsidR="00683F43">
        <w:rPr>
          <w:szCs w:val="60"/>
        </w:rPr>
        <w:t xml:space="preserve"> </w:t>
      </w:r>
    </w:p>
    <w:p w14:paraId="2642600F" w14:textId="77777777" w:rsidR="00683F43" w:rsidRDefault="00683F43" w:rsidP="00621A76">
      <w:pPr>
        <w:spacing w:line="360" w:lineRule="auto"/>
        <w:jc w:val="both"/>
        <w:rPr>
          <w:rFonts w:ascii="Times New Roman" w:hAnsi="Times New Roman" w:cs="Times New Roman"/>
          <w:sz w:val="24"/>
          <w:szCs w:val="60"/>
        </w:rPr>
      </w:pPr>
      <w:r w:rsidRPr="00D62EF2">
        <w:rPr>
          <w:rFonts w:ascii="Times New Roman" w:hAnsi="Times New Roman" w:cs="Times New Roman"/>
          <w:b/>
          <w:sz w:val="24"/>
          <w:szCs w:val="60"/>
        </w:rPr>
        <w:lastRenderedPageBreak/>
        <w:t>Instrucciones:</w:t>
      </w:r>
      <w:r>
        <w:rPr>
          <w:rFonts w:ascii="Times New Roman" w:hAnsi="Times New Roman" w:cs="Times New Roman"/>
          <w:sz w:val="24"/>
          <w:szCs w:val="60"/>
        </w:rPr>
        <w:t xml:space="preserve"> El cuestionario contiene 5 categorías en el cual se tomara en cuenta los siguientes aspectos: </w:t>
      </w:r>
    </w:p>
    <w:p w14:paraId="560E3729" w14:textId="2ED61468" w:rsidR="00683F43" w:rsidRPr="005331F4" w:rsidRDefault="008B4D19" w:rsidP="005331F4">
      <w:pPr>
        <w:pStyle w:val="Prrafodelista"/>
        <w:numPr>
          <w:ilvl w:val="0"/>
          <w:numId w:val="38"/>
        </w:numPr>
        <w:spacing w:line="360" w:lineRule="auto"/>
        <w:jc w:val="both"/>
        <w:rPr>
          <w:szCs w:val="60"/>
        </w:rPr>
      </w:pPr>
      <w:r w:rsidRPr="005331F4">
        <w:rPr>
          <w:szCs w:val="60"/>
        </w:rPr>
        <w:t>Horas</w:t>
      </w:r>
      <w:r w:rsidR="00683F43" w:rsidRPr="005331F4">
        <w:rPr>
          <w:szCs w:val="60"/>
        </w:rPr>
        <w:t xml:space="preserve"> diarias acostadas</w:t>
      </w:r>
    </w:p>
    <w:p w14:paraId="7A67039F" w14:textId="590A69D3" w:rsidR="00683F43" w:rsidRPr="005331F4" w:rsidRDefault="00683F43" w:rsidP="005331F4">
      <w:pPr>
        <w:pStyle w:val="Prrafodelista"/>
        <w:numPr>
          <w:ilvl w:val="0"/>
          <w:numId w:val="38"/>
        </w:numPr>
        <w:spacing w:line="360" w:lineRule="auto"/>
        <w:jc w:val="both"/>
        <w:rPr>
          <w:szCs w:val="60"/>
        </w:rPr>
      </w:pPr>
      <w:r w:rsidRPr="005331F4">
        <w:rPr>
          <w:szCs w:val="60"/>
        </w:rPr>
        <w:t>Horas diarias de actividad sentadas.</w:t>
      </w:r>
    </w:p>
    <w:p w14:paraId="5D02E1E5" w14:textId="453BB0BE" w:rsidR="00683F43" w:rsidRPr="005331F4" w:rsidRDefault="00683F43" w:rsidP="005331F4">
      <w:pPr>
        <w:pStyle w:val="Prrafodelista"/>
        <w:numPr>
          <w:ilvl w:val="0"/>
          <w:numId w:val="38"/>
        </w:numPr>
        <w:spacing w:line="360" w:lineRule="auto"/>
        <w:jc w:val="both"/>
        <w:rPr>
          <w:szCs w:val="60"/>
        </w:rPr>
      </w:pPr>
      <w:r w:rsidRPr="005331F4">
        <w:rPr>
          <w:szCs w:val="60"/>
        </w:rPr>
        <w:t>Número de cuadras caminadas diariamente</w:t>
      </w:r>
    </w:p>
    <w:p w14:paraId="52A10733" w14:textId="67E1B2A0" w:rsidR="00683F43" w:rsidRPr="005331F4" w:rsidRDefault="00683F43" w:rsidP="005331F4">
      <w:pPr>
        <w:pStyle w:val="Prrafodelista"/>
        <w:numPr>
          <w:ilvl w:val="0"/>
          <w:numId w:val="38"/>
        </w:numPr>
        <w:spacing w:line="360" w:lineRule="auto"/>
        <w:jc w:val="both"/>
        <w:rPr>
          <w:szCs w:val="60"/>
        </w:rPr>
      </w:pPr>
      <w:r w:rsidRPr="005331F4">
        <w:rPr>
          <w:szCs w:val="60"/>
        </w:rPr>
        <w:t xml:space="preserve">Horas diarias de juegos recreativos al aire libre </w:t>
      </w:r>
    </w:p>
    <w:p w14:paraId="79DCB5AB" w14:textId="01DC5E89" w:rsidR="00683F43" w:rsidRPr="005331F4" w:rsidRDefault="00683F43" w:rsidP="005331F4">
      <w:pPr>
        <w:pStyle w:val="Prrafodelista"/>
        <w:numPr>
          <w:ilvl w:val="0"/>
          <w:numId w:val="38"/>
        </w:numPr>
        <w:spacing w:line="360" w:lineRule="auto"/>
        <w:jc w:val="both"/>
        <w:rPr>
          <w:szCs w:val="60"/>
        </w:rPr>
      </w:pPr>
      <w:r w:rsidRPr="005331F4">
        <w:rPr>
          <w:szCs w:val="60"/>
        </w:rPr>
        <w:t>Horas semanales de ejercicios o recursos programados</w:t>
      </w:r>
      <w:r w:rsidR="00621A76" w:rsidRPr="005331F4">
        <w:rPr>
          <w:szCs w:val="60"/>
        </w:rPr>
        <w:t>.</w:t>
      </w:r>
    </w:p>
    <w:p w14:paraId="2332581C" w14:textId="77777777" w:rsidR="00683F43" w:rsidRDefault="00683F43" w:rsidP="005A0494">
      <w:pPr>
        <w:spacing w:line="360" w:lineRule="auto"/>
        <w:jc w:val="both"/>
        <w:rPr>
          <w:rFonts w:ascii="Times New Roman" w:hAnsi="Times New Roman" w:cs="Times New Roman"/>
          <w:sz w:val="24"/>
          <w:szCs w:val="60"/>
        </w:rPr>
      </w:pPr>
      <w:r w:rsidRPr="000F045C">
        <w:rPr>
          <w:rFonts w:ascii="Times New Roman" w:hAnsi="Times New Roman" w:cs="Times New Roman"/>
          <w:b/>
          <w:sz w:val="24"/>
          <w:szCs w:val="60"/>
        </w:rPr>
        <w:t>Protocolo:</w:t>
      </w:r>
      <w:r>
        <w:rPr>
          <w:rFonts w:ascii="Times New Roman" w:hAnsi="Times New Roman" w:cs="Times New Roman"/>
          <w:sz w:val="24"/>
          <w:szCs w:val="60"/>
        </w:rPr>
        <w:t xml:space="preserve"> Para llenar este cuestionario se deberá escribir en número las horas que realiza la actividad descrita. </w:t>
      </w:r>
    </w:p>
    <w:p w14:paraId="6A555D7D" w14:textId="64158D8D" w:rsidR="00683F43" w:rsidRDefault="00683F43" w:rsidP="005A0494">
      <w:pPr>
        <w:spacing w:line="360" w:lineRule="auto"/>
        <w:jc w:val="both"/>
        <w:rPr>
          <w:rFonts w:ascii="Times New Roman" w:hAnsi="Times New Roman" w:cs="Times New Roman"/>
          <w:b/>
          <w:sz w:val="24"/>
          <w:szCs w:val="60"/>
        </w:rPr>
      </w:pPr>
      <w:r>
        <w:rPr>
          <w:rFonts w:ascii="Times New Roman" w:hAnsi="Times New Roman" w:cs="Times New Roman"/>
          <w:sz w:val="24"/>
          <w:szCs w:val="60"/>
        </w:rPr>
        <w:t xml:space="preserve">Después de obtener la información se obtendrá un puntaje total del cuestionario realizado. </w:t>
      </w:r>
    </w:p>
    <w:p w14:paraId="67F07147" w14:textId="0E176F19" w:rsidR="00BB4961" w:rsidRDefault="00683F43" w:rsidP="005A0494">
      <w:pPr>
        <w:spacing w:line="360" w:lineRule="auto"/>
        <w:jc w:val="both"/>
        <w:rPr>
          <w:rFonts w:ascii="Times New Roman" w:hAnsi="Times New Roman" w:cs="Times New Roman"/>
          <w:sz w:val="24"/>
          <w:szCs w:val="24"/>
        </w:rPr>
      </w:pPr>
      <w:r w:rsidRPr="00683F43">
        <w:rPr>
          <w:rFonts w:ascii="Times New Roman" w:hAnsi="Times New Roman" w:cs="Times New Roman"/>
          <w:b/>
          <w:sz w:val="24"/>
        </w:rPr>
        <w:t>Evaluación:</w:t>
      </w:r>
      <w:r>
        <w:rPr>
          <w:rFonts w:ascii="Times New Roman" w:hAnsi="Times New Roman" w:cs="Times New Roman"/>
          <w:b/>
          <w:sz w:val="24"/>
        </w:rPr>
        <w:t xml:space="preserve"> </w:t>
      </w:r>
      <w:r w:rsidRPr="00317FCD">
        <w:rPr>
          <w:rFonts w:ascii="Times New Roman" w:hAnsi="Times New Roman" w:cs="Times New Roman"/>
          <w:sz w:val="24"/>
        </w:rPr>
        <w:t xml:space="preserve">Se </w:t>
      </w:r>
      <w:r w:rsidR="00317FCD" w:rsidRPr="00317FCD">
        <w:rPr>
          <w:rFonts w:ascii="Times New Roman" w:hAnsi="Times New Roman" w:cs="Times New Roman"/>
          <w:sz w:val="24"/>
        </w:rPr>
        <w:t>realizó</w:t>
      </w:r>
      <w:r w:rsidRPr="00317FCD">
        <w:rPr>
          <w:rFonts w:ascii="Times New Roman" w:hAnsi="Times New Roman" w:cs="Times New Roman"/>
          <w:sz w:val="24"/>
        </w:rPr>
        <w:t xml:space="preserve"> la sumatoria de horas por cada categoría (Horas al dí</w:t>
      </w:r>
      <w:r w:rsidR="00317FCD" w:rsidRPr="00317FCD">
        <w:rPr>
          <w:rFonts w:ascii="Times New Roman" w:hAnsi="Times New Roman" w:cs="Times New Roman"/>
          <w:sz w:val="24"/>
        </w:rPr>
        <w:t>a acostado, horas al día</w:t>
      </w:r>
      <w:r w:rsidR="00317FCD">
        <w:rPr>
          <w:rFonts w:ascii="Times New Roman" w:hAnsi="Times New Roman" w:cs="Times New Roman"/>
          <w:b/>
          <w:sz w:val="24"/>
        </w:rPr>
        <w:t xml:space="preserve"> </w:t>
      </w:r>
      <w:r w:rsidR="008A66CF" w:rsidRPr="008A66CF">
        <w:rPr>
          <w:rFonts w:ascii="Times New Roman" w:hAnsi="Times New Roman" w:cs="Times New Roman"/>
          <w:sz w:val="24"/>
        </w:rPr>
        <w:t>sentado, cuadras al día caminando</w:t>
      </w:r>
      <w:r w:rsidR="008A66CF">
        <w:rPr>
          <w:rFonts w:ascii="Times New Roman" w:hAnsi="Times New Roman" w:cs="Times New Roman"/>
          <w:sz w:val="24"/>
        </w:rPr>
        <w:t>, minutos al día juegos al aire libre, horas a la semana ejercicio o deporte programado)</w:t>
      </w:r>
      <w:r w:rsidR="009E6923">
        <w:rPr>
          <w:rFonts w:ascii="Times New Roman" w:hAnsi="Times New Roman" w:cs="Times New Roman"/>
          <w:sz w:val="24"/>
        </w:rPr>
        <w:t xml:space="preserve">. Seguidamente se procedió a puntuar en función de los datos mencionados anteriormente y las instrucciones del cuestionario, obteniendo una puntuación para cada categoría. </w:t>
      </w:r>
      <w:r w:rsidR="009E6923" w:rsidRPr="00624B06">
        <w:rPr>
          <w:rFonts w:ascii="Times New Roman" w:hAnsi="Times New Roman" w:cs="Times New Roman"/>
          <w:sz w:val="24"/>
          <w:szCs w:val="24"/>
        </w:rPr>
        <w:t xml:space="preserve">Sumadas las puntuaciones de todas las categorías, se obtuvo un puntaje final de AF. Este puntaje se categorizó en </w:t>
      </w:r>
      <w:r w:rsidR="00BB4961" w:rsidRPr="00624B06">
        <w:rPr>
          <w:rFonts w:ascii="Times New Roman" w:hAnsi="Times New Roman" w:cs="Times New Roman"/>
          <w:sz w:val="24"/>
          <w:szCs w:val="24"/>
        </w:rPr>
        <w:t>una Buena actividad física (igual a 7 y hasta 10 puntos)</w:t>
      </w:r>
      <w:r w:rsidR="00BB4961">
        <w:rPr>
          <w:rFonts w:ascii="Times New Roman" w:hAnsi="Times New Roman" w:cs="Times New Roman"/>
          <w:sz w:val="24"/>
          <w:szCs w:val="24"/>
        </w:rPr>
        <w:t xml:space="preserve">, </w:t>
      </w:r>
      <w:r w:rsidR="00BB4961" w:rsidRPr="00624B06">
        <w:rPr>
          <w:rFonts w:ascii="Times New Roman" w:hAnsi="Times New Roman" w:cs="Times New Roman"/>
          <w:sz w:val="24"/>
          <w:szCs w:val="24"/>
        </w:rPr>
        <w:t>regular (con un puntaje menor que 7 y mayor que 3 puntos)</w:t>
      </w:r>
      <w:r w:rsidR="00BB4961">
        <w:rPr>
          <w:rFonts w:ascii="Times New Roman" w:hAnsi="Times New Roman" w:cs="Times New Roman"/>
          <w:sz w:val="24"/>
          <w:szCs w:val="24"/>
        </w:rPr>
        <w:t xml:space="preserve">, y </w:t>
      </w:r>
      <w:r w:rsidR="00BB4961" w:rsidRPr="00624B06">
        <w:rPr>
          <w:rFonts w:ascii="Times New Roman" w:hAnsi="Times New Roman" w:cs="Times New Roman"/>
          <w:sz w:val="24"/>
          <w:szCs w:val="24"/>
        </w:rPr>
        <w:t>en bajo (con un puntaje igual o menor que 3 puntos</w:t>
      </w:r>
      <w:r w:rsidR="00BB4961">
        <w:rPr>
          <w:rFonts w:ascii="Times New Roman" w:hAnsi="Times New Roman" w:cs="Times New Roman"/>
          <w:sz w:val="24"/>
          <w:szCs w:val="24"/>
        </w:rPr>
        <w:t>)</w:t>
      </w:r>
      <w:r w:rsidR="00FD21AB">
        <w:rPr>
          <w:rFonts w:ascii="Times New Roman" w:hAnsi="Times New Roman" w:cs="Times New Roman"/>
          <w:sz w:val="24"/>
          <w:szCs w:val="24"/>
        </w:rPr>
        <w:t xml:space="preserve"> </w:t>
      </w:r>
      <w:r w:rsidR="00FD21AB" w:rsidRPr="000F5745">
        <w:rPr>
          <w:rFonts w:ascii="Times New Roman" w:hAnsi="Times New Roman" w:cs="Times New Roman"/>
          <w:sz w:val="24"/>
          <w:szCs w:val="24"/>
        </w:rPr>
        <w:t xml:space="preserve">(Ver </w:t>
      </w:r>
      <w:r w:rsidR="00156AB6">
        <w:rPr>
          <w:rFonts w:ascii="Times New Roman" w:hAnsi="Times New Roman" w:cs="Times New Roman"/>
          <w:sz w:val="24"/>
        </w:rPr>
        <w:t>Anexo N°3</w:t>
      </w:r>
      <w:r w:rsidR="00FD21AB" w:rsidRPr="000F5745">
        <w:rPr>
          <w:rFonts w:ascii="Times New Roman" w:hAnsi="Times New Roman" w:cs="Times New Roman"/>
          <w:sz w:val="24"/>
          <w:szCs w:val="24"/>
        </w:rPr>
        <w:t>)</w:t>
      </w:r>
    </w:p>
    <w:p w14:paraId="51C4746C" w14:textId="77777777" w:rsidR="00630A02" w:rsidRDefault="00707833" w:rsidP="005331F4">
      <w:pPr>
        <w:spacing w:line="360" w:lineRule="auto"/>
        <w:rPr>
          <w:rFonts w:ascii="Times New Roman" w:hAnsi="Times New Roman" w:cs="Times New Roman"/>
          <w:b/>
          <w:sz w:val="24"/>
          <w:szCs w:val="60"/>
        </w:rPr>
      </w:pPr>
      <w:r>
        <w:rPr>
          <w:rFonts w:ascii="Times New Roman" w:hAnsi="Times New Roman" w:cs="Times New Roman"/>
          <w:b/>
          <w:sz w:val="24"/>
          <w:szCs w:val="60"/>
        </w:rPr>
        <w:t>CONDICIÓN FÍ</w:t>
      </w:r>
      <w:r w:rsidR="00630A02">
        <w:rPr>
          <w:rFonts w:ascii="Times New Roman" w:hAnsi="Times New Roman" w:cs="Times New Roman"/>
          <w:b/>
          <w:sz w:val="24"/>
          <w:szCs w:val="60"/>
        </w:rPr>
        <w:t>SICA</w:t>
      </w:r>
    </w:p>
    <w:p w14:paraId="10501B7D" w14:textId="7E236031" w:rsidR="00630A02" w:rsidRPr="0036721D" w:rsidRDefault="00024FB7" w:rsidP="005331F4">
      <w:pPr>
        <w:spacing w:line="360" w:lineRule="auto"/>
        <w:jc w:val="both"/>
        <w:rPr>
          <w:rFonts w:ascii="Times New Roman" w:hAnsi="Times New Roman" w:cs="Times New Roman"/>
          <w:sz w:val="24"/>
          <w:szCs w:val="60"/>
        </w:rPr>
      </w:pPr>
      <w:r>
        <w:rPr>
          <w:rFonts w:ascii="Times New Roman" w:hAnsi="Times New Roman" w:cs="Times New Roman"/>
          <w:sz w:val="24"/>
          <w:szCs w:val="60"/>
        </w:rPr>
        <w:t xml:space="preserve">     </w:t>
      </w:r>
      <w:r w:rsidR="0032717C">
        <w:rPr>
          <w:rFonts w:ascii="Times New Roman" w:hAnsi="Times New Roman" w:cs="Times New Roman"/>
          <w:sz w:val="24"/>
          <w:szCs w:val="60"/>
        </w:rPr>
        <w:t>Esta variable fue evaluada mediante el instrumento Batería ALPHA-</w:t>
      </w:r>
      <w:proofErr w:type="spellStart"/>
      <w:r w:rsidR="0032717C">
        <w:rPr>
          <w:rFonts w:ascii="Times New Roman" w:hAnsi="Times New Roman" w:cs="Times New Roman"/>
          <w:sz w:val="24"/>
          <w:szCs w:val="60"/>
        </w:rPr>
        <w:t>Fitness</w:t>
      </w:r>
      <w:proofErr w:type="spellEnd"/>
      <w:r w:rsidR="0032717C">
        <w:rPr>
          <w:rFonts w:ascii="Times New Roman" w:hAnsi="Times New Roman" w:cs="Times New Roman"/>
          <w:sz w:val="24"/>
          <w:szCs w:val="60"/>
        </w:rPr>
        <w:t xml:space="preserve"> para niños y </w:t>
      </w:r>
      <w:r w:rsidR="0036721D">
        <w:rPr>
          <w:rFonts w:ascii="Times New Roman" w:hAnsi="Times New Roman" w:cs="Times New Roman"/>
          <w:sz w:val="24"/>
          <w:szCs w:val="60"/>
        </w:rPr>
        <w:t>adolescentes</w:t>
      </w:r>
      <w:r w:rsidR="0032717C">
        <w:rPr>
          <w:rFonts w:ascii="Times New Roman" w:hAnsi="Times New Roman" w:cs="Times New Roman"/>
          <w:sz w:val="24"/>
          <w:szCs w:val="60"/>
        </w:rPr>
        <w:t xml:space="preserve"> validada en población europea</w:t>
      </w:r>
      <w:r w:rsidR="00292F67">
        <w:rPr>
          <w:rFonts w:ascii="Times New Roman" w:hAnsi="Times New Roman" w:cs="Times New Roman"/>
          <w:sz w:val="24"/>
          <w:szCs w:val="60"/>
        </w:rPr>
        <w:fldChar w:fldCharType="begin"/>
      </w:r>
      <w:r w:rsidR="00292F67">
        <w:rPr>
          <w:rFonts w:ascii="Times New Roman" w:hAnsi="Times New Roman" w:cs="Times New Roman"/>
          <w:sz w:val="24"/>
          <w:szCs w:val="60"/>
        </w:rPr>
        <w:instrText xml:space="preserve"> ADDIN EN.CITE &lt;EndNote&gt;&lt;Cite&gt;&lt;Author&gt;Amoedo&lt;/Author&gt;&lt;Year&gt;2016&lt;/Year&gt;&lt;RecNum&gt;44&lt;/RecNum&gt;&lt;DisplayText&gt;(Amoedo and Juste 2016)&lt;/DisplayText&gt;&lt;record&gt;&lt;rec-number&gt;44&lt;/rec-number&gt;&lt;foreign-keys&gt;&lt;key app="EN" db-id="s2pxrrs97stefmeexd5vpe5ezsza2zdf9aae"&gt;44&lt;/key&gt;&lt;/foreign-keys&gt;&lt;ref-type name="Journal Article"&gt;17&lt;/ref-type&gt;&lt;contributors&gt;&lt;authors&gt;&lt;author&gt;Amoedo, Natalia Abalde&lt;/author&gt;&lt;author&gt;Juste, Margarita R Pino&lt;/author&gt;&lt;/authors&gt;&lt;/contributors&gt;&lt;titles&gt;&lt;title&gt;Influencia de la actividad física y el sobrepeso en el rendimiento académico: revisión teórica&lt;/title&gt;&lt;secondary-title&gt;Sportis: Revista Técnico-Científica del Deporte Escolar, Educación Física y Psicomotricidad&lt;/secondary-title&gt;&lt;/titles&gt;&lt;periodical&gt;&lt;full-title&gt;Sportis: Revista Técnico-Científica del Deporte Escolar, Educación Física y Psicomotricidad&lt;/full-title&gt;&lt;/periodical&gt;&lt;pages&gt;147-161&lt;/pages&gt;&lt;volume&gt;2&lt;/volume&gt;&lt;number&gt;1&lt;/number&gt;&lt;dates&gt;&lt;year&gt;2016&lt;/year&gt;&lt;/dates&gt;&lt;isbn&gt;2386-8333&lt;/isbn&gt;&lt;urls&gt;&lt;/urls&gt;&lt;/record&gt;&lt;/Cite&gt;&lt;/EndNote&gt;</w:instrText>
      </w:r>
      <w:r w:rsidR="00292F67">
        <w:rPr>
          <w:rFonts w:ascii="Times New Roman" w:hAnsi="Times New Roman" w:cs="Times New Roman"/>
          <w:sz w:val="24"/>
          <w:szCs w:val="60"/>
        </w:rPr>
        <w:fldChar w:fldCharType="separate"/>
      </w:r>
      <w:r w:rsidR="00292F67">
        <w:rPr>
          <w:rFonts w:ascii="Times New Roman" w:hAnsi="Times New Roman" w:cs="Times New Roman"/>
          <w:noProof/>
          <w:sz w:val="24"/>
          <w:szCs w:val="60"/>
        </w:rPr>
        <w:t>(</w:t>
      </w:r>
      <w:hyperlink w:anchor="_ENREF_1" w:tooltip="Amoedo, 2016 #44" w:history="1">
        <w:r w:rsidR="008D30E4">
          <w:rPr>
            <w:rFonts w:ascii="Times New Roman" w:hAnsi="Times New Roman" w:cs="Times New Roman"/>
            <w:noProof/>
            <w:sz w:val="24"/>
            <w:szCs w:val="60"/>
          </w:rPr>
          <w:t>Amoedo and Juste 2016</w:t>
        </w:r>
      </w:hyperlink>
      <w:r w:rsidR="00292F67">
        <w:rPr>
          <w:rFonts w:ascii="Times New Roman" w:hAnsi="Times New Roman" w:cs="Times New Roman"/>
          <w:noProof/>
          <w:sz w:val="24"/>
          <w:szCs w:val="60"/>
        </w:rPr>
        <w:t>)</w:t>
      </w:r>
      <w:r w:rsidR="00292F67">
        <w:rPr>
          <w:rFonts w:ascii="Times New Roman" w:hAnsi="Times New Roman" w:cs="Times New Roman"/>
          <w:sz w:val="24"/>
          <w:szCs w:val="60"/>
        </w:rPr>
        <w:fldChar w:fldCharType="end"/>
      </w:r>
      <w:r w:rsidR="000B3A43">
        <w:rPr>
          <w:rFonts w:ascii="Times New Roman" w:hAnsi="Times New Roman" w:cs="Times New Roman"/>
          <w:sz w:val="24"/>
          <w:szCs w:val="60"/>
        </w:rPr>
        <w:t>.</w:t>
      </w:r>
      <w:r w:rsidR="0036721D">
        <w:rPr>
          <w:rFonts w:ascii="Times New Roman" w:hAnsi="Times New Roman" w:cs="Times New Roman"/>
          <w:sz w:val="24"/>
          <w:szCs w:val="60"/>
        </w:rPr>
        <w:t xml:space="preserve"> La batería consiste en un </w:t>
      </w:r>
      <w:r w:rsidR="00630A02">
        <w:rPr>
          <w:rFonts w:ascii="Times New Roman" w:hAnsi="Times New Roman" w:cs="Times New Roman"/>
          <w:sz w:val="24"/>
          <w:szCs w:val="60"/>
        </w:rPr>
        <w:t xml:space="preserve">test de </w:t>
      </w:r>
      <w:r w:rsidR="00630A02" w:rsidRPr="00B775EB">
        <w:rPr>
          <w:rFonts w:ascii="Times New Roman" w:hAnsi="Times New Roman" w:cs="Times New Roman"/>
          <w:sz w:val="24"/>
          <w:szCs w:val="24"/>
        </w:rPr>
        <w:t xml:space="preserve">campo </w:t>
      </w:r>
      <w:r w:rsidR="00630A02">
        <w:rPr>
          <w:rFonts w:ascii="Times New Roman" w:hAnsi="Times New Roman" w:cs="Times New Roman"/>
          <w:sz w:val="24"/>
          <w:szCs w:val="24"/>
        </w:rPr>
        <w:t xml:space="preserve">que sirve </w:t>
      </w:r>
      <w:r w:rsidR="00630A02" w:rsidRPr="00B775EB">
        <w:rPr>
          <w:rFonts w:ascii="Times New Roman" w:eastAsia="Times New Roman" w:hAnsi="Times New Roman" w:cs="Times New Roman"/>
          <w:sz w:val="24"/>
          <w:szCs w:val="24"/>
          <w:lang w:eastAsia="es-EC"/>
        </w:rPr>
        <w:t>para la evaluación de la condición física relacionada con la salud en niños y adolescentes</w:t>
      </w:r>
      <w:r w:rsidR="0036721D">
        <w:rPr>
          <w:rFonts w:ascii="Times New Roman" w:eastAsia="Times New Roman" w:hAnsi="Times New Roman" w:cs="Times New Roman"/>
          <w:sz w:val="35"/>
          <w:szCs w:val="35"/>
          <w:lang w:eastAsia="es-EC"/>
        </w:rPr>
        <w:t xml:space="preserve"> </w:t>
      </w:r>
      <w:r w:rsidR="0036721D" w:rsidRPr="0036721D">
        <w:rPr>
          <w:rFonts w:ascii="Times New Roman" w:eastAsia="Times New Roman" w:hAnsi="Times New Roman" w:cs="Times New Roman"/>
          <w:sz w:val="24"/>
          <w:szCs w:val="24"/>
          <w:lang w:eastAsia="es-EC"/>
        </w:rPr>
        <w:t>y que consta de diferentes test para evaluar las capacidades físicas básicas que determinan el nivel de condición física en niños y adolescentes.</w:t>
      </w:r>
    </w:p>
    <w:p w14:paraId="35F613D4" w14:textId="4EE3D597" w:rsidR="00630A02" w:rsidRDefault="00024FB7" w:rsidP="005331F4">
      <w:pPr>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w:t>
      </w:r>
      <w:r w:rsidR="00F5244E" w:rsidRPr="00F5244E">
        <w:rPr>
          <w:rFonts w:ascii="Times New Roman" w:eastAsia="Times New Roman" w:hAnsi="Times New Roman" w:cs="Times New Roman"/>
          <w:sz w:val="24"/>
          <w:szCs w:val="24"/>
          <w:lang w:eastAsia="es-EC"/>
        </w:rPr>
        <w:t>La batería ALPHA-</w:t>
      </w:r>
      <w:proofErr w:type="spellStart"/>
      <w:r w:rsidR="00F5244E" w:rsidRPr="00F5244E">
        <w:rPr>
          <w:rFonts w:ascii="Times New Roman" w:eastAsia="Times New Roman" w:hAnsi="Times New Roman" w:cs="Times New Roman"/>
          <w:sz w:val="24"/>
          <w:szCs w:val="24"/>
          <w:lang w:eastAsia="es-EC"/>
        </w:rPr>
        <w:t>Fitness</w:t>
      </w:r>
      <w:proofErr w:type="spellEnd"/>
      <w:r w:rsidR="00630A02" w:rsidRPr="00F5244E">
        <w:rPr>
          <w:rFonts w:ascii="Times New Roman" w:eastAsia="Times New Roman" w:hAnsi="Times New Roman" w:cs="Times New Roman"/>
          <w:sz w:val="24"/>
          <w:szCs w:val="24"/>
          <w:lang w:eastAsia="es-EC"/>
        </w:rPr>
        <w:t xml:space="preserve"> test de condición física es eficiente en cuanto al tiempo necesario para su ejecución, y requiere muy poco material. Además, puede ser fácilmente aplicada a un gran número de personas simultáneamente.</w:t>
      </w:r>
      <w:r w:rsidR="00630A02" w:rsidRPr="00B775EB">
        <w:rPr>
          <w:rFonts w:ascii="Times New Roman" w:eastAsia="Times New Roman" w:hAnsi="Times New Roman" w:cs="Times New Roman"/>
          <w:sz w:val="24"/>
          <w:szCs w:val="24"/>
          <w:lang w:eastAsia="es-EC"/>
        </w:rPr>
        <w:t xml:space="preserve"> </w:t>
      </w:r>
    </w:p>
    <w:p w14:paraId="3C638CC0" w14:textId="77777777" w:rsidR="00630A02" w:rsidRPr="0036721D" w:rsidRDefault="0036721D" w:rsidP="005331F4">
      <w:pPr>
        <w:spacing w:line="360" w:lineRule="auto"/>
        <w:jc w:val="both"/>
        <w:rPr>
          <w:rFonts w:ascii="Times New Roman" w:eastAsia="Times New Roman" w:hAnsi="Times New Roman" w:cs="Times New Roman"/>
          <w:sz w:val="24"/>
          <w:szCs w:val="24"/>
          <w:lang w:eastAsia="es-EC"/>
        </w:rPr>
      </w:pPr>
      <w:r w:rsidRPr="0036721D">
        <w:rPr>
          <w:rFonts w:ascii="Times New Roman" w:eastAsia="Times New Roman" w:hAnsi="Times New Roman" w:cs="Times New Roman"/>
          <w:sz w:val="24"/>
          <w:szCs w:val="24"/>
          <w:lang w:eastAsia="es-EC"/>
        </w:rPr>
        <w:t>Las variables y test que se utilizaron en el estudio y que son parte de esta bate</w:t>
      </w:r>
      <w:r>
        <w:rPr>
          <w:rFonts w:ascii="Times New Roman" w:eastAsia="Times New Roman" w:hAnsi="Times New Roman" w:cs="Times New Roman"/>
          <w:sz w:val="24"/>
          <w:szCs w:val="24"/>
          <w:lang w:eastAsia="es-EC"/>
        </w:rPr>
        <w:t>ría se describen a continuación:</w:t>
      </w:r>
    </w:p>
    <w:p w14:paraId="007E62C5" w14:textId="77777777" w:rsidR="00630A02" w:rsidRDefault="00630A02" w:rsidP="005331F4">
      <w:pPr>
        <w:spacing w:line="360" w:lineRule="auto"/>
        <w:jc w:val="both"/>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1.- ÍNDICE DE MASA CORPORAL </w:t>
      </w:r>
    </w:p>
    <w:p w14:paraId="35A0752C" w14:textId="3DDD02FF" w:rsidR="00A90B17" w:rsidRPr="00F32ACE" w:rsidRDefault="00E95D7C" w:rsidP="005331F4">
      <w:pPr>
        <w:autoSpaceDE w:val="0"/>
        <w:autoSpaceDN w:val="0"/>
        <w:adjustRightInd w:val="0"/>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lang w:eastAsia="es-EC"/>
        </w:rPr>
        <w:lastRenderedPageBreak/>
        <w:t>Concepto</w:t>
      </w:r>
      <w:r w:rsidR="00A90B17">
        <w:rPr>
          <w:rFonts w:ascii="Times New Roman" w:eastAsia="Times New Roman" w:hAnsi="Times New Roman" w:cs="Times New Roman"/>
          <w:b/>
          <w:sz w:val="24"/>
          <w:szCs w:val="24"/>
          <w:lang w:eastAsia="es-EC"/>
        </w:rPr>
        <w:t xml:space="preserve"> </w:t>
      </w:r>
      <w:r w:rsidR="00A90B17" w:rsidRPr="00A90B17">
        <w:rPr>
          <w:rFonts w:ascii="Times New Roman" w:eastAsia="Times New Roman" w:hAnsi="Times New Roman" w:cs="Times New Roman"/>
          <w:sz w:val="24"/>
          <w:szCs w:val="27"/>
          <w:lang w:eastAsia="es-EC"/>
        </w:rPr>
        <w:t xml:space="preserve">El IMC es el parámetro que con más frecuencia se utiliza para el </w:t>
      </w:r>
      <w:proofErr w:type="spellStart"/>
      <w:r w:rsidR="00A90B17" w:rsidRPr="00A90B17">
        <w:rPr>
          <w:rFonts w:ascii="Times New Roman" w:eastAsia="Times New Roman" w:hAnsi="Times New Roman" w:cs="Times New Roman"/>
          <w:sz w:val="24"/>
          <w:szCs w:val="27"/>
          <w:lang w:eastAsia="es-EC"/>
        </w:rPr>
        <w:t>screening</w:t>
      </w:r>
      <w:proofErr w:type="spellEnd"/>
      <w:r w:rsidR="00A90B17" w:rsidRPr="00A90B17">
        <w:rPr>
          <w:rFonts w:ascii="Times New Roman" w:eastAsia="Times New Roman" w:hAnsi="Times New Roman" w:cs="Times New Roman"/>
          <w:sz w:val="24"/>
          <w:szCs w:val="27"/>
          <w:lang w:eastAsia="es-EC"/>
        </w:rPr>
        <w:t xml:space="preserve"> del exceso de grasa corporal</w:t>
      </w:r>
      <w:r w:rsidR="00A90B17">
        <w:rPr>
          <w:rFonts w:ascii="Times New Roman" w:eastAsia="Times New Roman" w:hAnsi="Times New Roman" w:cs="Times New Roman"/>
          <w:sz w:val="24"/>
          <w:szCs w:val="27"/>
          <w:lang w:eastAsia="es-EC"/>
        </w:rPr>
        <w:fldChar w:fldCharType="begin"/>
      </w:r>
      <w:r w:rsidR="00A90B17">
        <w:rPr>
          <w:rFonts w:ascii="Times New Roman" w:eastAsia="Times New Roman" w:hAnsi="Times New Roman" w:cs="Times New Roman"/>
          <w:sz w:val="24"/>
          <w:szCs w:val="27"/>
          <w:lang w:eastAsia="es-EC"/>
        </w:rPr>
        <w:instrText xml:space="preserve"> ADDIN EN.CITE &lt;EndNote&gt;&lt;Cite&gt;&lt;Author&gt;Martínez&lt;/Author&gt;&lt;Year&gt;2006&lt;/Year&gt;&lt;RecNum&gt;46&lt;/RecNum&gt;&lt;DisplayText&gt;(Martínez, Vela et al. 2006)&lt;/DisplayText&gt;&lt;record&gt;&lt;rec-number&gt;46&lt;/rec-number&gt;&lt;foreign-keys&gt;&lt;key app="EN" db-id="s2pxrrs97stefmeexd5vpe5ezsza2zdf9aae"&gt;46&lt;/key&gt;&lt;/foreign-keys&gt;&lt;ref-type name="Journal Article"&gt;17&lt;/ref-type&gt;&lt;contributors&gt;&lt;authors&gt;&lt;author&gt;Martínez, Gerardo Rodríguez&lt;/author&gt;&lt;author&gt;Vela, Santiago Gallego&lt;/author&gt;&lt;author&gt;Zaragozano, Jesús Fleta&lt;/author&gt;&lt;author&gt;Aznar, Luis A Moreno&lt;/author&gt;&lt;/authors&gt;&lt;/contributors&gt;&lt;titles&gt;&lt;title&gt;Uso del índice de masa corporal para valorar la obesidad en niños y adolescentes&lt;/title&gt;&lt;secondary-title&gt;Rev Esp Obes&lt;/secondary-title&gt;&lt;/titles&gt;&lt;periodical&gt;&lt;full-title&gt;Rev Esp Obes&lt;/full-title&gt;&lt;/periodical&gt;&lt;pages&gt;284-288&lt;/pages&gt;&lt;volume&gt;4&lt;/volume&gt;&lt;number&gt;5&lt;/number&gt;&lt;dates&gt;&lt;year&gt;2006&lt;/year&gt;&lt;/dates&gt;&lt;urls&gt;&lt;/urls&gt;&lt;/record&gt;&lt;/Cite&gt;&lt;/EndNote&gt;</w:instrText>
      </w:r>
      <w:r w:rsidR="00A90B17">
        <w:rPr>
          <w:rFonts w:ascii="Times New Roman" w:eastAsia="Times New Roman" w:hAnsi="Times New Roman" w:cs="Times New Roman"/>
          <w:sz w:val="24"/>
          <w:szCs w:val="27"/>
          <w:lang w:eastAsia="es-EC"/>
        </w:rPr>
        <w:fldChar w:fldCharType="separate"/>
      </w:r>
      <w:r w:rsidR="00A90B17">
        <w:rPr>
          <w:rFonts w:ascii="Times New Roman" w:eastAsia="Times New Roman" w:hAnsi="Times New Roman" w:cs="Times New Roman"/>
          <w:noProof/>
          <w:sz w:val="24"/>
          <w:szCs w:val="27"/>
          <w:lang w:eastAsia="es-EC"/>
        </w:rPr>
        <w:t>(</w:t>
      </w:r>
      <w:hyperlink w:anchor="_ENREF_24" w:tooltip="Martínez, 2006 #46" w:history="1">
        <w:r w:rsidR="008D30E4">
          <w:rPr>
            <w:rFonts w:ascii="Times New Roman" w:eastAsia="Times New Roman" w:hAnsi="Times New Roman" w:cs="Times New Roman"/>
            <w:noProof/>
            <w:sz w:val="24"/>
            <w:szCs w:val="27"/>
            <w:lang w:eastAsia="es-EC"/>
          </w:rPr>
          <w:t>Martínez, Vela et al. 2006</w:t>
        </w:r>
      </w:hyperlink>
      <w:r w:rsidR="00A90B17">
        <w:rPr>
          <w:rFonts w:ascii="Times New Roman" w:eastAsia="Times New Roman" w:hAnsi="Times New Roman" w:cs="Times New Roman"/>
          <w:noProof/>
          <w:sz w:val="24"/>
          <w:szCs w:val="27"/>
          <w:lang w:eastAsia="es-EC"/>
        </w:rPr>
        <w:t>)</w:t>
      </w:r>
      <w:r w:rsidR="00A90B17">
        <w:rPr>
          <w:rFonts w:ascii="Times New Roman" w:eastAsia="Times New Roman" w:hAnsi="Times New Roman" w:cs="Times New Roman"/>
          <w:sz w:val="24"/>
          <w:szCs w:val="27"/>
          <w:lang w:eastAsia="es-EC"/>
        </w:rPr>
        <w:fldChar w:fldCharType="end"/>
      </w:r>
      <w:r w:rsidR="00F32ACE">
        <w:rPr>
          <w:rFonts w:ascii="Times New Roman" w:eastAsia="Times New Roman" w:hAnsi="Times New Roman" w:cs="Times New Roman"/>
          <w:sz w:val="24"/>
          <w:szCs w:val="27"/>
          <w:lang w:eastAsia="es-EC"/>
        </w:rPr>
        <w:t xml:space="preserve">. Se calcula el </w:t>
      </w:r>
      <w:r w:rsidR="00F32ACE">
        <w:rPr>
          <w:rFonts w:ascii="Times New Roman" w:hAnsi="Times New Roman" w:cs="Times New Roman"/>
          <w:sz w:val="24"/>
          <w:szCs w:val="24"/>
        </w:rPr>
        <w:t>peso corporal en kilogramos dividido por el cuadrado de la estatura en metros (kg/m</w:t>
      </w:r>
      <w:r w:rsidR="00F32ACE">
        <w:rPr>
          <w:rFonts w:ascii="Times New Roman" w:hAnsi="Times New Roman" w:cs="Times New Roman"/>
          <w:sz w:val="16"/>
          <w:szCs w:val="16"/>
        </w:rPr>
        <w:t>2</w:t>
      </w:r>
      <w:r w:rsidR="00F32ACE">
        <w:rPr>
          <w:rFonts w:ascii="Times New Roman" w:hAnsi="Times New Roman" w:cs="Times New Roman"/>
          <w:sz w:val="24"/>
          <w:szCs w:val="24"/>
        </w:rPr>
        <w:t xml:space="preserve">). </w:t>
      </w:r>
    </w:p>
    <w:p w14:paraId="7665CBA4" w14:textId="37404955" w:rsidR="00630A02" w:rsidRDefault="00630A02" w:rsidP="005331F4">
      <w:pPr>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
          <w:sz w:val="24"/>
          <w:szCs w:val="24"/>
          <w:lang w:eastAsia="es-EC"/>
        </w:rPr>
        <w:t xml:space="preserve">Obtención: </w:t>
      </w:r>
      <w:r w:rsidR="00E95D7C" w:rsidRPr="00A90B17">
        <w:rPr>
          <w:rFonts w:ascii="Times New Roman" w:eastAsia="Times New Roman" w:hAnsi="Times New Roman" w:cs="Times New Roman"/>
          <w:sz w:val="24"/>
          <w:szCs w:val="24"/>
          <w:lang w:eastAsia="es-EC"/>
        </w:rPr>
        <w:t>Para obtener el IMC es necesario evaluar la estatura y peso del niño.</w:t>
      </w:r>
      <w:r w:rsidR="00E95D7C" w:rsidRPr="00E95D7C">
        <w:rPr>
          <w:rFonts w:ascii="Times New Roman" w:eastAsia="Times New Roman" w:hAnsi="Times New Roman" w:cs="Times New Roman"/>
          <w:sz w:val="24"/>
          <w:szCs w:val="24"/>
          <w:lang w:eastAsia="es-EC"/>
        </w:rPr>
        <w:t xml:space="preserve"> </w:t>
      </w:r>
    </w:p>
    <w:p w14:paraId="070E07F8" w14:textId="77777777" w:rsidR="004A3264" w:rsidRDefault="008B6EA0" w:rsidP="004A3264">
      <w:pPr>
        <w:keepNext/>
        <w:spacing w:line="240" w:lineRule="auto"/>
        <w:jc w:val="center"/>
      </w:pPr>
      <w:r>
        <w:rPr>
          <w:noProof/>
          <w:lang w:eastAsia="es-EC"/>
        </w:rPr>
        <w:drawing>
          <wp:inline distT="0" distB="0" distL="0" distR="0" wp14:anchorId="37D5204A" wp14:editId="7F9CB118">
            <wp:extent cx="1414130" cy="1774625"/>
            <wp:effectExtent l="0" t="0" r="0" b="0"/>
            <wp:docPr id="1" name="Imagen 1" descr="Medir la est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r la estatur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247" t="3478" r="15172" b="2768"/>
                    <a:stretch/>
                  </pic:blipFill>
                  <pic:spPr bwMode="auto">
                    <a:xfrm>
                      <a:off x="0" y="0"/>
                      <a:ext cx="1421744" cy="1784180"/>
                    </a:xfrm>
                    <a:prstGeom prst="rect">
                      <a:avLst/>
                    </a:prstGeom>
                    <a:noFill/>
                    <a:ln>
                      <a:noFill/>
                    </a:ln>
                    <a:extLst>
                      <a:ext uri="{53640926-AAD7-44D8-BBD7-CCE9431645EC}">
                        <a14:shadowObscured xmlns:a14="http://schemas.microsoft.com/office/drawing/2010/main"/>
                      </a:ext>
                    </a:extLst>
                  </pic:spPr>
                </pic:pic>
              </a:graphicData>
            </a:graphic>
          </wp:inline>
        </w:drawing>
      </w:r>
    </w:p>
    <w:p w14:paraId="418D2F89" w14:textId="2B2B7D60" w:rsidR="00375A0F" w:rsidRPr="004A3264" w:rsidRDefault="004A3264" w:rsidP="004A3264">
      <w:pPr>
        <w:pStyle w:val="Epgrafe"/>
        <w:jc w:val="center"/>
        <w:rPr>
          <w:rFonts w:ascii="Times New Roman" w:eastAsia="Times New Roman" w:hAnsi="Times New Roman" w:cs="Times New Roman"/>
          <w:b/>
          <w:i w:val="0"/>
          <w:color w:val="auto"/>
          <w:sz w:val="28"/>
          <w:szCs w:val="24"/>
          <w:lang w:eastAsia="es-EC"/>
        </w:rPr>
      </w:pPr>
      <w:bookmarkStart w:id="34" w:name="_Toc475630470"/>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w:t>
      </w:r>
      <w:r w:rsidR="009C4C49" w:rsidRPr="004A3264">
        <w:rPr>
          <w:rFonts w:ascii="Times New Roman" w:hAnsi="Times New Roman" w:cs="Times New Roman"/>
          <w:i w:val="0"/>
          <w:color w:val="auto"/>
          <w:sz w:val="20"/>
        </w:rPr>
        <w:t>Índice</w:t>
      </w:r>
      <w:r w:rsidRPr="004A3264">
        <w:rPr>
          <w:rFonts w:ascii="Times New Roman" w:hAnsi="Times New Roman" w:cs="Times New Roman"/>
          <w:i w:val="0"/>
          <w:color w:val="auto"/>
          <w:sz w:val="20"/>
        </w:rPr>
        <w:t xml:space="preserve"> de Masa Corporal</w:t>
      </w:r>
      <w:bookmarkEnd w:id="34"/>
    </w:p>
    <w:p w14:paraId="6543A5BE" w14:textId="4FD6C5FB" w:rsidR="00630A02" w:rsidRPr="00375A0F" w:rsidRDefault="008B6EA0" w:rsidP="00375A0F">
      <w:pPr>
        <w:spacing w:line="360" w:lineRule="auto"/>
        <w:jc w:val="center"/>
        <w:rPr>
          <w:rFonts w:ascii="Times New Roman" w:eastAsia="Times New Roman" w:hAnsi="Times New Roman" w:cs="Times New Roman"/>
          <w:sz w:val="20"/>
          <w:szCs w:val="24"/>
          <w:lang w:eastAsia="es-EC"/>
        </w:rPr>
      </w:pPr>
      <w:r w:rsidRPr="005331F4">
        <w:rPr>
          <w:rFonts w:ascii="Times New Roman" w:eastAsia="Times New Roman" w:hAnsi="Times New Roman" w:cs="Times New Roman"/>
          <w:b/>
          <w:sz w:val="20"/>
          <w:szCs w:val="24"/>
          <w:lang w:eastAsia="es-EC"/>
        </w:rPr>
        <w:t xml:space="preserve">Fuente: </w:t>
      </w:r>
      <w:r w:rsidRPr="005331F4">
        <w:rPr>
          <w:rFonts w:ascii="Times New Roman" w:eastAsia="Times New Roman" w:hAnsi="Times New Roman" w:cs="Times New Roman"/>
          <w:sz w:val="20"/>
          <w:szCs w:val="24"/>
          <w:lang w:eastAsia="es-EC"/>
        </w:rPr>
        <w:t>http://galeria.dibujos.net/</w:t>
      </w:r>
    </w:p>
    <w:p w14:paraId="27268D8E" w14:textId="77777777" w:rsidR="00630A02" w:rsidRDefault="00630A02" w:rsidP="00375A0F">
      <w:pPr>
        <w:spacing w:line="360" w:lineRule="auto"/>
        <w:jc w:val="both"/>
        <w:rPr>
          <w:rFonts w:ascii="Times New Roman" w:eastAsia="Times New Roman" w:hAnsi="Times New Roman" w:cs="Times New Roman"/>
          <w:b/>
          <w:sz w:val="24"/>
          <w:szCs w:val="24"/>
          <w:lang w:eastAsia="es-EC"/>
        </w:rPr>
      </w:pPr>
      <w:r w:rsidRPr="008A1DBB">
        <w:rPr>
          <w:rFonts w:ascii="Times New Roman" w:eastAsia="Times New Roman" w:hAnsi="Times New Roman" w:cs="Times New Roman"/>
          <w:b/>
          <w:sz w:val="24"/>
          <w:szCs w:val="24"/>
          <w:lang w:eastAsia="es-EC"/>
        </w:rPr>
        <w:t>Ejecución:</w:t>
      </w:r>
      <w:r>
        <w:rPr>
          <w:rFonts w:ascii="Times New Roman" w:eastAsia="Times New Roman" w:hAnsi="Times New Roman" w:cs="Times New Roman"/>
          <w:sz w:val="24"/>
          <w:szCs w:val="24"/>
          <w:lang w:eastAsia="es-EC"/>
        </w:rPr>
        <w:t xml:space="preserve"> </w:t>
      </w:r>
      <w:r w:rsidRPr="006E08B6">
        <w:rPr>
          <w:rFonts w:ascii="Times New Roman" w:eastAsia="Times New Roman" w:hAnsi="Times New Roman" w:cs="Times New Roman"/>
          <w:sz w:val="24"/>
          <w:szCs w:val="24"/>
          <w:lang w:eastAsia="es-EC"/>
        </w:rPr>
        <w:t>El niño descalzo se situara en el centro de la báscula,</w:t>
      </w:r>
      <w:r>
        <w:rPr>
          <w:rFonts w:ascii="Times New Roman" w:eastAsia="Times New Roman" w:hAnsi="Times New Roman" w:cs="Times New Roman"/>
          <w:b/>
          <w:sz w:val="24"/>
          <w:szCs w:val="24"/>
          <w:lang w:eastAsia="es-EC"/>
        </w:rPr>
        <w:t xml:space="preserve"> </w:t>
      </w:r>
      <w:r w:rsidRPr="008A1DBB">
        <w:rPr>
          <w:rFonts w:ascii="Times New Roman" w:eastAsia="Times New Roman" w:hAnsi="Times New Roman" w:cs="Times New Roman"/>
          <w:sz w:val="24"/>
          <w:szCs w:val="24"/>
          <w:lang w:eastAsia="es-EC"/>
        </w:rPr>
        <w:t>distribuyendo su peso entre sus dos pies, mirando al frente, brazos a lo largo d</w:t>
      </w:r>
      <w:r>
        <w:rPr>
          <w:rFonts w:ascii="Times New Roman" w:eastAsia="Times New Roman" w:hAnsi="Times New Roman" w:cs="Times New Roman"/>
          <w:sz w:val="24"/>
          <w:szCs w:val="24"/>
          <w:lang w:eastAsia="es-EC"/>
        </w:rPr>
        <w:t>e</w:t>
      </w:r>
      <w:r w:rsidRPr="008A1DBB">
        <w:rPr>
          <w:rFonts w:ascii="Times New Roman" w:eastAsia="Times New Roman" w:hAnsi="Times New Roman" w:cs="Times New Roman"/>
          <w:sz w:val="24"/>
          <w:szCs w:val="24"/>
          <w:lang w:eastAsia="es-EC"/>
        </w:rPr>
        <w:t>l cuerpo sin realizar ningún movimiento. Ropa deportiva ligera.</w:t>
      </w:r>
    </w:p>
    <w:p w14:paraId="6B4B95D9" w14:textId="77777777" w:rsidR="00630A02" w:rsidRDefault="00D07305" w:rsidP="005331F4">
      <w:pPr>
        <w:spacing w:line="360" w:lineRule="auto"/>
        <w:jc w:val="both"/>
        <w:rPr>
          <w:rFonts w:ascii="Times New Roman" w:eastAsia="Times New Roman" w:hAnsi="Times New Roman" w:cs="Times New Roman"/>
          <w:b/>
          <w:sz w:val="24"/>
          <w:szCs w:val="24"/>
          <w:lang w:eastAsia="es-EC"/>
        </w:rPr>
      </w:pPr>
      <w:r w:rsidRPr="00D07305">
        <w:rPr>
          <w:rFonts w:ascii="Times New Roman" w:eastAsia="Times New Roman" w:hAnsi="Times New Roman" w:cs="Times New Roman"/>
          <w:b/>
          <w:sz w:val="24"/>
          <w:szCs w:val="24"/>
          <w:lang w:eastAsia="es-EC"/>
        </w:rPr>
        <w:t>Material</w:t>
      </w:r>
      <w:r w:rsidR="00630A02">
        <w:rPr>
          <w:rFonts w:ascii="Times New Roman" w:eastAsia="Times New Roman" w:hAnsi="Times New Roman" w:cs="Times New Roman"/>
          <w:b/>
          <w:sz w:val="24"/>
          <w:szCs w:val="24"/>
          <w:lang w:eastAsia="es-EC"/>
        </w:rPr>
        <w:t xml:space="preserve">: </w:t>
      </w:r>
      <w:r w:rsidR="00630A02" w:rsidRPr="008A1DBB">
        <w:rPr>
          <w:rFonts w:ascii="Times New Roman" w:eastAsia="Times New Roman" w:hAnsi="Times New Roman" w:cs="Times New Roman"/>
          <w:sz w:val="24"/>
          <w:szCs w:val="24"/>
          <w:lang w:eastAsia="es-EC"/>
        </w:rPr>
        <w:t xml:space="preserve">Un </w:t>
      </w:r>
      <w:proofErr w:type="spellStart"/>
      <w:r w:rsidR="00630A02" w:rsidRPr="008A1DBB">
        <w:rPr>
          <w:rFonts w:ascii="Times New Roman" w:eastAsia="Times New Roman" w:hAnsi="Times New Roman" w:cs="Times New Roman"/>
          <w:sz w:val="24"/>
          <w:szCs w:val="24"/>
          <w:lang w:eastAsia="es-EC"/>
        </w:rPr>
        <w:t>tallímetro</w:t>
      </w:r>
      <w:proofErr w:type="spellEnd"/>
      <w:r w:rsidR="00630A02" w:rsidRPr="008A1DBB">
        <w:rPr>
          <w:rFonts w:ascii="Times New Roman" w:eastAsia="Times New Roman" w:hAnsi="Times New Roman" w:cs="Times New Roman"/>
          <w:sz w:val="24"/>
          <w:szCs w:val="24"/>
          <w:lang w:eastAsia="es-EC"/>
        </w:rPr>
        <w:t xml:space="preserve"> y una báscula electrónica</w:t>
      </w:r>
      <w:r w:rsidR="00630A02">
        <w:rPr>
          <w:rFonts w:ascii="Times New Roman" w:eastAsia="Times New Roman" w:hAnsi="Times New Roman" w:cs="Times New Roman"/>
          <w:b/>
          <w:sz w:val="24"/>
          <w:szCs w:val="24"/>
          <w:lang w:eastAsia="es-EC"/>
        </w:rPr>
        <w:t xml:space="preserve"> </w:t>
      </w:r>
    </w:p>
    <w:p w14:paraId="4A271023" w14:textId="77777777" w:rsidR="00630A02" w:rsidRDefault="00630A02" w:rsidP="005331F4">
      <w:pPr>
        <w:spacing w:line="360" w:lineRule="auto"/>
        <w:jc w:val="both"/>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2.- PERÍMETRO DE LA CINTURA  </w:t>
      </w:r>
    </w:p>
    <w:p w14:paraId="02C8C720" w14:textId="160EC636" w:rsidR="00630A02" w:rsidRDefault="00630A02" w:rsidP="00375A0F">
      <w:pPr>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
          <w:sz w:val="24"/>
          <w:szCs w:val="24"/>
          <w:lang w:eastAsia="es-EC"/>
        </w:rPr>
        <w:t xml:space="preserve">Obtención: </w:t>
      </w:r>
      <w:r>
        <w:rPr>
          <w:rFonts w:ascii="Times New Roman" w:eastAsia="Times New Roman" w:hAnsi="Times New Roman" w:cs="Times New Roman"/>
          <w:sz w:val="24"/>
          <w:szCs w:val="24"/>
          <w:lang w:eastAsia="es-EC"/>
        </w:rPr>
        <w:t>Esta medición nos ayudara a tener resultados so</w:t>
      </w:r>
      <w:r w:rsidR="00375A0F">
        <w:rPr>
          <w:rFonts w:ascii="Times New Roman" w:eastAsia="Times New Roman" w:hAnsi="Times New Roman" w:cs="Times New Roman"/>
          <w:sz w:val="24"/>
          <w:szCs w:val="24"/>
          <w:lang w:eastAsia="es-EC"/>
        </w:rPr>
        <w:t>bre el perímetro de la cintura.</w:t>
      </w:r>
    </w:p>
    <w:p w14:paraId="74EAAF57" w14:textId="77777777" w:rsidR="004A3264" w:rsidRDefault="00F32ACE" w:rsidP="004A3264">
      <w:pPr>
        <w:keepNext/>
        <w:spacing w:line="360" w:lineRule="auto"/>
        <w:jc w:val="center"/>
      </w:pPr>
      <w:r>
        <w:rPr>
          <w:noProof/>
          <w:lang w:eastAsia="es-EC"/>
        </w:rPr>
        <w:drawing>
          <wp:inline distT="0" distB="0" distL="0" distR="0" wp14:anchorId="00A23A08" wp14:editId="12C5714B">
            <wp:extent cx="2343150" cy="1508403"/>
            <wp:effectExtent l="0" t="0" r="0" b="0"/>
            <wp:docPr id="28" name="Imagen 28" descr="Más de mil 700 niñas, niños y jóvenes han participado en la investigación del IMSS “Genética de la obe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mil 700 niñas, niños y jóvenes han participado en la investigación del IMSS “Genética de la obesid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674" cy="1512603"/>
                    </a:xfrm>
                    <a:prstGeom prst="rect">
                      <a:avLst/>
                    </a:prstGeom>
                    <a:noFill/>
                    <a:ln>
                      <a:noFill/>
                    </a:ln>
                  </pic:spPr>
                </pic:pic>
              </a:graphicData>
            </a:graphic>
          </wp:inline>
        </w:drawing>
      </w:r>
    </w:p>
    <w:p w14:paraId="722DB8E5" w14:textId="09DB7E50" w:rsidR="00375A0F" w:rsidRPr="004A3264" w:rsidRDefault="004A3264" w:rsidP="004A3264">
      <w:pPr>
        <w:pStyle w:val="Epgrafe"/>
        <w:jc w:val="center"/>
        <w:rPr>
          <w:rFonts w:ascii="Times New Roman" w:eastAsia="Times New Roman" w:hAnsi="Times New Roman" w:cs="Times New Roman"/>
          <w:i w:val="0"/>
          <w:color w:val="auto"/>
          <w:sz w:val="28"/>
          <w:szCs w:val="24"/>
          <w:lang w:eastAsia="es-EC"/>
        </w:rPr>
      </w:pPr>
      <w:bookmarkStart w:id="35" w:name="_Toc475630471"/>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4</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Perímetro de la Cintura</w:t>
      </w:r>
      <w:bookmarkEnd w:id="35"/>
    </w:p>
    <w:p w14:paraId="56A35C2B" w14:textId="2AEA7800" w:rsidR="00BB4961" w:rsidRPr="00375A0F" w:rsidRDefault="00C45A76" w:rsidP="00375A0F">
      <w:pPr>
        <w:spacing w:line="360" w:lineRule="auto"/>
        <w:jc w:val="center"/>
        <w:rPr>
          <w:rFonts w:ascii="Times New Roman" w:eastAsia="Times New Roman" w:hAnsi="Times New Roman" w:cs="Times New Roman"/>
          <w:sz w:val="20"/>
          <w:szCs w:val="24"/>
          <w:lang w:eastAsia="es-EC"/>
        </w:rPr>
      </w:pPr>
      <w:r w:rsidRPr="00375A0F">
        <w:rPr>
          <w:rFonts w:ascii="Times New Roman" w:eastAsia="Times New Roman" w:hAnsi="Times New Roman" w:cs="Times New Roman"/>
          <w:b/>
          <w:sz w:val="20"/>
          <w:szCs w:val="24"/>
          <w:lang w:eastAsia="es-EC"/>
        </w:rPr>
        <w:t>Fuente:</w:t>
      </w:r>
      <w:r w:rsidR="009C4C49">
        <w:rPr>
          <w:rFonts w:ascii="Times New Roman" w:eastAsia="Times New Roman" w:hAnsi="Times New Roman" w:cs="Times New Roman"/>
          <w:b/>
          <w:sz w:val="20"/>
          <w:szCs w:val="24"/>
          <w:lang w:eastAsia="es-EC"/>
        </w:rPr>
        <w:t xml:space="preserve"> </w:t>
      </w:r>
      <w:r w:rsidR="00474D47" w:rsidRPr="00375A0F">
        <w:rPr>
          <w:rFonts w:ascii="Times New Roman" w:eastAsia="Times New Roman" w:hAnsi="Times New Roman" w:cs="Times New Roman"/>
          <w:sz w:val="20"/>
          <w:szCs w:val="24"/>
          <w:lang w:eastAsia="es-EC"/>
        </w:rPr>
        <w:t>http://es.paperblog.com</w:t>
      </w:r>
    </w:p>
    <w:p w14:paraId="1418B40B" w14:textId="77777777" w:rsidR="00630A02" w:rsidRDefault="00630A02" w:rsidP="005331F4">
      <w:pPr>
        <w:spacing w:line="360" w:lineRule="auto"/>
        <w:jc w:val="both"/>
        <w:rPr>
          <w:rFonts w:ascii="Times New Roman" w:eastAsia="Times New Roman" w:hAnsi="Times New Roman" w:cs="Times New Roman"/>
          <w:b/>
          <w:sz w:val="24"/>
          <w:szCs w:val="24"/>
          <w:lang w:eastAsia="es-EC"/>
        </w:rPr>
      </w:pPr>
      <w:r w:rsidRPr="008A1DBB">
        <w:rPr>
          <w:rFonts w:ascii="Times New Roman" w:eastAsia="Times New Roman" w:hAnsi="Times New Roman" w:cs="Times New Roman"/>
          <w:b/>
          <w:sz w:val="24"/>
          <w:szCs w:val="24"/>
          <w:lang w:eastAsia="es-EC"/>
        </w:rPr>
        <w:t>Ejecución:</w:t>
      </w:r>
      <w:r>
        <w:rPr>
          <w:rFonts w:ascii="Times New Roman" w:eastAsia="Times New Roman" w:hAnsi="Times New Roman" w:cs="Times New Roman"/>
          <w:sz w:val="24"/>
          <w:szCs w:val="24"/>
          <w:lang w:eastAsia="es-EC"/>
        </w:rPr>
        <w:t xml:space="preserve"> Empieza cuando el niño adopta la posición correcta, se poner alrededor de su cintura la cinta métrica y se toma su medida.</w:t>
      </w:r>
    </w:p>
    <w:p w14:paraId="5F702CAA" w14:textId="77777777" w:rsidR="00630A02" w:rsidRDefault="00D07305" w:rsidP="005331F4">
      <w:pPr>
        <w:spacing w:line="360" w:lineRule="auto"/>
        <w:jc w:val="both"/>
        <w:rPr>
          <w:rFonts w:ascii="Times New Roman" w:eastAsia="Times New Roman" w:hAnsi="Times New Roman" w:cs="Times New Roman"/>
          <w:b/>
          <w:sz w:val="24"/>
          <w:szCs w:val="24"/>
          <w:lang w:eastAsia="es-EC"/>
        </w:rPr>
      </w:pPr>
      <w:r w:rsidRPr="00D07305">
        <w:rPr>
          <w:rFonts w:ascii="Times New Roman" w:eastAsia="Times New Roman" w:hAnsi="Times New Roman" w:cs="Times New Roman"/>
          <w:b/>
          <w:sz w:val="24"/>
          <w:szCs w:val="24"/>
          <w:lang w:eastAsia="es-EC"/>
        </w:rPr>
        <w:t>Material</w:t>
      </w:r>
      <w:r w:rsidR="00630A02">
        <w:rPr>
          <w:rFonts w:ascii="Times New Roman" w:eastAsia="Times New Roman" w:hAnsi="Times New Roman" w:cs="Times New Roman"/>
          <w:b/>
          <w:sz w:val="24"/>
          <w:szCs w:val="24"/>
          <w:lang w:eastAsia="es-EC"/>
        </w:rPr>
        <w:t xml:space="preserve">: </w:t>
      </w:r>
      <w:r w:rsidR="00630A02">
        <w:rPr>
          <w:rFonts w:ascii="Times New Roman" w:eastAsia="Times New Roman" w:hAnsi="Times New Roman" w:cs="Times New Roman"/>
          <w:sz w:val="24"/>
          <w:szCs w:val="24"/>
          <w:lang w:eastAsia="es-EC"/>
        </w:rPr>
        <w:t xml:space="preserve">Una cinta métrica </w:t>
      </w:r>
      <w:r w:rsidR="00630A02">
        <w:rPr>
          <w:rFonts w:ascii="Times New Roman" w:eastAsia="Times New Roman" w:hAnsi="Times New Roman" w:cs="Times New Roman"/>
          <w:b/>
          <w:sz w:val="24"/>
          <w:szCs w:val="24"/>
          <w:lang w:eastAsia="es-EC"/>
        </w:rPr>
        <w:t xml:space="preserve"> </w:t>
      </w:r>
    </w:p>
    <w:p w14:paraId="21D15BBB" w14:textId="77777777" w:rsidR="00630A02" w:rsidRDefault="00630A02" w:rsidP="005331F4">
      <w:pPr>
        <w:spacing w:line="360" w:lineRule="auto"/>
        <w:jc w:val="both"/>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lastRenderedPageBreak/>
        <w:t xml:space="preserve">3.- PRESIÓN MANUAL   </w:t>
      </w:r>
    </w:p>
    <w:p w14:paraId="084EC5EA" w14:textId="6D36CE28" w:rsidR="00630A02" w:rsidRDefault="00630A02" w:rsidP="005331F4">
      <w:pPr>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
          <w:sz w:val="24"/>
          <w:szCs w:val="24"/>
          <w:lang w:eastAsia="es-EC"/>
        </w:rPr>
        <w:t xml:space="preserve">Obtención: </w:t>
      </w:r>
      <w:r>
        <w:rPr>
          <w:rFonts w:ascii="Times New Roman" w:eastAsia="Times New Roman" w:hAnsi="Times New Roman" w:cs="Times New Roman"/>
          <w:sz w:val="24"/>
          <w:szCs w:val="24"/>
          <w:lang w:eastAsia="es-EC"/>
        </w:rPr>
        <w:t>En este ejercicio mediremos la fuerza isométrica del tren superior.</w:t>
      </w:r>
    </w:p>
    <w:p w14:paraId="510B4CF1" w14:textId="41E4E1E6" w:rsidR="00630A02" w:rsidRDefault="004A3264" w:rsidP="005331F4">
      <w:pPr>
        <w:spacing w:line="360" w:lineRule="auto"/>
        <w:jc w:val="both"/>
        <w:rPr>
          <w:rFonts w:ascii="Times New Roman" w:eastAsia="Times New Roman" w:hAnsi="Times New Roman" w:cs="Times New Roman"/>
          <w:sz w:val="24"/>
          <w:szCs w:val="24"/>
          <w:lang w:eastAsia="es-EC"/>
        </w:rPr>
      </w:pPr>
      <w:r>
        <w:rPr>
          <w:noProof/>
          <w:lang w:eastAsia="es-EC"/>
        </w:rPr>
        <mc:AlternateContent>
          <mc:Choice Requires="wps">
            <w:drawing>
              <wp:anchor distT="0" distB="0" distL="114300" distR="114300" simplePos="0" relativeHeight="251727872" behindDoc="0" locked="0" layoutInCell="1" allowOverlap="1" wp14:anchorId="04BB0E8C" wp14:editId="443760E5">
                <wp:simplePos x="0" y="0"/>
                <wp:positionH relativeFrom="column">
                  <wp:posOffset>1946275</wp:posOffset>
                </wp:positionH>
                <wp:positionV relativeFrom="paragraph">
                  <wp:posOffset>1700530</wp:posOffset>
                </wp:positionV>
                <wp:extent cx="1507490" cy="635"/>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507490" cy="635"/>
                        </a:xfrm>
                        <a:prstGeom prst="rect">
                          <a:avLst/>
                        </a:prstGeom>
                        <a:solidFill>
                          <a:prstClr val="white"/>
                        </a:solidFill>
                        <a:ln>
                          <a:noFill/>
                        </a:ln>
                        <a:effectLst/>
                      </wps:spPr>
                      <wps:txbx>
                        <w:txbxContent>
                          <w:p w14:paraId="5D1320F9" w14:textId="47EAA379" w:rsidR="006B2B7E" w:rsidRPr="004A3264" w:rsidRDefault="006B2B7E" w:rsidP="004A3264">
                            <w:pPr>
                              <w:pStyle w:val="Epgrafe"/>
                              <w:jc w:val="center"/>
                              <w:rPr>
                                <w:rFonts w:ascii="Times New Roman" w:hAnsi="Times New Roman" w:cs="Times New Roman"/>
                                <w:i w:val="0"/>
                                <w:noProof/>
                                <w:color w:val="auto"/>
                                <w:sz w:val="20"/>
                              </w:rPr>
                            </w:pPr>
                            <w:bookmarkStart w:id="36" w:name="_Toc472351052"/>
                            <w:bookmarkStart w:id="37" w:name="_Toc472351084"/>
                            <w:bookmarkStart w:id="38" w:name="_Toc475630472"/>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5</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Presión Manual</w:t>
                            </w:r>
                            <w:bookmarkEnd w:id="36"/>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18" o:spid="_x0000_s1026" type="#_x0000_t202" style="position:absolute;left:0;text-align:left;margin-left:153.25pt;margin-top:133.9pt;width:118.7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CNQIAAHQEAAAOAAAAZHJzL2Uyb0RvYy54bWysVMFu2zAMvQ/YPwi6L066teuCOEWWIsOA&#10;oi2QDj0rshwLkESNUmJnXz9KttOt22nYRaZE6lF8j/TiprOGHRUGDa7ks8mUM+UkVNrtS/7tafPu&#10;mrMQhauEAadKflKB3yzfvlm0fq4uoAFTKWQE4sK89SVvYvTzogiyUVaECXjlyFkDWhFpi/uiQtES&#10;ujXFxXR6VbSAlUeQKgQ6ve2dfJnx61rJ+FDXQUVmSk5vi3nFvO7SWiwXYr5H4Rsth2eIf3iFFdpR&#10;0jPUrYiCHVD/AWW1RAhQx4kEW0Bda6lyDVTNbPqqmm0jvMq1EDnBn2kK/w9W3h8fkemKtCOlnLCk&#10;0fogKgRWKRZVF4GRh2hqfZhT9NZTfOw+Q0dXxvNAh6n6rkabvlQXIz8RfjqTTFBMpkuX048fPpFL&#10;ku/q/WXCKF6uegzxiwLLklFyJAUzseJ4F2IfOoakTAGMrjbamLRJjrVBdhSkdtvoqAbw36KMS7EO&#10;0q0esD9RuV2GLKnavqpkxW7XDRTsoDoRAwh9KwUvN5rS3okQHwVS71BlNA/xgZbaQFtyGCzOGsAf&#10;fztP8SQpeTlrqRdLHr4fBCrOzFdHYqfGHQ0cjd1ouINdAxU8o0nzMpt0AaMZzRrBPtOYrFIWcgkn&#10;KVfJ42iuYz8RNGZSrVY5iNrTi3jntl4m6JHep+5ZoB/ESe1xD2OXivkrjfrYrJJfHSIRngVMhPYs&#10;kvBpQ62dW2AYwzQ7v+5z1MvPYvkTAAD//wMAUEsDBBQABgAIAAAAIQA/YQ214QAAAAsBAAAPAAAA&#10;ZHJzL2Rvd25yZXYueG1sTI+xTsMwEIZ3JN7BOiQWRB2aNNAQp6oqGOhSEbqwufE1DsR2ZDtteHsO&#10;Fhjv7tN/31+uJtOzE/rQOSvgbpYAQ9s41dlWwP7t+fYBWIjSKtk7iwK+MMCqurwoZaHc2b7iqY4t&#10;oxAbCilAxzgUnIdGo5Fh5ga0dDs6b2Sk0bdceXmmcNPzeZLk3MjO0gctB9xobD7r0QjYZe87fTMe&#10;n7brLPUv+3GTf7S1ENdX0/oRWMQp/sHwo0/qUJHTwY1WBdYLSJN8QaiAeX5PHYhYZOkS2OF3swRe&#10;lfx/h+obAAD//wMAUEsBAi0AFAAGAAgAAAAhALaDOJL+AAAA4QEAABMAAAAAAAAAAAAAAAAAAAAA&#10;AFtDb250ZW50X1R5cGVzXS54bWxQSwECLQAUAAYACAAAACEAOP0h/9YAAACUAQAACwAAAAAAAAAA&#10;AAAAAAAvAQAAX3JlbHMvLnJlbHNQSwECLQAUAAYACAAAACEA8czfgjUCAAB0BAAADgAAAAAAAAAA&#10;AAAAAAAuAgAAZHJzL2Uyb0RvYy54bWxQSwECLQAUAAYACAAAACEAP2ENteEAAAALAQAADwAAAAAA&#10;AAAAAAAAAACPBAAAZHJzL2Rvd25yZXYueG1sUEsFBgAAAAAEAAQA8wAAAJ0FAAAAAA==&#10;" stroked="f">
                <v:textbox style="mso-fit-shape-to-text:t" inset="0,0,0,0">
                  <w:txbxContent>
                    <w:p w14:paraId="5D1320F9" w14:textId="47EAA379" w:rsidR="006B2B7E" w:rsidRPr="004A3264" w:rsidRDefault="006B2B7E" w:rsidP="004A3264">
                      <w:pPr>
                        <w:pStyle w:val="Epgrafe"/>
                        <w:jc w:val="center"/>
                        <w:rPr>
                          <w:rFonts w:ascii="Times New Roman" w:hAnsi="Times New Roman" w:cs="Times New Roman"/>
                          <w:i w:val="0"/>
                          <w:noProof/>
                          <w:color w:val="auto"/>
                          <w:sz w:val="20"/>
                        </w:rPr>
                      </w:pPr>
                      <w:bookmarkStart w:id="39" w:name="_Toc472351052"/>
                      <w:bookmarkStart w:id="40" w:name="_Toc472351084"/>
                      <w:bookmarkStart w:id="41" w:name="_Toc475630472"/>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5</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Presión Manual</w:t>
                      </w:r>
                      <w:bookmarkEnd w:id="39"/>
                      <w:bookmarkEnd w:id="40"/>
                      <w:bookmarkEnd w:id="41"/>
                    </w:p>
                  </w:txbxContent>
                </v:textbox>
                <w10:wrap type="square"/>
              </v:shape>
            </w:pict>
          </mc:Fallback>
        </mc:AlternateContent>
      </w:r>
      <w:r>
        <w:rPr>
          <w:noProof/>
          <w:lang w:eastAsia="es-EC"/>
        </w:rPr>
        <w:drawing>
          <wp:anchor distT="0" distB="0" distL="114300" distR="114300" simplePos="0" relativeHeight="251671552" behindDoc="0" locked="0" layoutInCell="1" allowOverlap="1" wp14:anchorId="3ED1BA6F" wp14:editId="3C2E1B52">
            <wp:simplePos x="0" y="0"/>
            <wp:positionH relativeFrom="page">
              <wp:align>center</wp:align>
            </wp:positionH>
            <wp:positionV relativeFrom="paragraph">
              <wp:posOffset>5080</wp:posOffset>
            </wp:positionV>
            <wp:extent cx="1507490" cy="1638300"/>
            <wp:effectExtent l="0" t="0" r="0" b="0"/>
            <wp:wrapSquare wrapText="bothSides"/>
            <wp:docPr id="6" name="Imagen 6" descr="Resultado de imagen para dinamometria manual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inamometria manual para niños"/>
                    <pic:cNvPicPr>
                      <a:picLocks noChangeAspect="1" noChangeArrowheads="1"/>
                    </pic:cNvPicPr>
                  </pic:nvPicPr>
                  <pic:blipFill rotWithShape="1">
                    <a:blip r:embed="rId28">
                      <a:extLst>
                        <a:ext uri="{28A0092B-C50C-407E-A947-70E740481C1C}">
                          <a14:useLocalDpi xmlns:a14="http://schemas.microsoft.com/office/drawing/2010/main" val="0"/>
                        </a:ext>
                      </a:extLst>
                    </a:blip>
                    <a:srcRect l="22921" r="34888"/>
                    <a:stretch/>
                  </pic:blipFill>
                  <pic:spPr bwMode="auto">
                    <a:xfrm>
                      <a:off x="0" y="0"/>
                      <a:ext cx="150749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961">
        <w:rPr>
          <w:noProof/>
          <w:lang w:eastAsia="es-EC"/>
        </w:rPr>
        <w:t xml:space="preserve"> </w:t>
      </w:r>
    </w:p>
    <w:p w14:paraId="39939676" w14:textId="50223CC4" w:rsidR="00630A02" w:rsidRDefault="00630A02" w:rsidP="005331F4">
      <w:pPr>
        <w:spacing w:line="360" w:lineRule="auto"/>
        <w:jc w:val="both"/>
        <w:rPr>
          <w:rFonts w:ascii="Times New Roman" w:eastAsia="Times New Roman" w:hAnsi="Times New Roman" w:cs="Times New Roman"/>
          <w:sz w:val="24"/>
          <w:szCs w:val="24"/>
          <w:lang w:eastAsia="es-EC"/>
        </w:rPr>
      </w:pPr>
    </w:p>
    <w:p w14:paraId="6E000FB2" w14:textId="77777777" w:rsidR="00630A02" w:rsidRDefault="00630A02" w:rsidP="005331F4">
      <w:pPr>
        <w:spacing w:line="360" w:lineRule="auto"/>
        <w:jc w:val="both"/>
        <w:rPr>
          <w:rFonts w:ascii="Times New Roman" w:eastAsia="Times New Roman" w:hAnsi="Times New Roman" w:cs="Times New Roman"/>
          <w:sz w:val="24"/>
          <w:szCs w:val="24"/>
          <w:lang w:eastAsia="es-EC"/>
        </w:rPr>
      </w:pPr>
    </w:p>
    <w:p w14:paraId="13670FE9" w14:textId="77777777" w:rsidR="00630A02" w:rsidRDefault="00630A02" w:rsidP="005331F4">
      <w:pPr>
        <w:spacing w:line="360" w:lineRule="auto"/>
        <w:jc w:val="both"/>
        <w:rPr>
          <w:rFonts w:ascii="Times New Roman" w:eastAsia="Times New Roman" w:hAnsi="Times New Roman" w:cs="Times New Roman"/>
          <w:sz w:val="24"/>
          <w:szCs w:val="24"/>
          <w:lang w:eastAsia="es-EC"/>
        </w:rPr>
      </w:pPr>
    </w:p>
    <w:p w14:paraId="73DA1504" w14:textId="1E3DF38E" w:rsidR="00630A02" w:rsidRDefault="00630A02" w:rsidP="005331F4">
      <w:pPr>
        <w:spacing w:line="360" w:lineRule="auto"/>
        <w:jc w:val="both"/>
        <w:rPr>
          <w:rFonts w:ascii="Times New Roman" w:eastAsia="Times New Roman" w:hAnsi="Times New Roman" w:cs="Times New Roman"/>
          <w:b/>
          <w:sz w:val="24"/>
          <w:szCs w:val="24"/>
          <w:lang w:eastAsia="es-EC"/>
        </w:rPr>
      </w:pPr>
    </w:p>
    <w:p w14:paraId="31137BC7" w14:textId="7C86D1A9" w:rsidR="00C45A76" w:rsidRPr="00375A0F" w:rsidRDefault="00375A0F" w:rsidP="00375A0F">
      <w:pPr>
        <w:spacing w:line="360" w:lineRule="auto"/>
        <w:jc w:val="center"/>
        <w:rPr>
          <w:rFonts w:ascii="Times New Roman" w:eastAsia="Times New Roman" w:hAnsi="Times New Roman" w:cs="Times New Roman"/>
          <w:b/>
          <w:sz w:val="24"/>
          <w:szCs w:val="24"/>
          <w:lang w:eastAsia="es-EC"/>
        </w:rPr>
      </w:pPr>
      <w:proofErr w:type="spellStart"/>
      <w:r>
        <w:rPr>
          <w:rFonts w:ascii="Times New Roman" w:eastAsia="Times New Roman" w:hAnsi="Times New Roman" w:cs="Times New Roman"/>
          <w:b/>
          <w:sz w:val="20"/>
          <w:szCs w:val="24"/>
          <w:lang w:eastAsia="es-EC"/>
        </w:rPr>
        <w:t>Fuente:</w:t>
      </w:r>
      <w:r w:rsidR="00C45A76" w:rsidRPr="00375A0F">
        <w:rPr>
          <w:rFonts w:ascii="Times New Roman" w:eastAsia="Times New Roman" w:hAnsi="Times New Roman" w:cs="Times New Roman"/>
          <w:sz w:val="20"/>
          <w:szCs w:val="24"/>
          <w:lang w:eastAsia="es-EC"/>
        </w:rPr>
        <w:t>https</w:t>
      </w:r>
      <w:proofErr w:type="spellEnd"/>
      <w:r w:rsidR="00C45A76" w:rsidRPr="00375A0F">
        <w:rPr>
          <w:rFonts w:ascii="Times New Roman" w:eastAsia="Times New Roman" w:hAnsi="Times New Roman" w:cs="Times New Roman"/>
          <w:sz w:val="20"/>
          <w:szCs w:val="24"/>
          <w:lang w:eastAsia="es-EC"/>
        </w:rPr>
        <w:t>://mundoentrenamiento.com/</w:t>
      </w:r>
      <w:proofErr w:type="spellStart"/>
      <w:r w:rsidR="00C45A76" w:rsidRPr="00375A0F">
        <w:rPr>
          <w:rFonts w:ascii="Times New Roman" w:eastAsia="Times New Roman" w:hAnsi="Times New Roman" w:cs="Times New Roman"/>
          <w:sz w:val="20"/>
          <w:szCs w:val="24"/>
          <w:lang w:eastAsia="es-EC"/>
        </w:rPr>
        <w:t>bateria-eurofit</w:t>
      </w:r>
      <w:proofErr w:type="spellEnd"/>
      <w:r w:rsidR="00C45A76" w:rsidRPr="00375A0F">
        <w:rPr>
          <w:rFonts w:ascii="Times New Roman" w:eastAsia="Times New Roman" w:hAnsi="Times New Roman" w:cs="Times New Roman"/>
          <w:sz w:val="20"/>
          <w:szCs w:val="24"/>
          <w:lang w:eastAsia="es-EC"/>
        </w:rPr>
        <w:t>/</w:t>
      </w:r>
    </w:p>
    <w:p w14:paraId="509B9B0B" w14:textId="1D8E2997" w:rsidR="00630A02" w:rsidRDefault="00630A02" w:rsidP="00375A0F">
      <w:pPr>
        <w:spacing w:before="240" w:line="360" w:lineRule="auto"/>
        <w:jc w:val="both"/>
        <w:rPr>
          <w:rFonts w:ascii="Times New Roman" w:eastAsia="Times New Roman" w:hAnsi="Times New Roman" w:cs="Times New Roman"/>
          <w:b/>
          <w:sz w:val="24"/>
          <w:szCs w:val="24"/>
          <w:lang w:eastAsia="es-EC"/>
        </w:rPr>
      </w:pPr>
      <w:r w:rsidRPr="008A1DBB">
        <w:rPr>
          <w:rFonts w:ascii="Times New Roman" w:eastAsia="Times New Roman" w:hAnsi="Times New Roman" w:cs="Times New Roman"/>
          <w:b/>
          <w:sz w:val="24"/>
          <w:szCs w:val="24"/>
          <w:lang w:eastAsia="es-EC"/>
        </w:rPr>
        <w:t>Ejecución:</w:t>
      </w:r>
      <w:r>
        <w:rPr>
          <w:rFonts w:ascii="Times New Roman" w:eastAsia="Times New Roman" w:hAnsi="Times New Roman" w:cs="Times New Roman"/>
          <w:sz w:val="24"/>
          <w:szCs w:val="24"/>
          <w:lang w:eastAsia="es-EC"/>
        </w:rPr>
        <w:t xml:space="preserve"> El niño apretara el dinamómetro poco a poco y de forma continua durante al menos 2 segundos, realizando el test en dos ocasiones</w:t>
      </w:r>
      <w:r w:rsidR="005E4C90">
        <w:rPr>
          <w:rFonts w:ascii="Times New Roman" w:eastAsia="Times New Roman" w:hAnsi="Times New Roman" w:cs="Times New Roman"/>
          <w:sz w:val="24"/>
          <w:szCs w:val="24"/>
          <w:lang w:eastAsia="es-EC"/>
        </w:rPr>
        <w:t xml:space="preserve"> con cada mano para establecer un promedio final de Kg de fuerza de </w:t>
      </w:r>
      <w:r w:rsidR="00C45A76">
        <w:rPr>
          <w:rFonts w:ascii="Times New Roman" w:eastAsia="Times New Roman" w:hAnsi="Times New Roman" w:cs="Times New Roman"/>
          <w:sz w:val="24"/>
          <w:szCs w:val="24"/>
          <w:lang w:eastAsia="es-EC"/>
        </w:rPr>
        <w:t>prensión</w:t>
      </w:r>
      <w:r w:rsidR="005E4C90">
        <w:rPr>
          <w:rFonts w:ascii="Times New Roman" w:eastAsia="Times New Roman" w:hAnsi="Times New Roman" w:cs="Times New Roman"/>
          <w:sz w:val="24"/>
          <w:szCs w:val="24"/>
          <w:lang w:eastAsia="es-EC"/>
        </w:rPr>
        <w:t xml:space="preserve"> ejercida.</w:t>
      </w:r>
    </w:p>
    <w:p w14:paraId="6670ED1A" w14:textId="77777777" w:rsidR="00630A02" w:rsidRDefault="00D07305" w:rsidP="005331F4">
      <w:pPr>
        <w:spacing w:line="360" w:lineRule="auto"/>
        <w:jc w:val="both"/>
        <w:rPr>
          <w:rFonts w:ascii="Times New Roman" w:eastAsia="Times New Roman" w:hAnsi="Times New Roman" w:cs="Times New Roman"/>
          <w:sz w:val="24"/>
          <w:szCs w:val="24"/>
          <w:lang w:eastAsia="es-EC"/>
        </w:rPr>
      </w:pPr>
      <w:r w:rsidRPr="00D07305">
        <w:rPr>
          <w:rFonts w:ascii="Times New Roman" w:eastAsia="Times New Roman" w:hAnsi="Times New Roman" w:cs="Times New Roman"/>
          <w:b/>
          <w:sz w:val="24"/>
          <w:szCs w:val="24"/>
          <w:lang w:eastAsia="es-EC"/>
        </w:rPr>
        <w:t>Material</w:t>
      </w:r>
      <w:r w:rsidR="00630A02">
        <w:rPr>
          <w:rFonts w:ascii="Times New Roman" w:eastAsia="Times New Roman" w:hAnsi="Times New Roman" w:cs="Times New Roman"/>
          <w:b/>
          <w:sz w:val="24"/>
          <w:szCs w:val="24"/>
          <w:lang w:eastAsia="es-EC"/>
        </w:rPr>
        <w:t xml:space="preserve">: </w:t>
      </w:r>
      <w:r w:rsidR="00630A02">
        <w:rPr>
          <w:rFonts w:ascii="Times New Roman" w:eastAsia="Times New Roman" w:hAnsi="Times New Roman" w:cs="Times New Roman"/>
          <w:sz w:val="24"/>
          <w:szCs w:val="24"/>
          <w:lang w:eastAsia="es-EC"/>
        </w:rPr>
        <w:t>Dinamómetro con agarre ajustable.</w:t>
      </w:r>
    </w:p>
    <w:p w14:paraId="0EB6E859" w14:textId="77777777" w:rsidR="00630A02" w:rsidRDefault="00630A02" w:rsidP="005331F4">
      <w:pPr>
        <w:spacing w:line="360" w:lineRule="auto"/>
        <w:jc w:val="both"/>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4.- </w:t>
      </w:r>
      <w:r w:rsidRPr="00672D34">
        <w:rPr>
          <w:rFonts w:ascii="Times New Roman" w:eastAsia="Times New Roman" w:hAnsi="Times New Roman" w:cs="Times New Roman"/>
          <w:b/>
          <w:sz w:val="24"/>
          <w:szCs w:val="24"/>
          <w:lang w:eastAsia="es-EC"/>
        </w:rPr>
        <w:t>SALTO DE LONGITUD A PIES JUNTOS</w:t>
      </w:r>
    </w:p>
    <w:p w14:paraId="00CCB903" w14:textId="77777777" w:rsidR="00630A02" w:rsidRDefault="00630A02" w:rsidP="005331F4">
      <w:pPr>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
          <w:sz w:val="24"/>
          <w:szCs w:val="24"/>
          <w:lang w:eastAsia="es-EC"/>
        </w:rPr>
        <w:t xml:space="preserve">Obtención: </w:t>
      </w:r>
      <w:r w:rsidRPr="00672D34">
        <w:rPr>
          <w:rFonts w:ascii="Times New Roman" w:eastAsia="Times New Roman" w:hAnsi="Times New Roman" w:cs="Times New Roman"/>
          <w:sz w:val="24"/>
          <w:szCs w:val="24"/>
          <w:lang w:eastAsia="es-EC"/>
        </w:rPr>
        <w:t>Este ejercicio nos ayudará a medir la fuerza explosiva del tren inferior.</w:t>
      </w:r>
      <w:r>
        <w:rPr>
          <w:rFonts w:ascii="Times New Roman" w:eastAsia="Times New Roman" w:hAnsi="Times New Roman" w:cs="Times New Roman"/>
          <w:sz w:val="24"/>
          <w:szCs w:val="24"/>
          <w:lang w:eastAsia="es-EC"/>
        </w:rPr>
        <w:t xml:space="preserve"> </w:t>
      </w:r>
    </w:p>
    <w:p w14:paraId="2EABDDAE" w14:textId="72E49C5B" w:rsidR="00630A02" w:rsidRDefault="0026117B" w:rsidP="005331F4">
      <w:pPr>
        <w:spacing w:line="360" w:lineRule="auto"/>
        <w:jc w:val="both"/>
        <w:rPr>
          <w:rFonts w:ascii="Times New Roman" w:eastAsia="Times New Roman" w:hAnsi="Times New Roman" w:cs="Times New Roman"/>
          <w:sz w:val="24"/>
          <w:szCs w:val="24"/>
          <w:lang w:eastAsia="es-EC"/>
        </w:rPr>
      </w:pPr>
      <w:r>
        <w:rPr>
          <w:noProof/>
          <w:lang w:eastAsia="es-EC"/>
        </w:rPr>
        <w:drawing>
          <wp:anchor distT="0" distB="0" distL="114300" distR="114300" simplePos="0" relativeHeight="251662336" behindDoc="0" locked="0" layoutInCell="1" allowOverlap="1" wp14:anchorId="1131313A" wp14:editId="45CC2FAD">
            <wp:simplePos x="0" y="0"/>
            <wp:positionH relativeFrom="page">
              <wp:align>center</wp:align>
            </wp:positionH>
            <wp:positionV relativeFrom="paragraph">
              <wp:posOffset>24765</wp:posOffset>
            </wp:positionV>
            <wp:extent cx="2158839" cy="1304925"/>
            <wp:effectExtent l="0" t="0" r="0" b="0"/>
            <wp:wrapSquare wrapText="bothSides"/>
            <wp:docPr id="9" name="Imagen 9" descr="http://files.gcvillanueva.webnode.cl/200000003-ebf18edddc/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gcvillanueva.webnode.cl/200000003-ebf18edddc/view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8839"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41828" w14:textId="77777777" w:rsidR="00630A02" w:rsidRDefault="00630A02" w:rsidP="005331F4">
      <w:pPr>
        <w:spacing w:line="360" w:lineRule="auto"/>
        <w:jc w:val="both"/>
        <w:rPr>
          <w:rFonts w:ascii="Times New Roman" w:eastAsia="Times New Roman" w:hAnsi="Times New Roman" w:cs="Times New Roman"/>
          <w:sz w:val="24"/>
          <w:szCs w:val="24"/>
          <w:lang w:eastAsia="es-EC"/>
        </w:rPr>
      </w:pPr>
    </w:p>
    <w:p w14:paraId="24FF75FF" w14:textId="77777777" w:rsidR="00630A02" w:rsidRDefault="00630A02" w:rsidP="005331F4">
      <w:pPr>
        <w:spacing w:line="360" w:lineRule="auto"/>
        <w:jc w:val="both"/>
        <w:rPr>
          <w:rFonts w:ascii="Times New Roman" w:eastAsia="Times New Roman" w:hAnsi="Times New Roman" w:cs="Times New Roman"/>
          <w:sz w:val="24"/>
          <w:szCs w:val="24"/>
          <w:lang w:eastAsia="es-EC"/>
        </w:rPr>
      </w:pPr>
    </w:p>
    <w:p w14:paraId="775E8BB4" w14:textId="474F3C61" w:rsidR="00630A02" w:rsidRPr="00D25457" w:rsidRDefault="004A3264" w:rsidP="005331F4">
      <w:pPr>
        <w:spacing w:line="360" w:lineRule="auto"/>
        <w:jc w:val="both"/>
        <w:rPr>
          <w:rFonts w:ascii="Times New Roman" w:eastAsia="Times New Roman" w:hAnsi="Times New Roman" w:cs="Times New Roman"/>
          <w:b/>
          <w:sz w:val="20"/>
          <w:szCs w:val="24"/>
          <w:lang w:eastAsia="es-EC"/>
        </w:rPr>
      </w:pPr>
      <w:r>
        <w:rPr>
          <w:noProof/>
          <w:lang w:eastAsia="es-EC"/>
        </w:rPr>
        <mc:AlternateContent>
          <mc:Choice Requires="wps">
            <w:drawing>
              <wp:anchor distT="0" distB="0" distL="114300" distR="114300" simplePos="0" relativeHeight="251721728" behindDoc="0" locked="0" layoutInCell="1" allowOverlap="1" wp14:anchorId="0474A2B5" wp14:editId="0A4E96CF">
                <wp:simplePos x="0" y="0"/>
                <wp:positionH relativeFrom="column">
                  <wp:posOffset>1624965</wp:posOffset>
                </wp:positionH>
                <wp:positionV relativeFrom="paragraph">
                  <wp:posOffset>291465</wp:posOffset>
                </wp:positionV>
                <wp:extent cx="2581275" cy="635"/>
                <wp:effectExtent l="0" t="0" r="9525"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14:paraId="487B733B" w14:textId="62C3263D" w:rsidR="006B2B7E" w:rsidRPr="004A3264" w:rsidRDefault="006B2B7E" w:rsidP="004A3264">
                            <w:pPr>
                              <w:pStyle w:val="Epgrafe"/>
                              <w:jc w:val="center"/>
                              <w:rPr>
                                <w:rFonts w:ascii="Times New Roman" w:hAnsi="Times New Roman" w:cs="Times New Roman"/>
                                <w:i w:val="0"/>
                                <w:noProof/>
                                <w:color w:val="auto"/>
                                <w:sz w:val="20"/>
                              </w:rPr>
                            </w:pPr>
                            <w:bookmarkStart w:id="42" w:name="_Toc472350989"/>
                            <w:bookmarkStart w:id="43" w:name="_Toc472351021"/>
                            <w:bookmarkStart w:id="44" w:name="_Toc472351053"/>
                            <w:bookmarkStart w:id="45" w:name="_Toc472351085"/>
                            <w:bookmarkStart w:id="46" w:name="_Toc475630473"/>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6</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Salto de Longitud a pies juntos</w:t>
                            </w:r>
                            <w:bookmarkEnd w:id="42"/>
                            <w:bookmarkEnd w:id="43"/>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14" o:spid="_x0000_s1027" type="#_x0000_t202" style="position:absolute;left:0;text-align:left;margin-left:127.95pt;margin-top:22.95pt;width:203.2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DmOQIAAHsEAAAOAAAAZHJzL2Uyb0RvYy54bWysVMFu2zAMvQ/YPwi6L06ypSuMOEWWIsOA&#10;oi2QDj0rshwbkESNUmJnXz9KttOu22nYRaFI6tF8j8zypjOanRT6BmzBZ5MpZ8pKKBt7KPj3p+2H&#10;a858ELYUGqwq+Fl5frN6/27ZulzNoQZdKmQEYn3euoLXIbg8y7yslRF+Ak5ZClaARgS64iErUbSE&#10;bnQ2n06vshawdAhSeU/e2z7IVwm/qpQMD1XlVWC64PRtIZ2Yzn08s9VS5AcUrm7k8BniH77CiMZS&#10;0QvUrQiCHbH5A8o0EsFDFSYSTAZV1UiVeqBuZtM33exq4VTqhcjx7kKT/3+w8v70iKwpSbtPnFlh&#10;SKPNUZQIrFQsqC4AowjR1DqfU/bOUX7ovkBHT0a/J2fsvqvQxF/qi1GcCD9fSCYoJsk5X1zP5p8X&#10;nEmKXX1cRIzs5alDH74qMCwaBUdSMBErTnc+9KljSqzkQTflttE6XmJgo5GdBKnd1k1QA/hvWdrG&#10;XAvxVQ/Ye1Qal6FK7LbvKlqh23c9SWPHeyjPRARCP1HeyW1D1e+ED48CaYSod1qL8EBHpaEtOAwW&#10;ZzXgz7/5Yz4pS1HOWhrJgvsfR4GKM/3NkuZxfkcDR2M/GvZoNkB9z2jhnEwmPcCgR7NCMM+0LetY&#10;hULCSqpV8DCam9AvBm2bVOt1SqIpdSLc2Z2TEXpk+al7FugGjeKU3MM4rCJ/I1Wfm8Ry62Mg3pOO&#10;kdeeRdI/XmjC0yQM2xhX6PU9Zb38Z6x+AQAA//8DAFBLAwQUAAYACAAAACEAYkuJG98AAAAJAQAA&#10;DwAAAGRycy9kb3ducmV2LnhtbEyPwU7DMAyG70i8Q2QkLoillC6C0nSaJjjAZaLswi1rvKbQJFWS&#10;buXt8U5wsmx/+v25Ws12YEcMsfdOwt0iA4au9bp3nYTdx8vtA7CYlNNq8A4l/GCEVX15UalS+5N7&#10;x2OTOkYhLpZKgklpLDmPrUGr4sKP6Gh38MGqRG3ouA7qROF24HmWCW5V7+iCUSNuDLbfzWQlbIvP&#10;rbmZDs9v6+I+vO6mjfjqGimvr+b1E7CEc/qD4axP6lCT095PTkc2SMiXy0dCJRTnSoAQeQFsTwOR&#10;Aa8r/v+D+hcAAP//AwBQSwECLQAUAAYACAAAACEAtoM4kv4AAADhAQAAEwAAAAAAAAAAAAAAAAAA&#10;AAAAW0NvbnRlbnRfVHlwZXNdLnhtbFBLAQItABQABgAIAAAAIQA4/SH/1gAAAJQBAAALAAAAAAAA&#10;AAAAAAAAAC8BAABfcmVscy8ucmVsc1BLAQItABQABgAIAAAAIQCd0BDmOQIAAHsEAAAOAAAAAAAA&#10;AAAAAAAAAC4CAABkcnMvZTJvRG9jLnhtbFBLAQItABQABgAIAAAAIQBiS4kb3wAAAAkBAAAPAAAA&#10;AAAAAAAAAAAAAJMEAABkcnMvZG93bnJldi54bWxQSwUGAAAAAAQABADzAAAAnwUAAAAA&#10;" stroked="f">
                <v:textbox style="mso-fit-shape-to-text:t" inset="0,0,0,0">
                  <w:txbxContent>
                    <w:p w14:paraId="487B733B" w14:textId="62C3263D" w:rsidR="006B2B7E" w:rsidRPr="004A3264" w:rsidRDefault="006B2B7E" w:rsidP="004A3264">
                      <w:pPr>
                        <w:pStyle w:val="Epgrafe"/>
                        <w:jc w:val="center"/>
                        <w:rPr>
                          <w:rFonts w:ascii="Times New Roman" w:hAnsi="Times New Roman" w:cs="Times New Roman"/>
                          <w:i w:val="0"/>
                          <w:noProof/>
                          <w:color w:val="auto"/>
                          <w:sz w:val="20"/>
                        </w:rPr>
                      </w:pPr>
                      <w:bookmarkStart w:id="47" w:name="_Toc472350989"/>
                      <w:bookmarkStart w:id="48" w:name="_Toc472351021"/>
                      <w:bookmarkStart w:id="49" w:name="_Toc472351053"/>
                      <w:bookmarkStart w:id="50" w:name="_Toc472351085"/>
                      <w:bookmarkStart w:id="51" w:name="_Toc475630473"/>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6</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Salto de Longitud a pies juntos</w:t>
                      </w:r>
                      <w:bookmarkEnd w:id="47"/>
                      <w:bookmarkEnd w:id="48"/>
                      <w:bookmarkEnd w:id="49"/>
                      <w:bookmarkEnd w:id="50"/>
                      <w:bookmarkEnd w:id="51"/>
                    </w:p>
                  </w:txbxContent>
                </v:textbox>
                <w10:wrap type="square"/>
              </v:shape>
            </w:pict>
          </mc:Fallback>
        </mc:AlternateContent>
      </w:r>
    </w:p>
    <w:p w14:paraId="2073B35C" w14:textId="23F7DA15" w:rsidR="00D25457" w:rsidRDefault="00D25457" w:rsidP="005331F4">
      <w:pPr>
        <w:spacing w:line="360" w:lineRule="auto"/>
        <w:jc w:val="center"/>
        <w:rPr>
          <w:rFonts w:ascii="Times New Roman" w:eastAsia="Times New Roman" w:hAnsi="Times New Roman" w:cs="Times New Roman"/>
          <w:b/>
          <w:sz w:val="20"/>
          <w:szCs w:val="24"/>
          <w:lang w:eastAsia="es-EC"/>
        </w:rPr>
      </w:pPr>
    </w:p>
    <w:p w14:paraId="7342CB78" w14:textId="77777777" w:rsidR="00C45A76" w:rsidRPr="00D25457" w:rsidRDefault="00C45A76" w:rsidP="005331F4">
      <w:pPr>
        <w:spacing w:line="360" w:lineRule="auto"/>
        <w:jc w:val="center"/>
        <w:rPr>
          <w:rFonts w:ascii="Times New Roman" w:eastAsia="Times New Roman" w:hAnsi="Times New Roman" w:cs="Times New Roman"/>
          <w:b/>
          <w:sz w:val="20"/>
          <w:szCs w:val="24"/>
          <w:lang w:eastAsia="es-EC"/>
        </w:rPr>
      </w:pPr>
      <w:r w:rsidRPr="00D25457">
        <w:rPr>
          <w:rFonts w:ascii="Times New Roman" w:eastAsia="Times New Roman" w:hAnsi="Times New Roman" w:cs="Times New Roman"/>
          <w:b/>
          <w:sz w:val="20"/>
          <w:szCs w:val="24"/>
          <w:lang w:eastAsia="es-EC"/>
        </w:rPr>
        <w:t xml:space="preserve">Fuente: </w:t>
      </w:r>
      <w:r w:rsidRPr="00D25457">
        <w:rPr>
          <w:rFonts w:ascii="Times New Roman" w:eastAsia="Times New Roman" w:hAnsi="Times New Roman" w:cs="Times New Roman"/>
          <w:sz w:val="20"/>
          <w:szCs w:val="24"/>
          <w:lang w:eastAsia="es-EC"/>
        </w:rPr>
        <w:t>https://mundoentrenamiento.com/bateria-eurofit/</w:t>
      </w:r>
    </w:p>
    <w:p w14:paraId="6D36D747" w14:textId="77777777" w:rsidR="00630A02" w:rsidRDefault="00630A02" w:rsidP="005331F4">
      <w:pPr>
        <w:spacing w:line="360" w:lineRule="auto"/>
        <w:jc w:val="both"/>
        <w:rPr>
          <w:rFonts w:ascii="Times New Roman" w:eastAsia="Times New Roman" w:hAnsi="Times New Roman" w:cs="Times New Roman"/>
          <w:b/>
          <w:sz w:val="24"/>
          <w:szCs w:val="24"/>
          <w:lang w:eastAsia="es-EC"/>
        </w:rPr>
      </w:pPr>
      <w:r w:rsidRPr="008A1DBB">
        <w:rPr>
          <w:rFonts w:ascii="Times New Roman" w:eastAsia="Times New Roman" w:hAnsi="Times New Roman" w:cs="Times New Roman"/>
          <w:b/>
          <w:sz w:val="24"/>
          <w:szCs w:val="24"/>
          <w:lang w:eastAsia="es-EC"/>
        </w:rPr>
        <w:t>Ejecución:</w:t>
      </w:r>
      <w:r>
        <w:rPr>
          <w:rFonts w:ascii="Times New Roman" w:eastAsia="Times New Roman" w:hAnsi="Times New Roman" w:cs="Times New Roman"/>
          <w:sz w:val="24"/>
          <w:szCs w:val="24"/>
          <w:lang w:eastAsia="es-EC"/>
        </w:rPr>
        <w:t xml:space="preserve"> El niño deberá saltar una distancia desde parados y con los dos pies a la vez.</w:t>
      </w:r>
    </w:p>
    <w:p w14:paraId="173FE6E4" w14:textId="77777777" w:rsidR="00630A02" w:rsidRDefault="00D07305" w:rsidP="005331F4">
      <w:pPr>
        <w:spacing w:line="360" w:lineRule="auto"/>
        <w:jc w:val="both"/>
        <w:rPr>
          <w:rFonts w:ascii="Times New Roman" w:eastAsia="Times New Roman" w:hAnsi="Times New Roman" w:cs="Times New Roman"/>
          <w:sz w:val="24"/>
          <w:szCs w:val="24"/>
          <w:lang w:eastAsia="es-EC"/>
        </w:rPr>
      </w:pPr>
      <w:r w:rsidRPr="00D07305">
        <w:rPr>
          <w:rFonts w:ascii="Times New Roman" w:eastAsia="Times New Roman" w:hAnsi="Times New Roman" w:cs="Times New Roman"/>
          <w:b/>
          <w:sz w:val="24"/>
          <w:szCs w:val="24"/>
          <w:lang w:eastAsia="es-EC"/>
        </w:rPr>
        <w:t>Material</w:t>
      </w:r>
      <w:r w:rsidR="00630A02">
        <w:rPr>
          <w:rFonts w:ascii="Times New Roman" w:eastAsia="Times New Roman" w:hAnsi="Times New Roman" w:cs="Times New Roman"/>
          <w:b/>
          <w:sz w:val="24"/>
          <w:szCs w:val="24"/>
          <w:lang w:eastAsia="es-EC"/>
        </w:rPr>
        <w:t xml:space="preserve">: </w:t>
      </w:r>
      <w:r w:rsidR="00630A02">
        <w:rPr>
          <w:rFonts w:ascii="Times New Roman" w:eastAsia="Times New Roman" w:hAnsi="Times New Roman" w:cs="Times New Roman"/>
          <w:sz w:val="24"/>
          <w:szCs w:val="24"/>
          <w:lang w:eastAsia="es-EC"/>
        </w:rPr>
        <w:t xml:space="preserve">Superficie dura, no deslizante, cinta adhesiva, cinta métrica y conos. </w:t>
      </w:r>
    </w:p>
    <w:p w14:paraId="4E6CD7DF" w14:textId="5D0712EE" w:rsidR="00630A02" w:rsidRPr="0026117B" w:rsidRDefault="00024FB7" w:rsidP="005331F4">
      <w:pPr>
        <w:spacing w:line="360" w:lineRule="auto"/>
        <w:jc w:val="both"/>
        <w:rPr>
          <w:rFonts w:ascii="Times New Roman" w:eastAsia="Times New Roman" w:hAnsi="Times New Roman" w:cs="Times New Roman"/>
          <w:b/>
          <w:sz w:val="24"/>
          <w:szCs w:val="24"/>
          <w:lang w:val="en-US" w:eastAsia="es-EC"/>
        </w:rPr>
      </w:pPr>
      <w:r w:rsidRPr="0026117B">
        <w:rPr>
          <w:rFonts w:ascii="Times New Roman" w:eastAsia="Times New Roman" w:hAnsi="Times New Roman" w:cs="Times New Roman"/>
          <w:b/>
          <w:sz w:val="24"/>
          <w:szCs w:val="24"/>
          <w:lang w:val="en-US" w:eastAsia="es-EC"/>
        </w:rPr>
        <w:t>5. -</w:t>
      </w:r>
      <w:r w:rsidR="00630A02" w:rsidRPr="0026117B">
        <w:rPr>
          <w:rFonts w:ascii="Times New Roman" w:eastAsia="Times New Roman" w:hAnsi="Times New Roman" w:cs="Times New Roman"/>
          <w:b/>
          <w:sz w:val="24"/>
          <w:szCs w:val="24"/>
          <w:lang w:val="en-US" w:eastAsia="es-EC"/>
        </w:rPr>
        <w:t xml:space="preserve"> </w:t>
      </w:r>
      <w:r w:rsidR="0026117B" w:rsidRPr="0026117B">
        <w:rPr>
          <w:rFonts w:ascii="Times New Roman" w:eastAsia="Times New Roman" w:hAnsi="Times New Roman" w:cs="Times New Roman"/>
          <w:b/>
          <w:sz w:val="24"/>
          <w:szCs w:val="24"/>
          <w:lang w:val="en-US" w:eastAsia="es-EC"/>
        </w:rPr>
        <w:t xml:space="preserve">TEST </w:t>
      </w:r>
      <w:r w:rsidRPr="0026117B">
        <w:rPr>
          <w:rFonts w:ascii="Times New Roman" w:eastAsia="Times New Roman" w:hAnsi="Times New Roman" w:cs="Times New Roman"/>
          <w:b/>
          <w:sz w:val="24"/>
          <w:szCs w:val="24"/>
          <w:lang w:val="en-US" w:eastAsia="es-EC"/>
        </w:rPr>
        <w:t>DE 4</w:t>
      </w:r>
      <w:r w:rsidR="00630A02" w:rsidRPr="0026117B">
        <w:rPr>
          <w:rFonts w:ascii="Times New Roman" w:eastAsia="Times New Roman" w:hAnsi="Times New Roman" w:cs="Times New Roman"/>
          <w:b/>
          <w:sz w:val="24"/>
          <w:szCs w:val="24"/>
          <w:lang w:val="en-US" w:eastAsia="es-EC"/>
        </w:rPr>
        <w:t xml:space="preserve"> X 10 </w:t>
      </w:r>
      <w:r w:rsidR="0026117B" w:rsidRPr="0026117B">
        <w:rPr>
          <w:rFonts w:ascii="Times New Roman" w:eastAsia="Times New Roman" w:hAnsi="Times New Roman" w:cs="Times New Roman"/>
          <w:b/>
          <w:sz w:val="24"/>
          <w:szCs w:val="24"/>
          <w:lang w:val="en-US" w:eastAsia="es-EC"/>
        </w:rPr>
        <w:t>m (</w:t>
      </w:r>
      <w:proofErr w:type="spellStart"/>
      <w:r w:rsidR="0026117B" w:rsidRPr="0026117B">
        <w:rPr>
          <w:rFonts w:ascii="Times New Roman" w:eastAsia="Times New Roman" w:hAnsi="Times New Roman" w:cs="Times New Roman"/>
          <w:b/>
          <w:sz w:val="24"/>
          <w:szCs w:val="24"/>
          <w:lang w:val="en-US" w:eastAsia="es-EC"/>
        </w:rPr>
        <w:t>seg</w:t>
      </w:r>
      <w:proofErr w:type="spellEnd"/>
      <w:r w:rsidR="0026117B" w:rsidRPr="0026117B">
        <w:rPr>
          <w:rFonts w:ascii="Times New Roman" w:eastAsia="Times New Roman" w:hAnsi="Times New Roman" w:cs="Times New Roman"/>
          <w:b/>
          <w:sz w:val="24"/>
          <w:szCs w:val="24"/>
          <w:lang w:val="en-US" w:eastAsia="es-EC"/>
        </w:rPr>
        <w:t>)</w:t>
      </w:r>
    </w:p>
    <w:p w14:paraId="3D8387FF" w14:textId="0F31B9B1" w:rsidR="00630A02" w:rsidRDefault="00630A02" w:rsidP="005331F4">
      <w:pPr>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
          <w:sz w:val="24"/>
          <w:szCs w:val="24"/>
          <w:lang w:eastAsia="es-EC"/>
        </w:rPr>
        <w:t xml:space="preserve">Obtención: </w:t>
      </w:r>
      <w:r>
        <w:rPr>
          <w:rFonts w:ascii="Times New Roman" w:eastAsia="Times New Roman" w:hAnsi="Times New Roman" w:cs="Times New Roman"/>
          <w:sz w:val="24"/>
          <w:szCs w:val="24"/>
          <w:lang w:eastAsia="es-EC"/>
        </w:rPr>
        <w:t>Este ejercicio nos sirve para medir la agilidad, la velocidad del</w:t>
      </w:r>
      <w:r w:rsidR="00FD21AB">
        <w:rPr>
          <w:rFonts w:ascii="Times New Roman" w:eastAsia="Times New Roman" w:hAnsi="Times New Roman" w:cs="Times New Roman"/>
          <w:sz w:val="24"/>
          <w:szCs w:val="24"/>
          <w:lang w:eastAsia="es-EC"/>
        </w:rPr>
        <w:t xml:space="preserve"> movimiento y la coordinación. </w:t>
      </w:r>
    </w:p>
    <w:p w14:paraId="7A050F56" w14:textId="67BE24A6" w:rsidR="00630A02" w:rsidRDefault="004A3264" w:rsidP="005331F4">
      <w:pPr>
        <w:spacing w:line="360" w:lineRule="auto"/>
        <w:jc w:val="both"/>
        <w:rPr>
          <w:rFonts w:ascii="Times New Roman" w:eastAsia="Times New Roman" w:hAnsi="Times New Roman" w:cs="Times New Roman"/>
          <w:sz w:val="24"/>
          <w:szCs w:val="24"/>
          <w:lang w:eastAsia="es-EC"/>
        </w:rPr>
      </w:pPr>
      <w:r>
        <w:rPr>
          <w:noProof/>
          <w:lang w:eastAsia="es-EC"/>
        </w:rPr>
        <w:lastRenderedPageBreak/>
        <mc:AlternateContent>
          <mc:Choice Requires="wps">
            <w:drawing>
              <wp:anchor distT="0" distB="0" distL="114300" distR="114300" simplePos="0" relativeHeight="251723776" behindDoc="0" locked="0" layoutInCell="1" allowOverlap="1" wp14:anchorId="0490E8D2" wp14:editId="2448FD45">
                <wp:simplePos x="0" y="0"/>
                <wp:positionH relativeFrom="column">
                  <wp:posOffset>1271270</wp:posOffset>
                </wp:positionH>
                <wp:positionV relativeFrom="paragraph">
                  <wp:posOffset>2085975</wp:posOffset>
                </wp:positionV>
                <wp:extent cx="2849245" cy="635"/>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2849245" cy="635"/>
                        </a:xfrm>
                        <a:prstGeom prst="rect">
                          <a:avLst/>
                        </a:prstGeom>
                        <a:solidFill>
                          <a:prstClr val="white"/>
                        </a:solidFill>
                        <a:ln>
                          <a:noFill/>
                        </a:ln>
                        <a:effectLst/>
                      </wps:spPr>
                      <wps:txbx>
                        <w:txbxContent>
                          <w:p w14:paraId="2F5EED30" w14:textId="12AB39A7" w:rsidR="006B2B7E" w:rsidRPr="004A3264" w:rsidRDefault="006B2B7E" w:rsidP="004A3264">
                            <w:pPr>
                              <w:pStyle w:val="Epgrafe"/>
                              <w:jc w:val="center"/>
                              <w:rPr>
                                <w:rFonts w:ascii="Times New Roman" w:hAnsi="Times New Roman" w:cs="Times New Roman"/>
                                <w:i w:val="0"/>
                                <w:noProof/>
                                <w:color w:val="auto"/>
                                <w:sz w:val="20"/>
                              </w:rPr>
                            </w:pPr>
                            <w:bookmarkStart w:id="52" w:name="_Toc472350990"/>
                            <w:bookmarkStart w:id="53" w:name="_Toc472351022"/>
                            <w:bookmarkStart w:id="54" w:name="_Toc472351054"/>
                            <w:bookmarkStart w:id="55" w:name="_Toc472351086"/>
                            <w:bookmarkStart w:id="56" w:name="_Toc475630474"/>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7</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Test de 4 x 10 m (</w:t>
                            </w:r>
                            <w:proofErr w:type="spellStart"/>
                            <w:r w:rsidRPr="004A3264">
                              <w:rPr>
                                <w:rFonts w:ascii="Times New Roman" w:hAnsi="Times New Roman" w:cs="Times New Roman"/>
                                <w:i w:val="0"/>
                                <w:color w:val="auto"/>
                                <w:sz w:val="20"/>
                              </w:rPr>
                              <w:t>seg</w:t>
                            </w:r>
                            <w:proofErr w:type="spellEnd"/>
                            <w:r w:rsidRPr="004A3264">
                              <w:rPr>
                                <w:rFonts w:ascii="Times New Roman" w:hAnsi="Times New Roman" w:cs="Times New Roman"/>
                                <w:i w:val="0"/>
                                <w:color w:val="auto"/>
                                <w:sz w:val="20"/>
                              </w:rPr>
                              <w:t>)</w:t>
                            </w:r>
                            <w:bookmarkEnd w:id="52"/>
                            <w:bookmarkEnd w:id="53"/>
                            <w:bookmarkEnd w:id="54"/>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5" o:spid="_x0000_s1028" type="#_x0000_t202" style="position:absolute;left:0;text-align:left;margin-left:100.1pt;margin-top:164.25pt;width:224.3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J/OgIAAHsEAAAOAAAAZHJzL2Uyb0RvYy54bWysVE1P3DAQvVfqf7B8L1m2FMGKLNouoqqE&#10;AGmpOHsdh0RyPO7Yuwn99X12NtDSnqpenPF8et6bycXl0FmxNxxacqU8PppJYZymqnVPpfz2cP3h&#10;TIoQlauUJWdK+WyCvFy+f3fR+4WZU0O2MiyQxIVF70vZxOgXRRF0YzoVjsgbB2NN3KmIKz8VFase&#10;2TtbzGez06InrjyTNiFAezUa5TLnr2uj411dBxOFLSXeFvPJ+dyms1heqMUTK9+0+vAM9Q+v6FTr&#10;UPQl1ZWKSuy4/SNV12qmQHU80tQVVNetNrkHdHM8e9PNplHe5F4ATvAvMIX/l1bf7u9ZtBW4+ySF&#10;Ux04Wu9UxSQqI6IZIglYAFPvwwLeGw//OHymASGTPkCZuh9q7tIXfQnYAfjzC8hIJTSU87OT8/kJ&#10;imnYTj/m3MVrqOcQvxjqRBJKyWAwA6v2NyHiGXCdXFKlQLatrltr0yUZ1pbFXoHtvmmjSQ9ExG9e&#10;1iVfRylqNI8ak8flUCV1O3aVpDhshwzSfOp4S9UzgGAaJyp4fd2i+o0K8V4xRgi9Yy3iHY7aUl9K&#10;OkhSNMQ//qZP/mAWVil6jGQpw/edYiOF/erAeZrfSeBJ2E6C23VrQt/HWDivs4gAjnYSa6buEduy&#10;SlVgUk6jVinjJK7juBjYNm1Wq+yEKfUq3riN1yn1hPLD8KjYHzhKU3JL07CqxRuqRt9Mll/tInDP&#10;PCZcRxRBUbpgwjNZh21MK/TrPXu9/jOWPwEAAP//AwBQSwMEFAAGAAgAAAAhAGT3P83gAAAACwEA&#10;AA8AAABkcnMvZG93bnJldi54bWxMj7FOwzAQhnck3sE6JBZEHdIQhRCnqioYYKkIXdjc2I0D8Tmy&#10;nTa8PUcXGO/u13ffX61mO7Cj9qF3KOBukQDT2DrVYydg9/58WwALUaKSg0Mt4FsHWNWXF5UslTvh&#10;mz42sWMEwVBKASbGseQ8tEZbGRZu1Ei3g/NWRhp9x5WXJ4LbgadJknMre6QPRo56Y3T71UxWwDb7&#10;2Jqb6fD0us6W/mU3bfLPrhHi+mpePwKLeo5/YfjVJ3WoyWnvJlSBDQKInlJUwDIt7oFRIs+KB2D7&#10;8yYHXlf8f4f6BwAA//8DAFBLAQItABQABgAIAAAAIQC2gziS/gAAAOEBAAATAAAAAAAAAAAAAAAA&#10;AAAAAABbQ29udGVudF9UeXBlc10ueG1sUEsBAi0AFAAGAAgAAAAhADj9If/WAAAAlAEAAAsAAAAA&#10;AAAAAAAAAAAALwEAAF9yZWxzLy5yZWxzUEsBAi0AFAAGAAgAAAAhAFI9Yn86AgAAewQAAA4AAAAA&#10;AAAAAAAAAAAALgIAAGRycy9lMm9Eb2MueG1sUEsBAi0AFAAGAAgAAAAhAGT3P83gAAAACwEAAA8A&#10;AAAAAAAAAAAAAAAAlAQAAGRycy9kb3ducmV2LnhtbFBLBQYAAAAABAAEAPMAAAChBQAAAAA=&#10;" stroked="f">
                <v:textbox style="mso-fit-shape-to-text:t" inset="0,0,0,0">
                  <w:txbxContent>
                    <w:p w14:paraId="2F5EED30" w14:textId="12AB39A7" w:rsidR="006B2B7E" w:rsidRPr="004A3264" w:rsidRDefault="006B2B7E" w:rsidP="004A3264">
                      <w:pPr>
                        <w:pStyle w:val="Epgrafe"/>
                        <w:jc w:val="center"/>
                        <w:rPr>
                          <w:rFonts w:ascii="Times New Roman" w:hAnsi="Times New Roman" w:cs="Times New Roman"/>
                          <w:i w:val="0"/>
                          <w:noProof/>
                          <w:color w:val="auto"/>
                          <w:sz w:val="20"/>
                        </w:rPr>
                      </w:pPr>
                      <w:bookmarkStart w:id="57" w:name="_Toc472350990"/>
                      <w:bookmarkStart w:id="58" w:name="_Toc472351022"/>
                      <w:bookmarkStart w:id="59" w:name="_Toc472351054"/>
                      <w:bookmarkStart w:id="60" w:name="_Toc472351086"/>
                      <w:bookmarkStart w:id="61" w:name="_Toc475630474"/>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7</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Test de 4 x 10 m (</w:t>
                      </w:r>
                      <w:proofErr w:type="spellStart"/>
                      <w:r w:rsidRPr="004A3264">
                        <w:rPr>
                          <w:rFonts w:ascii="Times New Roman" w:hAnsi="Times New Roman" w:cs="Times New Roman"/>
                          <w:i w:val="0"/>
                          <w:color w:val="auto"/>
                          <w:sz w:val="20"/>
                        </w:rPr>
                        <w:t>seg</w:t>
                      </w:r>
                      <w:proofErr w:type="spellEnd"/>
                      <w:r w:rsidRPr="004A3264">
                        <w:rPr>
                          <w:rFonts w:ascii="Times New Roman" w:hAnsi="Times New Roman" w:cs="Times New Roman"/>
                          <w:i w:val="0"/>
                          <w:color w:val="auto"/>
                          <w:sz w:val="20"/>
                        </w:rPr>
                        <w:t>)</w:t>
                      </w:r>
                      <w:bookmarkEnd w:id="57"/>
                      <w:bookmarkEnd w:id="58"/>
                      <w:bookmarkEnd w:id="59"/>
                      <w:bookmarkEnd w:id="60"/>
                      <w:bookmarkEnd w:id="61"/>
                    </w:p>
                  </w:txbxContent>
                </v:textbox>
                <w10:wrap type="square"/>
              </v:shape>
            </w:pict>
          </mc:Fallback>
        </mc:AlternateContent>
      </w:r>
      <w:r w:rsidR="00D25457">
        <w:rPr>
          <w:noProof/>
          <w:lang w:eastAsia="es-EC"/>
        </w:rPr>
        <w:drawing>
          <wp:anchor distT="0" distB="0" distL="114300" distR="114300" simplePos="0" relativeHeight="251663360" behindDoc="0" locked="0" layoutInCell="1" allowOverlap="1" wp14:anchorId="1A5851AC" wp14:editId="29D5D146">
            <wp:simplePos x="0" y="0"/>
            <wp:positionH relativeFrom="page">
              <wp:align>center</wp:align>
            </wp:positionH>
            <wp:positionV relativeFrom="paragraph">
              <wp:posOffset>0</wp:posOffset>
            </wp:positionV>
            <wp:extent cx="2849245" cy="2028825"/>
            <wp:effectExtent l="0" t="0" r="8255" b="9525"/>
            <wp:wrapSquare wrapText="bothSides"/>
            <wp:docPr id="11" name="Imagen 11" descr="http://www.efdeportes.com/efd202/valoracion-de-la-condicion-fisica-en-escolar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fdeportes.com/efd202/valoracion-de-la-condicion-fisica-en-escolares-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924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A3DF2" w14:textId="176C5619" w:rsidR="00630A02" w:rsidRDefault="00630A02" w:rsidP="005331F4">
      <w:pPr>
        <w:spacing w:line="360" w:lineRule="auto"/>
        <w:jc w:val="both"/>
        <w:rPr>
          <w:rFonts w:ascii="Times New Roman" w:eastAsia="Times New Roman" w:hAnsi="Times New Roman" w:cs="Times New Roman"/>
          <w:sz w:val="24"/>
          <w:szCs w:val="24"/>
          <w:lang w:eastAsia="es-EC"/>
        </w:rPr>
      </w:pPr>
    </w:p>
    <w:p w14:paraId="02972F61" w14:textId="562924A1" w:rsidR="00630A02" w:rsidRDefault="00630A02" w:rsidP="005331F4">
      <w:pPr>
        <w:spacing w:line="360" w:lineRule="auto"/>
        <w:jc w:val="both"/>
        <w:rPr>
          <w:rFonts w:ascii="Times New Roman" w:eastAsia="Times New Roman" w:hAnsi="Times New Roman" w:cs="Times New Roman"/>
          <w:sz w:val="24"/>
          <w:szCs w:val="24"/>
          <w:lang w:eastAsia="es-EC"/>
        </w:rPr>
      </w:pPr>
    </w:p>
    <w:p w14:paraId="7D015422" w14:textId="340B54CC" w:rsidR="00630A02" w:rsidRDefault="00630A02" w:rsidP="005331F4">
      <w:pPr>
        <w:spacing w:line="360" w:lineRule="auto"/>
        <w:jc w:val="both"/>
        <w:rPr>
          <w:rFonts w:ascii="Times New Roman" w:eastAsia="Times New Roman" w:hAnsi="Times New Roman" w:cs="Times New Roman"/>
          <w:b/>
          <w:sz w:val="24"/>
          <w:szCs w:val="24"/>
          <w:lang w:eastAsia="es-EC"/>
        </w:rPr>
      </w:pPr>
    </w:p>
    <w:p w14:paraId="37058986" w14:textId="2AEABECD" w:rsidR="00630A02" w:rsidRDefault="00630A02" w:rsidP="005331F4">
      <w:pPr>
        <w:spacing w:line="360" w:lineRule="auto"/>
        <w:jc w:val="both"/>
        <w:rPr>
          <w:rFonts w:ascii="Times New Roman" w:eastAsia="Times New Roman" w:hAnsi="Times New Roman" w:cs="Times New Roman"/>
          <w:b/>
          <w:sz w:val="24"/>
          <w:szCs w:val="24"/>
          <w:lang w:eastAsia="es-EC"/>
        </w:rPr>
      </w:pPr>
    </w:p>
    <w:p w14:paraId="6A79BD1B" w14:textId="227DAC23" w:rsidR="00630A02" w:rsidRDefault="00630A02" w:rsidP="005331F4">
      <w:pPr>
        <w:spacing w:line="360" w:lineRule="auto"/>
        <w:jc w:val="both"/>
        <w:rPr>
          <w:rFonts w:ascii="Times New Roman" w:eastAsia="Times New Roman" w:hAnsi="Times New Roman" w:cs="Times New Roman"/>
          <w:b/>
          <w:sz w:val="24"/>
          <w:szCs w:val="24"/>
          <w:lang w:eastAsia="es-EC"/>
        </w:rPr>
      </w:pPr>
    </w:p>
    <w:p w14:paraId="55BA3159" w14:textId="10EB10E2" w:rsidR="00C45A76" w:rsidRPr="00D25457" w:rsidRDefault="00375A0F" w:rsidP="00375A0F">
      <w:pPr>
        <w:spacing w:line="360" w:lineRule="auto"/>
        <w:jc w:val="center"/>
        <w:rPr>
          <w:rFonts w:ascii="Times New Roman" w:eastAsia="Times New Roman" w:hAnsi="Times New Roman" w:cs="Times New Roman"/>
          <w:b/>
          <w:sz w:val="20"/>
          <w:szCs w:val="24"/>
          <w:lang w:eastAsia="es-EC"/>
        </w:rPr>
      </w:pPr>
      <w:r>
        <w:rPr>
          <w:rFonts w:ascii="Times New Roman" w:eastAsia="Times New Roman" w:hAnsi="Times New Roman" w:cs="Times New Roman"/>
          <w:b/>
          <w:sz w:val="20"/>
          <w:szCs w:val="24"/>
          <w:lang w:eastAsia="es-EC"/>
        </w:rPr>
        <w:t>Fuente:</w:t>
      </w:r>
      <w:r w:rsidR="00C45A76" w:rsidRPr="00D25457">
        <w:rPr>
          <w:rFonts w:ascii="Times New Roman" w:eastAsia="Times New Roman" w:hAnsi="Times New Roman" w:cs="Times New Roman"/>
          <w:sz w:val="20"/>
          <w:szCs w:val="24"/>
          <w:lang w:eastAsia="es-EC"/>
        </w:rPr>
        <w:t>http://www.ugr.es/~cts262/ES/documents/MANUALALPHA-Fitness.pdf</w:t>
      </w:r>
    </w:p>
    <w:p w14:paraId="3E0AB402" w14:textId="7C6FE242" w:rsidR="00630A02" w:rsidRDefault="00630A02" w:rsidP="005331F4">
      <w:pPr>
        <w:spacing w:line="360" w:lineRule="auto"/>
        <w:jc w:val="both"/>
        <w:rPr>
          <w:rFonts w:ascii="Times New Roman" w:eastAsia="Times New Roman" w:hAnsi="Times New Roman" w:cs="Times New Roman"/>
          <w:b/>
          <w:sz w:val="24"/>
          <w:szCs w:val="24"/>
          <w:lang w:eastAsia="es-EC"/>
        </w:rPr>
      </w:pPr>
      <w:r w:rsidRPr="008A1DBB">
        <w:rPr>
          <w:rFonts w:ascii="Times New Roman" w:eastAsia="Times New Roman" w:hAnsi="Times New Roman" w:cs="Times New Roman"/>
          <w:b/>
          <w:sz w:val="24"/>
          <w:szCs w:val="24"/>
          <w:lang w:eastAsia="es-EC"/>
        </w:rPr>
        <w:t>Ejecución:</w:t>
      </w:r>
      <w:r>
        <w:rPr>
          <w:rFonts w:ascii="Times New Roman" w:eastAsia="Times New Roman" w:hAnsi="Times New Roman" w:cs="Times New Roman"/>
          <w:sz w:val="24"/>
          <w:szCs w:val="24"/>
          <w:lang w:eastAsia="es-EC"/>
        </w:rPr>
        <w:t xml:space="preserve"> El niño deberá correr y girar a la máxima velocidad 4x10 metros. </w:t>
      </w:r>
    </w:p>
    <w:p w14:paraId="4A359B32" w14:textId="2A96051D" w:rsidR="00630A02" w:rsidRDefault="001F1E91" w:rsidP="005331F4">
      <w:pPr>
        <w:spacing w:line="360" w:lineRule="auto"/>
        <w:jc w:val="both"/>
        <w:rPr>
          <w:rFonts w:ascii="Times New Roman" w:eastAsia="Times New Roman" w:hAnsi="Times New Roman" w:cs="Times New Roman"/>
          <w:sz w:val="24"/>
          <w:szCs w:val="24"/>
          <w:lang w:eastAsia="es-EC"/>
        </w:rPr>
      </w:pPr>
      <w:r w:rsidRPr="00D07305">
        <w:rPr>
          <w:rFonts w:ascii="Times New Roman" w:eastAsia="Times New Roman" w:hAnsi="Times New Roman" w:cs="Times New Roman"/>
          <w:b/>
          <w:sz w:val="24"/>
          <w:szCs w:val="24"/>
          <w:lang w:eastAsia="es-EC"/>
        </w:rPr>
        <w:t>Material</w:t>
      </w:r>
      <w:r w:rsidR="00630A02">
        <w:rPr>
          <w:rFonts w:ascii="Times New Roman" w:eastAsia="Times New Roman" w:hAnsi="Times New Roman" w:cs="Times New Roman"/>
          <w:b/>
          <w:sz w:val="24"/>
          <w:szCs w:val="24"/>
          <w:lang w:eastAsia="es-EC"/>
        </w:rPr>
        <w:t xml:space="preserve">: </w:t>
      </w:r>
      <w:r w:rsidR="00630A02" w:rsidRPr="00AA4857">
        <w:rPr>
          <w:rFonts w:ascii="Times New Roman" w:eastAsia="Times New Roman" w:hAnsi="Times New Roman" w:cs="Times New Roman"/>
          <w:sz w:val="24"/>
          <w:szCs w:val="24"/>
          <w:lang w:eastAsia="es-EC"/>
        </w:rPr>
        <w:t>Superficie limpia, cronómetro, cinta adhesiva y tres esponjas con colores diferentes.</w:t>
      </w:r>
      <w:r w:rsidR="00630A02">
        <w:rPr>
          <w:rFonts w:ascii="Times New Roman" w:eastAsia="Times New Roman" w:hAnsi="Times New Roman" w:cs="Times New Roman"/>
          <w:sz w:val="24"/>
          <w:szCs w:val="24"/>
          <w:lang w:eastAsia="es-EC"/>
        </w:rPr>
        <w:t xml:space="preserve"> </w:t>
      </w:r>
    </w:p>
    <w:p w14:paraId="46B8B1C2" w14:textId="3F8EB6F3" w:rsidR="00630A02" w:rsidRDefault="00630A02" w:rsidP="000B3A43">
      <w:pPr>
        <w:spacing w:line="360" w:lineRule="auto"/>
        <w:jc w:val="both"/>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6.- TEST </w:t>
      </w:r>
      <w:r w:rsidR="00D67EFE">
        <w:rPr>
          <w:rFonts w:ascii="Times New Roman" w:eastAsia="Times New Roman" w:hAnsi="Times New Roman" w:cs="Times New Roman"/>
          <w:b/>
          <w:sz w:val="24"/>
          <w:szCs w:val="24"/>
          <w:lang w:eastAsia="es-EC"/>
        </w:rPr>
        <w:t xml:space="preserve">DE IDA Y VUELTA </w:t>
      </w:r>
      <w:r w:rsidR="000B3A43">
        <w:rPr>
          <w:rFonts w:ascii="Times New Roman" w:eastAsia="Times New Roman" w:hAnsi="Times New Roman" w:cs="Times New Roman"/>
          <w:b/>
          <w:sz w:val="24"/>
          <w:szCs w:val="24"/>
          <w:lang w:eastAsia="es-EC"/>
        </w:rPr>
        <w:t xml:space="preserve">DE 20 METROS.  </w:t>
      </w:r>
    </w:p>
    <w:p w14:paraId="36884B99" w14:textId="30E7770A" w:rsidR="00630A02" w:rsidRDefault="00630A02" w:rsidP="000B3A43">
      <w:pPr>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
          <w:sz w:val="24"/>
          <w:szCs w:val="24"/>
          <w:lang w:eastAsia="es-EC"/>
        </w:rPr>
        <w:t xml:space="preserve">Obtención: </w:t>
      </w:r>
      <w:r>
        <w:rPr>
          <w:rFonts w:ascii="Times New Roman" w:eastAsia="Times New Roman" w:hAnsi="Times New Roman" w:cs="Times New Roman"/>
          <w:sz w:val="24"/>
          <w:szCs w:val="24"/>
          <w:lang w:eastAsia="es-EC"/>
        </w:rPr>
        <w:t xml:space="preserve">Con este ejercicio mediremos la capacidad aeróbica que tiene el niño.  </w:t>
      </w:r>
    </w:p>
    <w:p w14:paraId="25C90A8B" w14:textId="3ACE97B2" w:rsidR="00630A02" w:rsidRDefault="004A3264" w:rsidP="00630A02">
      <w:pPr>
        <w:spacing w:after="0" w:line="360" w:lineRule="auto"/>
        <w:jc w:val="both"/>
        <w:rPr>
          <w:rFonts w:ascii="Times New Roman" w:eastAsia="Times New Roman" w:hAnsi="Times New Roman" w:cs="Times New Roman"/>
          <w:sz w:val="24"/>
          <w:szCs w:val="24"/>
          <w:lang w:eastAsia="es-EC"/>
        </w:rPr>
      </w:pPr>
      <w:r>
        <w:rPr>
          <w:noProof/>
          <w:lang w:eastAsia="es-EC"/>
        </w:rPr>
        <w:drawing>
          <wp:anchor distT="0" distB="0" distL="114300" distR="114300" simplePos="0" relativeHeight="251664384" behindDoc="0" locked="0" layoutInCell="1" allowOverlap="1" wp14:anchorId="031D7C53" wp14:editId="7B179EBE">
            <wp:simplePos x="0" y="0"/>
            <wp:positionH relativeFrom="margin">
              <wp:posOffset>1422400</wp:posOffset>
            </wp:positionH>
            <wp:positionV relativeFrom="page">
              <wp:posOffset>5513070</wp:posOffset>
            </wp:positionV>
            <wp:extent cx="2438400" cy="1844675"/>
            <wp:effectExtent l="0" t="0" r="0" b="3175"/>
            <wp:wrapSquare wrapText="bothSides"/>
            <wp:docPr id="13" name="Imagen 13" descr="http://www.escoladefutbol.com/beto/docs/baterias/imatg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coladefutbol.com/beto/docs/baterias/imatge0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647CB" w14:textId="01BBF675" w:rsidR="00630A02" w:rsidRDefault="00630A02" w:rsidP="00630A02">
      <w:pPr>
        <w:spacing w:after="0" w:line="360" w:lineRule="auto"/>
        <w:jc w:val="both"/>
        <w:rPr>
          <w:rFonts w:ascii="Times New Roman" w:eastAsia="Times New Roman" w:hAnsi="Times New Roman" w:cs="Times New Roman"/>
          <w:sz w:val="24"/>
          <w:szCs w:val="24"/>
          <w:lang w:eastAsia="es-EC"/>
        </w:rPr>
      </w:pPr>
    </w:p>
    <w:p w14:paraId="021D13A9" w14:textId="609F1583" w:rsidR="00630A02" w:rsidRDefault="00630A02" w:rsidP="00630A02">
      <w:pPr>
        <w:spacing w:after="0" w:line="360" w:lineRule="auto"/>
        <w:jc w:val="both"/>
        <w:rPr>
          <w:rFonts w:ascii="Times New Roman" w:eastAsia="Times New Roman" w:hAnsi="Times New Roman" w:cs="Times New Roman"/>
          <w:sz w:val="24"/>
          <w:szCs w:val="24"/>
          <w:lang w:eastAsia="es-EC"/>
        </w:rPr>
      </w:pPr>
    </w:p>
    <w:p w14:paraId="3087F6DD" w14:textId="45A6A3A3" w:rsidR="00630A02" w:rsidRDefault="00630A02" w:rsidP="00630A02">
      <w:pPr>
        <w:spacing w:after="0" w:line="360" w:lineRule="auto"/>
        <w:jc w:val="both"/>
        <w:rPr>
          <w:rFonts w:ascii="Times New Roman" w:eastAsia="Times New Roman" w:hAnsi="Times New Roman" w:cs="Times New Roman"/>
          <w:sz w:val="24"/>
          <w:szCs w:val="24"/>
          <w:lang w:eastAsia="es-EC"/>
        </w:rPr>
      </w:pPr>
    </w:p>
    <w:p w14:paraId="6B16462A" w14:textId="0A3AFDF1" w:rsidR="00630A02" w:rsidRDefault="00630A02" w:rsidP="00630A02">
      <w:pPr>
        <w:spacing w:after="0" w:line="360" w:lineRule="auto"/>
        <w:jc w:val="both"/>
        <w:rPr>
          <w:rFonts w:ascii="Times New Roman" w:eastAsia="Times New Roman" w:hAnsi="Times New Roman" w:cs="Times New Roman"/>
          <w:b/>
          <w:sz w:val="24"/>
          <w:szCs w:val="24"/>
          <w:lang w:eastAsia="es-EC"/>
        </w:rPr>
      </w:pPr>
    </w:p>
    <w:p w14:paraId="508EADD8" w14:textId="5AD056F8" w:rsidR="00630A02" w:rsidRDefault="00630A02" w:rsidP="00630A02">
      <w:pPr>
        <w:spacing w:after="0" w:line="360" w:lineRule="auto"/>
        <w:jc w:val="both"/>
        <w:rPr>
          <w:rFonts w:ascii="Times New Roman" w:eastAsia="Times New Roman" w:hAnsi="Times New Roman" w:cs="Times New Roman"/>
          <w:b/>
          <w:sz w:val="24"/>
          <w:szCs w:val="24"/>
          <w:lang w:eastAsia="es-EC"/>
        </w:rPr>
      </w:pPr>
    </w:p>
    <w:p w14:paraId="0CB02997" w14:textId="77777777" w:rsidR="00630A02" w:rsidRDefault="00630A02" w:rsidP="00630A02">
      <w:pPr>
        <w:spacing w:after="0" w:line="360" w:lineRule="auto"/>
        <w:jc w:val="both"/>
        <w:rPr>
          <w:rFonts w:ascii="Times New Roman" w:eastAsia="Times New Roman" w:hAnsi="Times New Roman" w:cs="Times New Roman"/>
          <w:b/>
          <w:sz w:val="24"/>
          <w:szCs w:val="24"/>
          <w:lang w:eastAsia="es-EC"/>
        </w:rPr>
      </w:pPr>
    </w:p>
    <w:p w14:paraId="5D382B78" w14:textId="3BAE90DD" w:rsidR="00630A02" w:rsidRDefault="00630A02" w:rsidP="00630A02">
      <w:pPr>
        <w:spacing w:after="0" w:line="360" w:lineRule="auto"/>
        <w:jc w:val="both"/>
        <w:rPr>
          <w:rFonts w:ascii="Times New Roman" w:eastAsia="Times New Roman" w:hAnsi="Times New Roman" w:cs="Times New Roman"/>
          <w:b/>
          <w:sz w:val="24"/>
          <w:szCs w:val="24"/>
          <w:lang w:eastAsia="es-EC"/>
        </w:rPr>
      </w:pPr>
    </w:p>
    <w:p w14:paraId="7DC19419" w14:textId="5A0AA838" w:rsidR="00375A0F" w:rsidRDefault="004A3264" w:rsidP="00375A0F">
      <w:pPr>
        <w:spacing w:after="0" w:line="360" w:lineRule="auto"/>
        <w:rPr>
          <w:rFonts w:ascii="Times New Roman" w:eastAsia="Times New Roman" w:hAnsi="Times New Roman" w:cs="Times New Roman"/>
          <w:b/>
          <w:sz w:val="24"/>
          <w:szCs w:val="24"/>
          <w:lang w:eastAsia="es-EC"/>
        </w:rPr>
      </w:pPr>
      <w:r>
        <w:rPr>
          <w:noProof/>
          <w:lang w:eastAsia="es-EC"/>
        </w:rPr>
        <mc:AlternateContent>
          <mc:Choice Requires="wps">
            <w:drawing>
              <wp:anchor distT="0" distB="0" distL="114300" distR="114300" simplePos="0" relativeHeight="251725824" behindDoc="0" locked="0" layoutInCell="1" allowOverlap="1" wp14:anchorId="55976AB3" wp14:editId="3920181D">
                <wp:simplePos x="0" y="0"/>
                <wp:positionH relativeFrom="column">
                  <wp:posOffset>1374775</wp:posOffset>
                </wp:positionH>
                <wp:positionV relativeFrom="paragraph">
                  <wp:posOffset>142240</wp:posOffset>
                </wp:positionV>
                <wp:extent cx="2438400" cy="635"/>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14:paraId="4EB09A6C" w14:textId="37932AAB" w:rsidR="006B2B7E" w:rsidRPr="004A3264" w:rsidRDefault="006B2B7E" w:rsidP="004A3264">
                            <w:pPr>
                              <w:pStyle w:val="Epgrafe"/>
                              <w:jc w:val="center"/>
                              <w:rPr>
                                <w:rFonts w:ascii="Times New Roman" w:hAnsi="Times New Roman" w:cs="Times New Roman"/>
                                <w:i w:val="0"/>
                                <w:noProof/>
                                <w:color w:val="auto"/>
                                <w:sz w:val="20"/>
                              </w:rPr>
                            </w:pPr>
                            <w:bookmarkStart w:id="62" w:name="_Toc472350991"/>
                            <w:bookmarkStart w:id="63" w:name="_Toc472351023"/>
                            <w:bookmarkStart w:id="64" w:name="_Toc472351055"/>
                            <w:bookmarkStart w:id="65" w:name="_Toc472351087"/>
                            <w:bookmarkStart w:id="66" w:name="_Toc475630475"/>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8</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Test de 20 m.</w:t>
                            </w:r>
                            <w:bookmarkEnd w:id="62"/>
                            <w:bookmarkEnd w:id="63"/>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6" o:spid="_x0000_s1029" type="#_x0000_t202" style="position:absolute;margin-left:108.25pt;margin-top:11.2pt;width:192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IOQIAAHsEAAAOAAAAZHJzL2Uyb0RvYy54bWysVE1v2zAMvQ/YfxB0X5yPLiiCOEWWIsOA&#10;oC2QDj0rshwLkEWNUmJnv36UbKddt9Owi0KR1KPfI5nlXVsbdlboNdicT0ZjzpSVUGh7zPn35+2n&#10;W858ELYQBqzK+UV5frf6+GHZuIWaQgWmUMgIxPpF43JeheAWWeZlpWrhR+CUpWAJWItAVzxmBYqG&#10;0GuTTcfjedYAFg5BKu/Je98F+Srhl6WS4bEsvQrM5Jy+LaQT03mIZ7ZaisURhau07D9D/MNX1EJb&#10;KnqFuhdBsBPqP6BqLRE8lGEkoc6gLLVUiQOxmYzfsdlXwqnEhcTx7iqT/3+w8uH8hEwX1Ls5Z1bU&#10;1KPNSRQIrFAsqDYAowjJ1Di/oOy9o/zQfoGWngx+T87Ivi2xjr/Ei1GcBL9cRSYoJsk5vZnd3owp&#10;JCk2n32OGNnrU4c+fFVQs2jkHKmDSVhx3vnQpQ4psZIHo4utNiZeYmBjkJ0FdbupdFA9+G9ZxsZc&#10;C/FVB9h5VBqXvkpk27GKVmgPbRJpNjA+QHEhIRC6ifJObjVV3wkfngTSCBFBWovwSEdpoMk59BZn&#10;FeDPv/ljPnWWopw1NJI59z9OAhVn5pulnsf5HQwcjMNg2FO9AeI9oYVzMpn0AIMZzBKhfqFtWccq&#10;FBJWUq2ch8HchG4xaNukWq9TEk2pE2Fn905G6EHl5/ZFoOt7FKfkAYZhFYt3repyU7Pc+hRI99TH&#10;qGunIvU/XmjC0yT02xhX6O09Zb3+Z6x+AQAA//8DAFBLAwQUAAYACAAAACEA2X87Kt8AAAAJAQAA&#10;DwAAAGRycy9kb3ducmV2LnhtbEyPMU/DMBCFdyT+g3VILIjaDWmEQpyqqmCApSJ0YXPjaxyI7ch2&#10;2vDvuU6w3b339O67aj3bgZ0wxN47CcuFAIau9bp3nYT9x8v9I7CYlNNq8A4l/GCEdX19ValS+7N7&#10;x1OTOkYlLpZKgklpLDmPrUGr4sKP6Mg7+mBVojV0XAd1pnI78EyIglvVO7pg1Ihbg+13M1kJu/xz&#10;Z+6m4/PbJn8Ir/tpW3x1jZS3N/PmCVjCOf2F4YJP6FAT08FPTkc2SMiWxYqiNGQ5MAoUQpBwuAgr&#10;4HXF/39Q/wIAAP//AwBQSwECLQAUAAYACAAAACEAtoM4kv4AAADhAQAAEwAAAAAAAAAAAAAAAAAA&#10;AAAAW0NvbnRlbnRfVHlwZXNdLnhtbFBLAQItABQABgAIAAAAIQA4/SH/1gAAAJQBAAALAAAAAAAA&#10;AAAAAAAAAC8BAABfcmVscy8ucmVsc1BLAQItABQABgAIAAAAIQCXTm/IOQIAAHsEAAAOAAAAAAAA&#10;AAAAAAAAAC4CAABkcnMvZTJvRG9jLnhtbFBLAQItABQABgAIAAAAIQDZfzsq3wAAAAkBAAAPAAAA&#10;AAAAAAAAAAAAAJMEAABkcnMvZG93bnJldi54bWxQSwUGAAAAAAQABADzAAAAnwUAAAAA&#10;" stroked="f">
                <v:textbox style="mso-fit-shape-to-text:t" inset="0,0,0,0">
                  <w:txbxContent>
                    <w:p w14:paraId="4EB09A6C" w14:textId="37932AAB" w:rsidR="006B2B7E" w:rsidRPr="004A3264" w:rsidRDefault="006B2B7E" w:rsidP="004A3264">
                      <w:pPr>
                        <w:pStyle w:val="Epgrafe"/>
                        <w:jc w:val="center"/>
                        <w:rPr>
                          <w:rFonts w:ascii="Times New Roman" w:hAnsi="Times New Roman" w:cs="Times New Roman"/>
                          <w:i w:val="0"/>
                          <w:noProof/>
                          <w:color w:val="auto"/>
                          <w:sz w:val="20"/>
                        </w:rPr>
                      </w:pPr>
                      <w:bookmarkStart w:id="67" w:name="_Toc472350991"/>
                      <w:bookmarkStart w:id="68" w:name="_Toc472351023"/>
                      <w:bookmarkStart w:id="69" w:name="_Toc472351055"/>
                      <w:bookmarkStart w:id="70" w:name="_Toc472351087"/>
                      <w:bookmarkStart w:id="71" w:name="_Toc475630475"/>
                      <w:r w:rsidRPr="004A3264">
                        <w:rPr>
                          <w:rFonts w:ascii="Times New Roman" w:hAnsi="Times New Roman" w:cs="Times New Roman"/>
                          <w:i w:val="0"/>
                          <w:color w:val="auto"/>
                          <w:sz w:val="20"/>
                        </w:rPr>
                        <w:t xml:space="preserve">Ilustración </w:t>
                      </w:r>
                      <w:r w:rsidRPr="004A3264">
                        <w:rPr>
                          <w:rFonts w:ascii="Times New Roman" w:hAnsi="Times New Roman" w:cs="Times New Roman"/>
                          <w:i w:val="0"/>
                          <w:color w:val="auto"/>
                          <w:sz w:val="20"/>
                        </w:rPr>
                        <w:fldChar w:fldCharType="begin"/>
                      </w:r>
                      <w:r w:rsidRPr="004A3264">
                        <w:rPr>
                          <w:rFonts w:ascii="Times New Roman" w:hAnsi="Times New Roman" w:cs="Times New Roman"/>
                          <w:i w:val="0"/>
                          <w:color w:val="auto"/>
                          <w:sz w:val="20"/>
                        </w:rPr>
                        <w:instrText xml:space="preserve"> SEQ Ilustración \* ARABIC </w:instrText>
                      </w:r>
                      <w:r w:rsidRPr="004A326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8</w:t>
                      </w:r>
                      <w:r w:rsidRPr="004A3264">
                        <w:rPr>
                          <w:rFonts w:ascii="Times New Roman" w:hAnsi="Times New Roman" w:cs="Times New Roman"/>
                          <w:i w:val="0"/>
                          <w:color w:val="auto"/>
                          <w:sz w:val="20"/>
                        </w:rPr>
                        <w:fldChar w:fldCharType="end"/>
                      </w:r>
                      <w:r w:rsidRPr="004A3264">
                        <w:rPr>
                          <w:rFonts w:ascii="Times New Roman" w:hAnsi="Times New Roman" w:cs="Times New Roman"/>
                          <w:i w:val="0"/>
                          <w:color w:val="auto"/>
                          <w:sz w:val="20"/>
                        </w:rPr>
                        <w:t xml:space="preserve"> Test de 20 m.</w:t>
                      </w:r>
                      <w:bookmarkEnd w:id="67"/>
                      <w:bookmarkEnd w:id="68"/>
                      <w:bookmarkEnd w:id="69"/>
                      <w:bookmarkEnd w:id="70"/>
                      <w:bookmarkEnd w:id="71"/>
                    </w:p>
                  </w:txbxContent>
                </v:textbox>
                <w10:wrap type="square"/>
              </v:shape>
            </w:pict>
          </mc:Fallback>
        </mc:AlternateContent>
      </w:r>
    </w:p>
    <w:p w14:paraId="52184DCB" w14:textId="77777777" w:rsidR="004A3264" w:rsidRDefault="004A3264" w:rsidP="00375A0F">
      <w:pPr>
        <w:spacing w:after="0" w:line="360" w:lineRule="auto"/>
        <w:jc w:val="center"/>
        <w:rPr>
          <w:rFonts w:ascii="Times New Roman" w:eastAsia="Times New Roman" w:hAnsi="Times New Roman" w:cs="Times New Roman"/>
          <w:b/>
          <w:sz w:val="20"/>
          <w:szCs w:val="24"/>
          <w:lang w:eastAsia="es-EC"/>
        </w:rPr>
      </w:pPr>
    </w:p>
    <w:p w14:paraId="6E9ECEC9" w14:textId="09359B7E" w:rsidR="00C45A76" w:rsidRPr="00D25457" w:rsidRDefault="00C45A76" w:rsidP="000B3A43">
      <w:pPr>
        <w:spacing w:line="360" w:lineRule="auto"/>
        <w:jc w:val="center"/>
        <w:rPr>
          <w:rFonts w:ascii="Times New Roman" w:eastAsia="Times New Roman" w:hAnsi="Times New Roman" w:cs="Times New Roman"/>
          <w:b/>
          <w:sz w:val="20"/>
          <w:szCs w:val="24"/>
          <w:lang w:eastAsia="es-EC"/>
        </w:rPr>
      </w:pPr>
      <w:r w:rsidRPr="00D25457">
        <w:rPr>
          <w:rFonts w:ascii="Times New Roman" w:eastAsia="Times New Roman" w:hAnsi="Times New Roman" w:cs="Times New Roman"/>
          <w:b/>
          <w:sz w:val="20"/>
          <w:szCs w:val="24"/>
          <w:lang w:eastAsia="es-EC"/>
        </w:rPr>
        <w:t xml:space="preserve">Fuente: </w:t>
      </w:r>
      <w:r w:rsidRPr="00D25457">
        <w:rPr>
          <w:rFonts w:ascii="Times New Roman" w:eastAsia="Times New Roman" w:hAnsi="Times New Roman" w:cs="Times New Roman"/>
          <w:sz w:val="20"/>
          <w:szCs w:val="24"/>
          <w:lang w:eastAsia="es-EC"/>
        </w:rPr>
        <w:t>https://mundoentrenamiento.com/bateria-eurofit/</w:t>
      </w:r>
    </w:p>
    <w:p w14:paraId="5D30ACD4" w14:textId="45C0EC9A" w:rsidR="00630A02" w:rsidRDefault="00630A02" w:rsidP="000B3A43">
      <w:pPr>
        <w:spacing w:line="360" w:lineRule="auto"/>
        <w:jc w:val="both"/>
        <w:rPr>
          <w:rFonts w:ascii="Times New Roman" w:eastAsia="Times New Roman" w:hAnsi="Times New Roman" w:cs="Times New Roman"/>
          <w:b/>
          <w:sz w:val="24"/>
          <w:szCs w:val="24"/>
          <w:lang w:eastAsia="es-EC"/>
        </w:rPr>
      </w:pPr>
      <w:r w:rsidRPr="008A1DBB">
        <w:rPr>
          <w:rFonts w:ascii="Times New Roman" w:eastAsia="Times New Roman" w:hAnsi="Times New Roman" w:cs="Times New Roman"/>
          <w:b/>
          <w:sz w:val="24"/>
          <w:szCs w:val="24"/>
          <w:lang w:eastAsia="es-EC"/>
        </w:rPr>
        <w:t>Ejecución:</w:t>
      </w:r>
      <w:r>
        <w:rPr>
          <w:rFonts w:ascii="Times New Roman" w:eastAsia="Times New Roman" w:hAnsi="Times New Roman" w:cs="Times New Roman"/>
          <w:sz w:val="24"/>
          <w:szCs w:val="24"/>
          <w:lang w:eastAsia="es-EC"/>
        </w:rPr>
        <w:t xml:space="preserve"> El niño se desplazara de una línea a otra situada a 20 metros de distancia y haciendo el cambio de sentido al ritmo indicado por una señal sonora que irá acelerándose progresivamente.  </w:t>
      </w:r>
    </w:p>
    <w:p w14:paraId="2F631B28" w14:textId="23C52B0B" w:rsidR="00630A02" w:rsidRDefault="00D07305" w:rsidP="00D25457">
      <w:pPr>
        <w:spacing w:line="360" w:lineRule="auto"/>
        <w:jc w:val="both"/>
        <w:rPr>
          <w:rFonts w:ascii="Times New Roman" w:eastAsia="Times New Roman" w:hAnsi="Times New Roman" w:cs="Times New Roman"/>
          <w:sz w:val="25"/>
          <w:szCs w:val="25"/>
          <w:lang w:eastAsia="es-EC"/>
        </w:rPr>
      </w:pPr>
      <w:r w:rsidRPr="00D07305">
        <w:rPr>
          <w:rFonts w:ascii="Times New Roman" w:eastAsia="Times New Roman" w:hAnsi="Times New Roman" w:cs="Times New Roman"/>
          <w:b/>
          <w:sz w:val="24"/>
          <w:szCs w:val="24"/>
          <w:lang w:eastAsia="es-EC"/>
        </w:rPr>
        <w:lastRenderedPageBreak/>
        <w:t>Material</w:t>
      </w:r>
      <w:r w:rsidR="00630A02">
        <w:rPr>
          <w:rFonts w:ascii="Times New Roman" w:eastAsia="Times New Roman" w:hAnsi="Times New Roman" w:cs="Times New Roman"/>
          <w:b/>
          <w:sz w:val="24"/>
          <w:szCs w:val="24"/>
          <w:lang w:eastAsia="es-EC"/>
        </w:rPr>
        <w:t xml:space="preserve">: </w:t>
      </w:r>
      <w:r w:rsidR="00630A02">
        <w:rPr>
          <w:rFonts w:ascii="Times New Roman" w:eastAsia="Times New Roman" w:hAnsi="Times New Roman" w:cs="Times New Roman"/>
          <w:sz w:val="24"/>
          <w:szCs w:val="24"/>
          <w:lang w:eastAsia="es-EC"/>
        </w:rPr>
        <w:t xml:space="preserve">Un espacio grande para marcar una distancia de 20 metros, 4 conos, cinta métrica, CD con el protocolo del test y un reproductor de CD. </w:t>
      </w:r>
      <w:r w:rsidR="00630A02">
        <w:rPr>
          <w:rFonts w:ascii="Times New Roman" w:eastAsia="Times New Roman" w:hAnsi="Times New Roman" w:cs="Times New Roman"/>
          <w:sz w:val="25"/>
          <w:szCs w:val="25"/>
          <w:lang w:eastAsia="es-EC"/>
        </w:rPr>
        <w:fldChar w:fldCharType="begin"/>
      </w:r>
      <w:r w:rsidR="00A07542">
        <w:rPr>
          <w:rFonts w:ascii="Times New Roman" w:eastAsia="Times New Roman" w:hAnsi="Times New Roman" w:cs="Times New Roman"/>
          <w:sz w:val="25"/>
          <w:szCs w:val="25"/>
          <w:lang w:eastAsia="es-EC"/>
        </w:rPr>
        <w:instrText xml:space="preserve"> ADDIN EN.CITE &lt;EndNote&gt;&lt;Cite&gt;&lt;Author&gt;Ruíz&lt;/Author&gt;&lt;Year&gt;2011&lt;/Year&gt;&lt;RecNum&gt;21&lt;/RecNum&gt;&lt;DisplayText&gt;(Ruíz, España Romero et al. 2011)&lt;/DisplayText&gt;&lt;record&gt;&lt;rec-number&gt;21&lt;/rec-number&gt;&lt;foreign-keys&gt;&lt;key app="EN" db-id="s2pxrrs97stefmeexd5vpe5ezsza2zdf9aae"&gt;21&lt;/key&gt;&lt;/foreign-keys&gt;&lt;ref-type name="Journal Article"&gt;17&lt;/ref-type&gt;&lt;contributors&gt;&lt;authors&gt;&lt;author&gt;Ruíz, Jonatan Ruíz&lt;/author&gt;&lt;author&gt;España Romero, Vanesa&lt;/author&gt;&lt;author&gt;Castro Piñero, José&lt;/author&gt;&lt;author&gt;Artero, Enrique G&lt;/author&gt;&lt;author&gt;Ortega, FB&lt;/author&gt;&lt;author&gt;Cuenca García, María&lt;/author&gt;&lt;author&gt;Jiménez Pavón, David&lt;/author&gt;&lt;author&gt;Chillón, Palma&lt;/author&gt;&lt;author&gt;Girela Rejón, M&lt;/author&gt;&lt;author&gt;Mora, J&lt;/author&gt;&lt;/authors&gt;&lt;/contributors&gt;&lt;titles&gt;&lt;title&gt;Batería ALPHA-Fitness: test de campo para la evaluación de la condición física relacionada con la salud en niños y adolescentes&lt;/title&gt;&lt;secondary-title&gt;Nutrición Hospitalaria&lt;/secondary-title&gt;&lt;/titles&gt;&lt;periodical&gt;&lt;full-title&gt;Nutrición Hospitalaria&lt;/full-title&gt;&lt;/periodical&gt;&lt;pages&gt;1210-1214&lt;/pages&gt;&lt;volume&gt;26&lt;/volume&gt;&lt;number&gt;6&lt;/number&gt;&lt;dates&gt;&lt;year&gt;2011&lt;/year&gt;&lt;/dates&gt;&lt;isbn&gt;0212-1611&lt;/isbn&gt;&lt;urls&gt;&lt;/urls&gt;&lt;/record&gt;&lt;/Cite&gt;&lt;/EndNote&gt;</w:instrText>
      </w:r>
      <w:r w:rsidR="00630A02">
        <w:rPr>
          <w:rFonts w:ascii="Times New Roman" w:eastAsia="Times New Roman" w:hAnsi="Times New Roman" w:cs="Times New Roman"/>
          <w:sz w:val="25"/>
          <w:szCs w:val="25"/>
          <w:lang w:eastAsia="es-EC"/>
        </w:rPr>
        <w:fldChar w:fldCharType="separate"/>
      </w:r>
      <w:r w:rsidR="00A07542">
        <w:rPr>
          <w:rFonts w:ascii="Times New Roman" w:eastAsia="Times New Roman" w:hAnsi="Times New Roman" w:cs="Times New Roman"/>
          <w:noProof/>
          <w:sz w:val="25"/>
          <w:szCs w:val="25"/>
          <w:lang w:eastAsia="es-EC"/>
        </w:rPr>
        <w:t>(</w:t>
      </w:r>
      <w:hyperlink w:anchor="_ENREF_33" w:tooltip="Ruíz, 2011 #21" w:history="1">
        <w:r w:rsidR="008D30E4">
          <w:rPr>
            <w:rFonts w:ascii="Times New Roman" w:eastAsia="Times New Roman" w:hAnsi="Times New Roman" w:cs="Times New Roman"/>
            <w:noProof/>
            <w:sz w:val="25"/>
            <w:szCs w:val="25"/>
            <w:lang w:eastAsia="es-EC"/>
          </w:rPr>
          <w:t>Ruíz, España Romero et al. 2011</w:t>
        </w:r>
      </w:hyperlink>
      <w:r w:rsidR="00A07542">
        <w:rPr>
          <w:rFonts w:ascii="Times New Roman" w:eastAsia="Times New Roman" w:hAnsi="Times New Roman" w:cs="Times New Roman"/>
          <w:noProof/>
          <w:sz w:val="25"/>
          <w:szCs w:val="25"/>
          <w:lang w:eastAsia="es-EC"/>
        </w:rPr>
        <w:t>)</w:t>
      </w:r>
      <w:r w:rsidR="00630A02">
        <w:rPr>
          <w:rFonts w:ascii="Times New Roman" w:eastAsia="Times New Roman" w:hAnsi="Times New Roman" w:cs="Times New Roman"/>
          <w:sz w:val="25"/>
          <w:szCs w:val="25"/>
          <w:lang w:eastAsia="es-EC"/>
        </w:rPr>
        <w:fldChar w:fldCharType="end"/>
      </w:r>
      <w:r w:rsidR="0036721D">
        <w:rPr>
          <w:rFonts w:ascii="Times New Roman" w:eastAsia="Times New Roman" w:hAnsi="Times New Roman" w:cs="Times New Roman"/>
          <w:sz w:val="25"/>
          <w:szCs w:val="25"/>
          <w:lang w:eastAsia="es-EC"/>
        </w:rPr>
        <w:t xml:space="preserve">. </w:t>
      </w:r>
    </w:p>
    <w:p w14:paraId="23CA1AB1" w14:textId="01AABB52" w:rsidR="0036721D" w:rsidRDefault="0036721D" w:rsidP="00D25457">
      <w:pPr>
        <w:spacing w:line="360" w:lineRule="auto"/>
        <w:jc w:val="both"/>
        <w:rPr>
          <w:rFonts w:ascii="Times New Roman" w:eastAsia="Times New Roman" w:hAnsi="Times New Roman" w:cs="Times New Roman"/>
          <w:b/>
          <w:sz w:val="24"/>
          <w:szCs w:val="25"/>
          <w:lang w:eastAsia="es-EC"/>
        </w:rPr>
      </w:pPr>
      <w:r w:rsidRPr="0036721D">
        <w:rPr>
          <w:rFonts w:ascii="Times New Roman" w:eastAsia="Times New Roman" w:hAnsi="Times New Roman" w:cs="Times New Roman"/>
          <w:b/>
          <w:sz w:val="24"/>
          <w:szCs w:val="25"/>
          <w:lang w:eastAsia="es-EC"/>
        </w:rPr>
        <w:t xml:space="preserve">Registro y Evaluación de la Batería ALPHA – </w:t>
      </w:r>
      <w:proofErr w:type="spellStart"/>
      <w:r w:rsidRPr="0036721D">
        <w:rPr>
          <w:rFonts w:ascii="Times New Roman" w:eastAsia="Times New Roman" w:hAnsi="Times New Roman" w:cs="Times New Roman"/>
          <w:b/>
          <w:sz w:val="24"/>
          <w:szCs w:val="25"/>
          <w:lang w:eastAsia="es-EC"/>
        </w:rPr>
        <w:t>Fitness</w:t>
      </w:r>
      <w:proofErr w:type="spellEnd"/>
      <w:r w:rsidRPr="0036721D">
        <w:rPr>
          <w:rFonts w:ascii="Times New Roman" w:eastAsia="Times New Roman" w:hAnsi="Times New Roman" w:cs="Times New Roman"/>
          <w:b/>
          <w:sz w:val="24"/>
          <w:szCs w:val="25"/>
          <w:lang w:eastAsia="es-EC"/>
        </w:rPr>
        <w:t xml:space="preserve"> </w:t>
      </w:r>
    </w:p>
    <w:p w14:paraId="1B6EB5F8" w14:textId="0FDC6B10" w:rsidR="0036721D" w:rsidRPr="0036721D" w:rsidRDefault="0036721D" w:rsidP="00D25457">
      <w:pPr>
        <w:spacing w:line="360" w:lineRule="auto"/>
        <w:jc w:val="both"/>
        <w:rPr>
          <w:rFonts w:ascii="Times New Roman" w:eastAsia="Times New Roman" w:hAnsi="Times New Roman" w:cs="Times New Roman"/>
          <w:sz w:val="24"/>
          <w:szCs w:val="25"/>
          <w:lang w:eastAsia="es-EC"/>
        </w:rPr>
      </w:pPr>
      <w:r>
        <w:rPr>
          <w:rFonts w:ascii="Times New Roman" w:eastAsia="Times New Roman" w:hAnsi="Times New Roman" w:cs="Times New Roman"/>
          <w:sz w:val="24"/>
          <w:szCs w:val="25"/>
          <w:lang w:eastAsia="es-EC"/>
        </w:rPr>
        <w:t>Los datos fueron registrados mediante una hoja de registro específica que cada niño portó durante el día de la evaluación. Un ejemplo de la hoja de registro se muestra a continuación.</w:t>
      </w:r>
      <w:r w:rsidR="008B4D19">
        <w:rPr>
          <w:rFonts w:ascii="Times New Roman" w:eastAsia="Times New Roman" w:hAnsi="Times New Roman" w:cs="Times New Roman"/>
          <w:sz w:val="24"/>
          <w:szCs w:val="25"/>
          <w:lang w:eastAsia="es-EC"/>
        </w:rPr>
        <w:t xml:space="preserve"> </w:t>
      </w:r>
      <w:r w:rsidR="00FD21AB" w:rsidRPr="00375A0F">
        <w:rPr>
          <w:rFonts w:ascii="Times New Roman" w:hAnsi="Times New Roman" w:cs="Times New Roman"/>
          <w:sz w:val="24"/>
          <w:szCs w:val="24"/>
        </w:rPr>
        <w:t xml:space="preserve">(Ver </w:t>
      </w:r>
      <w:r w:rsidR="00156AB6">
        <w:rPr>
          <w:rFonts w:ascii="Times New Roman" w:hAnsi="Times New Roman" w:cs="Times New Roman"/>
          <w:sz w:val="24"/>
        </w:rPr>
        <w:t>Anexo N° 4</w:t>
      </w:r>
      <w:r w:rsidR="00FD21AB" w:rsidRPr="00375A0F">
        <w:rPr>
          <w:rFonts w:ascii="Times New Roman" w:hAnsi="Times New Roman" w:cs="Times New Roman"/>
          <w:sz w:val="24"/>
          <w:szCs w:val="24"/>
        </w:rPr>
        <w:t>)</w:t>
      </w:r>
    </w:p>
    <w:p w14:paraId="45E45D24" w14:textId="3378481D" w:rsidR="006C6CDB" w:rsidRPr="00175846" w:rsidRDefault="00024FB7" w:rsidP="00D25457">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36721D" w:rsidRPr="0036721D">
        <w:rPr>
          <w:rFonts w:ascii="Times New Roman" w:hAnsi="Times New Roman" w:cs="Times New Roman"/>
          <w:sz w:val="24"/>
        </w:rPr>
        <w:t xml:space="preserve">La evaluación de la condición física se realizó comparando los valores de cada test con las tablas de baremo específicas del instrumento Batería ALPHA- </w:t>
      </w:r>
      <w:proofErr w:type="spellStart"/>
      <w:r w:rsidR="0036721D" w:rsidRPr="0036721D">
        <w:rPr>
          <w:rFonts w:ascii="Times New Roman" w:hAnsi="Times New Roman" w:cs="Times New Roman"/>
          <w:sz w:val="24"/>
        </w:rPr>
        <w:t>Fitness</w:t>
      </w:r>
      <w:proofErr w:type="spellEnd"/>
      <w:r w:rsidR="0036721D" w:rsidRPr="0036721D">
        <w:rPr>
          <w:rFonts w:ascii="Times New Roman" w:hAnsi="Times New Roman" w:cs="Times New Roman"/>
          <w:sz w:val="24"/>
        </w:rPr>
        <w:t xml:space="preserve"> en el rango de edad hasta13 años y según el género correspondiente al alumno o alumna evaluados.</w:t>
      </w:r>
      <w:r w:rsidR="0036721D">
        <w:rPr>
          <w:rFonts w:ascii="Times New Roman" w:hAnsi="Times New Roman" w:cs="Times New Roman"/>
          <w:sz w:val="24"/>
        </w:rPr>
        <w:t xml:space="preserve"> A continuación se muestran las tablas de </w:t>
      </w:r>
      <w:proofErr w:type="spellStart"/>
      <w:r w:rsidR="0036721D">
        <w:rPr>
          <w:rFonts w:ascii="Times New Roman" w:hAnsi="Times New Roman" w:cs="Times New Roman"/>
          <w:sz w:val="24"/>
        </w:rPr>
        <w:t>baremación</w:t>
      </w:r>
      <w:proofErr w:type="spellEnd"/>
      <w:r w:rsidR="0036721D">
        <w:rPr>
          <w:rFonts w:ascii="Times New Roman" w:hAnsi="Times New Roman" w:cs="Times New Roman"/>
          <w:sz w:val="24"/>
        </w:rPr>
        <w:t xml:space="preserve"> utilizadas: </w:t>
      </w:r>
      <w:r w:rsidR="00474D47" w:rsidRPr="00375A0F">
        <w:rPr>
          <w:rFonts w:ascii="Times New Roman" w:hAnsi="Times New Roman" w:cs="Times New Roman"/>
          <w:sz w:val="24"/>
        </w:rPr>
        <w:t>(Ver anexo</w:t>
      </w:r>
      <w:r w:rsidR="00156AB6">
        <w:rPr>
          <w:rFonts w:ascii="Times New Roman" w:hAnsi="Times New Roman" w:cs="Times New Roman"/>
          <w:sz w:val="24"/>
        </w:rPr>
        <w:t xml:space="preserve"> 5</w:t>
      </w:r>
      <w:r w:rsidR="00D67EFE" w:rsidRPr="00375A0F">
        <w:rPr>
          <w:rFonts w:ascii="Times New Roman" w:hAnsi="Times New Roman" w:cs="Times New Roman"/>
          <w:sz w:val="24"/>
        </w:rPr>
        <w:t>)</w:t>
      </w:r>
    </w:p>
    <w:p w14:paraId="5790C403" w14:textId="1CAECD90" w:rsidR="00F254BB" w:rsidRPr="005A0494" w:rsidRDefault="00F254BB" w:rsidP="00D25457">
      <w:pPr>
        <w:spacing w:line="360" w:lineRule="auto"/>
        <w:rPr>
          <w:rFonts w:ascii="Times New Roman" w:hAnsi="Times New Roman" w:cs="Times New Roman"/>
          <w:sz w:val="24"/>
        </w:rPr>
      </w:pPr>
      <w:r>
        <w:rPr>
          <w:rFonts w:ascii="Times New Roman" w:hAnsi="Times New Roman" w:cs="Times New Roman"/>
          <w:sz w:val="24"/>
        </w:rPr>
        <w:t>El único test que no fue aplicado fue</w:t>
      </w:r>
      <w:r w:rsidR="005A0494">
        <w:rPr>
          <w:rFonts w:ascii="Times New Roman" w:hAnsi="Times New Roman" w:cs="Times New Roman"/>
          <w:sz w:val="24"/>
        </w:rPr>
        <w:t xml:space="preserve"> el test de maduración sexual. </w:t>
      </w:r>
    </w:p>
    <w:p w14:paraId="67BC857F" w14:textId="77777777" w:rsidR="0036721D" w:rsidRDefault="00F254BB" w:rsidP="00D25457">
      <w:pPr>
        <w:spacing w:line="360" w:lineRule="auto"/>
        <w:rPr>
          <w:rFonts w:ascii="Times New Roman" w:hAnsi="Times New Roman" w:cs="Times New Roman"/>
          <w:b/>
          <w:sz w:val="24"/>
        </w:rPr>
      </w:pPr>
      <w:r w:rsidRPr="00F254BB">
        <w:rPr>
          <w:rFonts w:ascii="Times New Roman" w:hAnsi="Times New Roman" w:cs="Times New Roman"/>
          <w:b/>
          <w:sz w:val="24"/>
        </w:rPr>
        <w:t>RENDIMIENTO ACADÉMICO</w:t>
      </w:r>
    </w:p>
    <w:p w14:paraId="125EB913" w14:textId="6BCB1559" w:rsidR="00A431BA" w:rsidRPr="00F254BB" w:rsidRDefault="00024FB7" w:rsidP="00D25457">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F254BB" w:rsidRPr="00F254BB">
        <w:rPr>
          <w:rFonts w:ascii="Times New Roman" w:hAnsi="Times New Roman" w:cs="Times New Roman"/>
          <w:sz w:val="24"/>
        </w:rPr>
        <w:t>La variable de rendimiento académico se analizó mediante la consulta del historial académico</w:t>
      </w:r>
      <w:r w:rsidR="00491277">
        <w:rPr>
          <w:rFonts w:ascii="Times New Roman" w:hAnsi="Times New Roman" w:cs="Times New Roman"/>
          <w:sz w:val="24"/>
        </w:rPr>
        <w:t>*</w:t>
      </w:r>
      <w:r w:rsidR="00F254BB" w:rsidRPr="00F254BB">
        <w:rPr>
          <w:rFonts w:ascii="Times New Roman" w:hAnsi="Times New Roman" w:cs="Times New Roman"/>
          <w:sz w:val="24"/>
        </w:rPr>
        <w:t xml:space="preserve"> de sexto y séptimo año del curso evaluado en este estudio, el cual se obtuvo mediante pedido al tutor docente del curso.</w:t>
      </w:r>
      <w:r w:rsidR="00A431BA">
        <w:rPr>
          <w:rFonts w:ascii="Times New Roman" w:hAnsi="Times New Roman" w:cs="Times New Roman"/>
          <w:sz w:val="24"/>
        </w:rPr>
        <w:t xml:space="preserve"> Todas las calificaciones tanto por asignatura como promedios finales de curso se analizaron para obtener la media final de calificación entre sexto y séptimo grado. Una vez analizadas las calificaciones la muestra fue dividida entre aquellos que alcanzaban la calificación de Alcanza los Aprendizajes Requeridos (AAR), con una calificación de </w:t>
      </w:r>
      <w:r w:rsidR="0056085A" w:rsidRPr="0056085A">
        <w:rPr>
          <w:rFonts w:ascii="Times New Roman" w:hAnsi="Times New Roman" w:cs="Times New Roman"/>
          <w:sz w:val="24"/>
          <w:szCs w:val="24"/>
        </w:rPr>
        <w:t>(</w:t>
      </w:r>
      <w:r w:rsidR="0056085A" w:rsidRPr="00FC48DF">
        <w:rPr>
          <w:rFonts w:ascii="Times New Roman" w:eastAsia="Times New Roman" w:hAnsi="Times New Roman" w:cs="Times New Roman"/>
          <w:color w:val="000000"/>
          <w:sz w:val="24"/>
          <w:szCs w:val="24"/>
          <w:lang w:eastAsia="es-EC"/>
        </w:rPr>
        <w:t>7 - 8.99</w:t>
      </w:r>
      <w:r w:rsidR="0056085A" w:rsidRPr="0056085A">
        <w:rPr>
          <w:rFonts w:ascii="Times New Roman" w:eastAsia="Times New Roman" w:hAnsi="Times New Roman" w:cs="Times New Roman"/>
          <w:color w:val="000000"/>
          <w:sz w:val="24"/>
          <w:szCs w:val="24"/>
          <w:lang w:eastAsia="es-EC"/>
        </w:rPr>
        <w:t xml:space="preserve"> puntos)</w:t>
      </w:r>
      <w:r w:rsidR="0056085A">
        <w:rPr>
          <w:rFonts w:ascii="Calibri" w:eastAsia="Times New Roman" w:hAnsi="Calibri" w:cs="Times New Roman"/>
          <w:color w:val="000000"/>
          <w:lang w:eastAsia="es-EC"/>
        </w:rPr>
        <w:t xml:space="preserve"> </w:t>
      </w:r>
      <w:r w:rsidR="00A431BA">
        <w:rPr>
          <w:rFonts w:ascii="Times New Roman" w:hAnsi="Times New Roman" w:cs="Times New Roman"/>
          <w:sz w:val="24"/>
        </w:rPr>
        <w:t>y Domina los Aprendizajes Requeridos (DAR), con una calificación de</w:t>
      </w:r>
      <w:r w:rsidR="0056085A">
        <w:rPr>
          <w:rFonts w:ascii="Times New Roman" w:hAnsi="Times New Roman" w:cs="Times New Roman"/>
          <w:sz w:val="24"/>
        </w:rPr>
        <w:t xml:space="preserve"> </w:t>
      </w:r>
      <w:r w:rsidR="0056085A" w:rsidRPr="0056085A">
        <w:rPr>
          <w:rFonts w:ascii="Times New Roman" w:hAnsi="Times New Roman" w:cs="Times New Roman"/>
          <w:sz w:val="24"/>
          <w:szCs w:val="24"/>
        </w:rPr>
        <w:t>(</w:t>
      </w:r>
      <w:r w:rsidR="0056085A" w:rsidRPr="00FC48DF">
        <w:rPr>
          <w:rFonts w:ascii="Times New Roman" w:eastAsia="Times New Roman" w:hAnsi="Times New Roman" w:cs="Times New Roman"/>
          <w:color w:val="000000"/>
          <w:sz w:val="24"/>
          <w:szCs w:val="24"/>
          <w:lang w:eastAsia="es-EC"/>
        </w:rPr>
        <w:t xml:space="preserve">9 </w:t>
      </w:r>
      <w:r w:rsidR="0056085A" w:rsidRPr="0056085A">
        <w:rPr>
          <w:rFonts w:ascii="Times New Roman" w:eastAsia="Times New Roman" w:hAnsi="Times New Roman" w:cs="Times New Roman"/>
          <w:color w:val="000000"/>
          <w:sz w:val="24"/>
          <w:szCs w:val="24"/>
          <w:lang w:eastAsia="es-EC"/>
        </w:rPr>
        <w:t>–</w:t>
      </w:r>
      <w:r w:rsidR="0056085A" w:rsidRPr="00FC48DF">
        <w:rPr>
          <w:rFonts w:ascii="Times New Roman" w:eastAsia="Times New Roman" w:hAnsi="Times New Roman" w:cs="Times New Roman"/>
          <w:color w:val="000000"/>
          <w:sz w:val="24"/>
          <w:szCs w:val="24"/>
          <w:lang w:eastAsia="es-EC"/>
        </w:rPr>
        <w:t xml:space="preserve"> 10</w:t>
      </w:r>
      <w:r w:rsidR="0056085A" w:rsidRPr="0056085A">
        <w:rPr>
          <w:rFonts w:ascii="Times New Roman" w:eastAsia="Times New Roman" w:hAnsi="Times New Roman" w:cs="Times New Roman"/>
          <w:color w:val="000000"/>
          <w:sz w:val="24"/>
          <w:szCs w:val="24"/>
          <w:lang w:eastAsia="es-EC"/>
        </w:rPr>
        <w:t xml:space="preserve"> puntos). </w:t>
      </w:r>
      <w:r w:rsidR="00A431BA">
        <w:rPr>
          <w:rFonts w:ascii="Times New Roman" w:hAnsi="Times New Roman" w:cs="Times New Roman"/>
          <w:sz w:val="24"/>
        </w:rPr>
        <w:t xml:space="preserve">Una vez establecidos los grupos de rendimiento académico se compararon los resultados de las diferentes capacidades físicas evaluadas a través del ALPHA </w:t>
      </w:r>
      <w:proofErr w:type="spellStart"/>
      <w:r w:rsidR="00A431BA">
        <w:rPr>
          <w:rFonts w:ascii="Times New Roman" w:hAnsi="Times New Roman" w:cs="Times New Roman"/>
          <w:sz w:val="24"/>
        </w:rPr>
        <w:t>Fitness</w:t>
      </w:r>
      <w:proofErr w:type="spellEnd"/>
      <w:r w:rsidR="00A431BA">
        <w:rPr>
          <w:rFonts w:ascii="Times New Roman" w:hAnsi="Times New Roman" w:cs="Times New Roman"/>
          <w:sz w:val="24"/>
        </w:rPr>
        <w:t xml:space="preserve"> test entre dichos grupos para poder </w:t>
      </w:r>
      <w:r w:rsidR="00491277">
        <w:rPr>
          <w:rFonts w:ascii="Times New Roman" w:hAnsi="Times New Roman" w:cs="Times New Roman"/>
          <w:sz w:val="24"/>
        </w:rPr>
        <w:t>observar si el grupo de mayor calificación también obtuvo los mejores valores de condición física y poder así verific</w:t>
      </w:r>
      <w:r w:rsidR="00156AB6">
        <w:rPr>
          <w:rFonts w:ascii="Times New Roman" w:hAnsi="Times New Roman" w:cs="Times New Roman"/>
          <w:sz w:val="24"/>
        </w:rPr>
        <w:t xml:space="preserve">ar la hipótesis de este estudio </w:t>
      </w:r>
      <w:r w:rsidR="00156AB6" w:rsidRPr="00375A0F">
        <w:rPr>
          <w:rFonts w:ascii="Times New Roman" w:hAnsi="Times New Roman" w:cs="Times New Roman"/>
          <w:sz w:val="24"/>
        </w:rPr>
        <w:t>(Ver anexo</w:t>
      </w:r>
      <w:r w:rsidR="00156AB6">
        <w:rPr>
          <w:rFonts w:ascii="Times New Roman" w:hAnsi="Times New Roman" w:cs="Times New Roman"/>
          <w:sz w:val="24"/>
        </w:rPr>
        <w:t xml:space="preserve"> 6</w:t>
      </w:r>
      <w:r w:rsidR="00156AB6" w:rsidRPr="00375A0F">
        <w:rPr>
          <w:rFonts w:ascii="Times New Roman" w:hAnsi="Times New Roman" w:cs="Times New Roman"/>
          <w:sz w:val="24"/>
        </w:rPr>
        <w:t>)</w:t>
      </w:r>
      <w:r w:rsidR="00156AB6">
        <w:rPr>
          <w:rFonts w:ascii="Times New Roman" w:hAnsi="Times New Roman" w:cs="Times New Roman"/>
          <w:sz w:val="24"/>
        </w:rPr>
        <w:t>.</w:t>
      </w:r>
      <w:r w:rsidR="00491277">
        <w:rPr>
          <w:rFonts w:ascii="Times New Roman" w:hAnsi="Times New Roman" w:cs="Times New Roman"/>
          <w:sz w:val="24"/>
        </w:rPr>
        <w:t xml:space="preserve"> </w:t>
      </w:r>
    </w:p>
    <w:p w14:paraId="1402F083" w14:textId="065B8D54" w:rsidR="005A0494" w:rsidRDefault="00491277" w:rsidP="00D25457">
      <w:pPr>
        <w:spacing w:line="360" w:lineRule="auto"/>
        <w:rPr>
          <w:rFonts w:ascii="Times New Roman" w:hAnsi="Times New Roman" w:cs="Times New Roman"/>
          <w:sz w:val="24"/>
          <w:szCs w:val="24"/>
        </w:rPr>
      </w:pPr>
      <w:r>
        <w:rPr>
          <w:rFonts w:ascii="Times New Roman" w:hAnsi="Times New Roman" w:cs="Times New Roman"/>
          <w:b/>
          <w:sz w:val="24"/>
        </w:rPr>
        <w:t>*</w:t>
      </w:r>
      <w:r w:rsidR="00630A02" w:rsidRPr="0010493C">
        <w:rPr>
          <w:rFonts w:ascii="Times New Roman" w:hAnsi="Times New Roman" w:cs="Times New Roman"/>
          <w:b/>
          <w:sz w:val="24"/>
        </w:rPr>
        <w:t>Historial Académico</w:t>
      </w:r>
      <w:r w:rsidR="00630A02">
        <w:rPr>
          <w:rFonts w:ascii="Times New Roman" w:hAnsi="Times New Roman" w:cs="Times New Roman"/>
          <w:b/>
          <w:sz w:val="24"/>
        </w:rPr>
        <w:t xml:space="preserve">: </w:t>
      </w:r>
      <w:r w:rsidR="00630A02">
        <w:rPr>
          <w:rFonts w:ascii="Times New Roman" w:hAnsi="Times New Roman" w:cs="Times New Roman"/>
          <w:sz w:val="24"/>
          <w:szCs w:val="24"/>
        </w:rPr>
        <w:t xml:space="preserve">Son las fichas de calificaciones de los estudiantes del año anterior, es decir del 6to Año de Educación </w:t>
      </w:r>
      <w:r w:rsidR="008B4D19">
        <w:rPr>
          <w:rFonts w:ascii="Times New Roman" w:hAnsi="Times New Roman" w:cs="Times New Roman"/>
          <w:sz w:val="24"/>
          <w:szCs w:val="24"/>
        </w:rPr>
        <w:t>Básica y</w:t>
      </w:r>
      <w:r w:rsidR="00630A02">
        <w:rPr>
          <w:rFonts w:ascii="Times New Roman" w:hAnsi="Times New Roman" w:cs="Times New Roman"/>
          <w:sz w:val="24"/>
          <w:szCs w:val="24"/>
        </w:rPr>
        <w:t xml:space="preserve"> de año actual en el que está cursando, el 7mo Año</w:t>
      </w:r>
      <w:r w:rsidR="005A0494">
        <w:rPr>
          <w:rFonts w:ascii="Times New Roman" w:hAnsi="Times New Roman" w:cs="Times New Roman"/>
          <w:sz w:val="24"/>
          <w:szCs w:val="24"/>
        </w:rPr>
        <w:t xml:space="preserve"> de Educación Básica. (Actual).</w:t>
      </w:r>
    </w:p>
    <w:p w14:paraId="6D94C8E8" w14:textId="3F8242F5" w:rsidR="00E07BD7" w:rsidRDefault="00E07BD7" w:rsidP="00D25457">
      <w:pPr>
        <w:pStyle w:val="Ttulo2"/>
        <w:spacing w:after="160" w:line="360" w:lineRule="auto"/>
      </w:pPr>
      <w:bookmarkStart w:id="72" w:name="_Toc475630454"/>
      <w:r>
        <w:t xml:space="preserve">3.6 </w:t>
      </w:r>
      <w:r w:rsidR="00E17A18">
        <w:t>TÉ</w:t>
      </w:r>
      <w:r w:rsidR="00630A02" w:rsidRPr="00ED0B60">
        <w:t>CNICAS PARA PROCESAMIENTO E INTERPRETACIÓN DE DATOS</w:t>
      </w:r>
      <w:bookmarkEnd w:id="72"/>
      <w:r w:rsidR="00630A02" w:rsidRPr="00ED0B60">
        <w:t xml:space="preserve"> </w:t>
      </w:r>
    </w:p>
    <w:p w14:paraId="7FEC673C" w14:textId="77777777" w:rsidR="00630A02" w:rsidRDefault="00630A02" w:rsidP="00D25457">
      <w:pPr>
        <w:spacing w:line="360" w:lineRule="auto"/>
        <w:rPr>
          <w:rFonts w:ascii="Times New Roman" w:hAnsi="Times New Roman" w:cs="Times New Roman"/>
          <w:sz w:val="24"/>
        </w:rPr>
      </w:pPr>
      <w:r w:rsidRPr="00286E5A">
        <w:rPr>
          <w:rFonts w:ascii="Times New Roman" w:hAnsi="Times New Roman" w:cs="Times New Roman"/>
          <w:b/>
          <w:sz w:val="24"/>
        </w:rPr>
        <w:t>Excel:</w:t>
      </w:r>
    </w:p>
    <w:p w14:paraId="2B416BD9" w14:textId="5580CDEB" w:rsidR="0056085A" w:rsidRPr="00E80C9B" w:rsidRDefault="00024FB7" w:rsidP="00D25457">
      <w:pPr>
        <w:spacing w:line="360" w:lineRule="auto"/>
        <w:jc w:val="both"/>
        <w:rPr>
          <w:rFonts w:ascii="Times New Roman" w:hAnsi="Times New Roman" w:cs="Times New Roman"/>
          <w:sz w:val="24"/>
          <w:lang w:eastAsia="es-EC"/>
        </w:rPr>
      </w:pPr>
      <w:r>
        <w:rPr>
          <w:rFonts w:ascii="Times New Roman" w:hAnsi="Times New Roman" w:cs="Times New Roman"/>
          <w:sz w:val="24"/>
          <w:lang w:eastAsia="es-EC"/>
        </w:rPr>
        <w:lastRenderedPageBreak/>
        <w:t xml:space="preserve">     </w:t>
      </w:r>
      <w:r w:rsidR="00630A02" w:rsidRPr="004212C6">
        <w:rPr>
          <w:rFonts w:ascii="Times New Roman" w:hAnsi="Times New Roman" w:cs="Times New Roman"/>
          <w:sz w:val="24"/>
          <w:lang w:eastAsia="es-EC"/>
        </w:rPr>
        <w:t>Entendido como uno de los programas de software más utilizados y útiles para realizar cálculos, el Excel (o más correctamente Microsoft Excel) es un programa que permite realizar hojas de cálculo, con lis</w:t>
      </w:r>
      <w:r w:rsidR="0026087E" w:rsidRPr="004212C6">
        <w:rPr>
          <w:rFonts w:ascii="Times New Roman" w:hAnsi="Times New Roman" w:cs="Times New Roman"/>
          <w:sz w:val="24"/>
          <w:lang w:eastAsia="es-EC"/>
        </w:rPr>
        <w:t xml:space="preserve">tas, números y clasificaciones. Este software se utilizó para registrarlos datos obtenidos en los test e historial académico en una sola base de datos que más tarde se exportaría al programa de análisis estadísticos SPSS versión 22 español para Windows 10. El programa </w:t>
      </w:r>
      <w:r w:rsidR="008B4D19" w:rsidRPr="004212C6">
        <w:rPr>
          <w:rFonts w:ascii="Times New Roman" w:hAnsi="Times New Roman" w:cs="Times New Roman"/>
          <w:sz w:val="24"/>
          <w:lang w:eastAsia="es-EC"/>
        </w:rPr>
        <w:t>Excel</w:t>
      </w:r>
      <w:r w:rsidR="0026087E" w:rsidRPr="004212C6">
        <w:rPr>
          <w:rFonts w:ascii="Times New Roman" w:hAnsi="Times New Roman" w:cs="Times New Roman"/>
          <w:sz w:val="24"/>
          <w:lang w:eastAsia="es-EC"/>
        </w:rPr>
        <w:t xml:space="preserve"> también se utilizó para la elaboración de algunos gráficos correspondientes a los resultados de este estudio.</w:t>
      </w:r>
    </w:p>
    <w:p w14:paraId="07D331D6" w14:textId="77777777" w:rsidR="00630A02" w:rsidRPr="00E80C9B" w:rsidRDefault="00630A02" w:rsidP="00D25457">
      <w:pPr>
        <w:spacing w:line="360" w:lineRule="auto"/>
        <w:jc w:val="both"/>
        <w:rPr>
          <w:rFonts w:ascii="Times New Roman" w:hAnsi="Times New Roman" w:cs="Times New Roman"/>
          <w:b/>
          <w:sz w:val="24"/>
          <w:lang w:eastAsia="es-EC"/>
        </w:rPr>
      </w:pPr>
      <w:r w:rsidRPr="00E80C9B">
        <w:rPr>
          <w:rFonts w:ascii="Times New Roman" w:hAnsi="Times New Roman" w:cs="Times New Roman"/>
          <w:b/>
          <w:sz w:val="24"/>
          <w:lang w:eastAsia="es-EC"/>
        </w:rPr>
        <w:t xml:space="preserve">SPSS: </w:t>
      </w:r>
    </w:p>
    <w:p w14:paraId="4C2B9597" w14:textId="77777777" w:rsidR="0026087E" w:rsidRPr="0026087E" w:rsidRDefault="00024FB7" w:rsidP="00D25457">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630A02" w:rsidRPr="0026087E">
        <w:rPr>
          <w:rFonts w:ascii="Times New Roman" w:hAnsi="Times New Roman" w:cs="Times New Roman"/>
          <w:sz w:val="24"/>
        </w:rPr>
        <w:t xml:space="preserve">Es uno de los programas estadísticos más conocidos teniendo en cuenta su capacidad para trabajar con grandes bases de datos y un sencillo interface para la mayoría de los análisis. </w:t>
      </w:r>
    </w:p>
    <w:p w14:paraId="61264FEC" w14:textId="3833D41D" w:rsidR="0026087E" w:rsidRDefault="00024FB7" w:rsidP="00D25457">
      <w:pPr>
        <w:spacing w:line="360" w:lineRule="auto"/>
        <w:jc w:val="both"/>
        <w:rPr>
          <w:sz w:val="24"/>
        </w:rPr>
      </w:pPr>
      <w:r>
        <w:rPr>
          <w:rFonts w:ascii="Times New Roman" w:hAnsi="Times New Roman" w:cs="Times New Roman"/>
          <w:sz w:val="24"/>
        </w:rPr>
        <w:t xml:space="preserve">     </w:t>
      </w:r>
      <w:r w:rsidR="005A0494">
        <w:rPr>
          <w:rFonts w:ascii="Times New Roman" w:hAnsi="Times New Roman" w:cs="Times New Roman"/>
          <w:sz w:val="24"/>
        </w:rPr>
        <w:t xml:space="preserve">Una vez exportada la base </w:t>
      </w:r>
      <w:r w:rsidR="008B4D19">
        <w:rPr>
          <w:rFonts w:ascii="Times New Roman" w:hAnsi="Times New Roman" w:cs="Times New Roman"/>
          <w:sz w:val="24"/>
        </w:rPr>
        <w:t>E</w:t>
      </w:r>
      <w:r w:rsidR="008B4D19" w:rsidRPr="0026087E">
        <w:rPr>
          <w:rFonts w:ascii="Times New Roman" w:hAnsi="Times New Roman" w:cs="Times New Roman"/>
          <w:sz w:val="24"/>
        </w:rPr>
        <w:t>xcel</w:t>
      </w:r>
      <w:r w:rsidR="0026087E" w:rsidRPr="0026087E">
        <w:rPr>
          <w:rFonts w:ascii="Times New Roman" w:hAnsi="Times New Roman" w:cs="Times New Roman"/>
          <w:sz w:val="24"/>
        </w:rPr>
        <w:t xml:space="preserve"> al SPSS se procedió a la limpieza de datos y configuración de variables y valores para el análisis estadístico posterior. Aquellas variables nominales se analizaron descriptivamente mediante frecuencias y %. Las variables cuantitativas o de escala fueron analizadas descriptivamente mediante la media ± y error estándar de la media.</w:t>
      </w:r>
      <w:r w:rsidR="0026087E">
        <w:rPr>
          <w:sz w:val="24"/>
        </w:rPr>
        <w:t xml:space="preserve">  </w:t>
      </w:r>
    </w:p>
    <w:p w14:paraId="526308AB" w14:textId="2FF61540" w:rsidR="00E07BD7" w:rsidRDefault="00024FB7" w:rsidP="00D25457">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26087E" w:rsidRPr="00513F9B">
        <w:rPr>
          <w:rFonts w:ascii="Times New Roman" w:hAnsi="Times New Roman" w:cs="Times New Roman"/>
          <w:sz w:val="24"/>
        </w:rPr>
        <w:t>Para proceder a las comparaciones según el rendimiento académico se recodificó una nueva variable en el SPSS que generó los dos gr</w:t>
      </w:r>
      <w:r w:rsidR="0050080A" w:rsidRPr="00513F9B">
        <w:rPr>
          <w:rFonts w:ascii="Times New Roman" w:hAnsi="Times New Roman" w:cs="Times New Roman"/>
          <w:sz w:val="24"/>
        </w:rPr>
        <w:t>upos de rendimiento académico (</w:t>
      </w:r>
      <w:r w:rsidR="0026087E" w:rsidRPr="00513F9B">
        <w:rPr>
          <w:rFonts w:ascii="Times New Roman" w:hAnsi="Times New Roman" w:cs="Times New Roman"/>
          <w:sz w:val="24"/>
        </w:rPr>
        <w:t>AAR Y DAR)</w:t>
      </w:r>
      <w:r w:rsidR="0050080A" w:rsidRPr="00513F9B">
        <w:rPr>
          <w:rFonts w:ascii="Times New Roman" w:hAnsi="Times New Roman" w:cs="Times New Roman"/>
          <w:sz w:val="24"/>
        </w:rPr>
        <w:t xml:space="preserve">. Una vez conocidos estos grupos se realizó el análisis de la normalidad de las variables a analizar mediante el test de </w:t>
      </w:r>
      <w:proofErr w:type="spellStart"/>
      <w:r w:rsidR="0050080A" w:rsidRPr="00513F9B">
        <w:rPr>
          <w:rFonts w:ascii="Times New Roman" w:hAnsi="Times New Roman" w:cs="Times New Roman"/>
          <w:sz w:val="24"/>
        </w:rPr>
        <w:t>Shapiro-Wilk</w:t>
      </w:r>
      <w:proofErr w:type="spellEnd"/>
      <w:r w:rsidR="0050080A" w:rsidRPr="00513F9B">
        <w:rPr>
          <w:rFonts w:ascii="Times New Roman" w:hAnsi="Times New Roman" w:cs="Times New Roman"/>
          <w:sz w:val="24"/>
        </w:rPr>
        <w:t xml:space="preserve">. La comparación de la media de las </w:t>
      </w:r>
      <w:r w:rsidR="008B4D19" w:rsidRPr="00513F9B">
        <w:rPr>
          <w:rFonts w:ascii="Times New Roman" w:hAnsi="Times New Roman" w:cs="Times New Roman"/>
          <w:sz w:val="24"/>
        </w:rPr>
        <w:t>variables de</w:t>
      </w:r>
      <w:r w:rsidR="0050080A" w:rsidRPr="00513F9B">
        <w:rPr>
          <w:rFonts w:ascii="Times New Roman" w:hAnsi="Times New Roman" w:cs="Times New Roman"/>
          <w:sz w:val="24"/>
        </w:rPr>
        <w:t xml:space="preserve"> estudio se realizó a través de una T-</w:t>
      </w:r>
      <w:proofErr w:type="spellStart"/>
      <w:r w:rsidR="0050080A" w:rsidRPr="00513F9B">
        <w:rPr>
          <w:rFonts w:ascii="Times New Roman" w:hAnsi="Times New Roman" w:cs="Times New Roman"/>
          <w:sz w:val="24"/>
        </w:rPr>
        <w:t>Student</w:t>
      </w:r>
      <w:proofErr w:type="spellEnd"/>
      <w:r w:rsidR="0050080A" w:rsidRPr="00513F9B">
        <w:rPr>
          <w:rFonts w:ascii="Times New Roman" w:hAnsi="Times New Roman" w:cs="Times New Roman"/>
          <w:sz w:val="24"/>
        </w:rPr>
        <w:t xml:space="preserve"> para muestras independientes</w:t>
      </w:r>
      <w:r w:rsidR="0080279F">
        <w:rPr>
          <w:rFonts w:ascii="Times New Roman" w:hAnsi="Times New Roman" w:cs="Times New Roman"/>
          <w:sz w:val="24"/>
        </w:rPr>
        <w:t>, para variables normales y test de muestras independientes de pruebas no paramétricas para las variables no normales (IMC y Puntuación de AF). E</w:t>
      </w:r>
      <w:r w:rsidR="0050080A" w:rsidRPr="00513F9B">
        <w:rPr>
          <w:rFonts w:ascii="Times New Roman" w:hAnsi="Times New Roman" w:cs="Times New Roman"/>
          <w:sz w:val="24"/>
        </w:rPr>
        <w:t>l valor de P se e</w:t>
      </w:r>
      <w:r w:rsidR="00365E89" w:rsidRPr="00513F9B">
        <w:rPr>
          <w:rFonts w:ascii="Times New Roman" w:hAnsi="Times New Roman" w:cs="Times New Roman"/>
          <w:sz w:val="24"/>
        </w:rPr>
        <w:t>stableció</w:t>
      </w:r>
      <w:r w:rsidR="0080279F">
        <w:rPr>
          <w:rFonts w:ascii="Times New Roman" w:hAnsi="Times New Roman" w:cs="Times New Roman"/>
          <w:sz w:val="24"/>
        </w:rPr>
        <w:t xml:space="preserve"> en &lt; 0.05 para todos los análisis.</w:t>
      </w:r>
    </w:p>
    <w:p w14:paraId="230D6168" w14:textId="77777777" w:rsidR="006C6CDB" w:rsidRDefault="006C6CDB" w:rsidP="00975BB1">
      <w:pPr>
        <w:spacing w:line="360" w:lineRule="auto"/>
        <w:jc w:val="both"/>
        <w:rPr>
          <w:rFonts w:ascii="Times New Roman" w:hAnsi="Times New Roman" w:cs="Times New Roman"/>
          <w:sz w:val="24"/>
        </w:rPr>
      </w:pPr>
    </w:p>
    <w:p w14:paraId="535E96D1" w14:textId="77777777" w:rsidR="006C6CDB" w:rsidRDefault="006C6CDB" w:rsidP="00975BB1">
      <w:pPr>
        <w:spacing w:line="360" w:lineRule="auto"/>
        <w:jc w:val="both"/>
        <w:rPr>
          <w:rFonts w:ascii="Times New Roman" w:hAnsi="Times New Roman" w:cs="Times New Roman"/>
          <w:sz w:val="24"/>
        </w:rPr>
      </w:pPr>
    </w:p>
    <w:p w14:paraId="6ECCA711" w14:textId="77777777" w:rsidR="006C6CDB" w:rsidRDefault="006C6CDB" w:rsidP="00975BB1">
      <w:pPr>
        <w:spacing w:line="360" w:lineRule="auto"/>
        <w:jc w:val="both"/>
        <w:rPr>
          <w:rFonts w:ascii="Times New Roman" w:hAnsi="Times New Roman" w:cs="Times New Roman"/>
          <w:sz w:val="24"/>
        </w:rPr>
      </w:pPr>
    </w:p>
    <w:p w14:paraId="7371D805" w14:textId="77777777" w:rsidR="00A37EE2" w:rsidRDefault="00A37EE2" w:rsidP="00975BB1">
      <w:pPr>
        <w:spacing w:line="360" w:lineRule="auto"/>
        <w:jc w:val="both"/>
        <w:rPr>
          <w:rFonts w:ascii="Times New Roman" w:hAnsi="Times New Roman" w:cs="Times New Roman"/>
          <w:sz w:val="24"/>
        </w:rPr>
      </w:pPr>
    </w:p>
    <w:p w14:paraId="717929A1" w14:textId="77777777" w:rsidR="00A37EE2" w:rsidRDefault="00A37EE2" w:rsidP="00975BB1">
      <w:pPr>
        <w:spacing w:line="360" w:lineRule="auto"/>
        <w:jc w:val="both"/>
        <w:rPr>
          <w:rFonts w:ascii="Times New Roman" w:hAnsi="Times New Roman" w:cs="Times New Roman"/>
          <w:sz w:val="24"/>
        </w:rPr>
      </w:pPr>
    </w:p>
    <w:p w14:paraId="503F0265" w14:textId="77777777" w:rsidR="00A37EE2" w:rsidRDefault="00A37EE2" w:rsidP="00975BB1">
      <w:pPr>
        <w:spacing w:line="360" w:lineRule="auto"/>
        <w:jc w:val="both"/>
        <w:rPr>
          <w:rFonts w:ascii="Times New Roman" w:hAnsi="Times New Roman" w:cs="Times New Roman"/>
          <w:sz w:val="24"/>
        </w:rPr>
      </w:pPr>
    </w:p>
    <w:p w14:paraId="3C50597E" w14:textId="77777777" w:rsidR="00630A02" w:rsidRDefault="00630A02" w:rsidP="00483BFB">
      <w:pPr>
        <w:pStyle w:val="Ttulo1"/>
        <w:spacing w:before="0" w:after="240" w:line="360" w:lineRule="auto"/>
      </w:pPr>
      <w:bookmarkStart w:id="73" w:name="_Toc475630455"/>
      <w:r>
        <w:lastRenderedPageBreak/>
        <w:t>CAPITULO IV</w:t>
      </w:r>
      <w:bookmarkEnd w:id="73"/>
    </w:p>
    <w:p w14:paraId="0A4397CB" w14:textId="207FFE5F" w:rsidR="00537E46" w:rsidRPr="00483BFB" w:rsidRDefault="00E23BFD" w:rsidP="00483BFB">
      <w:pPr>
        <w:pStyle w:val="Ttulo1"/>
        <w:spacing w:before="0" w:after="240" w:line="360" w:lineRule="auto"/>
      </w:pPr>
      <w:bookmarkStart w:id="74" w:name="_Toc475630456"/>
      <w:r>
        <w:t>ANÀLISIS E INTERPRETACIÓ</w:t>
      </w:r>
      <w:r w:rsidR="00C72E27">
        <w:t>N DE RESULTADOS</w:t>
      </w:r>
      <w:bookmarkEnd w:id="74"/>
      <w:r w:rsidR="00C72E27">
        <w:t xml:space="preserve"> </w:t>
      </w:r>
    </w:p>
    <w:p w14:paraId="20754BD2" w14:textId="40C844F2" w:rsidR="00537E46" w:rsidRPr="0080160E" w:rsidRDefault="008B1CDE" w:rsidP="00483BFB">
      <w:pPr>
        <w:spacing w:line="360" w:lineRule="auto"/>
        <w:rPr>
          <w:rFonts w:ascii="Times New Roman" w:eastAsia="Times New Roman" w:hAnsi="Times New Roman" w:cs="Times New Roman"/>
          <w:b/>
          <w:bCs/>
          <w:color w:val="000000"/>
          <w:lang w:eastAsia="es-EC"/>
        </w:rPr>
      </w:pPr>
      <w:r w:rsidRPr="0080160E">
        <w:rPr>
          <w:rFonts w:ascii="Times New Roman" w:eastAsia="Times New Roman" w:hAnsi="Times New Roman" w:cs="Times New Roman"/>
          <w:b/>
          <w:bCs/>
          <w:color w:val="000000"/>
          <w:lang w:eastAsia="es-EC"/>
        </w:rPr>
        <w:t xml:space="preserve">4.1 </w:t>
      </w:r>
      <w:r w:rsidR="00537E46" w:rsidRPr="0080160E">
        <w:rPr>
          <w:rFonts w:ascii="Times New Roman" w:eastAsia="Times New Roman" w:hAnsi="Times New Roman" w:cs="Times New Roman"/>
          <w:b/>
          <w:bCs/>
          <w:color w:val="000000"/>
          <w:lang w:eastAsia="es-EC"/>
        </w:rPr>
        <w:t>VALORACIÓN Y ANÁLISIS DE LAS VARIABLES DE COMPOSICIÓN CORPORAL Y CONDICIÓN FÍSICA</w:t>
      </w:r>
    </w:p>
    <w:p w14:paraId="03835CD1" w14:textId="651BB1B2" w:rsidR="00537E46" w:rsidRPr="00483BFB" w:rsidRDefault="00C148EF" w:rsidP="00483BFB">
      <w:pPr>
        <w:pStyle w:val="Epgrafe"/>
        <w:spacing w:after="160" w:line="360" w:lineRule="auto"/>
        <w:jc w:val="center"/>
        <w:rPr>
          <w:rFonts w:ascii="Times New Roman" w:hAnsi="Times New Roman" w:cs="Times New Roman"/>
          <w:b/>
          <w:i w:val="0"/>
          <w:color w:val="auto"/>
          <w:sz w:val="20"/>
        </w:rPr>
      </w:pPr>
      <w:bookmarkStart w:id="75" w:name="_Toc475630389"/>
      <w:r w:rsidRPr="00483BFB">
        <w:rPr>
          <w:rFonts w:ascii="Times New Roman" w:hAnsi="Times New Roman" w:cs="Times New Roman"/>
          <w:i w:val="0"/>
          <w:color w:val="auto"/>
          <w:sz w:val="20"/>
        </w:rPr>
        <w:t xml:space="preserve">Tabla </w:t>
      </w:r>
      <w:r w:rsidR="009936A2" w:rsidRPr="00483BFB">
        <w:rPr>
          <w:rFonts w:ascii="Times New Roman" w:hAnsi="Times New Roman" w:cs="Times New Roman"/>
          <w:i w:val="0"/>
          <w:color w:val="auto"/>
          <w:sz w:val="20"/>
        </w:rPr>
        <w:fldChar w:fldCharType="begin"/>
      </w:r>
      <w:r w:rsidR="009936A2" w:rsidRPr="00483BFB">
        <w:rPr>
          <w:rFonts w:ascii="Times New Roman" w:hAnsi="Times New Roman" w:cs="Times New Roman"/>
          <w:i w:val="0"/>
          <w:color w:val="auto"/>
          <w:sz w:val="20"/>
        </w:rPr>
        <w:instrText xml:space="preserve"> SEQ Tabla \* ARABIC </w:instrText>
      </w:r>
      <w:r w:rsidR="009936A2"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w:t>
      </w:r>
      <w:r w:rsidR="009936A2" w:rsidRPr="00483BFB">
        <w:rPr>
          <w:rFonts w:ascii="Times New Roman" w:hAnsi="Times New Roman" w:cs="Times New Roman"/>
          <w:i w:val="0"/>
          <w:noProof/>
          <w:color w:val="auto"/>
          <w:sz w:val="20"/>
        </w:rPr>
        <w:fldChar w:fldCharType="end"/>
      </w:r>
      <w:r w:rsidRPr="00483BFB">
        <w:rPr>
          <w:rFonts w:ascii="Times New Roman" w:hAnsi="Times New Roman" w:cs="Times New Roman"/>
          <w:i w:val="0"/>
          <w:color w:val="auto"/>
          <w:sz w:val="20"/>
        </w:rPr>
        <w:t xml:space="preserve"> Variables de Composición Corporal</w:t>
      </w:r>
      <w:bookmarkEnd w:id="75"/>
    </w:p>
    <w:tbl>
      <w:tblPr>
        <w:tblW w:w="7906" w:type="dxa"/>
        <w:tblCellMar>
          <w:left w:w="70" w:type="dxa"/>
          <w:right w:w="70" w:type="dxa"/>
        </w:tblCellMar>
        <w:tblLook w:val="04A0" w:firstRow="1" w:lastRow="0" w:firstColumn="1" w:lastColumn="0" w:noHBand="0" w:noVBand="1"/>
      </w:tblPr>
      <w:tblGrid>
        <w:gridCol w:w="705"/>
        <w:gridCol w:w="770"/>
        <w:gridCol w:w="940"/>
        <w:gridCol w:w="940"/>
        <w:gridCol w:w="1047"/>
        <w:gridCol w:w="1099"/>
        <w:gridCol w:w="940"/>
        <w:gridCol w:w="1465"/>
      </w:tblGrid>
      <w:tr w:rsidR="00537E46" w:rsidRPr="0080160E" w14:paraId="61BC870C" w14:textId="77777777" w:rsidTr="00D25457">
        <w:trPr>
          <w:trHeight w:val="351"/>
        </w:trPr>
        <w:tc>
          <w:tcPr>
            <w:tcW w:w="7906" w:type="dxa"/>
            <w:gridSpan w:val="8"/>
            <w:tcBorders>
              <w:top w:val="nil"/>
              <w:left w:val="nil"/>
              <w:bottom w:val="nil"/>
              <w:right w:val="nil"/>
            </w:tcBorders>
            <w:shd w:val="clear" w:color="000000" w:fill="FFFFFF"/>
            <w:vAlign w:val="center"/>
            <w:hideMark/>
          </w:tcPr>
          <w:p w14:paraId="618C62F0" w14:textId="77777777" w:rsidR="00537E46" w:rsidRPr="0080160E" w:rsidRDefault="00537E46" w:rsidP="00483BFB">
            <w:pPr>
              <w:spacing w:after="0" w:line="360" w:lineRule="auto"/>
              <w:jc w:val="center"/>
              <w:rPr>
                <w:rFonts w:ascii="Times New Roman" w:eastAsia="Times New Roman" w:hAnsi="Times New Roman" w:cs="Times New Roman"/>
                <w:b/>
                <w:bCs/>
                <w:color w:val="000000"/>
                <w:sz w:val="18"/>
                <w:szCs w:val="18"/>
                <w:lang w:eastAsia="es-EC"/>
              </w:rPr>
            </w:pPr>
            <w:r w:rsidRPr="0080160E">
              <w:rPr>
                <w:rFonts w:ascii="Times New Roman" w:eastAsia="Times New Roman" w:hAnsi="Times New Roman" w:cs="Times New Roman"/>
                <w:b/>
                <w:bCs/>
                <w:color w:val="000000"/>
                <w:sz w:val="18"/>
                <w:szCs w:val="18"/>
                <w:lang w:eastAsia="es-EC"/>
              </w:rPr>
              <w:t>Estadísticos</w:t>
            </w:r>
          </w:p>
        </w:tc>
      </w:tr>
      <w:tr w:rsidR="00537E46" w:rsidRPr="0080160E" w14:paraId="05FECB39" w14:textId="77777777" w:rsidTr="00D25457">
        <w:trPr>
          <w:trHeight w:val="1189"/>
        </w:trPr>
        <w:tc>
          <w:tcPr>
            <w:tcW w:w="147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14:paraId="1895CCDA" w14:textId="77777777" w:rsidR="00537E46" w:rsidRPr="0080160E" w:rsidRDefault="00537E46" w:rsidP="0026454F">
            <w:pPr>
              <w:spacing w:after="0" w:line="240" w:lineRule="auto"/>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 </w:t>
            </w:r>
          </w:p>
        </w:tc>
        <w:tc>
          <w:tcPr>
            <w:tcW w:w="940" w:type="dxa"/>
            <w:tcBorders>
              <w:top w:val="single" w:sz="12" w:space="0" w:color="000000"/>
              <w:left w:val="nil"/>
              <w:bottom w:val="single" w:sz="12" w:space="0" w:color="000000"/>
              <w:right w:val="single" w:sz="4" w:space="0" w:color="000000"/>
            </w:tcBorders>
            <w:shd w:val="clear" w:color="000000" w:fill="FFFFFF"/>
            <w:vAlign w:val="bottom"/>
            <w:hideMark/>
          </w:tcPr>
          <w:p w14:paraId="45E0737A"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Valoración IMC</w:t>
            </w:r>
          </w:p>
        </w:tc>
        <w:tc>
          <w:tcPr>
            <w:tcW w:w="940" w:type="dxa"/>
            <w:tcBorders>
              <w:top w:val="single" w:sz="12" w:space="0" w:color="000000"/>
              <w:left w:val="nil"/>
              <w:bottom w:val="single" w:sz="12" w:space="0" w:color="000000"/>
              <w:right w:val="single" w:sz="4" w:space="0" w:color="000000"/>
            </w:tcBorders>
            <w:shd w:val="clear" w:color="000000" w:fill="FFFFFF"/>
            <w:vAlign w:val="bottom"/>
            <w:hideMark/>
          </w:tcPr>
          <w:p w14:paraId="4EBAF692"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Valoración Perímetro de la cintura (cm)</w:t>
            </w:r>
          </w:p>
        </w:tc>
        <w:tc>
          <w:tcPr>
            <w:tcW w:w="1047" w:type="dxa"/>
            <w:tcBorders>
              <w:top w:val="single" w:sz="12" w:space="0" w:color="000000"/>
              <w:left w:val="nil"/>
              <w:bottom w:val="single" w:sz="12" w:space="0" w:color="000000"/>
              <w:right w:val="single" w:sz="4" w:space="0" w:color="000000"/>
            </w:tcBorders>
            <w:shd w:val="clear" w:color="000000" w:fill="FFFFFF"/>
            <w:vAlign w:val="bottom"/>
            <w:hideMark/>
          </w:tcPr>
          <w:p w14:paraId="7592246A"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Valoración Presión manual  Promedio (cm)</w:t>
            </w:r>
          </w:p>
        </w:tc>
        <w:tc>
          <w:tcPr>
            <w:tcW w:w="1099" w:type="dxa"/>
            <w:tcBorders>
              <w:top w:val="single" w:sz="12" w:space="0" w:color="000000"/>
              <w:left w:val="nil"/>
              <w:bottom w:val="single" w:sz="12" w:space="0" w:color="000000"/>
              <w:right w:val="single" w:sz="4" w:space="0" w:color="000000"/>
            </w:tcBorders>
            <w:shd w:val="clear" w:color="000000" w:fill="FFFFFF"/>
            <w:vAlign w:val="bottom"/>
            <w:hideMark/>
          </w:tcPr>
          <w:p w14:paraId="028BED7F"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 xml:space="preserve">Valoración salto de longitud a pies juntos el mejor (cm) </w:t>
            </w:r>
          </w:p>
        </w:tc>
        <w:tc>
          <w:tcPr>
            <w:tcW w:w="940" w:type="dxa"/>
            <w:tcBorders>
              <w:top w:val="single" w:sz="12" w:space="0" w:color="000000"/>
              <w:left w:val="nil"/>
              <w:bottom w:val="single" w:sz="12" w:space="0" w:color="000000"/>
              <w:right w:val="single" w:sz="4" w:space="0" w:color="000000"/>
            </w:tcBorders>
            <w:shd w:val="clear" w:color="000000" w:fill="FFFFFF"/>
            <w:vAlign w:val="bottom"/>
            <w:hideMark/>
          </w:tcPr>
          <w:p w14:paraId="4D22E5B2"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Valoración  Test de 4 X10 m (</w:t>
            </w:r>
            <w:proofErr w:type="spellStart"/>
            <w:r w:rsidRPr="0080160E">
              <w:rPr>
                <w:rFonts w:ascii="Times New Roman" w:eastAsia="Times New Roman" w:hAnsi="Times New Roman" w:cs="Times New Roman"/>
                <w:color w:val="000000"/>
                <w:sz w:val="18"/>
                <w:szCs w:val="18"/>
                <w:lang w:eastAsia="es-EC"/>
              </w:rPr>
              <w:t>seg</w:t>
            </w:r>
            <w:proofErr w:type="spellEnd"/>
            <w:r w:rsidRPr="0080160E">
              <w:rPr>
                <w:rFonts w:ascii="Times New Roman" w:eastAsia="Times New Roman" w:hAnsi="Times New Roman" w:cs="Times New Roman"/>
                <w:color w:val="000000"/>
                <w:sz w:val="18"/>
                <w:szCs w:val="18"/>
                <w:lang w:eastAsia="es-EC"/>
              </w:rPr>
              <w:t>) el mejor</w:t>
            </w:r>
          </w:p>
        </w:tc>
        <w:tc>
          <w:tcPr>
            <w:tcW w:w="1465" w:type="dxa"/>
            <w:tcBorders>
              <w:top w:val="single" w:sz="12" w:space="0" w:color="000000"/>
              <w:left w:val="nil"/>
              <w:bottom w:val="single" w:sz="12" w:space="0" w:color="000000"/>
              <w:right w:val="single" w:sz="12" w:space="0" w:color="000000"/>
            </w:tcBorders>
            <w:shd w:val="clear" w:color="000000" w:fill="FFFFFF"/>
            <w:vAlign w:val="bottom"/>
            <w:hideMark/>
          </w:tcPr>
          <w:p w14:paraId="4ED2BF39"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VALORACION  Test de ida y vuelta de 20 m. (min)</w:t>
            </w:r>
          </w:p>
        </w:tc>
      </w:tr>
      <w:tr w:rsidR="00537E46" w:rsidRPr="0080160E" w14:paraId="27170755" w14:textId="77777777" w:rsidTr="00D25457">
        <w:trPr>
          <w:trHeight w:val="351"/>
        </w:trPr>
        <w:tc>
          <w:tcPr>
            <w:tcW w:w="705" w:type="dxa"/>
            <w:vMerge w:val="restart"/>
            <w:tcBorders>
              <w:top w:val="nil"/>
              <w:left w:val="single" w:sz="12" w:space="0" w:color="000000"/>
              <w:bottom w:val="single" w:sz="12" w:space="0" w:color="000000"/>
              <w:right w:val="nil"/>
            </w:tcBorders>
            <w:shd w:val="clear" w:color="000000" w:fill="FFFFFF"/>
            <w:hideMark/>
          </w:tcPr>
          <w:p w14:paraId="1AC6F132" w14:textId="77777777" w:rsidR="00537E46" w:rsidRPr="0080160E" w:rsidRDefault="00537E46" w:rsidP="0026454F">
            <w:pPr>
              <w:spacing w:after="0" w:line="240" w:lineRule="auto"/>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N</w:t>
            </w:r>
          </w:p>
        </w:tc>
        <w:tc>
          <w:tcPr>
            <w:tcW w:w="770" w:type="dxa"/>
            <w:tcBorders>
              <w:top w:val="nil"/>
              <w:left w:val="nil"/>
              <w:bottom w:val="nil"/>
              <w:right w:val="single" w:sz="12" w:space="0" w:color="000000"/>
            </w:tcBorders>
            <w:shd w:val="clear" w:color="000000" w:fill="FFFFFF"/>
            <w:hideMark/>
          </w:tcPr>
          <w:p w14:paraId="5D1FDA70"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Válido</w:t>
            </w:r>
          </w:p>
        </w:tc>
        <w:tc>
          <w:tcPr>
            <w:tcW w:w="940" w:type="dxa"/>
            <w:tcBorders>
              <w:top w:val="nil"/>
              <w:left w:val="nil"/>
              <w:bottom w:val="nil"/>
              <w:right w:val="single" w:sz="4" w:space="0" w:color="000000"/>
            </w:tcBorders>
            <w:shd w:val="clear" w:color="000000" w:fill="FFFFFF"/>
            <w:noWrap/>
            <w:vAlign w:val="center"/>
            <w:hideMark/>
          </w:tcPr>
          <w:p w14:paraId="2A0BDB46"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29</w:t>
            </w:r>
          </w:p>
        </w:tc>
        <w:tc>
          <w:tcPr>
            <w:tcW w:w="940" w:type="dxa"/>
            <w:tcBorders>
              <w:top w:val="nil"/>
              <w:left w:val="nil"/>
              <w:bottom w:val="nil"/>
              <w:right w:val="single" w:sz="4" w:space="0" w:color="000000"/>
            </w:tcBorders>
            <w:shd w:val="clear" w:color="000000" w:fill="FFFFFF"/>
            <w:noWrap/>
            <w:vAlign w:val="center"/>
            <w:hideMark/>
          </w:tcPr>
          <w:p w14:paraId="23E7C514"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29</w:t>
            </w:r>
          </w:p>
        </w:tc>
        <w:tc>
          <w:tcPr>
            <w:tcW w:w="1047" w:type="dxa"/>
            <w:tcBorders>
              <w:top w:val="nil"/>
              <w:left w:val="nil"/>
              <w:bottom w:val="nil"/>
              <w:right w:val="single" w:sz="4" w:space="0" w:color="000000"/>
            </w:tcBorders>
            <w:shd w:val="clear" w:color="000000" w:fill="FFFFFF"/>
            <w:noWrap/>
            <w:vAlign w:val="center"/>
            <w:hideMark/>
          </w:tcPr>
          <w:p w14:paraId="0D805008"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29</w:t>
            </w:r>
          </w:p>
        </w:tc>
        <w:tc>
          <w:tcPr>
            <w:tcW w:w="1099" w:type="dxa"/>
            <w:tcBorders>
              <w:top w:val="nil"/>
              <w:left w:val="nil"/>
              <w:bottom w:val="nil"/>
              <w:right w:val="single" w:sz="4" w:space="0" w:color="000000"/>
            </w:tcBorders>
            <w:shd w:val="clear" w:color="000000" w:fill="FFFFFF"/>
            <w:noWrap/>
            <w:vAlign w:val="center"/>
            <w:hideMark/>
          </w:tcPr>
          <w:p w14:paraId="0E8B0C7D"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29</w:t>
            </w:r>
          </w:p>
        </w:tc>
        <w:tc>
          <w:tcPr>
            <w:tcW w:w="940" w:type="dxa"/>
            <w:tcBorders>
              <w:top w:val="nil"/>
              <w:left w:val="nil"/>
              <w:bottom w:val="nil"/>
              <w:right w:val="single" w:sz="4" w:space="0" w:color="000000"/>
            </w:tcBorders>
            <w:shd w:val="clear" w:color="000000" w:fill="FFFFFF"/>
            <w:noWrap/>
            <w:vAlign w:val="center"/>
            <w:hideMark/>
          </w:tcPr>
          <w:p w14:paraId="076AD920"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29</w:t>
            </w:r>
          </w:p>
        </w:tc>
        <w:tc>
          <w:tcPr>
            <w:tcW w:w="1465" w:type="dxa"/>
            <w:tcBorders>
              <w:top w:val="nil"/>
              <w:left w:val="nil"/>
              <w:bottom w:val="nil"/>
              <w:right w:val="single" w:sz="12" w:space="0" w:color="000000"/>
            </w:tcBorders>
            <w:shd w:val="clear" w:color="000000" w:fill="FFFFFF"/>
            <w:noWrap/>
            <w:vAlign w:val="center"/>
            <w:hideMark/>
          </w:tcPr>
          <w:p w14:paraId="29185F91"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29</w:t>
            </w:r>
          </w:p>
        </w:tc>
      </w:tr>
      <w:tr w:rsidR="00537E46" w:rsidRPr="00624ED4" w14:paraId="25C05498" w14:textId="77777777" w:rsidTr="00D25457">
        <w:trPr>
          <w:trHeight w:val="351"/>
        </w:trPr>
        <w:tc>
          <w:tcPr>
            <w:tcW w:w="705" w:type="dxa"/>
            <w:vMerge/>
            <w:tcBorders>
              <w:top w:val="nil"/>
              <w:left w:val="single" w:sz="12" w:space="0" w:color="000000"/>
              <w:bottom w:val="single" w:sz="12" w:space="0" w:color="000000"/>
              <w:right w:val="nil"/>
            </w:tcBorders>
            <w:vAlign w:val="center"/>
            <w:hideMark/>
          </w:tcPr>
          <w:p w14:paraId="3981108F" w14:textId="77777777" w:rsidR="00537E46" w:rsidRPr="0080160E" w:rsidRDefault="00537E46" w:rsidP="0026454F">
            <w:pPr>
              <w:spacing w:after="0" w:line="240" w:lineRule="auto"/>
              <w:rPr>
                <w:rFonts w:ascii="Times New Roman" w:eastAsia="Times New Roman" w:hAnsi="Times New Roman" w:cs="Times New Roman"/>
                <w:color w:val="000000"/>
                <w:sz w:val="18"/>
                <w:szCs w:val="18"/>
                <w:lang w:eastAsia="es-EC"/>
              </w:rPr>
            </w:pPr>
          </w:p>
        </w:tc>
        <w:tc>
          <w:tcPr>
            <w:tcW w:w="770" w:type="dxa"/>
            <w:tcBorders>
              <w:top w:val="nil"/>
              <w:left w:val="nil"/>
              <w:bottom w:val="single" w:sz="12" w:space="0" w:color="000000"/>
              <w:right w:val="single" w:sz="12" w:space="0" w:color="000000"/>
            </w:tcBorders>
            <w:shd w:val="clear" w:color="000000" w:fill="FFFFFF"/>
            <w:hideMark/>
          </w:tcPr>
          <w:p w14:paraId="27651F22"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Perdidos</w:t>
            </w:r>
          </w:p>
        </w:tc>
        <w:tc>
          <w:tcPr>
            <w:tcW w:w="940" w:type="dxa"/>
            <w:tcBorders>
              <w:top w:val="nil"/>
              <w:left w:val="nil"/>
              <w:bottom w:val="single" w:sz="12" w:space="0" w:color="000000"/>
              <w:right w:val="single" w:sz="4" w:space="0" w:color="000000"/>
            </w:tcBorders>
            <w:shd w:val="clear" w:color="000000" w:fill="FFFFFF"/>
            <w:noWrap/>
            <w:vAlign w:val="center"/>
            <w:hideMark/>
          </w:tcPr>
          <w:p w14:paraId="6D682561"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0</w:t>
            </w:r>
          </w:p>
        </w:tc>
        <w:tc>
          <w:tcPr>
            <w:tcW w:w="940" w:type="dxa"/>
            <w:tcBorders>
              <w:top w:val="nil"/>
              <w:left w:val="nil"/>
              <w:bottom w:val="single" w:sz="12" w:space="0" w:color="000000"/>
              <w:right w:val="single" w:sz="4" w:space="0" w:color="000000"/>
            </w:tcBorders>
            <w:shd w:val="clear" w:color="000000" w:fill="FFFFFF"/>
            <w:noWrap/>
            <w:vAlign w:val="center"/>
            <w:hideMark/>
          </w:tcPr>
          <w:p w14:paraId="4F6EE5C3"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0</w:t>
            </w:r>
          </w:p>
        </w:tc>
        <w:tc>
          <w:tcPr>
            <w:tcW w:w="1047" w:type="dxa"/>
            <w:tcBorders>
              <w:top w:val="nil"/>
              <w:left w:val="nil"/>
              <w:bottom w:val="single" w:sz="12" w:space="0" w:color="000000"/>
              <w:right w:val="single" w:sz="4" w:space="0" w:color="000000"/>
            </w:tcBorders>
            <w:shd w:val="clear" w:color="000000" w:fill="FFFFFF"/>
            <w:noWrap/>
            <w:vAlign w:val="center"/>
            <w:hideMark/>
          </w:tcPr>
          <w:p w14:paraId="6C71367D"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0</w:t>
            </w:r>
          </w:p>
        </w:tc>
        <w:tc>
          <w:tcPr>
            <w:tcW w:w="1099" w:type="dxa"/>
            <w:tcBorders>
              <w:top w:val="nil"/>
              <w:left w:val="nil"/>
              <w:bottom w:val="single" w:sz="12" w:space="0" w:color="000000"/>
              <w:right w:val="single" w:sz="4" w:space="0" w:color="000000"/>
            </w:tcBorders>
            <w:shd w:val="clear" w:color="000000" w:fill="FFFFFF"/>
            <w:noWrap/>
            <w:vAlign w:val="center"/>
            <w:hideMark/>
          </w:tcPr>
          <w:p w14:paraId="4E4452A5"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0</w:t>
            </w:r>
          </w:p>
        </w:tc>
        <w:tc>
          <w:tcPr>
            <w:tcW w:w="940" w:type="dxa"/>
            <w:tcBorders>
              <w:top w:val="nil"/>
              <w:left w:val="nil"/>
              <w:bottom w:val="single" w:sz="12" w:space="0" w:color="000000"/>
              <w:right w:val="single" w:sz="4" w:space="0" w:color="000000"/>
            </w:tcBorders>
            <w:shd w:val="clear" w:color="000000" w:fill="FFFFFF"/>
            <w:noWrap/>
            <w:vAlign w:val="center"/>
            <w:hideMark/>
          </w:tcPr>
          <w:p w14:paraId="2E2359E3"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0</w:t>
            </w:r>
          </w:p>
        </w:tc>
        <w:tc>
          <w:tcPr>
            <w:tcW w:w="1465" w:type="dxa"/>
            <w:tcBorders>
              <w:top w:val="nil"/>
              <w:left w:val="nil"/>
              <w:bottom w:val="single" w:sz="12" w:space="0" w:color="000000"/>
              <w:right w:val="single" w:sz="12" w:space="0" w:color="000000"/>
            </w:tcBorders>
            <w:shd w:val="clear" w:color="000000" w:fill="FFFFFF"/>
            <w:noWrap/>
            <w:vAlign w:val="center"/>
            <w:hideMark/>
          </w:tcPr>
          <w:p w14:paraId="1D3C1A0E" w14:textId="77777777" w:rsidR="00537E46" w:rsidRPr="0080160E"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80160E">
              <w:rPr>
                <w:rFonts w:ascii="Times New Roman" w:eastAsia="Times New Roman" w:hAnsi="Times New Roman" w:cs="Times New Roman"/>
                <w:color w:val="000000"/>
                <w:sz w:val="18"/>
                <w:szCs w:val="18"/>
                <w:lang w:eastAsia="es-EC"/>
              </w:rPr>
              <w:t>0</w:t>
            </w:r>
          </w:p>
        </w:tc>
      </w:tr>
    </w:tbl>
    <w:p w14:paraId="44EFC159" w14:textId="3CD8ECA9" w:rsidR="00C148EF" w:rsidRPr="00151ED8" w:rsidRDefault="00C148EF" w:rsidP="00C148EF">
      <w:pPr>
        <w:spacing w:after="0" w:line="240" w:lineRule="auto"/>
        <w:rPr>
          <w:rFonts w:ascii="Times New Roman" w:hAnsi="Times New Roman" w:cs="Times New Roman"/>
          <w:sz w:val="20"/>
          <w:szCs w:val="20"/>
        </w:rPr>
      </w:pPr>
      <w:r w:rsidRPr="00151ED8">
        <w:rPr>
          <w:rFonts w:ascii="Times New Roman" w:hAnsi="Times New Roman" w:cs="Times New Roman"/>
          <w:b/>
          <w:sz w:val="20"/>
          <w:szCs w:val="20"/>
        </w:rPr>
        <w:t xml:space="preserve">Fuente: </w:t>
      </w:r>
      <w:r w:rsidRPr="00151ED8">
        <w:rPr>
          <w:rFonts w:ascii="Times New Roman" w:hAnsi="Times New Roman" w:cs="Times New Roman"/>
          <w:sz w:val="20"/>
          <w:szCs w:val="20"/>
        </w:rPr>
        <w:t xml:space="preserve">Escuela García Moreno </w:t>
      </w:r>
    </w:p>
    <w:p w14:paraId="3CD93FD6" w14:textId="68FBDD2B" w:rsidR="00C148EF" w:rsidRPr="00151ED8" w:rsidRDefault="00C148EF" w:rsidP="00C148EF">
      <w:pPr>
        <w:spacing w:after="0" w:line="240" w:lineRule="auto"/>
        <w:rPr>
          <w:rFonts w:ascii="Times New Roman" w:hAnsi="Times New Roman" w:cs="Times New Roman"/>
          <w:sz w:val="20"/>
          <w:szCs w:val="20"/>
        </w:rPr>
      </w:pPr>
      <w:r w:rsidRPr="00151ED8">
        <w:rPr>
          <w:rFonts w:ascii="Times New Roman" w:hAnsi="Times New Roman" w:cs="Times New Roman"/>
          <w:b/>
          <w:sz w:val="20"/>
          <w:szCs w:val="20"/>
        </w:rPr>
        <w:t xml:space="preserve">Elaboración: </w:t>
      </w:r>
      <w:r w:rsidRPr="00151ED8">
        <w:rPr>
          <w:rFonts w:ascii="Times New Roman" w:hAnsi="Times New Roman" w:cs="Times New Roman"/>
          <w:sz w:val="20"/>
          <w:szCs w:val="20"/>
        </w:rPr>
        <w:t xml:space="preserve">Andrés </w:t>
      </w:r>
      <w:proofErr w:type="spellStart"/>
      <w:r w:rsidRPr="00151ED8">
        <w:rPr>
          <w:rFonts w:ascii="Times New Roman" w:hAnsi="Times New Roman" w:cs="Times New Roman"/>
          <w:sz w:val="20"/>
          <w:szCs w:val="20"/>
        </w:rPr>
        <w:t>Sanunga</w:t>
      </w:r>
      <w:proofErr w:type="spellEnd"/>
      <w:r w:rsidRPr="00151ED8">
        <w:rPr>
          <w:rFonts w:ascii="Times New Roman" w:hAnsi="Times New Roman" w:cs="Times New Roman"/>
          <w:sz w:val="20"/>
          <w:szCs w:val="20"/>
        </w:rPr>
        <w:t xml:space="preserve"> </w:t>
      </w:r>
    </w:p>
    <w:p w14:paraId="177FE4B2" w14:textId="77777777" w:rsidR="00537E46" w:rsidRPr="00537E46" w:rsidRDefault="00537E46" w:rsidP="00537E46"/>
    <w:p w14:paraId="03DCEA23" w14:textId="77777777" w:rsidR="00857345" w:rsidRDefault="00857345" w:rsidP="00B44AAE">
      <w:pPr>
        <w:spacing w:line="480" w:lineRule="auto"/>
        <w:jc w:val="both"/>
        <w:rPr>
          <w:rFonts w:ascii="Times New Roman" w:hAnsi="Times New Roman" w:cs="Times New Roman"/>
          <w:b/>
          <w:sz w:val="24"/>
        </w:rPr>
      </w:pPr>
    </w:p>
    <w:p w14:paraId="5E231006" w14:textId="77777777" w:rsidR="00537E46" w:rsidRDefault="00537E46" w:rsidP="00B44AAE">
      <w:pPr>
        <w:spacing w:line="480" w:lineRule="auto"/>
        <w:jc w:val="both"/>
        <w:rPr>
          <w:rFonts w:ascii="Times New Roman" w:hAnsi="Times New Roman" w:cs="Times New Roman"/>
          <w:b/>
          <w:sz w:val="24"/>
        </w:rPr>
      </w:pPr>
    </w:p>
    <w:p w14:paraId="022AA8C0" w14:textId="77777777" w:rsidR="00537E46" w:rsidRDefault="00537E46" w:rsidP="00B44AAE">
      <w:pPr>
        <w:spacing w:line="480" w:lineRule="auto"/>
        <w:jc w:val="both"/>
        <w:rPr>
          <w:rFonts w:ascii="Times New Roman" w:hAnsi="Times New Roman" w:cs="Times New Roman"/>
          <w:b/>
          <w:sz w:val="24"/>
        </w:rPr>
      </w:pPr>
    </w:p>
    <w:p w14:paraId="2160B4C2" w14:textId="77777777" w:rsidR="00483BFB" w:rsidRDefault="00483BFB" w:rsidP="00B44AAE">
      <w:pPr>
        <w:spacing w:line="480" w:lineRule="auto"/>
        <w:jc w:val="both"/>
        <w:rPr>
          <w:rFonts w:ascii="Times New Roman" w:hAnsi="Times New Roman" w:cs="Times New Roman"/>
          <w:b/>
          <w:sz w:val="24"/>
        </w:rPr>
      </w:pPr>
    </w:p>
    <w:p w14:paraId="399876D0" w14:textId="77777777" w:rsidR="00537E46" w:rsidRDefault="00537E46" w:rsidP="00B44AAE">
      <w:pPr>
        <w:spacing w:line="480" w:lineRule="auto"/>
        <w:jc w:val="both"/>
        <w:rPr>
          <w:rFonts w:ascii="Times New Roman" w:hAnsi="Times New Roman" w:cs="Times New Roman"/>
          <w:b/>
          <w:sz w:val="24"/>
        </w:rPr>
      </w:pPr>
    </w:p>
    <w:p w14:paraId="2912D1B9" w14:textId="77777777" w:rsidR="00537E46" w:rsidRDefault="00537E46" w:rsidP="00B44AAE">
      <w:pPr>
        <w:spacing w:line="480" w:lineRule="auto"/>
        <w:jc w:val="both"/>
        <w:rPr>
          <w:rFonts w:ascii="Times New Roman" w:hAnsi="Times New Roman" w:cs="Times New Roman"/>
          <w:b/>
          <w:sz w:val="24"/>
        </w:rPr>
      </w:pPr>
    </w:p>
    <w:p w14:paraId="52046D9D" w14:textId="77777777" w:rsidR="00537E46" w:rsidRDefault="00537E46" w:rsidP="00B44AAE">
      <w:pPr>
        <w:spacing w:line="480" w:lineRule="auto"/>
        <w:jc w:val="both"/>
        <w:rPr>
          <w:rFonts w:ascii="Times New Roman" w:hAnsi="Times New Roman" w:cs="Times New Roman"/>
          <w:b/>
          <w:sz w:val="24"/>
        </w:rPr>
      </w:pPr>
    </w:p>
    <w:p w14:paraId="2B91FEDF" w14:textId="77777777" w:rsidR="00687D3C" w:rsidRDefault="00687D3C" w:rsidP="00B44AAE">
      <w:pPr>
        <w:spacing w:line="480" w:lineRule="auto"/>
        <w:jc w:val="both"/>
        <w:rPr>
          <w:rFonts w:ascii="Times New Roman" w:hAnsi="Times New Roman" w:cs="Times New Roman"/>
          <w:b/>
          <w:sz w:val="24"/>
        </w:rPr>
      </w:pPr>
    </w:p>
    <w:p w14:paraId="1AEB6C0F" w14:textId="77777777" w:rsidR="00687D3C" w:rsidRDefault="00687D3C" w:rsidP="00B44AAE">
      <w:pPr>
        <w:spacing w:line="480" w:lineRule="auto"/>
        <w:jc w:val="both"/>
        <w:rPr>
          <w:rFonts w:ascii="Times New Roman" w:hAnsi="Times New Roman" w:cs="Times New Roman"/>
          <w:b/>
          <w:sz w:val="24"/>
        </w:rPr>
      </w:pPr>
    </w:p>
    <w:p w14:paraId="0EEDFDD9" w14:textId="77777777" w:rsidR="00537E46" w:rsidRDefault="00537E46" w:rsidP="00B44AAE">
      <w:pPr>
        <w:spacing w:line="480" w:lineRule="auto"/>
        <w:jc w:val="both"/>
        <w:rPr>
          <w:rFonts w:ascii="Times New Roman" w:hAnsi="Times New Roman" w:cs="Times New Roman"/>
          <w:b/>
          <w:sz w:val="24"/>
        </w:rPr>
      </w:pPr>
    </w:p>
    <w:p w14:paraId="1B730522" w14:textId="77777777" w:rsidR="00537E46" w:rsidRDefault="00537E46" w:rsidP="00B44AAE">
      <w:pPr>
        <w:spacing w:line="480" w:lineRule="auto"/>
        <w:jc w:val="both"/>
        <w:rPr>
          <w:rFonts w:ascii="Times New Roman" w:hAnsi="Times New Roman" w:cs="Times New Roman"/>
          <w:b/>
          <w:sz w:val="24"/>
        </w:rPr>
      </w:pPr>
    </w:p>
    <w:p w14:paraId="76D69313" w14:textId="2335F4FC" w:rsidR="00B44AAE" w:rsidRDefault="00B44AAE" w:rsidP="00D25457">
      <w:pPr>
        <w:pStyle w:val="Ttulo2"/>
        <w:spacing w:before="0" w:line="360" w:lineRule="auto"/>
      </w:pPr>
      <w:bookmarkStart w:id="76" w:name="_Toc475630457"/>
      <w:r>
        <w:lastRenderedPageBreak/>
        <w:t>4.1 Sexo</w:t>
      </w:r>
      <w:bookmarkEnd w:id="76"/>
      <w:r>
        <w:t xml:space="preserve"> </w:t>
      </w:r>
    </w:p>
    <w:p w14:paraId="2CECCC85" w14:textId="26CD2E8E" w:rsidR="00474D47" w:rsidRPr="00483BFB" w:rsidRDefault="00C148EF" w:rsidP="00483BFB">
      <w:pPr>
        <w:pStyle w:val="Epgrafe"/>
        <w:spacing w:line="360" w:lineRule="auto"/>
        <w:jc w:val="center"/>
        <w:rPr>
          <w:rFonts w:ascii="Times New Roman" w:hAnsi="Times New Roman" w:cs="Times New Roman"/>
          <w:i w:val="0"/>
          <w:color w:val="auto"/>
          <w:sz w:val="20"/>
        </w:rPr>
      </w:pPr>
      <w:bookmarkStart w:id="77" w:name="_Toc475630390"/>
      <w:r w:rsidRPr="00483BFB">
        <w:rPr>
          <w:rFonts w:ascii="Times New Roman" w:hAnsi="Times New Roman" w:cs="Times New Roman"/>
          <w:i w:val="0"/>
          <w:color w:val="auto"/>
          <w:sz w:val="20"/>
        </w:rPr>
        <w:t xml:space="preserve">Tabla </w:t>
      </w:r>
      <w:r w:rsidR="009936A2" w:rsidRPr="00483BFB">
        <w:rPr>
          <w:rFonts w:ascii="Times New Roman" w:hAnsi="Times New Roman" w:cs="Times New Roman"/>
          <w:i w:val="0"/>
          <w:color w:val="auto"/>
          <w:sz w:val="20"/>
        </w:rPr>
        <w:fldChar w:fldCharType="begin"/>
      </w:r>
      <w:r w:rsidR="009936A2" w:rsidRPr="00483BFB">
        <w:rPr>
          <w:rFonts w:ascii="Times New Roman" w:hAnsi="Times New Roman" w:cs="Times New Roman"/>
          <w:i w:val="0"/>
          <w:color w:val="auto"/>
          <w:sz w:val="20"/>
        </w:rPr>
        <w:instrText xml:space="preserve"> SEQ Tabla \* ARABIC </w:instrText>
      </w:r>
      <w:r w:rsidR="009936A2"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w:t>
      </w:r>
      <w:r w:rsidR="009936A2" w:rsidRPr="00483BFB">
        <w:rPr>
          <w:rFonts w:ascii="Times New Roman" w:hAnsi="Times New Roman" w:cs="Times New Roman"/>
          <w:i w:val="0"/>
          <w:noProof/>
          <w:color w:val="auto"/>
          <w:sz w:val="20"/>
        </w:rPr>
        <w:fldChar w:fldCharType="end"/>
      </w:r>
      <w:r w:rsidRPr="00483BFB">
        <w:rPr>
          <w:rFonts w:ascii="Times New Roman" w:hAnsi="Times New Roman" w:cs="Times New Roman"/>
          <w:i w:val="0"/>
          <w:color w:val="auto"/>
          <w:sz w:val="20"/>
        </w:rPr>
        <w:t xml:space="preserve"> Frecuencia  y </w:t>
      </w:r>
      <w:r w:rsidR="00D23DC1" w:rsidRPr="00483BFB">
        <w:rPr>
          <w:rFonts w:ascii="Times New Roman" w:hAnsi="Times New Roman" w:cs="Times New Roman"/>
          <w:i w:val="0"/>
          <w:color w:val="auto"/>
          <w:sz w:val="20"/>
        </w:rPr>
        <w:t>Porcentajes de la Variable S</w:t>
      </w:r>
      <w:r w:rsidRPr="00483BFB">
        <w:rPr>
          <w:rFonts w:ascii="Times New Roman" w:hAnsi="Times New Roman" w:cs="Times New Roman"/>
          <w:i w:val="0"/>
          <w:color w:val="auto"/>
          <w:sz w:val="20"/>
        </w:rPr>
        <w:t>exo</w:t>
      </w:r>
      <w:bookmarkEnd w:id="77"/>
    </w:p>
    <w:tbl>
      <w:tblPr>
        <w:tblW w:w="7011" w:type="dxa"/>
        <w:jc w:val="center"/>
        <w:tblCellMar>
          <w:left w:w="70" w:type="dxa"/>
          <w:right w:w="70" w:type="dxa"/>
        </w:tblCellMar>
        <w:tblLook w:val="04A0" w:firstRow="1" w:lastRow="0" w:firstColumn="1" w:lastColumn="0" w:noHBand="0" w:noVBand="1"/>
      </w:tblPr>
      <w:tblGrid>
        <w:gridCol w:w="1511"/>
        <w:gridCol w:w="1240"/>
        <w:gridCol w:w="1100"/>
        <w:gridCol w:w="1080"/>
        <w:gridCol w:w="1120"/>
        <w:gridCol w:w="960"/>
      </w:tblGrid>
      <w:tr w:rsidR="00474D47" w:rsidRPr="00854BCF" w14:paraId="3AAD11A7" w14:textId="77777777" w:rsidTr="00C148EF">
        <w:trPr>
          <w:trHeight w:val="480"/>
          <w:jc w:val="center"/>
        </w:trPr>
        <w:tc>
          <w:tcPr>
            <w:tcW w:w="2751" w:type="dxa"/>
            <w:gridSpan w:val="2"/>
            <w:tcBorders>
              <w:top w:val="single" w:sz="4" w:space="0" w:color="000000"/>
              <w:left w:val="single" w:sz="4" w:space="0" w:color="auto"/>
              <w:bottom w:val="single" w:sz="4" w:space="0" w:color="000000"/>
              <w:right w:val="nil"/>
            </w:tcBorders>
            <w:shd w:val="clear" w:color="000000" w:fill="FFFFFF"/>
            <w:vAlign w:val="bottom"/>
            <w:hideMark/>
          </w:tcPr>
          <w:p w14:paraId="0A07EB80" w14:textId="77777777" w:rsidR="00474D47" w:rsidRPr="00854BCF" w:rsidRDefault="00474D47" w:rsidP="00474D47">
            <w:pPr>
              <w:spacing w:after="0" w:line="240" w:lineRule="auto"/>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 </w:t>
            </w:r>
          </w:p>
        </w:tc>
        <w:tc>
          <w:tcPr>
            <w:tcW w:w="1100" w:type="dxa"/>
            <w:tcBorders>
              <w:top w:val="single" w:sz="4" w:space="0" w:color="000000"/>
              <w:left w:val="nil"/>
              <w:bottom w:val="single" w:sz="4" w:space="0" w:color="000000"/>
              <w:right w:val="nil"/>
            </w:tcBorders>
            <w:shd w:val="clear" w:color="000000" w:fill="FFFFFF"/>
            <w:vAlign w:val="center"/>
            <w:hideMark/>
          </w:tcPr>
          <w:p w14:paraId="6CE242FF"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Frecuencia</w:t>
            </w:r>
          </w:p>
        </w:tc>
        <w:tc>
          <w:tcPr>
            <w:tcW w:w="1080" w:type="dxa"/>
            <w:tcBorders>
              <w:top w:val="single" w:sz="4" w:space="0" w:color="000000"/>
              <w:left w:val="nil"/>
              <w:bottom w:val="single" w:sz="4" w:space="0" w:color="000000"/>
              <w:right w:val="nil"/>
            </w:tcBorders>
            <w:shd w:val="clear" w:color="000000" w:fill="FFFFFF"/>
            <w:vAlign w:val="center"/>
            <w:hideMark/>
          </w:tcPr>
          <w:p w14:paraId="3F312500"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Porcentaje</w:t>
            </w:r>
          </w:p>
        </w:tc>
        <w:tc>
          <w:tcPr>
            <w:tcW w:w="1120" w:type="dxa"/>
            <w:tcBorders>
              <w:top w:val="single" w:sz="4" w:space="0" w:color="000000"/>
              <w:left w:val="nil"/>
              <w:bottom w:val="single" w:sz="4" w:space="0" w:color="000000"/>
              <w:right w:val="nil"/>
            </w:tcBorders>
            <w:shd w:val="clear" w:color="000000" w:fill="FFFFFF"/>
            <w:vAlign w:val="center"/>
            <w:hideMark/>
          </w:tcPr>
          <w:p w14:paraId="5B654E49"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Porcentaje válido</w:t>
            </w:r>
          </w:p>
        </w:tc>
        <w:tc>
          <w:tcPr>
            <w:tcW w:w="960" w:type="dxa"/>
            <w:tcBorders>
              <w:top w:val="single" w:sz="4" w:space="0" w:color="000000"/>
              <w:left w:val="nil"/>
              <w:bottom w:val="single" w:sz="4" w:space="0" w:color="000000"/>
              <w:right w:val="single" w:sz="4" w:space="0" w:color="auto"/>
            </w:tcBorders>
            <w:shd w:val="clear" w:color="000000" w:fill="FFFFFF"/>
            <w:vAlign w:val="center"/>
            <w:hideMark/>
          </w:tcPr>
          <w:p w14:paraId="587925D4"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Porcentaje acumulado</w:t>
            </w:r>
          </w:p>
        </w:tc>
      </w:tr>
      <w:tr w:rsidR="00474D47" w:rsidRPr="00854BCF" w14:paraId="1BFF459A" w14:textId="77777777" w:rsidTr="00C148EF">
        <w:trPr>
          <w:trHeight w:val="300"/>
          <w:jc w:val="center"/>
        </w:trPr>
        <w:tc>
          <w:tcPr>
            <w:tcW w:w="1511" w:type="dxa"/>
            <w:vMerge w:val="restart"/>
            <w:tcBorders>
              <w:top w:val="nil"/>
              <w:left w:val="single" w:sz="4" w:space="0" w:color="auto"/>
              <w:bottom w:val="single" w:sz="4" w:space="0" w:color="000000"/>
              <w:right w:val="nil"/>
            </w:tcBorders>
            <w:shd w:val="clear" w:color="000000" w:fill="FFFFFF"/>
            <w:hideMark/>
          </w:tcPr>
          <w:p w14:paraId="1C8B1321" w14:textId="77777777" w:rsidR="00474D47" w:rsidRPr="00854BCF" w:rsidRDefault="00474D47" w:rsidP="00474D47">
            <w:pPr>
              <w:spacing w:after="0" w:line="240" w:lineRule="auto"/>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nil"/>
            </w:tcBorders>
            <w:shd w:val="clear" w:color="000000" w:fill="FFFFFF"/>
            <w:hideMark/>
          </w:tcPr>
          <w:p w14:paraId="1E699C34"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FEMENINO</w:t>
            </w:r>
          </w:p>
        </w:tc>
        <w:tc>
          <w:tcPr>
            <w:tcW w:w="1100" w:type="dxa"/>
            <w:tcBorders>
              <w:top w:val="nil"/>
              <w:left w:val="nil"/>
              <w:bottom w:val="nil"/>
              <w:right w:val="nil"/>
            </w:tcBorders>
            <w:shd w:val="clear" w:color="000000" w:fill="FFFFFF"/>
            <w:noWrap/>
            <w:vAlign w:val="center"/>
            <w:hideMark/>
          </w:tcPr>
          <w:p w14:paraId="549A27BE"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13</w:t>
            </w:r>
          </w:p>
        </w:tc>
        <w:tc>
          <w:tcPr>
            <w:tcW w:w="1080" w:type="dxa"/>
            <w:tcBorders>
              <w:top w:val="nil"/>
              <w:left w:val="nil"/>
              <w:bottom w:val="nil"/>
              <w:right w:val="nil"/>
            </w:tcBorders>
            <w:shd w:val="clear" w:color="000000" w:fill="FFFFFF"/>
            <w:noWrap/>
            <w:vAlign w:val="center"/>
            <w:hideMark/>
          </w:tcPr>
          <w:p w14:paraId="38F38E59"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44,83</w:t>
            </w:r>
          </w:p>
        </w:tc>
        <w:tc>
          <w:tcPr>
            <w:tcW w:w="1120" w:type="dxa"/>
            <w:tcBorders>
              <w:top w:val="nil"/>
              <w:left w:val="nil"/>
              <w:bottom w:val="nil"/>
              <w:right w:val="nil"/>
            </w:tcBorders>
            <w:shd w:val="clear" w:color="000000" w:fill="FFFFFF"/>
            <w:noWrap/>
            <w:vAlign w:val="center"/>
            <w:hideMark/>
          </w:tcPr>
          <w:p w14:paraId="72A8BC81"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44,83</w:t>
            </w:r>
          </w:p>
        </w:tc>
        <w:tc>
          <w:tcPr>
            <w:tcW w:w="960" w:type="dxa"/>
            <w:tcBorders>
              <w:top w:val="nil"/>
              <w:left w:val="nil"/>
              <w:bottom w:val="nil"/>
              <w:right w:val="single" w:sz="4" w:space="0" w:color="auto"/>
            </w:tcBorders>
            <w:shd w:val="clear" w:color="000000" w:fill="FFFFFF"/>
            <w:noWrap/>
            <w:vAlign w:val="center"/>
            <w:hideMark/>
          </w:tcPr>
          <w:p w14:paraId="4E548857"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44,83</w:t>
            </w:r>
          </w:p>
        </w:tc>
      </w:tr>
      <w:tr w:rsidR="00474D47" w:rsidRPr="00854BCF" w14:paraId="0A62DBD5" w14:textId="77777777" w:rsidTr="00C148EF">
        <w:trPr>
          <w:trHeight w:val="300"/>
          <w:jc w:val="center"/>
        </w:trPr>
        <w:tc>
          <w:tcPr>
            <w:tcW w:w="1511" w:type="dxa"/>
            <w:vMerge/>
            <w:tcBorders>
              <w:top w:val="nil"/>
              <w:left w:val="single" w:sz="4" w:space="0" w:color="auto"/>
              <w:bottom w:val="single" w:sz="4" w:space="0" w:color="000000"/>
              <w:right w:val="nil"/>
            </w:tcBorders>
            <w:vAlign w:val="center"/>
            <w:hideMark/>
          </w:tcPr>
          <w:p w14:paraId="2B1DF02D" w14:textId="77777777" w:rsidR="00474D47" w:rsidRPr="00854BCF" w:rsidRDefault="00474D47" w:rsidP="00474D47">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nil"/>
            </w:tcBorders>
            <w:shd w:val="clear" w:color="000000" w:fill="FFFFFF"/>
            <w:hideMark/>
          </w:tcPr>
          <w:p w14:paraId="3693AFE9"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MASCULINO</w:t>
            </w:r>
          </w:p>
        </w:tc>
        <w:tc>
          <w:tcPr>
            <w:tcW w:w="1100" w:type="dxa"/>
            <w:tcBorders>
              <w:top w:val="nil"/>
              <w:left w:val="nil"/>
              <w:bottom w:val="nil"/>
              <w:right w:val="nil"/>
            </w:tcBorders>
            <w:shd w:val="clear" w:color="000000" w:fill="FFFFFF"/>
            <w:noWrap/>
            <w:vAlign w:val="center"/>
            <w:hideMark/>
          </w:tcPr>
          <w:p w14:paraId="5AD05502"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16</w:t>
            </w:r>
          </w:p>
        </w:tc>
        <w:tc>
          <w:tcPr>
            <w:tcW w:w="1080" w:type="dxa"/>
            <w:tcBorders>
              <w:top w:val="nil"/>
              <w:left w:val="nil"/>
              <w:bottom w:val="nil"/>
              <w:right w:val="nil"/>
            </w:tcBorders>
            <w:shd w:val="clear" w:color="000000" w:fill="FFFFFF"/>
            <w:noWrap/>
            <w:vAlign w:val="center"/>
            <w:hideMark/>
          </w:tcPr>
          <w:p w14:paraId="055A25FE"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55,17</w:t>
            </w:r>
          </w:p>
        </w:tc>
        <w:tc>
          <w:tcPr>
            <w:tcW w:w="1120" w:type="dxa"/>
            <w:tcBorders>
              <w:top w:val="nil"/>
              <w:left w:val="nil"/>
              <w:bottom w:val="nil"/>
              <w:right w:val="nil"/>
            </w:tcBorders>
            <w:shd w:val="clear" w:color="000000" w:fill="FFFFFF"/>
            <w:noWrap/>
            <w:vAlign w:val="center"/>
            <w:hideMark/>
          </w:tcPr>
          <w:p w14:paraId="6E7022D7"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55,17</w:t>
            </w:r>
          </w:p>
        </w:tc>
        <w:tc>
          <w:tcPr>
            <w:tcW w:w="960" w:type="dxa"/>
            <w:tcBorders>
              <w:top w:val="nil"/>
              <w:left w:val="nil"/>
              <w:bottom w:val="nil"/>
              <w:right w:val="single" w:sz="4" w:space="0" w:color="auto"/>
            </w:tcBorders>
            <w:shd w:val="clear" w:color="000000" w:fill="FFFFFF"/>
            <w:noWrap/>
            <w:vAlign w:val="center"/>
            <w:hideMark/>
          </w:tcPr>
          <w:p w14:paraId="5EF57A54"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100,00</w:t>
            </w:r>
          </w:p>
        </w:tc>
      </w:tr>
      <w:tr w:rsidR="00474D47" w:rsidRPr="00854BCF" w14:paraId="1F55DDBA" w14:textId="77777777" w:rsidTr="00C148EF">
        <w:trPr>
          <w:trHeight w:val="300"/>
          <w:jc w:val="center"/>
        </w:trPr>
        <w:tc>
          <w:tcPr>
            <w:tcW w:w="1511" w:type="dxa"/>
            <w:vMerge/>
            <w:tcBorders>
              <w:top w:val="nil"/>
              <w:left w:val="single" w:sz="4" w:space="0" w:color="auto"/>
              <w:bottom w:val="single" w:sz="4" w:space="0" w:color="000000"/>
              <w:right w:val="nil"/>
            </w:tcBorders>
            <w:vAlign w:val="center"/>
            <w:hideMark/>
          </w:tcPr>
          <w:p w14:paraId="0D9842C3" w14:textId="77777777" w:rsidR="00474D47" w:rsidRPr="00854BCF" w:rsidRDefault="00474D47" w:rsidP="00474D47">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4" w:space="0" w:color="000000"/>
              <w:right w:val="nil"/>
            </w:tcBorders>
            <w:shd w:val="clear" w:color="000000" w:fill="FFFFFF"/>
            <w:hideMark/>
          </w:tcPr>
          <w:p w14:paraId="2545F827"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4" w:space="0" w:color="000000"/>
              <w:right w:val="nil"/>
            </w:tcBorders>
            <w:shd w:val="clear" w:color="000000" w:fill="FFFFFF"/>
            <w:noWrap/>
            <w:vAlign w:val="center"/>
            <w:hideMark/>
          </w:tcPr>
          <w:p w14:paraId="084DA452"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29</w:t>
            </w:r>
          </w:p>
        </w:tc>
        <w:tc>
          <w:tcPr>
            <w:tcW w:w="1080" w:type="dxa"/>
            <w:tcBorders>
              <w:top w:val="nil"/>
              <w:left w:val="nil"/>
              <w:bottom w:val="single" w:sz="4" w:space="0" w:color="000000"/>
              <w:right w:val="nil"/>
            </w:tcBorders>
            <w:shd w:val="clear" w:color="000000" w:fill="FFFFFF"/>
            <w:noWrap/>
            <w:vAlign w:val="center"/>
            <w:hideMark/>
          </w:tcPr>
          <w:p w14:paraId="25A5A174"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4" w:space="0" w:color="000000"/>
              <w:right w:val="nil"/>
            </w:tcBorders>
            <w:shd w:val="clear" w:color="000000" w:fill="FFFFFF"/>
            <w:noWrap/>
            <w:vAlign w:val="center"/>
            <w:hideMark/>
          </w:tcPr>
          <w:p w14:paraId="5E2F9370"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100,00</w:t>
            </w:r>
          </w:p>
        </w:tc>
        <w:tc>
          <w:tcPr>
            <w:tcW w:w="960" w:type="dxa"/>
            <w:tcBorders>
              <w:top w:val="nil"/>
              <w:left w:val="nil"/>
              <w:bottom w:val="single" w:sz="4" w:space="0" w:color="000000"/>
              <w:right w:val="single" w:sz="4" w:space="0" w:color="auto"/>
            </w:tcBorders>
            <w:shd w:val="clear" w:color="000000" w:fill="FFFFFF"/>
            <w:vAlign w:val="center"/>
            <w:hideMark/>
          </w:tcPr>
          <w:p w14:paraId="623827A5" w14:textId="77777777" w:rsidR="00474D47" w:rsidRPr="00854BCF" w:rsidRDefault="00474D47" w:rsidP="00474D47">
            <w:pPr>
              <w:spacing w:after="0" w:line="240" w:lineRule="auto"/>
              <w:jc w:val="center"/>
              <w:rPr>
                <w:rFonts w:ascii="Times New Roman" w:eastAsia="Times New Roman" w:hAnsi="Times New Roman" w:cs="Times New Roman"/>
                <w:color w:val="000000"/>
                <w:sz w:val="18"/>
                <w:szCs w:val="18"/>
                <w:lang w:eastAsia="es-EC"/>
              </w:rPr>
            </w:pPr>
            <w:r w:rsidRPr="00854BCF">
              <w:rPr>
                <w:rFonts w:ascii="Times New Roman" w:eastAsia="Times New Roman" w:hAnsi="Times New Roman" w:cs="Times New Roman"/>
                <w:color w:val="000000"/>
                <w:sz w:val="18"/>
                <w:szCs w:val="18"/>
                <w:lang w:eastAsia="es-EC"/>
              </w:rPr>
              <w:t> </w:t>
            </w:r>
          </w:p>
        </w:tc>
      </w:tr>
    </w:tbl>
    <w:p w14:paraId="156F6ECB" w14:textId="0C7FCCB3" w:rsidR="00C148EF" w:rsidRPr="00151ED8" w:rsidRDefault="00C148EF" w:rsidP="00C148E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Fuente: </w:t>
      </w:r>
      <w:r w:rsidRPr="00151ED8">
        <w:rPr>
          <w:rFonts w:ascii="Times New Roman" w:hAnsi="Times New Roman" w:cs="Times New Roman"/>
          <w:sz w:val="20"/>
          <w:szCs w:val="20"/>
        </w:rPr>
        <w:t xml:space="preserve">Escuela García Moreno </w:t>
      </w:r>
    </w:p>
    <w:p w14:paraId="6EFA1EE3" w14:textId="1DDCA79A" w:rsidR="00C148EF" w:rsidRPr="00151ED8" w:rsidRDefault="00C148EF" w:rsidP="00C148E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Elaboración: </w:t>
      </w:r>
      <w:r w:rsidRPr="00151ED8">
        <w:rPr>
          <w:rFonts w:ascii="Times New Roman" w:hAnsi="Times New Roman" w:cs="Times New Roman"/>
          <w:sz w:val="20"/>
          <w:szCs w:val="20"/>
        </w:rPr>
        <w:t xml:space="preserve">Andrés </w:t>
      </w:r>
      <w:proofErr w:type="spellStart"/>
      <w:r w:rsidRPr="00151ED8">
        <w:rPr>
          <w:rFonts w:ascii="Times New Roman" w:hAnsi="Times New Roman" w:cs="Times New Roman"/>
          <w:sz w:val="20"/>
          <w:szCs w:val="20"/>
        </w:rPr>
        <w:t>Sanunga</w:t>
      </w:r>
      <w:proofErr w:type="spellEnd"/>
      <w:r w:rsidRPr="00151ED8">
        <w:rPr>
          <w:rFonts w:ascii="Times New Roman" w:hAnsi="Times New Roman" w:cs="Times New Roman"/>
          <w:sz w:val="20"/>
          <w:szCs w:val="20"/>
        </w:rPr>
        <w:t xml:space="preserve"> </w:t>
      </w:r>
    </w:p>
    <w:p w14:paraId="3C27FAEB" w14:textId="77777777" w:rsidR="00474D47" w:rsidRDefault="00474D47" w:rsidP="00474D47"/>
    <w:p w14:paraId="4F4D4302" w14:textId="15AAE3ED" w:rsidR="006C6CDB" w:rsidRDefault="00E23BFD" w:rsidP="00483BFB">
      <w:pPr>
        <w:jc w:val="center"/>
      </w:pPr>
      <w:r>
        <w:rPr>
          <w:noProof/>
          <w:lang w:eastAsia="es-EC"/>
        </w:rPr>
        <w:drawing>
          <wp:inline distT="0" distB="0" distL="0" distR="0" wp14:anchorId="0B4D3BAE" wp14:editId="300CBD10">
            <wp:extent cx="4320000" cy="2520000"/>
            <wp:effectExtent l="0" t="0" r="4445" b="139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E176B4" w14:textId="77777777" w:rsidR="00483BFB" w:rsidRPr="00483BFB" w:rsidRDefault="00C148EF" w:rsidP="00483BFB">
      <w:pPr>
        <w:pStyle w:val="Epgrafe"/>
        <w:jc w:val="center"/>
        <w:rPr>
          <w:rFonts w:ascii="Times New Roman" w:hAnsi="Times New Roman" w:cs="Times New Roman"/>
          <w:i w:val="0"/>
          <w:color w:val="auto"/>
          <w:sz w:val="20"/>
        </w:rPr>
      </w:pPr>
      <w:r>
        <w:rPr>
          <w:rFonts w:ascii="Times New Roman" w:hAnsi="Times New Roman" w:cs="Times New Roman"/>
          <w:b/>
          <w:sz w:val="20"/>
          <w:szCs w:val="20"/>
        </w:rPr>
        <w:t xml:space="preserve">                 </w:t>
      </w:r>
      <w:r w:rsidR="00483BFB">
        <w:rPr>
          <w:rFonts w:ascii="Times New Roman" w:hAnsi="Times New Roman" w:cs="Times New Roman"/>
          <w:b/>
          <w:sz w:val="20"/>
          <w:szCs w:val="20"/>
        </w:rPr>
        <w:t xml:space="preserve">  </w:t>
      </w:r>
      <w:bookmarkStart w:id="78" w:name="_Toc475630476"/>
      <w:r w:rsidR="00483BFB" w:rsidRPr="00483BFB">
        <w:rPr>
          <w:rFonts w:ascii="Times New Roman" w:hAnsi="Times New Roman" w:cs="Times New Roman"/>
          <w:i w:val="0"/>
          <w:color w:val="auto"/>
          <w:sz w:val="20"/>
        </w:rPr>
        <w:t xml:space="preserve">Ilustración </w:t>
      </w:r>
      <w:r w:rsidR="00483BFB" w:rsidRPr="00483BFB">
        <w:rPr>
          <w:rFonts w:ascii="Times New Roman" w:hAnsi="Times New Roman" w:cs="Times New Roman"/>
          <w:i w:val="0"/>
          <w:color w:val="auto"/>
          <w:sz w:val="20"/>
        </w:rPr>
        <w:fldChar w:fldCharType="begin"/>
      </w:r>
      <w:r w:rsidR="00483BFB" w:rsidRPr="00483BFB">
        <w:rPr>
          <w:rFonts w:ascii="Times New Roman" w:hAnsi="Times New Roman" w:cs="Times New Roman"/>
          <w:i w:val="0"/>
          <w:color w:val="auto"/>
          <w:sz w:val="20"/>
        </w:rPr>
        <w:instrText xml:space="preserve"> SEQ Ilustración \* ARABIC </w:instrText>
      </w:r>
      <w:r w:rsidR="00483BFB"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9</w:t>
      </w:r>
      <w:r w:rsidR="00483BFB" w:rsidRPr="00483BFB">
        <w:rPr>
          <w:rFonts w:ascii="Times New Roman" w:hAnsi="Times New Roman" w:cs="Times New Roman"/>
          <w:i w:val="0"/>
          <w:noProof/>
          <w:color w:val="auto"/>
          <w:sz w:val="20"/>
        </w:rPr>
        <w:fldChar w:fldCharType="end"/>
      </w:r>
      <w:r w:rsidR="00483BFB" w:rsidRPr="00483BFB">
        <w:rPr>
          <w:rFonts w:ascii="Times New Roman" w:hAnsi="Times New Roman" w:cs="Times New Roman"/>
          <w:i w:val="0"/>
          <w:color w:val="auto"/>
          <w:sz w:val="20"/>
        </w:rPr>
        <w:t xml:space="preserve"> Porcentajes de la Variable Sexo</w:t>
      </w:r>
      <w:bookmarkEnd w:id="78"/>
    </w:p>
    <w:p w14:paraId="39FC81BA" w14:textId="67EBA52A" w:rsidR="00C148EF" w:rsidRPr="00151ED8" w:rsidRDefault="00483BFB" w:rsidP="00C148E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C148EF" w:rsidRPr="00151ED8">
        <w:rPr>
          <w:rFonts w:ascii="Times New Roman" w:hAnsi="Times New Roman" w:cs="Times New Roman"/>
          <w:b/>
          <w:sz w:val="20"/>
          <w:szCs w:val="20"/>
        </w:rPr>
        <w:t xml:space="preserve">Fuente: </w:t>
      </w:r>
      <w:r w:rsidR="00C148EF" w:rsidRPr="00151ED8">
        <w:rPr>
          <w:rFonts w:ascii="Times New Roman" w:hAnsi="Times New Roman" w:cs="Times New Roman"/>
          <w:sz w:val="20"/>
          <w:szCs w:val="20"/>
        </w:rPr>
        <w:t xml:space="preserve">Escuela García Moreno </w:t>
      </w:r>
    </w:p>
    <w:p w14:paraId="3DAD9BEF" w14:textId="0D1E171C" w:rsidR="00951BC1" w:rsidRPr="00B63BF8" w:rsidRDefault="00C148EF" w:rsidP="00B63BF8">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483BFB">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Elaboración: </w:t>
      </w:r>
      <w:r w:rsidR="00B63BF8">
        <w:rPr>
          <w:rFonts w:ascii="Times New Roman" w:hAnsi="Times New Roman" w:cs="Times New Roman"/>
          <w:sz w:val="20"/>
          <w:szCs w:val="20"/>
        </w:rPr>
        <w:t xml:space="preserve">Andrés </w:t>
      </w:r>
      <w:proofErr w:type="spellStart"/>
      <w:r w:rsidR="00B63BF8">
        <w:rPr>
          <w:rFonts w:ascii="Times New Roman" w:hAnsi="Times New Roman" w:cs="Times New Roman"/>
          <w:sz w:val="20"/>
          <w:szCs w:val="20"/>
        </w:rPr>
        <w:t>Sanunga</w:t>
      </w:r>
      <w:proofErr w:type="spellEnd"/>
      <w:r w:rsidR="00B63BF8">
        <w:rPr>
          <w:rFonts w:ascii="Times New Roman" w:hAnsi="Times New Roman" w:cs="Times New Roman"/>
          <w:sz w:val="20"/>
          <w:szCs w:val="20"/>
        </w:rPr>
        <w:t xml:space="preserve"> </w:t>
      </w:r>
    </w:p>
    <w:p w14:paraId="119A0C25" w14:textId="5DD0A568" w:rsidR="0030399E" w:rsidRPr="00D25457" w:rsidRDefault="00B44AAE" w:rsidP="00B63BF8">
      <w:pPr>
        <w:spacing w:line="360" w:lineRule="auto"/>
        <w:jc w:val="both"/>
        <w:rPr>
          <w:rFonts w:ascii="Times New Roman" w:hAnsi="Times New Roman" w:cs="Times New Roman"/>
          <w:sz w:val="24"/>
        </w:rPr>
      </w:pPr>
      <w:r w:rsidRPr="00D25457">
        <w:rPr>
          <w:rFonts w:ascii="Times New Roman" w:hAnsi="Times New Roman" w:cs="Times New Roman"/>
          <w:b/>
          <w:sz w:val="24"/>
        </w:rPr>
        <w:t>Análisis:</w:t>
      </w:r>
      <w:r w:rsidRPr="00D25457">
        <w:rPr>
          <w:rFonts w:ascii="Times New Roman" w:hAnsi="Times New Roman" w:cs="Times New Roman"/>
          <w:sz w:val="24"/>
        </w:rPr>
        <w:t xml:space="preserve"> </w:t>
      </w:r>
      <w:r w:rsidR="0030399E" w:rsidRPr="00D25457">
        <w:rPr>
          <w:rFonts w:ascii="Times New Roman" w:hAnsi="Times New Roman" w:cs="Times New Roman"/>
          <w:sz w:val="24"/>
        </w:rPr>
        <w:t xml:space="preserve">Del 100% de niños, el 44,83% son de sexo femenino que corresponden a 13 estudiantes, el 55,17% son de sexo masculino que corresponden a 16 estudiantes. </w:t>
      </w:r>
    </w:p>
    <w:p w14:paraId="545E94A7" w14:textId="682DAB09" w:rsidR="00B44AAE" w:rsidRPr="00D25457" w:rsidRDefault="00B44AAE" w:rsidP="00D25457">
      <w:pPr>
        <w:spacing w:line="360" w:lineRule="auto"/>
        <w:jc w:val="both"/>
        <w:rPr>
          <w:rFonts w:ascii="Times New Roman" w:hAnsi="Times New Roman" w:cs="Times New Roman"/>
          <w:b/>
          <w:sz w:val="24"/>
        </w:rPr>
      </w:pPr>
      <w:r w:rsidRPr="00D25457">
        <w:rPr>
          <w:rFonts w:ascii="Times New Roman" w:hAnsi="Times New Roman" w:cs="Times New Roman"/>
          <w:b/>
          <w:sz w:val="24"/>
        </w:rPr>
        <w:t xml:space="preserve">Interpretación: </w:t>
      </w:r>
    </w:p>
    <w:p w14:paraId="286668F0" w14:textId="0EC8BDE0" w:rsidR="0030399E" w:rsidRPr="00D25457" w:rsidRDefault="0030399E" w:rsidP="00D25457">
      <w:pPr>
        <w:spacing w:line="360" w:lineRule="auto"/>
        <w:jc w:val="both"/>
        <w:rPr>
          <w:rFonts w:ascii="Times New Roman" w:hAnsi="Times New Roman" w:cs="Times New Roman"/>
          <w:sz w:val="24"/>
        </w:rPr>
      </w:pPr>
      <w:r w:rsidRPr="00D25457">
        <w:rPr>
          <w:rFonts w:ascii="Times New Roman" w:hAnsi="Times New Roman" w:cs="Times New Roman"/>
          <w:sz w:val="24"/>
        </w:rPr>
        <w:t xml:space="preserve">De acuerdo a la presentación gráfica evidenciamos que la mayoría de estudiantes son de sexo masculino con una leve diferencia. </w:t>
      </w:r>
    </w:p>
    <w:p w14:paraId="4E280FEF" w14:textId="77777777" w:rsidR="009709BD" w:rsidRDefault="009709BD" w:rsidP="00B44AAE">
      <w:pPr>
        <w:jc w:val="both"/>
      </w:pPr>
    </w:p>
    <w:p w14:paraId="1A1E070A" w14:textId="77777777" w:rsidR="00B44AAE" w:rsidRDefault="00B44AAE" w:rsidP="006C6CDB"/>
    <w:p w14:paraId="562C3CFC" w14:textId="77777777" w:rsidR="00483BFB" w:rsidRDefault="00483BFB" w:rsidP="006C6CDB"/>
    <w:p w14:paraId="64823C74" w14:textId="77777777" w:rsidR="00B63BF8" w:rsidRDefault="00B63BF8" w:rsidP="006C6CDB"/>
    <w:p w14:paraId="7A2C6BA1" w14:textId="77777777" w:rsidR="00483BFB" w:rsidRDefault="00483BFB" w:rsidP="006C6CDB"/>
    <w:p w14:paraId="152A08C3" w14:textId="77777777" w:rsidR="00483BFB" w:rsidRDefault="00483BFB" w:rsidP="006C6CDB"/>
    <w:p w14:paraId="6BD9DA5C" w14:textId="73561431" w:rsidR="006C6CDB" w:rsidRDefault="00624ED4" w:rsidP="00B63BF8">
      <w:pPr>
        <w:pStyle w:val="Ttulo2"/>
        <w:spacing w:before="0" w:after="240" w:line="360" w:lineRule="auto"/>
      </w:pPr>
      <w:bookmarkStart w:id="79" w:name="_Toc475630458"/>
      <w:r>
        <w:lastRenderedPageBreak/>
        <w:t>4.2 Índice de Masa Corporal</w:t>
      </w:r>
      <w:bookmarkEnd w:id="79"/>
      <w:r>
        <w:t xml:space="preserve"> </w:t>
      </w:r>
    </w:p>
    <w:p w14:paraId="03D59AD9" w14:textId="3FCFBCAD" w:rsidR="00624ED4" w:rsidRPr="00483BFB" w:rsidRDefault="00951BC1" w:rsidP="00B63BF8">
      <w:pPr>
        <w:pStyle w:val="Epgrafe"/>
        <w:spacing w:after="240" w:line="360" w:lineRule="auto"/>
        <w:jc w:val="center"/>
        <w:rPr>
          <w:rFonts w:ascii="Times New Roman" w:hAnsi="Times New Roman" w:cs="Times New Roman"/>
          <w:b/>
          <w:i w:val="0"/>
          <w:color w:val="auto"/>
          <w:sz w:val="20"/>
          <w:highlight w:val="yellow"/>
        </w:rPr>
      </w:pPr>
      <w:bookmarkStart w:id="80" w:name="_Toc475630391"/>
      <w:r w:rsidRPr="00483BFB">
        <w:rPr>
          <w:rFonts w:ascii="Times New Roman" w:hAnsi="Times New Roman" w:cs="Times New Roman"/>
          <w:i w:val="0"/>
          <w:color w:val="auto"/>
          <w:sz w:val="20"/>
        </w:rPr>
        <w:t xml:space="preserve">Tabla </w:t>
      </w:r>
      <w:r w:rsidR="009936A2" w:rsidRPr="00483BFB">
        <w:rPr>
          <w:rFonts w:ascii="Times New Roman" w:hAnsi="Times New Roman" w:cs="Times New Roman"/>
          <w:i w:val="0"/>
          <w:color w:val="auto"/>
          <w:sz w:val="20"/>
        </w:rPr>
        <w:fldChar w:fldCharType="begin"/>
      </w:r>
      <w:r w:rsidR="009936A2" w:rsidRPr="00483BFB">
        <w:rPr>
          <w:rFonts w:ascii="Times New Roman" w:hAnsi="Times New Roman" w:cs="Times New Roman"/>
          <w:i w:val="0"/>
          <w:color w:val="auto"/>
          <w:sz w:val="20"/>
        </w:rPr>
        <w:instrText xml:space="preserve"> SEQ Tabla \* ARABIC </w:instrText>
      </w:r>
      <w:r w:rsidR="009936A2"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4</w:t>
      </w:r>
      <w:r w:rsidR="009936A2" w:rsidRPr="00483BFB">
        <w:rPr>
          <w:rFonts w:ascii="Times New Roman" w:hAnsi="Times New Roman" w:cs="Times New Roman"/>
          <w:i w:val="0"/>
          <w:noProof/>
          <w:color w:val="auto"/>
          <w:sz w:val="20"/>
        </w:rPr>
        <w:fldChar w:fldCharType="end"/>
      </w:r>
      <w:r w:rsidRPr="00483BFB">
        <w:rPr>
          <w:rFonts w:ascii="Times New Roman" w:hAnsi="Times New Roman" w:cs="Times New Roman"/>
          <w:i w:val="0"/>
          <w:color w:val="auto"/>
          <w:sz w:val="20"/>
        </w:rPr>
        <w:t xml:space="preserve"> Frec</w:t>
      </w:r>
      <w:r w:rsidR="00C61A31" w:rsidRPr="00483BFB">
        <w:rPr>
          <w:rFonts w:ascii="Times New Roman" w:hAnsi="Times New Roman" w:cs="Times New Roman"/>
          <w:i w:val="0"/>
          <w:color w:val="auto"/>
          <w:sz w:val="20"/>
        </w:rPr>
        <w:t>uencias y Porcentajes de V</w:t>
      </w:r>
      <w:r w:rsidRPr="00483BFB">
        <w:rPr>
          <w:rFonts w:ascii="Times New Roman" w:hAnsi="Times New Roman" w:cs="Times New Roman"/>
          <w:i w:val="0"/>
          <w:color w:val="auto"/>
          <w:sz w:val="20"/>
        </w:rPr>
        <w:t>aloración de las Variables del IMC</w:t>
      </w:r>
      <w:bookmarkEnd w:id="80"/>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624ED4" w:rsidRPr="00624ED4" w14:paraId="60A48027" w14:textId="77777777" w:rsidTr="00975BB1">
        <w:trPr>
          <w:trHeight w:val="495"/>
          <w:jc w:val="center"/>
        </w:trPr>
        <w:tc>
          <w:tcPr>
            <w:tcW w:w="3880" w:type="dxa"/>
            <w:gridSpan w:val="2"/>
            <w:tcBorders>
              <w:top w:val="single" w:sz="4" w:space="0" w:color="000000"/>
              <w:left w:val="single" w:sz="4" w:space="0" w:color="auto"/>
              <w:bottom w:val="single" w:sz="4" w:space="0" w:color="000000"/>
              <w:right w:val="nil"/>
            </w:tcBorders>
            <w:shd w:val="clear" w:color="000000" w:fill="FFFFFF"/>
            <w:vAlign w:val="bottom"/>
            <w:hideMark/>
          </w:tcPr>
          <w:p w14:paraId="0667FB31" w14:textId="77777777" w:rsidR="00624ED4" w:rsidRPr="005A75F4" w:rsidRDefault="00624ED4" w:rsidP="00975BB1">
            <w:pPr>
              <w:spacing w:after="0" w:line="240" w:lineRule="auto"/>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 </w:t>
            </w:r>
          </w:p>
        </w:tc>
        <w:tc>
          <w:tcPr>
            <w:tcW w:w="1100" w:type="dxa"/>
            <w:tcBorders>
              <w:top w:val="single" w:sz="4" w:space="0" w:color="000000"/>
              <w:left w:val="nil"/>
              <w:bottom w:val="single" w:sz="4" w:space="0" w:color="000000"/>
              <w:right w:val="nil"/>
            </w:tcBorders>
            <w:shd w:val="clear" w:color="000000" w:fill="FFFFFF"/>
            <w:vAlign w:val="bottom"/>
            <w:hideMark/>
          </w:tcPr>
          <w:p w14:paraId="5E1C38C7"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Frecuencia</w:t>
            </w:r>
          </w:p>
        </w:tc>
        <w:tc>
          <w:tcPr>
            <w:tcW w:w="1080" w:type="dxa"/>
            <w:tcBorders>
              <w:top w:val="single" w:sz="4" w:space="0" w:color="000000"/>
              <w:left w:val="nil"/>
              <w:bottom w:val="single" w:sz="4" w:space="0" w:color="000000"/>
              <w:right w:val="nil"/>
            </w:tcBorders>
            <w:shd w:val="clear" w:color="000000" w:fill="FFFFFF"/>
            <w:vAlign w:val="bottom"/>
            <w:hideMark/>
          </w:tcPr>
          <w:p w14:paraId="7BBB0A0C"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Porcentaje</w:t>
            </w:r>
          </w:p>
        </w:tc>
        <w:tc>
          <w:tcPr>
            <w:tcW w:w="1120" w:type="dxa"/>
            <w:tcBorders>
              <w:top w:val="single" w:sz="4" w:space="0" w:color="000000"/>
              <w:left w:val="nil"/>
              <w:bottom w:val="single" w:sz="4" w:space="0" w:color="000000"/>
              <w:right w:val="nil"/>
            </w:tcBorders>
            <w:shd w:val="clear" w:color="000000" w:fill="FFFFFF"/>
            <w:vAlign w:val="bottom"/>
            <w:hideMark/>
          </w:tcPr>
          <w:p w14:paraId="517D73CE"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Porcentaje válido</w:t>
            </w:r>
          </w:p>
        </w:tc>
        <w:tc>
          <w:tcPr>
            <w:tcW w:w="960" w:type="dxa"/>
            <w:tcBorders>
              <w:top w:val="single" w:sz="4" w:space="0" w:color="000000"/>
              <w:left w:val="nil"/>
              <w:bottom w:val="single" w:sz="4" w:space="0" w:color="000000"/>
              <w:right w:val="single" w:sz="4" w:space="0" w:color="auto"/>
            </w:tcBorders>
            <w:shd w:val="clear" w:color="000000" w:fill="FFFFFF"/>
            <w:vAlign w:val="bottom"/>
            <w:hideMark/>
          </w:tcPr>
          <w:p w14:paraId="54D09301"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Porcentaje acumulado</w:t>
            </w:r>
          </w:p>
        </w:tc>
      </w:tr>
      <w:tr w:rsidR="00624ED4" w:rsidRPr="00624ED4" w14:paraId="14A9A011" w14:textId="77777777" w:rsidTr="00975BB1">
        <w:trPr>
          <w:trHeight w:val="300"/>
          <w:jc w:val="center"/>
        </w:trPr>
        <w:tc>
          <w:tcPr>
            <w:tcW w:w="2640" w:type="dxa"/>
            <w:vMerge w:val="restart"/>
            <w:tcBorders>
              <w:top w:val="nil"/>
              <w:left w:val="single" w:sz="4" w:space="0" w:color="auto"/>
              <w:bottom w:val="single" w:sz="4" w:space="0" w:color="000000"/>
              <w:right w:val="nil"/>
            </w:tcBorders>
            <w:shd w:val="clear" w:color="000000" w:fill="FFFFFF"/>
            <w:hideMark/>
          </w:tcPr>
          <w:p w14:paraId="21D53C80" w14:textId="77777777" w:rsidR="00624ED4" w:rsidRPr="005A75F4" w:rsidRDefault="00624ED4" w:rsidP="00975BB1">
            <w:pPr>
              <w:spacing w:after="0" w:line="240" w:lineRule="auto"/>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nil"/>
            </w:tcBorders>
            <w:shd w:val="clear" w:color="000000" w:fill="FFFFFF"/>
            <w:hideMark/>
          </w:tcPr>
          <w:p w14:paraId="0C7EB64C"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ALTO</w:t>
            </w:r>
          </w:p>
        </w:tc>
        <w:tc>
          <w:tcPr>
            <w:tcW w:w="1100" w:type="dxa"/>
            <w:tcBorders>
              <w:top w:val="nil"/>
              <w:left w:val="nil"/>
              <w:bottom w:val="nil"/>
              <w:right w:val="nil"/>
            </w:tcBorders>
            <w:shd w:val="clear" w:color="000000" w:fill="FFFFFF"/>
            <w:noWrap/>
            <w:vAlign w:val="center"/>
            <w:hideMark/>
          </w:tcPr>
          <w:p w14:paraId="74243322"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3</w:t>
            </w:r>
          </w:p>
        </w:tc>
        <w:tc>
          <w:tcPr>
            <w:tcW w:w="1080" w:type="dxa"/>
            <w:tcBorders>
              <w:top w:val="nil"/>
              <w:left w:val="nil"/>
              <w:bottom w:val="nil"/>
              <w:right w:val="nil"/>
            </w:tcBorders>
            <w:shd w:val="clear" w:color="000000" w:fill="FFFFFF"/>
            <w:noWrap/>
            <w:vAlign w:val="center"/>
            <w:hideMark/>
          </w:tcPr>
          <w:p w14:paraId="2BCAA207"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10,34</w:t>
            </w:r>
          </w:p>
        </w:tc>
        <w:tc>
          <w:tcPr>
            <w:tcW w:w="1120" w:type="dxa"/>
            <w:tcBorders>
              <w:top w:val="nil"/>
              <w:left w:val="nil"/>
              <w:bottom w:val="nil"/>
              <w:right w:val="nil"/>
            </w:tcBorders>
            <w:shd w:val="clear" w:color="000000" w:fill="FFFFFF"/>
            <w:noWrap/>
            <w:vAlign w:val="center"/>
            <w:hideMark/>
          </w:tcPr>
          <w:p w14:paraId="17B6B7FE"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10,34</w:t>
            </w:r>
          </w:p>
        </w:tc>
        <w:tc>
          <w:tcPr>
            <w:tcW w:w="960" w:type="dxa"/>
            <w:tcBorders>
              <w:top w:val="nil"/>
              <w:left w:val="nil"/>
              <w:bottom w:val="nil"/>
              <w:right w:val="single" w:sz="4" w:space="0" w:color="auto"/>
            </w:tcBorders>
            <w:shd w:val="clear" w:color="000000" w:fill="FFFFFF"/>
            <w:noWrap/>
            <w:vAlign w:val="center"/>
            <w:hideMark/>
          </w:tcPr>
          <w:p w14:paraId="57BD4FC2"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10,34</w:t>
            </w:r>
          </w:p>
        </w:tc>
      </w:tr>
      <w:tr w:rsidR="00624ED4" w:rsidRPr="00624ED4" w14:paraId="6267692C" w14:textId="77777777" w:rsidTr="00975BB1">
        <w:trPr>
          <w:trHeight w:val="300"/>
          <w:jc w:val="center"/>
        </w:trPr>
        <w:tc>
          <w:tcPr>
            <w:tcW w:w="2640" w:type="dxa"/>
            <w:vMerge/>
            <w:tcBorders>
              <w:top w:val="nil"/>
              <w:left w:val="single" w:sz="4" w:space="0" w:color="auto"/>
              <w:bottom w:val="single" w:sz="4" w:space="0" w:color="000000"/>
              <w:right w:val="nil"/>
            </w:tcBorders>
            <w:vAlign w:val="center"/>
            <w:hideMark/>
          </w:tcPr>
          <w:p w14:paraId="4A6E76CE" w14:textId="77777777" w:rsidR="00624ED4" w:rsidRPr="005A75F4" w:rsidRDefault="00624ED4"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nil"/>
            </w:tcBorders>
            <w:shd w:val="clear" w:color="000000" w:fill="FFFFFF"/>
            <w:hideMark/>
          </w:tcPr>
          <w:p w14:paraId="0AD09362"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BAJO</w:t>
            </w:r>
          </w:p>
        </w:tc>
        <w:tc>
          <w:tcPr>
            <w:tcW w:w="1100" w:type="dxa"/>
            <w:tcBorders>
              <w:top w:val="nil"/>
              <w:left w:val="nil"/>
              <w:bottom w:val="nil"/>
              <w:right w:val="nil"/>
            </w:tcBorders>
            <w:shd w:val="clear" w:color="000000" w:fill="FFFFFF"/>
            <w:noWrap/>
            <w:vAlign w:val="center"/>
            <w:hideMark/>
          </w:tcPr>
          <w:p w14:paraId="7EB2C235"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8</w:t>
            </w:r>
          </w:p>
        </w:tc>
        <w:tc>
          <w:tcPr>
            <w:tcW w:w="1080" w:type="dxa"/>
            <w:tcBorders>
              <w:top w:val="nil"/>
              <w:left w:val="nil"/>
              <w:bottom w:val="nil"/>
              <w:right w:val="nil"/>
            </w:tcBorders>
            <w:shd w:val="clear" w:color="000000" w:fill="FFFFFF"/>
            <w:noWrap/>
            <w:vAlign w:val="center"/>
            <w:hideMark/>
          </w:tcPr>
          <w:p w14:paraId="2AD16085"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27,59</w:t>
            </w:r>
          </w:p>
        </w:tc>
        <w:tc>
          <w:tcPr>
            <w:tcW w:w="1120" w:type="dxa"/>
            <w:tcBorders>
              <w:top w:val="nil"/>
              <w:left w:val="nil"/>
              <w:bottom w:val="nil"/>
              <w:right w:val="nil"/>
            </w:tcBorders>
            <w:shd w:val="clear" w:color="000000" w:fill="FFFFFF"/>
            <w:noWrap/>
            <w:vAlign w:val="center"/>
            <w:hideMark/>
          </w:tcPr>
          <w:p w14:paraId="3D708C22"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27,59</w:t>
            </w:r>
          </w:p>
        </w:tc>
        <w:tc>
          <w:tcPr>
            <w:tcW w:w="960" w:type="dxa"/>
            <w:tcBorders>
              <w:top w:val="nil"/>
              <w:left w:val="nil"/>
              <w:bottom w:val="nil"/>
              <w:right w:val="single" w:sz="4" w:space="0" w:color="auto"/>
            </w:tcBorders>
            <w:shd w:val="clear" w:color="000000" w:fill="FFFFFF"/>
            <w:noWrap/>
            <w:vAlign w:val="center"/>
            <w:hideMark/>
          </w:tcPr>
          <w:p w14:paraId="21BCC893"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37,93</w:t>
            </w:r>
          </w:p>
        </w:tc>
      </w:tr>
      <w:tr w:rsidR="00624ED4" w:rsidRPr="00624ED4" w14:paraId="6E93767A" w14:textId="77777777" w:rsidTr="00975BB1">
        <w:trPr>
          <w:trHeight w:val="300"/>
          <w:jc w:val="center"/>
        </w:trPr>
        <w:tc>
          <w:tcPr>
            <w:tcW w:w="2640" w:type="dxa"/>
            <w:vMerge/>
            <w:tcBorders>
              <w:top w:val="nil"/>
              <w:left w:val="single" w:sz="4" w:space="0" w:color="auto"/>
              <w:bottom w:val="single" w:sz="4" w:space="0" w:color="000000"/>
              <w:right w:val="nil"/>
            </w:tcBorders>
            <w:vAlign w:val="center"/>
            <w:hideMark/>
          </w:tcPr>
          <w:p w14:paraId="343A988C" w14:textId="77777777" w:rsidR="00624ED4" w:rsidRPr="005A75F4" w:rsidRDefault="00624ED4"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nil"/>
            </w:tcBorders>
            <w:shd w:val="clear" w:color="000000" w:fill="FFFFFF"/>
            <w:hideMark/>
          </w:tcPr>
          <w:p w14:paraId="46FB0B59"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MEDIO</w:t>
            </w:r>
          </w:p>
        </w:tc>
        <w:tc>
          <w:tcPr>
            <w:tcW w:w="1100" w:type="dxa"/>
            <w:tcBorders>
              <w:top w:val="nil"/>
              <w:left w:val="nil"/>
              <w:bottom w:val="nil"/>
              <w:right w:val="nil"/>
            </w:tcBorders>
            <w:shd w:val="clear" w:color="000000" w:fill="FFFFFF"/>
            <w:noWrap/>
            <w:vAlign w:val="center"/>
            <w:hideMark/>
          </w:tcPr>
          <w:p w14:paraId="27EF4307"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7</w:t>
            </w:r>
          </w:p>
        </w:tc>
        <w:tc>
          <w:tcPr>
            <w:tcW w:w="1080" w:type="dxa"/>
            <w:tcBorders>
              <w:top w:val="nil"/>
              <w:left w:val="nil"/>
              <w:bottom w:val="nil"/>
              <w:right w:val="nil"/>
            </w:tcBorders>
            <w:shd w:val="clear" w:color="000000" w:fill="FFFFFF"/>
            <w:noWrap/>
            <w:vAlign w:val="center"/>
            <w:hideMark/>
          </w:tcPr>
          <w:p w14:paraId="20EB3A63"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24,14</w:t>
            </w:r>
          </w:p>
        </w:tc>
        <w:tc>
          <w:tcPr>
            <w:tcW w:w="1120" w:type="dxa"/>
            <w:tcBorders>
              <w:top w:val="nil"/>
              <w:left w:val="nil"/>
              <w:bottom w:val="nil"/>
              <w:right w:val="nil"/>
            </w:tcBorders>
            <w:shd w:val="clear" w:color="000000" w:fill="FFFFFF"/>
            <w:noWrap/>
            <w:vAlign w:val="center"/>
            <w:hideMark/>
          </w:tcPr>
          <w:p w14:paraId="7B2BAF71"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24,14</w:t>
            </w:r>
          </w:p>
        </w:tc>
        <w:tc>
          <w:tcPr>
            <w:tcW w:w="960" w:type="dxa"/>
            <w:tcBorders>
              <w:top w:val="nil"/>
              <w:left w:val="nil"/>
              <w:bottom w:val="nil"/>
              <w:right w:val="single" w:sz="4" w:space="0" w:color="auto"/>
            </w:tcBorders>
            <w:shd w:val="clear" w:color="000000" w:fill="FFFFFF"/>
            <w:noWrap/>
            <w:vAlign w:val="center"/>
            <w:hideMark/>
          </w:tcPr>
          <w:p w14:paraId="55F68D31"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62,07</w:t>
            </w:r>
          </w:p>
        </w:tc>
      </w:tr>
      <w:tr w:rsidR="00624ED4" w:rsidRPr="00624ED4" w14:paraId="539D42B5" w14:textId="77777777" w:rsidTr="00975BB1">
        <w:trPr>
          <w:trHeight w:val="300"/>
          <w:jc w:val="center"/>
        </w:trPr>
        <w:tc>
          <w:tcPr>
            <w:tcW w:w="2640" w:type="dxa"/>
            <w:vMerge/>
            <w:tcBorders>
              <w:top w:val="nil"/>
              <w:left w:val="single" w:sz="4" w:space="0" w:color="auto"/>
              <w:bottom w:val="single" w:sz="4" w:space="0" w:color="000000"/>
              <w:right w:val="nil"/>
            </w:tcBorders>
            <w:vAlign w:val="center"/>
            <w:hideMark/>
          </w:tcPr>
          <w:p w14:paraId="2A3512D1" w14:textId="77777777" w:rsidR="00624ED4" w:rsidRPr="005A75F4" w:rsidRDefault="00624ED4"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nil"/>
            </w:tcBorders>
            <w:shd w:val="clear" w:color="000000" w:fill="FFFFFF"/>
            <w:hideMark/>
          </w:tcPr>
          <w:p w14:paraId="511FB65D"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MUY ALTO</w:t>
            </w:r>
          </w:p>
        </w:tc>
        <w:tc>
          <w:tcPr>
            <w:tcW w:w="1100" w:type="dxa"/>
            <w:tcBorders>
              <w:top w:val="nil"/>
              <w:left w:val="nil"/>
              <w:bottom w:val="nil"/>
              <w:right w:val="nil"/>
            </w:tcBorders>
            <w:shd w:val="clear" w:color="000000" w:fill="FFFFFF"/>
            <w:noWrap/>
            <w:vAlign w:val="center"/>
            <w:hideMark/>
          </w:tcPr>
          <w:p w14:paraId="48A3F0D7"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w:t>
            </w:r>
          </w:p>
        </w:tc>
        <w:tc>
          <w:tcPr>
            <w:tcW w:w="1080" w:type="dxa"/>
            <w:tcBorders>
              <w:top w:val="nil"/>
              <w:left w:val="nil"/>
              <w:bottom w:val="nil"/>
              <w:right w:val="nil"/>
            </w:tcBorders>
            <w:shd w:val="clear" w:color="000000" w:fill="FFFFFF"/>
            <w:noWrap/>
            <w:vAlign w:val="center"/>
            <w:hideMark/>
          </w:tcPr>
          <w:p w14:paraId="545B46E4"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3,45</w:t>
            </w:r>
          </w:p>
        </w:tc>
        <w:tc>
          <w:tcPr>
            <w:tcW w:w="1120" w:type="dxa"/>
            <w:tcBorders>
              <w:top w:val="nil"/>
              <w:left w:val="nil"/>
              <w:bottom w:val="nil"/>
              <w:right w:val="nil"/>
            </w:tcBorders>
            <w:shd w:val="clear" w:color="000000" w:fill="FFFFFF"/>
            <w:noWrap/>
            <w:vAlign w:val="center"/>
            <w:hideMark/>
          </w:tcPr>
          <w:p w14:paraId="4CBB6A0D"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3,45</w:t>
            </w:r>
          </w:p>
        </w:tc>
        <w:tc>
          <w:tcPr>
            <w:tcW w:w="960" w:type="dxa"/>
            <w:tcBorders>
              <w:top w:val="nil"/>
              <w:left w:val="nil"/>
              <w:bottom w:val="nil"/>
              <w:right w:val="single" w:sz="4" w:space="0" w:color="auto"/>
            </w:tcBorders>
            <w:shd w:val="clear" w:color="000000" w:fill="FFFFFF"/>
            <w:noWrap/>
            <w:vAlign w:val="center"/>
            <w:hideMark/>
          </w:tcPr>
          <w:p w14:paraId="4CE04AAA"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65,52</w:t>
            </w:r>
          </w:p>
        </w:tc>
      </w:tr>
      <w:tr w:rsidR="00624ED4" w:rsidRPr="00624ED4" w14:paraId="5696FF80" w14:textId="77777777" w:rsidTr="00975BB1">
        <w:trPr>
          <w:trHeight w:val="300"/>
          <w:jc w:val="center"/>
        </w:trPr>
        <w:tc>
          <w:tcPr>
            <w:tcW w:w="2640" w:type="dxa"/>
            <w:vMerge/>
            <w:tcBorders>
              <w:top w:val="nil"/>
              <w:left w:val="single" w:sz="4" w:space="0" w:color="auto"/>
              <w:bottom w:val="single" w:sz="4" w:space="0" w:color="000000"/>
              <w:right w:val="nil"/>
            </w:tcBorders>
            <w:vAlign w:val="center"/>
            <w:hideMark/>
          </w:tcPr>
          <w:p w14:paraId="5315099F" w14:textId="77777777" w:rsidR="00624ED4" w:rsidRPr="005A75F4" w:rsidRDefault="00624ED4"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nil"/>
            </w:tcBorders>
            <w:shd w:val="clear" w:color="000000" w:fill="FFFFFF"/>
            <w:hideMark/>
          </w:tcPr>
          <w:p w14:paraId="691EF9DE"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MUY BAJO</w:t>
            </w:r>
          </w:p>
        </w:tc>
        <w:tc>
          <w:tcPr>
            <w:tcW w:w="1100" w:type="dxa"/>
            <w:tcBorders>
              <w:top w:val="nil"/>
              <w:left w:val="nil"/>
              <w:bottom w:val="nil"/>
              <w:right w:val="nil"/>
            </w:tcBorders>
            <w:shd w:val="clear" w:color="000000" w:fill="FFFFFF"/>
            <w:noWrap/>
            <w:vAlign w:val="center"/>
            <w:hideMark/>
          </w:tcPr>
          <w:p w14:paraId="6464A312"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10</w:t>
            </w:r>
          </w:p>
        </w:tc>
        <w:tc>
          <w:tcPr>
            <w:tcW w:w="1080" w:type="dxa"/>
            <w:tcBorders>
              <w:top w:val="nil"/>
              <w:left w:val="nil"/>
              <w:bottom w:val="nil"/>
              <w:right w:val="nil"/>
            </w:tcBorders>
            <w:shd w:val="clear" w:color="000000" w:fill="FFFFFF"/>
            <w:noWrap/>
            <w:vAlign w:val="center"/>
            <w:hideMark/>
          </w:tcPr>
          <w:p w14:paraId="03D0D930"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34,48</w:t>
            </w:r>
          </w:p>
        </w:tc>
        <w:tc>
          <w:tcPr>
            <w:tcW w:w="1120" w:type="dxa"/>
            <w:tcBorders>
              <w:top w:val="nil"/>
              <w:left w:val="nil"/>
              <w:bottom w:val="nil"/>
              <w:right w:val="nil"/>
            </w:tcBorders>
            <w:shd w:val="clear" w:color="000000" w:fill="FFFFFF"/>
            <w:noWrap/>
            <w:vAlign w:val="center"/>
            <w:hideMark/>
          </w:tcPr>
          <w:p w14:paraId="7E28AC46"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34,48</w:t>
            </w:r>
          </w:p>
        </w:tc>
        <w:tc>
          <w:tcPr>
            <w:tcW w:w="960" w:type="dxa"/>
            <w:tcBorders>
              <w:top w:val="nil"/>
              <w:left w:val="nil"/>
              <w:bottom w:val="nil"/>
              <w:right w:val="single" w:sz="4" w:space="0" w:color="auto"/>
            </w:tcBorders>
            <w:shd w:val="clear" w:color="000000" w:fill="FFFFFF"/>
            <w:noWrap/>
            <w:vAlign w:val="center"/>
            <w:hideMark/>
          </w:tcPr>
          <w:p w14:paraId="7965EF37"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100,00</w:t>
            </w:r>
          </w:p>
        </w:tc>
      </w:tr>
      <w:tr w:rsidR="00624ED4" w:rsidRPr="002712E3" w14:paraId="0A516C82" w14:textId="77777777" w:rsidTr="00975BB1">
        <w:trPr>
          <w:trHeight w:val="300"/>
          <w:jc w:val="center"/>
        </w:trPr>
        <w:tc>
          <w:tcPr>
            <w:tcW w:w="2640" w:type="dxa"/>
            <w:vMerge/>
            <w:tcBorders>
              <w:top w:val="nil"/>
              <w:left w:val="single" w:sz="4" w:space="0" w:color="auto"/>
              <w:bottom w:val="single" w:sz="4" w:space="0" w:color="000000"/>
              <w:right w:val="nil"/>
            </w:tcBorders>
            <w:vAlign w:val="center"/>
            <w:hideMark/>
          </w:tcPr>
          <w:p w14:paraId="79D4A857" w14:textId="77777777" w:rsidR="00624ED4" w:rsidRPr="005A75F4" w:rsidRDefault="00624ED4"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4" w:space="0" w:color="000000"/>
              <w:right w:val="nil"/>
            </w:tcBorders>
            <w:shd w:val="clear" w:color="000000" w:fill="FFFFFF"/>
            <w:hideMark/>
          </w:tcPr>
          <w:p w14:paraId="6E4AFF73"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4" w:space="0" w:color="000000"/>
              <w:right w:val="nil"/>
            </w:tcBorders>
            <w:shd w:val="clear" w:color="000000" w:fill="FFFFFF"/>
            <w:noWrap/>
            <w:vAlign w:val="center"/>
            <w:hideMark/>
          </w:tcPr>
          <w:p w14:paraId="4E36C3B5"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29</w:t>
            </w:r>
          </w:p>
        </w:tc>
        <w:tc>
          <w:tcPr>
            <w:tcW w:w="1080" w:type="dxa"/>
            <w:tcBorders>
              <w:top w:val="nil"/>
              <w:left w:val="nil"/>
              <w:bottom w:val="single" w:sz="4" w:space="0" w:color="000000"/>
              <w:right w:val="nil"/>
            </w:tcBorders>
            <w:shd w:val="clear" w:color="000000" w:fill="FFFFFF"/>
            <w:noWrap/>
            <w:vAlign w:val="center"/>
            <w:hideMark/>
          </w:tcPr>
          <w:p w14:paraId="25FEC402"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4" w:space="0" w:color="000000"/>
              <w:right w:val="nil"/>
            </w:tcBorders>
            <w:shd w:val="clear" w:color="000000" w:fill="FFFFFF"/>
            <w:noWrap/>
            <w:vAlign w:val="center"/>
            <w:hideMark/>
          </w:tcPr>
          <w:p w14:paraId="39B23E9E"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100,00</w:t>
            </w:r>
          </w:p>
        </w:tc>
        <w:tc>
          <w:tcPr>
            <w:tcW w:w="960" w:type="dxa"/>
            <w:tcBorders>
              <w:top w:val="nil"/>
              <w:left w:val="nil"/>
              <w:bottom w:val="single" w:sz="4" w:space="0" w:color="000000"/>
              <w:right w:val="single" w:sz="4" w:space="0" w:color="auto"/>
            </w:tcBorders>
            <w:shd w:val="clear" w:color="000000" w:fill="FFFFFF"/>
            <w:vAlign w:val="center"/>
            <w:hideMark/>
          </w:tcPr>
          <w:p w14:paraId="06190E97" w14:textId="77777777" w:rsidR="00624ED4" w:rsidRPr="005A75F4" w:rsidRDefault="00624ED4" w:rsidP="00975BB1">
            <w:pPr>
              <w:spacing w:after="0" w:line="240" w:lineRule="auto"/>
              <w:jc w:val="center"/>
              <w:rPr>
                <w:rFonts w:ascii="Times New Roman" w:eastAsia="Times New Roman" w:hAnsi="Times New Roman" w:cs="Times New Roman"/>
                <w:color w:val="000000"/>
                <w:sz w:val="18"/>
                <w:szCs w:val="18"/>
                <w:lang w:eastAsia="es-EC"/>
              </w:rPr>
            </w:pPr>
            <w:r w:rsidRPr="005A75F4">
              <w:rPr>
                <w:rFonts w:ascii="Times New Roman" w:eastAsia="Times New Roman" w:hAnsi="Times New Roman" w:cs="Times New Roman"/>
                <w:color w:val="000000"/>
                <w:sz w:val="18"/>
                <w:szCs w:val="18"/>
                <w:lang w:eastAsia="es-EC"/>
              </w:rPr>
              <w:t> </w:t>
            </w:r>
          </w:p>
        </w:tc>
      </w:tr>
    </w:tbl>
    <w:p w14:paraId="56C4B27A" w14:textId="4C20F41F" w:rsidR="00624ED4" w:rsidRPr="00151ED8" w:rsidRDefault="00151ED8" w:rsidP="00151ED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Fuente: </w:t>
      </w:r>
      <w:r w:rsidRPr="00151ED8">
        <w:rPr>
          <w:rFonts w:ascii="Times New Roman" w:hAnsi="Times New Roman" w:cs="Times New Roman"/>
          <w:sz w:val="20"/>
          <w:szCs w:val="20"/>
        </w:rPr>
        <w:t xml:space="preserve">Escuela García Moreno </w:t>
      </w:r>
    </w:p>
    <w:p w14:paraId="20C25347" w14:textId="27423370" w:rsidR="00151ED8" w:rsidRPr="00151ED8" w:rsidRDefault="00151ED8" w:rsidP="00151ED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Elaboración: </w:t>
      </w:r>
      <w:r w:rsidRPr="00151ED8">
        <w:rPr>
          <w:rFonts w:ascii="Times New Roman" w:hAnsi="Times New Roman" w:cs="Times New Roman"/>
          <w:sz w:val="20"/>
          <w:szCs w:val="20"/>
        </w:rPr>
        <w:t xml:space="preserve">Andrés </w:t>
      </w:r>
      <w:proofErr w:type="spellStart"/>
      <w:r w:rsidRPr="00151ED8">
        <w:rPr>
          <w:rFonts w:ascii="Times New Roman" w:hAnsi="Times New Roman" w:cs="Times New Roman"/>
          <w:sz w:val="20"/>
          <w:szCs w:val="20"/>
        </w:rPr>
        <w:t>Sanunga</w:t>
      </w:r>
      <w:proofErr w:type="spellEnd"/>
      <w:r w:rsidRPr="00151ED8">
        <w:rPr>
          <w:rFonts w:ascii="Times New Roman" w:hAnsi="Times New Roman" w:cs="Times New Roman"/>
          <w:sz w:val="20"/>
          <w:szCs w:val="20"/>
        </w:rPr>
        <w:t xml:space="preserve"> </w:t>
      </w:r>
    </w:p>
    <w:p w14:paraId="52FFDD18" w14:textId="77777777" w:rsidR="00624ED4" w:rsidRDefault="00624ED4" w:rsidP="00624ED4">
      <w:pPr>
        <w:pStyle w:val="Prrafodelista"/>
        <w:spacing w:line="480" w:lineRule="auto"/>
        <w:ind w:left="360"/>
        <w:jc w:val="center"/>
        <w:rPr>
          <w:b/>
        </w:rPr>
      </w:pPr>
    </w:p>
    <w:p w14:paraId="3CD1B557" w14:textId="77777777" w:rsidR="00624ED4" w:rsidRDefault="00624ED4" w:rsidP="00624ED4">
      <w:pPr>
        <w:pStyle w:val="Prrafodelista"/>
        <w:spacing w:line="480" w:lineRule="auto"/>
        <w:ind w:left="360"/>
        <w:jc w:val="center"/>
        <w:rPr>
          <w:b/>
        </w:rPr>
      </w:pPr>
      <w:r>
        <w:rPr>
          <w:noProof/>
          <w:lang w:val="es-EC" w:eastAsia="es-EC"/>
        </w:rPr>
        <w:drawing>
          <wp:inline distT="0" distB="0" distL="0" distR="0" wp14:anchorId="19EC9C91" wp14:editId="614FAD3E">
            <wp:extent cx="4320000" cy="2520000"/>
            <wp:effectExtent l="0" t="0" r="4445" b="1397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7623CE" w14:textId="260798C5" w:rsidR="00C148EF" w:rsidRPr="00483BFB" w:rsidRDefault="00C148EF" w:rsidP="00483BFB">
      <w:pPr>
        <w:pStyle w:val="Epgrafe"/>
        <w:spacing w:line="360" w:lineRule="auto"/>
        <w:jc w:val="center"/>
        <w:rPr>
          <w:rFonts w:ascii="Times New Roman" w:hAnsi="Times New Roman" w:cs="Times New Roman"/>
          <w:b/>
          <w:i w:val="0"/>
          <w:color w:val="auto"/>
          <w:sz w:val="22"/>
          <w:szCs w:val="20"/>
        </w:rPr>
      </w:pPr>
      <w:bookmarkStart w:id="81" w:name="_Toc475630477"/>
      <w:r w:rsidRPr="00483BFB">
        <w:rPr>
          <w:rFonts w:ascii="Times New Roman" w:hAnsi="Times New Roman" w:cs="Times New Roman"/>
          <w:i w:val="0"/>
          <w:color w:val="auto"/>
          <w:sz w:val="20"/>
        </w:rPr>
        <w:t xml:space="preserve">Ilustración </w:t>
      </w:r>
      <w:r w:rsidR="009936A2" w:rsidRPr="00483BFB">
        <w:rPr>
          <w:rFonts w:ascii="Times New Roman" w:hAnsi="Times New Roman" w:cs="Times New Roman"/>
          <w:i w:val="0"/>
          <w:color w:val="auto"/>
          <w:sz w:val="20"/>
        </w:rPr>
        <w:fldChar w:fldCharType="begin"/>
      </w:r>
      <w:r w:rsidR="009936A2" w:rsidRPr="00483BFB">
        <w:rPr>
          <w:rFonts w:ascii="Times New Roman" w:hAnsi="Times New Roman" w:cs="Times New Roman"/>
          <w:i w:val="0"/>
          <w:color w:val="auto"/>
          <w:sz w:val="20"/>
        </w:rPr>
        <w:instrText xml:space="preserve"> SEQ Ilustración \* ARABIC </w:instrText>
      </w:r>
      <w:r w:rsidR="009936A2"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10</w:t>
      </w:r>
      <w:r w:rsidR="009936A2" w:rsidRPr="00483BFB">
        <w:rPr>
          <w:rFonts w:ascii="Times New Roman" w:hAnsi="Times New Roman" w:cs="Times New Roman"/>
          <w:i w:val="0"/>
          <w:noProof/>
          <w:color w:val="auto"/>
          <w:sz w:val="20"/>
        </w:rPr>
        <w:fldChar w:fldCharType="end"/>
      </w:r>
      <w:r w:rsidR="002532E8" w:rsidRPr="00483BFB">
        <w:rPr>
          <w:rFonts w:ascii="Times New Roman" w:hAnsi="Times New Roman" w:cs="Times New Roman"/>
          <w:i w:val="0"/>
          <w:color w:val="auto"/>
          <w:sz w:val="20"/>
        </w:rPr>
        <w:t xml:space="preserve"> V</w:t>
      </w:r>
      <w:r w:rsidRPr="00483BFB">
        <w:rPr>
          <w:rFonts w:ascii="Times New Roman" w:hAnsi="Times New Roman" w:cs="Times New Roman"/>
          <w:i w:val="0"/>
          <w:color w:val="auto"/>
          <w:sz w:val="20"/>
        </w:rPr>
        <w:t>aloración del IMC</w:t>
      </w:r>
      <w:bookmarkEnd w:id="81"/>
    </w:p>
    <w:p w14:paraId="4EA9D35D" w14:textId="4F596F26" w:rsidR="00151ED8" w:rsidRPr="00151ED8" w:rsidRDefault="00C148EF" w:rsidP="00B63BF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B63BF8">
        <w:rPr>
          <w:rFonts w:ascii="Times New Roman" w:hAnsi="Times New Roman" w:cs="Times New Roman"/>
          <w:b/>
          <w:sz w:val="20"/>
          <w:szCs w:val="20"/>
        </w:rPr>
        <w:t xml:space="preserve">                 </w:t>
      </w:r>
      <w:r w:rsidR="00151ED8">
        <w:rPr>
          <w:rFonts w:ascii="Times New Roman" w:hAnsi="Times New Roman" w:cs="Times New Roman"/>
          <w:b/>
          <w:sz w:val="20"/>
          <w:szCs w:val="20"/>
        </w:rPr>
        <w:t xml:space="preserve"> </w:t>
      </w:r>
      <w:r w:rsidR="00151ED8" w:rsidRPr="00151ED8">
        <w:rPr>
          <w:rFonts w:ascii="Times New Roman" w:hAnsi="Times New Roman" w:cs="Times New Roman"/>
          <w:b/>
          <w:sz w:val="20"/>
          <w:szCs w:val="20"/>
        </w:rPr>
        <w:t xml:space="preserve">Fuente: </w:t>
      </w:r>
      <w:r w:rsidR="00151ED8" w:rsidRPr="00151ED8">
        <w:rPr>
          <w:rFonts w:ascii="Times New Roman" w:hAnsi="Times New Roman" w:cs="Times New Roman"/>
          <w:sz w:val="20"/>
          <w:szCs w:val="20"/>
        </w:rPr>
        <w:t xml:space="preserve">Escuela García Moreno </w:t>
      </w:r>
    </w:p>
    <w:p w14:paraId="3B4E8750" w14:textId="3509DAAC" w:rsidR="00151ED8" w:rsidRPr="00B63BF8" w:rsidRDefault="00151ED8" w:rsidP="00B63BF8">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B63BF8">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Elaboración: </w:t>
      </w:r>
      <w:r w:rsidR="00B63BF8">
        <w:rPr>
          <w:rFonts w:ascii="Times New Roman" w:hAnsi="Times New Roman" w:cs="Times New Roman"/>
          <w:sz w:val="20"/>
          <w:szCs w:val="20"/>
        </w:rPr>
        <w:t xml:space="preserve">Andrés </w:t>
      </w:r>
      <w:proofErr w:type="spellStart"/>
      <w:r w:rsidR="00B63BF8">
        <w:rPr>
          <w:rFonts w:ascii="Times New Roman" w:hAnsi="Times New Roman" w:cs="Times New Roman"/>
          <w:sz w:val="20"/>
          <w:szCs w:val="20"/>
        </w:rPr>
        <w:t>Sanunga</w:t>
      </w:r>
      <w:proofErr w:type="spellEnd"/>
      <w:r w:rsidR="00B63BF8">
        <w:rPr>
          <w:rFonts w:ascii="Times New Roman" w:hAnsi="Times New Roman" w:cs="Times New Roman"/>
          <w:sz w:val="20"/>
          <w:szCs w:val="20"/>
        </w:rPr>
        <w:t xml:space="preserve"> </w:t>
      </w:r>
    </w:p>
    <w:p w14:paraId="77A316AA" w14:textId="2A3852AD" w:rsidR="00624ED4" w:rsidRPr="00A37EE2" w:rsidRDefault="00624ED4" w:rsidP="00B63BF8">
      <w:pPr>
        <w:spacing w:line="360" w:lineRule="auto"/>
        <w:jc w:val="both"/>
        <w:rPr>
          <w:rFonts w:ascii="Times New Roman" w:hAnsi="Times New Roman" w:cs="Times New Roman"/>
          <w:sz w:val="24"/>
        </w:rPr>
      </w:pPr>
      <w:r w:rsidRPr="00A37EE2">
        <w:rPr>
          <w:rFonts w:ascii="Times New Roman" w:hAnsi="Times New Roman" w:cs="Times New Roman"/>
          <w:b/>
          <w:sz w:val="24"/>
        </w:rPr>
        <w:t>Análisis:</w:t>
      </w:r>
      <w:r w:rsidR="00A37EE2" w:rsidRPr="00A37EE2">
        <w:rPr>
          <w:rFonts w:ascii="Times New Roman" w:hAnsi="Times New Roman" w:cs="Times New Roman"/>
          <w:sz w:val="24"/>
        </w:rPr>
        <w:t xml:space="preserve"> </w:t>
      </w:r>
      <w:r w:rsidRPr="00A37EE2">
        <w:rPr>
          <w:rFonts w:ascii="Times New Roman" w:hAnsi="Times New Roman" w:cs="Times New Roman"/>
          <w:sz w:val="24"/>
        </w:rPr>
        <w:t xml:space="preserve">Del 100% de niños, el </w:t>
      </w:r>
      <w:r w:rsidR="00114A08">
        <w:rPr>
          <w:rFonts w:ascii="Times New Roman" w:hAnsi="Times New Roman" w:cs="Times New Roman"/>
          <w:sz w:val="24"/>
        </w:rPr>
        <w:t>10</w:t>
      </w:r>
      <w:r w:rsidRPr="00A37EE2">
        <w:rPr>
          <w:rFonts w:ascii="Times New Roman" w:hAnsi="Times New Roman" w:cs="Times New Roman"/>
          <w:sz w:val="24"/>
        </w:rPr>
        <w:t xml:space="preserve">% </w:t>
      </w:r>
      <w:r w:rsidR="00114A08">
        <w:rPr>
          <w:rFonts w:ascii="Times New Roman" w:hAnsi="Times New Roman" w:cs="Times New Roman"/>
          <w:sz w:val="24"/>
        </w:rPr>
        <w:t>tiene un valor alto que corresponden a 3</w:t>
      </w:r>
      <w:r w:rsidRPr="00A37EE2">
        <w:rPr>
          <w:rFonts w:ascii="Times New Roman" w:hAnsi="Times New Roman" w:cs="Times New Roman"/>
          <w:sz w:val="24"/>
        </w:rPr>
        <w:t xml:space="preserve"> estudiantes, </w:t>
      </w:r>
      <w:r w:rsidR="00114A08">
        <w:rPr>
          <w:rFonts w:ascii="Times New Roman" w:hAnsi="Times New Roman" w:cs="Times New Roman"/>
          <w:sz w:val="24"/>
        </w:rPr>
        <w:t>el 28% tiene un valor bajo que corresponde a 8 estudiantes, el 24% tiene un valor medio que corresponde a 7 estudiantes, el 3% tienen un valor muy alto que corresponde a 1 estudiante, y el 35% corresponde a un valor muy bajo que corresponde a 10 estudiantes.</w:t>
      </w:r>
      <w:r w:rsidRPr="00A37EE2">
        <w:rPr>
          <w:rFonts w:ascii="Times New Roman" w:hAnsi="Times New Roman" w:cs="Times New Roman"/>
          <w:sz w:val="24"/>
        </w:rPr>
        <w:t xml:space="preserve"> </w:t>
      </w:r>
    </w:p>
    <w:p w14:paraId="520C6E78" w14:textId="506B2300" w:rsidR="00114A08" w:rsidRDefault="00A37EE2" w:rsidP="00A37EE2">
      <w:pPr>
        <w:spacing w:line="360" w:lineRule="auto"/>
        <w:jc w:val="both"/>
        <w:rPr>
          <w:rFonts w:ascii="Times New Roman" w:hAnsi="Times New Roman" w:cs="Times New Roman"/>
          <w:sz w:val="24"/>
        </w:rPr>
      </w:pPr>
      <w:r w:rsidRPr="00A37EE2">
        <w:rPr>
          <w:rFonts w:ascii="Times New Roman" w:hAnsi="Times New Roman" w:cs="Times New Roman"/>
          <w:b/>
          <w:sz w:val="24"/>
        </w:rPr>
        <w:t xml:space="preserve">Interpretación: </w:t>
      </w:r>
      <w:r w:rsidR="00624ED4" w:rsidRPr="00A37EE2">
        <w:rPr>
          <w:rFonts w:ascii="Times New Roman" w:hAnsi="Times New Roman" w:cs="Times New Roman"/>
          <w:sz w:val="24"/>
        </w:rPr>
        <w:t xml:space="preserve">De acuerdo a la presentación gráfica evidenciamos que </w:t>
      </w:r>
      <w:r w:rsidR="00114A08">
        <w:rPr>
          <w:rFonts w:ascii="Times New Roman" w:hAnsi="Times New Roman" w:cs="Times New Roman"/>
          <w:sz w:val="24"/>
        </w:rPr>
        <w:t xml:space="preserve">el valor predominante </w:t>
      </w:r>
      <w:r w:rsidR="00E024A7">
        <w:rPr>
          <w:rFonts w:ascii="Times New Roman" w:hAnsi="Times New Roman" w:cs="Times New Roman"/>
          <w:sz w:val="24"/>
        </w:rPr>
        <w:t xml:space="preserve">en la valoración del IMC </w:t>
      </w:r>
      <w:r w:rsidR="00114A08">
        <w:rPr>
          <w:rFonts w:ascii="Times New Roman" w:hAnsi="Times New Roman" w:cs="Times New Roman"/>
          <w:sz w:val="24"/>
        </w:rPr>
        <w:t>es el muy bajo</w:t>
      </w:r>
      <w:r w:rsidR="00E024A7">
        <w:rPr>
          <w:rFonts w:ascii="Times New Roman" w:hAnsi="Times New Roman" w:cs="Times New Roman"/>
          <w:sz w:val="24"/>
        </w:rPr>
        <w:t>.</w:t>
      </w:r>
      <w:r w:rsidR="00114A08">
        <w:rPr>
          <w:rFonts w:ascii="Times New Roman" w:hAnsi="Times New Roman" w:cs="Times New Roman"/>
          <w:sz w:val="24"/>
        </w:rPr>
        <w:t xml:space="preserve"> </w:t>
      </w:r>
    </w:p>
    <w:p w14:paraId="0A8076C3" w14:textId="77777777" w:rsidR="00151ED8" w:rsidRDefault="00151ED8" w:rsidP="00624ED4">
      <w:pPr>
        <w:jc w:val="both"/>
      </w:pPr>
    </w:p>
    <w:p w14:paraId="2519B878" w14:textId="77777777" w:rsidR="00483BFB" w:rsidRDefault="00483BFB" w:rsidP="00624ED4">
      <w:pPr>
        <w:jc w:val="both"/>
      </w:pPr>
    </w:p>
    <w:p w14:paraId="23B4D40F" w14:textId="32521F47" w:rsidR="00C148EF" w:rsidRPr="00C148EF" w:rsidRDefault="00624ED4" w:rsidP="00483BFB">
      <w:pPr>
        <w:pStyle w:val="Ttulo2"/>
        <w:spacing w:before="0" w:after="240" w:line="360" w:lineRule="auto"/>
      </w:pPr>
      <w:bookmarkStart w:id="82" w:name="_Toc475630459"/>
      <w:r>
        <w:lastRenderedPageBreak/>
        <w:t>4. 3</w:t>
      </w:r>
      <w:r w:rsidR="00151ED8">
        <w:t xml:space="preserve"> Perímetro de la Cintura</w:t>
      </w:r>
      <w:bookmarkEnd w:id="82"/>
      <w:r w:rsidR="00151ED8">
        <w:t xml:space="preserve"> </w:t>
      </w:r>
    </w:p>
    <w:p w14:paraId="35F8F55C" w14:textId="6152997A" w:rsidR="00C148EF" w:rsidRPr="00483BFB" w:rsidRDefault="00C148EF" w:rsidP="00483BFB">
      <w:pPr>
        <w:pStyle w:val="Epgrafe"/>
        <w:spacing w:after="240" w:line="360" w:lineRule="auto"/>
        <w:jc w:val="center"/>
        <w:rPr>
          <w:rFonts w:ascii="Times New Roman" w:hAnsi="Times New Roman" w:cs="Times New Roman"/>
          <w:i w:val="0"/>
          <w:color w:val="auto"/>
          <w:sz w:val="36"/>
        </w:rPr>
      </w:pPr>
      <w:bookmarkStart w:id="83" w:name="_Toc475630392"/>
      <w:r w:rsidRPr="00483BFB">
        <w:rPr>
          <w:rFonts w:ascii="Times New Roman" w:hAnsi="Times New Roman" w:cs="Times New Roman"/>
          <w:i w:val="0"/>
          <w:color w:val="auto"/>
          <w:sz w:val="20"/>
        </w:rPr>
        <w:t xml:space="preserve">Tabla </w:t>
      </w:r>
      <w:r w:rsidR="009936A2" w:rsidRPr="00483BFB">
        <w:rPr>
          <w:rFonts w:ascii="Times New Roman" w:hAnsi="Times New Roman" w:cs="Times New Roman"/>
          <w:i w:val="0"/>
          <w:color w:val="auto"/>
          <w:sz w:val="20"/>
        </w:rPr>
        <w:fldChar w:fldCharType="begin"/>
      </w:r>
      <w:r w:rsidR="009936A2" w:rsidRPr="00483BFB">
        <w:rPr>
          <w:rFonts w:ascii="Times New Roman" w:hAnsi="Times New Roman" w:cs="Times New Roman"/>
          <w:i w:val="0"/>
          <w:color w:val="auto"/>
          <w:sz w:val="20"/>
        </w:rPr>
        <w:instrText xml:space="preserve"> SEQ Tabla \* ARABIC </w:instrText>
      </w:r>
      <w:r w:rsidR="009936A2"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5</w:t>
      </w:r>
      <w:r w:rsidR="009936A2" w:rsidRPr="00483BFB">
        <w:rPr>
          <w:rFonts w:ascii="Times New Roman" w:hAnsi="Times New Roman" w:cs="Times New Roman"/>
          <w:i w:val="0"/>
          <w:noProof/>
          <w:color w:val="auto"/>
          <w:sz w:val="20"/>
        </w:rPr>
        <w:fldChar w:fldCharType="end"/>
      </w:r>
      <w:r w:rsidRPr="00483BFB">
        <w:rPr>
          <w:rFonts w:ascii="Times New Roman" w:hAnsi="Times New Roman" w:cs="Times New Roman"/>
          <w:i w:val="0"/>
          <w:color w:val="auto"/>
          <w:sz w:val="20"/>
        </w:rPr>
        <w:t xml:space="preserve"> Valoración del Perímetro de la Cintura</w:t>
      </w:r>
      <w:bookmarkEnd w:id="83"/>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975BB1" w:rsidRPr="002712E3" w14:paraId="0BC54511" w14:textId="77777777" w:rsidTr="00C148EF">
        <w:trPr>
          <w:trHeight w:val="525"/>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D4315CA" w14:textId="77777777" w:rsidR="00975BB1" w:rsidRPr="002712E3" w:rsidRDefault="00975BB1" w:rsidP="00975BB1">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71A7BF9F"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4B6F1D6A"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00C83FA8"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1D3EC2D6"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acumulado</w:t>
            </w:r>
          </w:p>
        </w:tc>
      </w:tr>
      <w:tr w:rsidR="00975BB1" w:rsidRPr="002712E3" w14:paraId="6F588CBF" w14:textId="77777777" w:rsidTr="00C148EF">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29F75A6E" w14:textId="77777777" w:rsidR="00975BB1" w:rsidRPr="002712E3" w:rsidRDefault="00975BB1" w:rsidP="00975BB1">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11550777"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060C25BB"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1B102953"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3,45</w:t>
            </w:r>
          </w:p>
        </w:tc>
        <w:tc>
          <w:tcPr>
            <w:tcW w:w="1120" w:type="dxa"/>
            <w:tcBorders>
              <w:top w:val="nil"/>
              <w:left w:val="nil"/>
              <w:bottom w:val="nil"/>
              <w:right w:val="single" w:sz="4" w:space="0" w:color="000000"/>
            </w:tcBorders>
            <w:shd w:val="clear" w:color="auto" w:fill="auto"/>
            <w:noWrap/>
            <w:vAlign w:val="center"/>
            <w:hideMark/>
          </w:tcPr>
          <w:p w14:paraId="560E21B1"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3,45</w:t>
            </w:r>
          </w:p>
        </w:tc>
        <w:tc>
          <w:tcPr>
            <w:tcW w:w="960" w:type="dxa"/>
            <w:tcBorders>
              <w:top w:val="nil"/>
              <w:left w:val="nil"/>
              <w:bottom w:val="nil"/>
              <w:right w:val="single" w:sz="12" w:space="0" w:color="000000"/>
            </w:tcBorders>
            <w:shd w:val="clear" w:color="auto" w:fill="auto"/>
            <w:noWrap/>
            <w:vAlign w:val="center"/>
            <w:hideMark/>
          </w:tcPr>
          <w:p w14:paraId="772F5EE6"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3,45</w:t>
            </w:r>
          </w:p>
        </w:tc>
      </w:tr>
      <w:tr w:rsidR="00975BB1" w:rsidRPr="002712E3" w14:paraId="6FAA5392" w14:textId="77777777" w:rsidTr="00C148EF">
        <w:trPr>
          <w:trHeight w:val="300"/>
          <w:jc w:val="center"/>
        </w:trPr>
        <w:tc>
          <w:tcPr>
            <w:tcW w:w="2640" w:type="dxa"/>
            <w:vMerge/>
            <w:tcBorders>
              <w:top w:val="nil"/>
              <w:left w:val="single" w:sz="12" w:space="0" w:color="000000"/>
              <w:bottom w:val="single" w:sz="12" w:space="0" w:color="000000"/>
              <w:right w:val="nil"/>
            </w:tcBorders>
            <w:vAlign w:val="center"/>
            <w:hideMark/>
          </w:tcPr>
          <w:p w14:paraId="331C6A82" w14:textId="77777777" w:rsidR="00975BB1" w:rsidRPr="002712E3" w:rsidRDefault="00975BB1"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642EBF16"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7065A23B"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060D9937"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10,34</w:t>
            </w:r>
          </w:p>
        </w:tc>
        <w:tc>
          <w:tcPr>
            <w:tcW w:w="1120" w:type="dxa"/>
            <w:tcBorders>
              <w:top w:val="nil"/>
              <w:left w:val="nil"/>
              <w:bottom w:val="nil"/>
              <w:right w:val="single" w:sz="4" w:space="0" w:color="000000"/>
            </w:tcBorders>
            <w:shd w:val="clear" w:color="auto" w:fill="auto"/>
            <w:noWrap/>
            <w:vAlign w:val="center"/>
            <w:hideMark/>
          </w:tcPr>
          <w:p w14:paraId="52BB761F"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10,34</w:t>
            </w:r>
          </w:p>
        </w:tc>
        <w:tc>
          <w:tcPr>
            <w:tcW w:w="960" w:type="dxa"/>
            <w:tcBorders>
              <w:top w:val="nil"/>
              <w:left w:val="nil"/>
              <w:bottom w:val="nil"/>
              <w:right w:val="single" w:sz="12" w:space="0" w:color="000000"/>
            </w:tcBorders>
            <w:shd w:val="clear" w:color="auto" w:fill="auto"/>
            <w:noWrap/>
            <w:vAlign w:val="center"/>
            <w:hideMark/>
          </w:tcPr>
          <w:p w14:paraId="7CAF645E"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13,79</w:t>
            </w:r>
          </w:p>
        </w:tc>
      </w:tr>
      <w:tr w:rsidR="00975BB1" w:rsidRPr="002712E3" w14:paraId="5B877ECC" w14:textId="77777777" w:rsidTr="00C148EF">
        <w:trPr>
          <w:trHeight w:val="300"/>
          <w:jc w:val="center"/>
        </w:trPr>
        <w:tc>
          <w:tcPr>
            <w:tcW w:w="2640" w:type="dxa"/>
            <w:vMerge/>
            <w:tcBorders>
              <w:top w:val="nil"/>
              <w:left w:val="single" w:sz="12" w:space="0" w:color="000000"/>
              <w:bottom w:val="single" w:sz="12" w:space="0" w:color="000000"/>
              <w:right w:val="nil"/>
            </w:tcBorders>
            <w:vAlign w:val="center"/>
            <w:hideMark/>
          </w:tcPr>
          <w:p w14:paraId="7454F7C1" w14:textId="77777777" w:rsidR="00975BB1" w:rsidRPr="002712E3" w:rsidRDefault="00975BB1"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7AB1A0B8"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0B6FAB8F"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8</w:t>
            </w:r>
          </w:p>
        </w:tc>
        <w:tc>
          <w:tcPr>
            <w:tcW w:w="1080" w:type="dxa"/>
            <w:tcBorders>
              <w:top w:val="nil"/>
              <w:left w:val="nil"/>
              <w:bottom w:val="nil"/>
              <w:right w:val="single" w:sz="4" w:space="0" w:color="000000"/>
            </w:tcBorders>
            <w:shd w:val="clear" w:color="auto" w:fill="auto"/>
            <w:noWrap/>
            <w:vAlign w:val="center"/>
            <w:hideMark/>
          </w:tcPr>
          <w:p w14:paraId="5615320A"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27,59</w:t>
            </w:r>
          </w:p>
        </w:tc>
        <w:tc>
          <w:tcPr>
            <w:tcW w:w="1120" w:type="dxa"/>
            <w:tcBorders>
              <w:top w:val="nil"/>
              <w:left w:val="nil"/>
              <w:bottom w:val="nil"/>
              <w:right w:val="single" w:sz="4" w:space="0" w:color="000000"/>
            </w:tcBorders>
            <w:shd w:val="clear" w:color="auto" w:fill="auto"/>
            <w:noWrap/>
            <w:vAlign w:val="center"/>
            <w:hideMark/>
          </w:tcPr>
          <w:p w14:paraId="062D801B"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27,59</w:t>
            </w:r>
          </w:p>
        </w:tc>
        <w:tc>
          <w:tcPr>
            <w:tcW w:w="960" w:type="dxa"/>
            <w:tcBorders>
              <w:top w:val="nil"/>
              <w:left w:val="nil"/>
              <w:bottom w:val="nil"/>
              <w:right w:val="single" w:sz="12" w:space="0" w:color="000000"/>
            </w:tcBorders>
            <w:shd w:val="clear" w:color="auto" w:fill="auto"/>
            <w:noWrap/>
            <w:vAlign w:val="center"/>
            <w:hideMark/>
          </w:tcPr>
          <w:p w14:paraId="1A983073"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41,38</w:t>
            </w:r>
          </w:p>
        </w:tc>
      </w:tr>
      <w:tr w:rsidR="00975BB1" w:rsidRPr="002712E3" w14:paraId="29F91C1B" w14:textId="77777777" w:rsidTr="00C148EF">
        <w:trPr>
          <w:trHeight w:val="300"/>
          <w:jc w:val="center"/>
        </w:trPr>
        <w:tc>
          <w:tcPr>
            <w:tcW w:w="2640" w:type="dxa"/>
            <w:vMerge/>
            <w:tcBorders>
              <w:top w:val="nil"/>
              <w:left w:val="single" w:sz="12" w:space="0" w:color="000000"/>
              <w:bottom w:val="single" w:sz="12" w:space="0" w:color="000000"/>
              <w:right w:val="nil"/>
            </w:tcBorders>
            <w:vAlign w:val="center"/>
            <w:hideMark/>
          </w:tcPr>
          <w:p w14:paraId="78183BD6" w14:textId="77777777" w:rsidR="00975BB1" w:rsidRPr="002712E3" w:rsidRDefault="00975BB1"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54BC77E1"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5D4FC562"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17</w:t>
            </w:r>
          </w:p>
        </w:tc>
        <w:tc>
          <w:tcPr>
            <w:tcW w:w="1080" w:type="dxa"/>
            <w:tcBorders>
              <w:top w:val="nil"/>
              <w:left w:val="nil"/>
              <w:bottom w:val="nil"/>
              <w:right w:val="single" w:sz="4" w:space="0" w:color="000000"/>
            </w:tcBorders>
            <w:shd w:val="clear" w:color="auto" w:fill="auto"/>
            <w:noWrap/>
            <w:vAlign w:val="center"/>
            <w:hideMark/>
          </w:tcPr>
          <w:p w14:paraId="585427DA"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58,62</w:t>
            </w:r>
          </w:p>
        </w:tc>
        <w:tc>
          <w:tcPr>
            <w:tcW w:w="1120" w:type="dxa"/>
            <w:tcBorders>
              <w:top w:val="nil"/>
              <w:left w:val="nil"/>
              <w:bottom w:val="nil"/>
              <w:right w:val="single" w:sz="4" w:space="0" w:color="000000"/>
            </w:tcBorders>
            <w:shd w:val="clear" w:color="auto" w:fill="auto"/>
            <w:noWrap/>
            <w:vAlign w:val="center"/>
            <w:hideMark/>
          </w:tcPr>
          <w:p w14:paraId="2F89BB93"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58,62</w:t>
            </w:r>
          </w:p>
        </w:tc>
        <w:tc>
          <w:tcPr>
            <w:tcW w:w="960" w:type="dxa"/>
            <w:tcBorders>
              <w:top w:val="nil"/>
              <w:left w:val="nil"/>
              <w:bottom w:val="nil"/>
              <w:right w:val="single" w:sz="12" w:space="0" w:color="000000"/>
            </w:tcBorders>
            <w:shd w:val="clear" w:color="auto" w:fill="auto"/>
            <w:noWrap/>
            <w:vAlign w:val="center"/>
            <w:hideMark/>
          </w:tcPr>
          <w:p w14:paraId="51EDC706"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r>
      <w:tr w:rsidR="00975BB1" w:rsidRPr="002712E3" w14:paraId="3D810C2D" w14:textId="77777777" w:rsidTr="00C148EF">
        <w:trPr>
          <w:trHeight w:val="315"/>
          <w:jc w:val="center"/>
        </w:trPr>
        <w:tc>
          <w:tcPr>
            <w:tcW w:w="2640" w:type="dxa"/>
            <w:vMerge/>
            <w:tcBorders>
              <w:top w:val="nil"/>
              <w:left w:val="single" w:sz="12" w:space="0" w:color="000000"/>
              <w:bottom w:val="single" w:sz="12" w:space="0" w:color="000000"/>
              <w:right w:val="nil"/>
            </w:tcBorders>
            <w:vAlign w:val="center"/>
            <w:hideMark/>
          </w:tcPr>
          <w:p w14:paraId="54B7F300" w14:textId="77777777" w:rsidR="00975BB1" w:rsidRPr="002712E3" w:rsidRDefault="00975BB1"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2FF233DF"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79BCC8ED"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29</w:t>
            </w:r>
          </w:p>
        </w:tc>
        <w:tc>
          <w:tcPr>
            <w:tcW w:w="1080" w:type="dxa"/>
            <w:tcBorders>
              <w:top w:val="nil"/>
              <w:left w:val="nil"/>
              <w:bottom w:val="single" w:sz="12" w:space="0" w:color="000000"/>
              <w:right w:val="single" w:sz="4" w:space="0" w:color="000000"/>
            </w:tcBorders>
            <w:shd w:val="clear" w:color="auto" w:fill="auto"/>
            <w:noWrap/>
            <w:vAlign w:val="center"/>
            <w:hideMark/>
          </w:tcPr>
          <w:p w14:paraId="5A7520E9"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5A7C6B60"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72302ED1" w14:textId="77777777" w:rsidR="00975BB1" w:rsidRPr="002712E3" w:rsidRDefault="00975BB1"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r>
    </w:tbl>
    <w:p w14:paraId="6F204E3F" w14:textId="10D4276B" w:rsidR="00C148EF" w:rsidRPr="00151ED8" w:rsidRDefault="00C148EF" w:rsidP="00C148E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Fuente: </w:t>
      </w:r>
      <w:r w:rsidRPr="00151ED8">
        <w:rPr>
          <w:rFonts w:ascii="Times New Roman" w:hAnsi="Times New Roman" w:cs="Times New Roman"/>
          <w:sz w:val="20"/>
          <w:szCs w:val="20"/>
        </w:rPr>
        <w:t xml:space="preserve">Escuela García Moreno </w:t>
      </w:r>
    </w:p>
    <w:p w14:paraId="4566B901" w14:textId="77777777" w:rsidR="00C148EF" w:rsidRPr="00151ED8" w:rsidRDefault="00C148EF" w:rsidP="00C148E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51ED8">
        <w:rPr>
          <w:rFonts w:ascii="Times New Roman" w:hAnsi="Times New Roman" w:cs="Times New Roman"/>
          <w:b/>
          <w:sz w:val="20"/>
          <w:szCs w:val="20"/>
        </w:rPr>
        <w:t xml:space="preserve">Elaboración: </w:t>
      </w:r>
      <w:r w:rsidRPr="00151ED8">
        <w:rPr>
          <w:rFonts w:ascii="Times New Roman" w:hAnsi="Times New Roman" w:cs="Times New Roman"/>
          <w:sz w:val="20"/>
          <w:szCs w:val="20"/>
        </w:rPr>
        <w:t xml:space="preserve">Andrés </w:t>
      </w:r>
      <w:proofErr w:type="spellStart"/>
      <w:r w:rsidRPr="00151ED8">
        <w:rPr>
          <w:rFonts w:ascii="Times New Roman" w:hAnsi="Times New Roman" w:cs="Times New Roman"/>
          <w:sz w:val="20"/>
          <w:szCs w:val="20"/>
        </w:rPr>
        <w:t>Sanunga</w:t>
      </w:r>
      <w:proofErr w:type="spellEnd"/>
      <w:r w:rsidRPr="00151ED8">
        <w:rPr>
          <w:rFonts w:ascii="Times New Roman" w:hAnsi="Times New Roman" w:cs="Times New Roman"/>
          <w:sz w:val="20"/>
          <w:szCs w:val="20"/>
        </w:rPr>
        <w:t xml:space="preserve"> </w:t>
      </w:r>
    </w:p>
    <w:p w14:paraId="6C438992" w14:textId="77777777" w:rsidR="00975BB1" w:rsidRPr="00975BB1" w:rsidRDefault="00975BB1" w:rsidP="00975BB1"/>
    <w:p w14:paraId="5426995B" w14:textId="09F6AB37" w:rsidR="00624ED4" w:rsidRPr="00624ED4" w:rsidRDefault="00C148EF" w:rsidP="00624ED4">
      <w:pPr>
        <w:pStyle w:val="Prrafodelista"/>
        <w:spacing w:line="480" w:lineRule="auto"/>
        <w:ind w:left="360"/>
        <w:jc w:val="center"/>
        <w:rPr>
          <w:b/>
          <w:lang w:val="es-EC"/>
        </w:rPr>
      </w:pPr>
      <w:r>
        <w:rPr>
          <w:noProof/>
          <w:lang w:val="es-EC" w:eastAsia="es-EC"/>
        </w:rPr>
        <w:drawing>
          <wp:inline distT="0" distB="0" distL="0" distR="0" wp14:anchorId="57131BEB" wp14:editId="5D1BCF6E">
            <wp:extent cx="4320000" cy="2520000"/>
            <wp:effectExtent l="0" t="0" r="4445" b="139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381BF0" w14:textId="3B74518A" w:rsidR="00C148EF" w:rsidRPr="00483BFB" w:rsidRDefault="00C148EF" w:rsidP="00483BFB">
      <w:pPr>
        <w:pStyle w:val="Epgrafe"/>
        <w:spacing w:line="360" w:lineRule="auto"/>
        <w:jc w:val="center"/>
        <w:rPr>
          <w:rFonts w:ascii="Times New Roman" w:hAnsi="Times New Roman" w:cs="Times New Roman"/>
          <w:b/>
          <w:i w:val="0"/>
          <w:color w:val="auto"/>
          <w:sz w:val="22"/>
          <w:szCs w:val="20"/>
        </w:rPr>
      </w:pPr>
      <w:bookmarkStart w:id="84" w:name="_Toc475630478"/>
      <w:r w:rsidRPr="00483BFB">
        <w:rPr>
          <w:rFonts w:ascii="Times New Roman" w:hAnsi="Times New Roman" w:cs="Times New Roman"/>
          <w:i w:val="0"/>
          <w:color w:val="auto"/>
          <w:sz w:val="20"/>
        </w:rPr>
        <w:t xml:space="preserve">Ilustración </w:t>
      </w:r>
      <w:r w:rsidR="009936A2" w:rsidRPr="00483BFB">
        <w:rPr>
          <w:rFonts w:ascii="Times New Roman" w:hAnsi="Times New Roman" w:cs="Times New Roman"/>
          <w:i w:val="0"/>
          <w:color w:val="auto"/>
          <w:sz w:val="20"/>
        </w:rPr>
        <w:fldChar w:fldCharType="begin"/>
      </w:r>
      <w:r w:rsidR="009936A2" w:rsidRPr="00483BFB">
        <w:rPr>
          <w:rFonts w:ascii="Times New Roman" w:hAnsi="Times New Roman" w:cs="Times New Roman"/>
          <w:i w:val="0"/>
          <w:color w:val="auto"/>
          <w:sz w:val="20"/>
        </w:rPr>
        <w:instrText xml:space="preserve"> SEQ Ilustración \* ARABIC </w:instrText>
      </w:r>
      <w:r w:rsidR="009936A2"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11</w:t>
      </w:r>
      <w:r w:rsidR="009936A2" w:rsidRPr="00483BFB">
        <w:rPr>
          <w:rFonts w:ascii="Times New Roman" w:hAnsi="Times New Roman" w:cs="Times New Roman"/>
          <w:i w:val="0"/>
          <w:noProof/>
          <w:color w:val="auto"/>
          <w:sz w:val="20"/>
        </w:rPr>
        <w:fldChar w:fldCharType="end"/>
      </w:r>
      <w:r w:rsidRPr="00483BFB">
        <w:rPr>
          <w:rFonts w:ascii="Times New Roman" w:hAnsi="Times New Roman" w:cs="Times New Roman"/>
          <w:i w:val="0"/>
          <w:color w:val="auto"/>
          <w:sz w:val="20"/>
        </w:rPr>
        <w:t xml:space="preserve"> Valoración del </w:t>
      </w:r>
      <w:r w:rsidR="002532E8" w:rsidRPr="00483BFB">
        <w:rPr>
          <w:rFonts w:ascii="Times New Roman" w:hAnsi="Times New Roman" w:cs="Times New Roman"/>
          <w:i w:val="0"/>
          <w:color w:val="auto"/>
          <w:sz w:val="20"/>
        </w:rPr>
        <w:t>Perímetro de la C</w:t>
      </w:r>
      <w:r w:rsidRPr="00483BFB">
        <w:rPr>
          <w:rFonts w:ascii="Times New Roman" w:hAnsi="Times New Roman" w:cs="Times New Roman"/>
          <w:i w:val="0"/>
          <w:color w:val="auto"/>
          <w:sz w:val="20"/>
        </w:rPr>
        <w:t>intura</w:t>
      </w:r>
      <w:bookmarkEnd w:id="84"/>
    </w:p>
    <w:p w14:paraId="60426730" w14:textId="5616D877" w:rsidR="00133223" w:rsidRDefault="00133223" w:rsidP="00B63BF8">
      <w:pPr>
        <w:pStyle w:val="Prrafodelista"/>
        <w:ind w:left="360"/>
        <w:rPr>
          <w:sz w:val="20"/>
          <w:szCs w:val="20"/>
        </w:rPr>
      </w:pPr>
      <w:r>
        <w:rPr>
          <w:b/>
          <w:sz w:val="20"/>
          <w:szCs w:val="20"/>
        </w:rPr>
        <w:t xml:space="preserve"> </w:t>
      </w:r>
      <w:r w:rsidR="00C148EF">
        <w:rPr>
          <w:b/>
          <w:sz w:val="20"/>
          <w:szCs w:val="20"/>
        </w:rPr>
        <w:t xml:space="preserve">    </w:t>
      </w:r>
      <w:r w:rsidR="00B63BF8">
        <w:rPr>
          <w:b/>
          <w:sz w:val="20"/>
          <w:szCs w:val="20"/>
        </w:rPr>
        <w:t xml:space="preserve">           </w:t>
      </w:r>
      <w:r w:rsidR="00975BB1" w:rsidRPr="00151ED8">
        <w:rPr>
          <w:b/>
          <w:sz w:val="20"/>
          <w:szCs w:val="20"/>
        </w:rPr>
        <w:t xml:space="preserve">Fuente: </w:t>
      </w:r>
      <w:r w:rsidR="00975BB1" w:rsidRPr="00151ED8">
        <w:rPr>
          <w:sz w:val="20"/>
          <w:szCs w:val="20"/>
        </w:rPr>
        <w:t xml:space="preserve">Escuela García Moreno </w:t>
      </w:r>
    </w:p>
    <w:p w14:paraId="695A6952" w14:textId="457B4138" w:rsidR="00975BB1" w:rsidRPr="00A37EE2" w:rsidRDefault="00133223" w:rsidP="00B63BF8">
      <w:pPr>
        <w:pStyle w:val="Prrafodelista"/>
        <w:spacing w:before="240"/>
        <w:ind w:left="360"/>
        <w:rPr>
          <w:b/>
        </w:rPr>
      </w:pPr>
      <w:r>
        <w:rPr>
          <w:b/>
          <w:sz w:val="20"/>
          <w:szCs w:val="20"/>
        </w:rPr>
        <w:t xml:space="preserve">     </w:t>
      </w:r>
      <w:r w:rsidR="00B63BF8">
        <w:rPr>
          <w:b/>
          <w:sz w:val="20"/>
          <w:szCs w:val="20"/>
        </w:rPr>
        <w:t xml:space="preserve">           </w:t>
      </w:r>
      <w:r w:rsidR="00975BB1" w:rsidRPr="00151ED8">
        <w:rPr>
          <w:b/>
          <w:sz w:val="20"/>
          <w:szCs w:val="20"/>
        </w:rPr>
        <w:t xml:space="preserve">Elaboración: </w:t>
      </w:r>
      <w:r w:rsidR="00975BB1" w:rsidRPr="00151ED8">
        <w:rPr>
          <w:sz w:val="20"/>
          <w:szCs w:val="20"/>
        </w:rPr>
        <w:t xml:space="preserve">Andrés </w:t>
      </w:r>
      <w:proofErr w:type="spellStart"/>
      <w:r w:rsidR="00975BB1" w:rsidRPr="00151ED8">
        <w:rPr>
          <w:sz w:val="20"/>
          <w:szCs w:val="20"/>
        </w:rPr>
        <w:t>Sanunga</w:t>
      </w:r>
      <w:proofErr w:type="spellEnd"/>
      <w:r w:rsidR="00975BB1" w:rsidRPr="00151ED8">
        <w:rPr>
          <w:sz w:val="20"/>
          <w:szCs w:val="20"/>
        </w:rPr>
        <w:t xml:space="preserve"> </w:t>
      </w:r>
    </w:p>
    <w:p w14:paraId="25BB1F7F" w14:textId="006D6B61" w:rsidR="00A37EE2" w:rsidRPr="00A37EE2" w:rsidRDefault="00975BB1" w:rsidP="00A37EE2">
      <w:pPr>
        <w:spacing w:before="240" w:after="0" w:line="360" w:lineRule="auto"/>
        <w:jc w:val="both"/>
        <w:rPr>
          <w:rFonts w:ascii="Times New Roman" w:hAnsi="Times New Roman" w:cs="Times New Roman"/>
          <w:sz w:val="24"/>
        </w:rPr>
      </w:pPr>
      <w:r w:rsidRPr="00A37EE2">
        <w:rPr>
          <w:rFonts w:ascii="Times New Roman" w:hAnsi="Times New Roman" w:cs="Times New Roman"/>
          <w:b/>
          <w:sz w:val="24"/>
        </w:rPr>
        <w:t>Análisis:</w:t>
      </w:r>
      <w:r w:rsidRPr="00A37EE2">
        <w:rPr>
          <w:rFonts w:ascii="Times New Roman" w:hAnsi="Times New Roman" w:cs="Times New Roman"/>
          <w:sz w:val="24"/>
        </w:rPr>
        <w:t xml:space="preserve"> Del 100% de niños, el 3% ti</w:t>
      </w:r>
      <w:r w:rsidR="00D51507" w:rsidRPr="00A37EE2">
        <w:rPr>
          <w:rFonts w:ascii="Times New Roman" w:hAnsi="Times New Roman" w:cs="Times New Roman"/>
          <w:sz w:val="24"/>
        </w:rPr>
        <w:t>ene un valoración alto</w:t>
      </w:r>
      <w:r w:rsidR="00AC040A">
        <w:rPr>
          <w:rFonts w:ascii="Times New Roman" w:hAnsi="Times New Roman" w:cs="Times New Roman"/>
          <w:sz w:val="24"/>
        </w:rPr>
        <w:t xml:space="preserve"> </w:t>
      </w:r>
      <w:r w:rsidRPr="00A37EE2">
        <w:rPr>
          <w:rFonts w:ascii="Times New Roman" w:hAnsi="Times New Roman" w:cs="Times New Roman"/>
          <w:sz w:val="24"/>
        </w:rPr>
        <w:t xml:space="preserve"> que corresponde a 1 estudiante, </w:t>
      </w:r>
      <w:r w:rsidR="00D51507" w:rsidRPr="00A37EE2">
        <w:rPr>
          <w:rFonts w:ascii="Times New Roman" w:hAnsi="Times New Roman" w:cs="Times New Roman"/>
          <w:sz w:val="24"/>
        </w:rPr>
        <w:t>el 10% tiene una valor  bajo</w:t>
      </w:r>
      <w:r w:rsidR="00AC040A">
        <w:rPr>
          <w:rFonts w:ascii="Times New Roman" w:hAnsi="Times New Roman" w:cs="Times New Roman"/>
          <w:sz w:val="24"/>
        </w:rPr>
        <w:t xml:space="preserve"> </w:t>
      </w:r>
      <w:r w:rsidR="00D51507" w:rsidRPr="00A37EE2">
        <w:rPr>
          <w:rFonts w:ascii="Times New Roman" w:hAnsi="Times New Roman" w:cs="Times New Roman"/>
          <w:sz w:val="24"/>
        </w:rPr>
        <w:t xml:space="preserve"> que corresponde a 3 niños, el 28% tiene una valor  medio</w:t>
      </w:r>
      <w:r w:rsidR="00114A08">
        <w:rPr>
          <w:rFonts w:ascii="Times New Roman" w:hAnsi="Times New Roman" w:cs="Times New Roman"/>
          <w:sz w:val="24"/>
        </w:rPr>
        <w:t xml:space="preserve"> que corresponde a 8 niños</w:t>
      </w:r>
      <w:r w:rsidR="00D51507" w:rsidRPr="00A37EE2">
        <w:rPr>
          <w:rFonts w:ascii="Times New Roman" w:hAnsi="Times New Roman" w:cs="Times New Roman"/>
          <w:sz w:val="24"/>
        </w:rPr>
        <w:t>, y e</w:t>
      </w:r>
      <w:r w:rsidR="00AC040A">
        <w:rPr>
          <w:rFonts w:ascii="Times New Roman" w:hAnsi="Times New Roman" w:cs="Times New Roman"/>
          <w:sz w:val="24"/>
        </w:rPr>
        <w:t xml:space="preserve">l 59% tiene una valor muy bajo </w:t>
      </w:r>
      <w:r w:rsidR="00D51507" w:rsidRPr="00A37EE2">
        <w:rPr>
          <w:rFonts w:ascii="Times New Roman" w:hAnsi="Times New Roman" w:cs="Times New Roman"/>
          <w:sz w:val="24"/>
        </w:rPr>
        <w:t xml:space="preserve">que corresponde a 17 niños. </w:t>
      </w:r>
    </w:p>
    <w:p w14:paraId="74972991" w14:textId="52472600" w:rsidR="00474D47" w:rsidRDefault="00A37EE2" w:rsidP="00A37EE2">
      <w:pPr>
        <w:spacing w:line="360" w:lineRule="auto"/>
        <w:jc w:val="both"/>
        <w:rPr>
          <w:rFonts w:ascii="Times New Roman" w:hAnsi="Times New Roman" w:cs="Times New Roman"/>
          <w:sz w:val="24"/>
        </w:rPr>
      </w:pPr>
      <w:r w:rsidRPr="00A37EE2">
        <w:rPr>
          <w:rFonts w:ascii="Times New Roman" w:hAnsi="Times New Roman" w:cs="Times New Roman"/>
          <w:b/>
          <w:sz w:val="24"/>
        </w:rPr>
        <w:t>Interpretación</w:t>
      </w:r>
      <w:r>
        <w:rPr>
          <w:rFonts w:ascii="Times New Roman" w:hAnsi="Times New Roman" w:cs="Times New Roman"/>
          <w:sz w:val="24"/>
        </w:rPr>
        <w:t xml:space="preserve">: </w:t>
      </w:r>
      <w:r w:rsidR="00975BB1" w:rsidRPr="00A37EE2">
        <w:rPr>
          <w:rFonts w:ascii="Times New Roman" w:hAnsi="Times New Roman" w:cs="Times New Roman"/>
          <w:sz w:val="24"/>
        </w:rPr>
        <w:t xml:space="preserve">De acuerdo a la presentación gráfica evidenciamos que </w:t>
      </w:r>
      <w:r w:rsidR="00D51507" w:rsidRPr="00A37EE2">
        <w:rPr>
          <w:rFonts w:ascii="Times New Roman" w:hAnsi="Times New Roman" w:cs="Times New Roman"/>
          <w:sz w:val="24"/>
        </w:rPr>
        <w:t xml:space="preserve">más de la mitad de niños, tiene un valor muy bajo referente al perímetro de la cintura. </w:t>
      </w:r>
    </w:p>
    <w:p w14:paraId="4C9837B6" w14:textId="77777777" w:rsidR="00483BFB" w:rsidRDefault="00483BFB" w:rsidP="00A37EE2">
      <w:pPr>
        <w:spacing w:line="360" w:lineRule="auto"/>
        <w:jc w:val="both"/>
        <w:rPr>
          <w:rFonts w:ascii="Times New Roman" w:hAnsi="Times New Roman" w:cs="Times New Roman"/>
          <w:sz w:val="24"/>
        </w:rPr>
      </w:pPr>
    </w:p>
    <w:p w14:paraId="2481E214" w14:textId="77777777" w:rsidR="00B63BF8" w:rsidRDefault="00B63BF8" w:rsidP="00A37EE2">
      <w:pPr>
        <w:spacing w:line="360" w:lineRule="auto"/>
        <w:jc w:val="both"/>
        <w:rPr>
          <w:rFonts w:ascii="Times New Roman" w:hAnsi="Times New Roman" w:cs="Times New Roman"/>
          <w:sz w:val="24"/>
        </w:rPr>
      </w:pPr>
    </w:p>
    <w:p w14:paraId="069E2CB8" w14:textId="77777777" w:rsidR="00483BFB" w:rsidRPr="00A37EE2" w:rsidRDefault="00483BFB" w:rsidP="00A37EE2">
      <w:pPr>
        <w:spacing w:line="360" w:lineRule="auto"/>
        <w:jc w:val="both"/>
        <w:rPr>
          <w:rFonts w:ascii="Times New Roman" w:hAnsi="Times New Roman" w:cs="Times New Roman"/>
          <w:sz w:val="24"/>
        </w:rPr>
      </w:pPr>
    </w:p>
    <w:p w14:paraId="6900D902" w14:textId="00BD16D9" w:rsidR="00133223" w:rsidRPr="00AC040A" w:rsidRDefault="00133223" w:rsidP="00AC040A">
      <w:pPr>
        <w:pStyle w:val="Ttulo2"/>
        <w:spacing w:before="0" w:after="240" w:line="360" w:lineRule="auto"/>
        <w:rPr>
          <w:rFonts w:eastAsia="Times New Roman" w:cs="Times New Roman"/>
          <w:bCs/>
          <w:color w:val="000000"/>
          <w:szCs w:val="18"/>
          <w:lang w:eastAsia="es-EC"/>
        </w:rPr>
      </w:pPr>
      <w:bookmarkStart w:id="85" w:name="_Toc475630460"/>
      <w:r>
        <w:lastRenderedPageBreak/>
        <w:t xml:space="preserve">4. 4 </w:t>
      </w:r>
      <w:r w:rsidRPr="00133223">
        <w:rPr>
          <w:rFonts w:eastAsia="Times New Roman" w:cs="Times New Roman"/>
          <w:bCs/>
          <w:color w:val="000000"/>
          <w:szCs w:val="18"/>
          <w:lang w:eastAsia="es-EC"/>
        </w:rPr>
        <w:t>Presión Manual</w:t>
      </w:r>
      <w:bookmarkEnd w:id="85"/>
    </w:p>
    <w:p w14:paraId="441B4ECB" w14:textId="7DB6983F" w:rsidR="00C148EF" w:rsidRPr="00483BFB" w:rsidRDefault="00C148EF" w:rsidP="00AC040A">
      <w:pPr>
        <w:pStyle w:val="Epgrafe"/>
        <w:spacing w:after="240" w:line="360" w:lineRule="auto"/>
        <w:jc w:val="center"/>
        <w:rPr>
          <w:rFonts w:ascii="Times New Roman" w:hAnsi="Times New Roman" w:cs="Times New Roman"/>
          <w:i w:val="0"/>
          <w:color w:val="auto"/>
          <w:sz w:val="20"/>
        </w:rPr>
      </w:pPr>
      <w:bookmarkStart w:id="86" w:name="_Toc475630393"/>
      <w:r w:rsidRPr="00483BFB">
        <w:rPr>
          <w:rFonts w:ascii="Times New Roman" w:hAnsi="Times New Roman" w:cs="Times New Roman"/>
          <w:i w:val="0"/>
          <w:color w:val="auto"/>
          <w:sz w:val="20"/>
        </w:rPr>
        <w:t xml:space="preserve">Tabla </w:t>
      </w:r>
      <w:r w:rsidR="009936A2" w:rsidRPr="00483BFB">
        <w:rPr>
          <w:rFonts w:ascii="Times New Roman" w:hAnsi="Times New Roman" w:cs="Times New Roman"/>
          <w:i w:val="0"/>
          <w:color w:val="auto"/>
          <w:sz w:val="20"/>
        </w:rPr>
        <w:fldChar w:fldCharType="begin"/>
      </w:r>
      <w:r w:rsidR="009936A2" w:rsidRPr="00483BFB">
        <w:rPr>
          <w:rFonts w:ascii="Times New Roman" w:hAnsi="Times New Roman" w:cs="Times New Roman"/>
          <w:i w:val="0"/>
          <w:color w:val="auto"/>
          <w:sz w:val="20"/>
        </w:rPr>
        <w:instrText xml:space="preserve"> SEQ Tabla \* ARABIC </w:instrText>
      </w:r>
      <w:r w:rsidR="009936A2" w:rsidRPr="00483BFB">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6</w:t>
      </w:r>
      <w:r w:rsidR="009936A2" w:rsidRPr="00483BFB">
        <w:rPr>
          <w:rFonts w:ascii="Times New Roman" w:hAnsi="Times New Roman" w:cs="Times New Roman"/>
          <w:i w:val="0"/>
          <w:noProof/>
          <w:color w:val="auto"/>
          <w:sz w:val="20"/>
        </w:rPr>
        <w:fldChar w:fldCharType="end"/>
      </w:r>
      <w:r w:rsidRPr="00483BFB">
        <w:rPr>
          <w:rFonts w:ascii="Times New Roman" w:hAnsi="Times New Roman" w:cs="Times New Roman"/>
          <w:i w:val="0"/>
          <w:color w:val="auto"/>
          <w:sz w:val="20"/>
        </w:rPr>
        <w:t xml:space="preserve"> Valoración Presión Manual</w:t>
      </w:r>
      <w:bookmarkEnd w:id="86"/>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133223" w:rsidRPr="002712E3" w14:paraId="6D5CEFCE" w14:textId="77777777" w:rsidTr="0026454F">
        <w:trPr>
          <w:trHeight w:val="525"/>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EEB5462" w14:textId="77777777" w:rsidR="00133223" w:rsidRPr="002712E3" w:rsidRDefault="00133223"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35110F3D"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6A82769E"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2A0D74F9"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14D4BAC"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acumulado</w:t>
            </w:r>
          </w:p>
        </w:tc>
      </w:tr>
      <w:tr w:rsidR="00133223" w:rsidRPr="002712E3" w14:paraId="023E3D30" w14:textId="77777777" w:rsidTr="0026454F">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2168A860" w14:textId="77777777" w:rsidR="00133223" w:rsidRPr="002712E3" w:rsidRDefault="00133223"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47102C23"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527A1C92"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31A6EF6C"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6,90</w:t>
            </w:r>
          </w:p>
        </w:tc>
        <w:tc>
          <w:tcPr>
            <w:tcW w:w="1120" w:type="dxa"/>
            <w:tcBorders>
              <w:top w:val="nil"/>
              <w:left w:val="nil"/>
              <w:bottom w:val="nil"/>
              <w:right w:val="single" w:sz="4" w:space="0" w:color="000000"/>
            </w:tcBorders>
            <w:shd w:val="clear" w:color="auto" w:fill="auto"/>
            <w:noWrap/>
            <w:vAlign w:val="center"/>
            <w:hideMark/>
          </w:tcPr>
          <w:p w14:paraId="6C3BC8AA"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6,90</w:t>
            </w:r>
          </w:p>
        </w:tc>
        <w:tc>
          <w:tcPr>
            <w:tcW w:w="960" w:type="dxa"/>
            <w:tcBorders>
              <w:top w:val="nil"/>
              <w:left w:val="nil"/>
              <w:bottom w:val="nil"/>
              <w:right w:val="single" w:sz="12" w:space="0" w:color="000000"/>
            </w:tcBorders>
            <w:shd w:val="clear" w:color="auto" w:fill="auto"/>
            <w:noWrap/>
            <w:vAlign w:val="center"/>
            <w:hideMark/>
          </w:tcPr>
          <w:p w14:paraId="4C8E1812"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6,90</w:t>
            </w:r>
          </w:p>
        </w:tc>
      </w:tr>
      <w:tr w:rsidR="00133223" w:rsidRPr="002712E3" w14:paraId="46A72607"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28BE1B54" w14:textId="77777777" w:rsidR="00133223" w:rsidRPr="002712E3" w:rsidRDefault="00133223"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202B2489"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32255D09"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w:t>
            </w:r>
          </w:p>
        </w:tc>
        <w:tc>
          <w:tcPr>
            <w:tcW w:w="1080" w:type="dxa"/>
            <w:tcBorders>
              <w:top w:val="nil"/>
              <w:left w:val="nil"/>
              <w:bottom w:val="nil"/>
              <w:right w:val="single" w:sz="4" w:space="0" w:color="000000"/>
            </w:tcBorders>
            <w:shd w:val="clear" w:color="auto" w:fill="auto"/>
            <w:noWrap/>
            <w:vAlign w:val="center"/>
            <w:hideMark/>
          </w:tcPr>
          <w:p w14:paraId="5E6EDDC3"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93,10</w:t>
            </w:r>
          </w:p>
        </w:tc>
        <w:tc>
          <w:tcPr>
            <w:tcW w:w="1120" w:type="dxa"/>
            <w:tcBorders>
              <w:top w:val="nil"/>
              <w:left w:val="nil"/>
              <w:bottom w:val="nil"/>
              <w:right w:val="single" w:sz="4" w:space="0" w:color="000000"/>
            </w:tcBorders>
            <w:shd w:val="clear" w:color="auto" w:fill="auto"/>
            <w:noWrap/>
            <w:vAlign w:val="center"/>
            <w:hideMark/>
          </w:tcPr>
          <w:p w14:paraId="5E3E6438"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93,10</w:t>
            </w:r>
          </w:p>
        </w:tc>
        <w:tc>
          <w:tcPr>
            <w:tcW w:w="960" w:type="dxa"/>
            <w:tcBorders>
              <w:top w:val="nil"/>
              <w:left w:val="nil"/>
              <w:bottom w:val="nil"/>
              <w:right w:val="single" w:sz="12" w:space="0" w:color="000000"/>
            </w:tcBorders>
            <w:shd w:val="clear" w:color="auto" w:fill="auto"/>
            <w:noWrap/>
            <w:vAlign w:val="center"/>
            <w:hideMark/>
          </w:tcPr>
          <w:p w14:paraId="1A97A524"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r>
      <w:tr w:rsidR="00133223" w:rsidRPr="002712E3" w14:paraId="21DB76E9" w14:textId="77777777" w:rsidTr="0026454F">
        <w:trPr>
          <w:trHeight w:val="315"/>
          <w:jc w:val="center"/>
        </w:trPr>
        <w:tc>
          <w:tcPr>
            <w:tcW w:w="2640" w:type="dxa"/>
            <w:vMerge/>
            <w:tcBorders>
              <w:top w:val="nil"/>
              <w:left w:val="single" w:sz="12" w:space="0" w:color="000000"/>
              <w:bottom w:val="single" w:sz="12" w:space="0" w:color="000000"/>
              <w:right w:val="nil"/>
            </w:tcBorders>
            <w:vAlign w:val="center"/>
            <w:hideMark/>
          </w:tcPr>
          <w:p w14:paraId="156AAD1E" w14:textId="77777777" w:rsidR="00133223" w:rsidRPr="002712E3" w:rsidRDefault="00133223"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388011D2"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2438686D"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29</w:t>
            </w:r>
          </w:p>
        </w:tc>
        <w:tc>
          <w:tcPr>
            <w:tcW w:w="1080" w:type="dxa"/>
            <w:tcBorders>
              <w:top w:val="nil"/>
              <w:left w:val="nil"/>
              <w:bottom w:val="single" w:sz="12" w:space="0" w:color="000000"/>
              <w:right w:val="single" w:sz="4" w:space="0" w:color="000000"/>
            </w:tcBorders>
            <w:shd w:val="clear" w:color="auto" w:fill="auto"/>
            <w:noWrap/>
            <w:vAlign w:val="center"/>
            <w:hideMark/>
          </w:tcPr>
          <w:p w14:paraId="230AEDD9"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755365E9"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1B7991CF" w14:textId="77777777" w:rsidR="00133223" w:rsidRPr="002712E3" w:rsidRDefault="00133223"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r>
    </w:tbl>
    <w:p w14:paraId="7B6D91C5" w14:textId="77777777" w:rsidR="00133223" w:rsidRDefault="00133223" w:rsidP="00133223">
      <w:pPr>
        <w:jc w:val="center"/>
      </w:pPr>
    </w:p>
    <w:p w14:paraId="357E3D8F" w14:textId="7EEE3768" w:rsidR="00133223" w:rsidRDefault="00C148EF" w:rsidP="00133223">
      <w:pPr>
        <w:pStyle w:val="Prrafodelista"/>
        <w:spacing w:line="480" w:lineRule="auto"/>
        <w:ind w:left="360"/>
        <w:jc w:val="center"/>
        <w:rPr>
          <w:b/>
        </w:rPr>
      </w:pPr>
      <w:r>
        <w:rPr>
          <w:noProof/>
          <w:lang w:val="es-EC" w:eastAsia="es-EC"/>
        </w:rPr>
        <w:drawing>
          <wp:inline distT="0" distB="0" distL="0" distR="0" wp14:anchorId="13D08BD1" wp14:editId="62703536">
            <wp:extent cx="4320000" cy="2520000"/>
            <wp:effectExtent l="0" t="0" r="4445" b="1397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74719C" w14:textId="19728B16" w:rsidR="00C148EF" w:rsidRPr="00B63BF8" w:rsidRDefault="00C148EF" w:rsidP="00B63BF8">
      <w:pPr>
        <w:pStyle w:val="Epgrafe"/>
        <w:spacing w:line="360" w:lineRule="auto"/>
        <w:jc w:val="center"/>
        <w:rPr>
          <w:rFonts w:ascii="Times New Roman" w:hAnsi="Times New Roman" w:cs="Times New Roman"/>
          <w:b/>
          <w:i w:val="0"/>
          <w:color w:val="auto"/>
          <w:sz w:val="20"/>
        </w:rPr>
      </w:pPr>
      <w:bookmarkStart w:id="87" w:name="_Toc475630479"/>
      <w:r w:rsidRPr="00B63BF8">
        <w:rPr>
          <w:rFonts w:ascii="Times New Roman" w:hAnsi="Times New Roman" w:cs="Times New Roman"/>
          <w:i w:val="0"/>
          <w:color w:val="auto"/>
          <w:sz w:val="20"/>
        </w:rPr>
        <w:t xml:space="preserve">Ilustración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Ilustración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12</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Valoración Presión Manual</w:t>
      </w:r>
      <w:bookmarkEnd w:id="87"/>
    </w:p>
    <w:p w14:paraId="05C8A85B" w14:textId="5ED10BA6" w:rsidR="005C3AC1" w:rsidRDefault="00C148EF" w:rsidP="00B63BF8">
      <w:pPr>
        <w:pStyle w:val="Prrafodelista"/>
        <w:ind w:left="360"/>
        <w:rPr>
          <w:sz w:val="20"/>
          <w:szCs w:val="20"/>
        </w:rPr>
      </w:pPr>
      <w:r>
        <w:rPr>
          <w:b/>
          <w:sz w:val="20"/>
          <w:szCs w:val="20"/>
        </w:rPr>
        <w:t xml:space="preserve">   </w:t>
      </w:r>
      <w:r w:rsidR="009F193B">
        <w:rPr>
          <w:b/>
          <w:sz w:val="20"/>
          <w:szCs w:val="20"/>
        </w:rPr>
        <w:t xml:space="preserve">          </w:t>
      </w:r>
      <w:r>
        <w:rPr>
          <w:b/>
          <w:sz w:val="20"/>
          <w:szCs w:val="20"/>
        </w:rPr>
        <w:t xml:space="preserve">  </w:t>
      </w:r>
      <w:r w:rsidR="005C3AC1" w:rsidRPr="00151ED8">
        <w:rPr>
          <w:b/>
          <w:sz w:val="20"/>
          <w:szCs w:val="20"/>
        </w:rPr>
        <w:t xml:space="preserve">Fuente: </w:t>
      </w:r>
      <w:r w:rsidR="005C3AC1" w:rsidRPr="00151ED8">
        <w:rPr>
          <w:sz w:val="20"/>
          <w:szCs w:val="20"/>
        </w:rPr>
        <w:t xml:space="preserve">Escuela García Moreno </w:t>
      </w:r>
    </w:p>
    <w:p w14:paraId="7DEF6D71" w14:textId="14B8C369" w:rsidR="005C3AC1" w:rsidRPr="00133223" w:rsidRDefault="005C3AC1" w:rsidP="00B63BF8">
      <w:pPr>
        <w:pStyle w:val="Prrafodelista"/>
        <w:spacing w:before="240"/>
        <w:ind w:left="360"/>
        <w:rPr>
          <w:b/>
        </w:rPr>
      </w:pPr>
      <w:r>
        <w:rPr>
          <w:b/>
          <w:sz w:val="20"/>
          <w:szCs w:val="20"/>
        </w:rPr>
        <w:t xml:space="preserve">    </w:t>
      </w:r>
      <w:r w:rsidR="009F193B">
        <w:rPr>
          <w:b/>
          <w:sz w:val="20"/>
          <w:szCs w:val="20"/>
        </w:rPr>
        <w:t xml:space="preserve">          </w:t>
      </w:r>
      <w:r>
        <w:rPr>
          <w:b/>
          <w:sz w:val="20"/>
          <w:szCs w:val="20"/>
        </w:rPr>
        <w:t xml:space="preserve"> </w:t>
      </w:r>
      <w:r w:rsidRPr="00151ED8">
        <w:rPr>
          <w:b/>
          <w:sz w:val="20"/>
          <w:szCs w:val="20"/>
        </w:rPr>
        <w:t xml:space="preserve">Elaboración: </w:t>
      </w:r>
      <w:r w:rsidRPr="00151ED8">
        <w:rPr>
          <w:sz w:val="20"/>
          <w:szCs w:val="20"/>
        </w:rPr>
        <w:t xml:space="preserve">Andrés </w:t>
      </w:r>
      <w:proofErr w:type="spellStart"/>
      <w:r w:rsidRPr="00151ED8">
        <w:rPr>
          <w:sz w:val="20"/>
          <w:szCs w:val="20"/>
        </w:rPr>
        <w:t>Sanunga</w:t>
      </w:r>
      <w:proofErr w:type="spellEnd"/>
      <w:r w:rsidRPr="00151ED8">
        <w:rPr>
          <w:sz w:val="20"/>
          <w:szCs w:val="20"/>
        </w:rPr>
        <w:t xml:space="preserve"> </w:t>
      </w:r>
    </w:p>
    <w:p w14:paraId="5D843BC1" w14:textId="7EEE260D" w:rsidR="005C3AC1" w:rsidRPr="00D25457" w:rsidRDefault="005C3AC1" w:rsidP="00A37EE2">
      <w:pPr>
        <w:spacing w:before="240" w:line="360" w:lineRule="auto"/>
        <w:jc w:val="both"/>
        <w:rPr>
          <w:rFonts w:ascii="Times New Roman" w:hAnsi="Times New Roman" w:cs="Times New Roman"/>
          <w:sz w:val="24"/>
        </w:rPr>
      </w:pPr>
      <w:r w:rsidRPr="00D25457">
        <w:rPr>
          <w:rFonts w:ascii="Times New Roman" w:hAnsi="Times New Roman" w:cs="Times New Roman"/>
          <w:b/>
          <w:sz w:val="24"/>
        </w:rPr>
        <w:t>Análisis:</w:t>
      </w:r>
      <w:r w:rsidRPr="00D25457">
        <w:rPr>
          <w:rFonts w:ascii="Times New Roman" w:hAnsi="Times New Roman" w:cs="Times New Roman"/>
          <w:sz w:val="24"/>
        </w:rPr>
        <w:t xml:space="preserve"> Del 100% de niños, el 7% tiene un valor bajo que corresponde a 2 niños, y el 93% tiene un valor muy bajo, que corresponde a 27 niños.</w:t>
      </w:r>
    </w:p>
    <w:p w14:paraId="124B686D" w14:textId="7A601580" w:rsidR="005C3AC1" w:rsidRPr="00E60334" w:rsidRDefault="00E60334" w:rsidP="00D25457">
      <w:pPr>
        <w:spacing w:line="360" w:lineRule="auto"/>
        <w:jc w:val="both"/>
        <w:rPr>
          <w:rFonts w:ascii="Times New Roman" w:hAnsi="Times New Roman" w:cs="Times New Roman"/>
          <w:b/>
          <w:sz w:val="24"/>
        </w:rPr>
      </w:pPr>
      <w:r>
        <w:rPr>
          <w:rFonts w:ascii="Times New Roman" w:hAnsi="Times New Roman" w:cs="Times New Roman"/>
          <w:b/>
          <w:sz w:val="24"/>
        </w:rPr>
        <w:t xml:space="preserve">Interpretación: </w:t>
      </w:r>
      <w:r w:rsidR="005C3AC1" w:rsidRPr="00D25457">
        <w:rPr>
          <w:rFonts w:ascii="Times New Roman" w:hAnsi="Times New Roman" w:cs="Times New Roman"/>
          <w:sz w:val="24"/>
        </w:rPr>
        <w:t>De acuerdo a la presentación gráfica eviden</w:t>
      </w:r>
      <w:r w:rsidR="00E024A7">
        <w:rPr>
          <w:rFonts w:ascii="Times New Roman" w:hAnsi="Times New Roman" w:cs="Times New Roman"/>
          <w:sz w:val="24"/>
        </w:rPr>
        <w:t xml:space="preserve">ciamos que </w:t>
      </w:r>
      <w:r w:rsidR="00B8605F">
        <w:rPr>
          <w:rFonts w:ascii="Times New Roman" w:hAnsi="Times New Roman" w:cs="Times New Roman"/>
          <w:sz w:val="24"/>
        </w:rPr>
        <w:t>en la presión manual predomina el</w:t>
      </w:r>
      <w:r w:rsidR="00E024A7">
        <w:rPr>
          <w:rFonts w:ascii="Times New Roman" w:hAnsi="Times New Roman" w:cs="Times New Roman"/>
          <w:sz w:val="24"/>
        </w:rPr>
        <w:t xml:space="preserve"> valor denominado muy bajo</w:t>
      </w:r>
      <w:r w:rsidR="00B8605F">
        <w:rPr>
          <w:rFonts w:ascii="Times New Roman" w:hAnsi="Times New Roman" w:cs="Times New Roman"/>
          <w:sz w:val="24"/>
        </w:rPr>
        <w:t>.</w:t>
      </w:r>
    </w:p>
    <w:p w14:paraId="42FF4AAD" w14:textId="613518BE" w:rsidR="00133223" w:rsidRDefault="00133223" w:rsidP="00133223">
      <w:pPr>
        <w:pStyle w:val="Prrafodelista"/>
        <w:spacing w:line="480" w:lineRule="auto"/>
        <w:ind w:left="360"/>
        <w:jc w:val="center"/>
        <w:rPr>
          <w:b/>
        </w:rPr>
      </w:pPr>
    </w:p>
    <w:p w14:paraId="2ED8DFAC" w14:textId="77777777" w:rsidR="00E60334" w:rsidRDefault="00E60334" w:rsidP="00133223">
      <w:pPr>
        <w:pStyle w:val="Prrafodelista"/>
        <w:spacing w:line="480" w:lineRule="auto"/>
        <w:ind w:left="360"/>
        <w:jc w:val="center"/>
        <w:rPr>
          <w:b/>
        </w:rPr>
      </w:pPr>
    </w:p>
    <w:p w14:paraId="25CADFDA" w14:textId="77777777" w:rsidR="00B63BF8" w:rsidRDefault="00B63BF8" w:rsidP="00133223">
      <w:pPr>
        <w:pStyle w:val="Prrafodelista"/>
        <w:spacing w:line="480" w:lineRule="auto"/>
        <w:ind w:left="360"/>
        <w:jc w:val="center"/>
        <w:rPr>
          <w:b/>
        </w:rPr>
      </w:pPr>
    </w:p>
    <w:p w14:paraId="72FA65B7" w14:textId="77777777" w:rsidR="00B63BF8" w:rsidRDefault="00B63BF8" w:rsidP="00133223">
      <w:pPr>
        <w:pStyle w:val="Prrafodelista"/>
        <w:spacing w:line="480" w:lineRule="auto"/>
        <w:ind w:left="360"/>
        <w:jc w:val="center"/>
        <w:rPr>
          <w:b/>
        </w:rPr>
      </w:pPr>
    </w:p>
    <w:p w14:paraId="56E0A889" w14:textId="77777777" w:rsidR="00133223" w:rsidRDefault="00133223" w:rsidP="00133223">
      <w:pPr>
        <w:pStyle w:val="Prrafodelista"/>
        <w:spacing w:line="480" w:lineRule="auto"/>
        <w:ind w:left="360"/>
        <w:jc w:val="center"/>
        <w:rPr>
          <w:b/>
        </w:rPr>
      </w:pPr>
    </w:p>
    <w:p w14:paraId="11719A7E" w14:textId="689ADDFB" w:rsidR="00D6555E" w:rsidRDefault="00D6555E" w:rsidP="00D6555E">
      <w:pPr>
        <w:pStyle w:val="Ttulo2"/>
        <w:rPr>
          <w:rFonts w:eastAsia="Times New Roman" w:cs="Times New Roman"/>
          <w:bCs/>
          <w:color w:val="000000"/>
          <w:szCs w:val="18"/>
          <w:lang w:eastAsia="es-EC"/>
        </w:rPr>
      </w:pPr>
      <w:bookmarkStart w:id="88" w:name="_Toc475630461"/>
      <w:r>
        <w:lastRenderedPageBreak/>
        <w:t xml:space="preserve">4. 4 </w:t>
      </w:r>
      <w:r>
        <w:rPr>
          <w:rFonts w:eastAsia="Times New Roman" w:cs="Times New Roman"/>
          <w:bCs/>
          <w:color w:val="000000"/>
          <w:szCs w:val="18"/>
          <w:lang w:eastAsia="es-EC"/>
        </w:rPr>
        <w:t xml:space="preserve">Salto de Longitud </w:t>
      </w:r>
      <w:r w:rsidR="00D67EFE">
        <w:rPr>
          <w:rFonts w:eastAsia="Times New Roman" w:cs="Times New Roman"/>
          <w:bCs/>
          <w:color w:val="000000"/>
          <w:szCs w:val="18"/>
          <w:lang w:eastAsia="es-EC"/>
        </w:rPr>
        <w:t>a pies juntos</w:t>
      </w:r>
      <w:bookmarkEnd w:id="88"/>
      <w:r w:rsidR="00D67EFE">
        <w:rPr>
          <w:rFonts w:eastAsia="Times New Roman" w:cs="Times New Roman"/>
          <w:bCs/>
          <w:color w:val="000000"/>
          <w:szCs w:val="18"/>
          <w:lang w:eastAsia="es-EC"/>
        </w:rPr>
        <w:t xml:space="preserve"> </w:t>
      </w:r>
    </w:p>
    <w:p w14:paraId="7C583A59" w14:textId="77777777" w:rsidR="00D6555E" w:rsidRDefault="00D6555E" w:rsidP="00D6555E">
      <w:pPr>
        <w:rPr>
          <w:lang w:eastAsia="es-EC"/>
        </w:rPr>
      </w:pPr>
    </w:p>
    <w:p w14:paraId="4E73363E" w14:textId="5685188E" w:rsidR="002532E8" w:rsidRPr="00B63BF8" w:rsidRDefault="002532E8" w:rsidP="002532E8">
      <w:pPr>
        <w:pStyle w:val="Epgrafe"/>
        <w:jc w:val="center"/>
        <w:rPr>
          <w:rFonts w:ascii="Times New Roman" w:hAnsi="Times New Roman" w:cs="Times New Roman"/>
          <w:i w:val="0"/>
          <w:color w:val="auto"/>
          <w:sz w:val="20"/>
          <w:lang w:eastAsia="es-EC"/>
        </w:rPr>
      </w:pPr>
      <w:bookmarkStart w:id="89" w:name="_Toc475630394"/>
      <w:r w:rsidRPr="00B63BF8">
        <w:rPr>
          <w:rFonts w:ascii="Times New Roman" w:hAnsi="Times New Roman" w:cs="Times New Roman"/>
          <w:i w:val="0"/>
          <w:color w:val="auto"/>
          <w:sz w:val="20"/>
        </w:rPr>
        <w:t xml:space="preserve">Tabla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Tabla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7</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Valoración Salto de Longitud</w:t>
      </w:r>
      <w:r w:rsidR="00D67EFE" w:rsidRPr="00B63BF8">
        <w:rPr>
          <w:rFonts w:ascii="Times New Roman" w:hAnsi="Times New Roman" w:cs="Times New Roman"/>
          <w:i w:val="0"/>
          <w:color w:val="auto"/>
          <w:sz w:val="20"/>
        </w:rPr>
        <w:t xml:space="preserve"> a pies juntos</w:t>
      </w:r>
      <w:bookmarkEnd w:id="89"/>
      <w:r w:rsidR="00D67EFE" w:rsidRPr="00B63BF8">
        <w:rPr>
          <w:rFonts w:ascii="Times New Roman" w:hAnsi="Times New Roman" w:cs="Times New Roman"/>
          <w:i w:val="0"/>
          <w:color w:val="auto"/>
          <w:sz w:val="20"/>
        </w:rPr>
        <w:t xml:space="preserve"> </w:t>
      </w:r>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D6555E" w:rsidRPr="002712E3" w14:paraId="34F81DEA" w14:textId="77777777" w:rsidTr="0026454F">
        <w:trPr>
          <w:trHeight w:val="525"/>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14:paraId="78E61379" w14:textId="77777777" w:rsidR="00D6555E" w:rsidRPr="002712E3" w:rsidRDefault="00D6555E"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000000" w:fill="FFFFFF"/>
            <w:vAlign w:val="bottom"/>
            <w:hideMark/>
          </w:tcPr>
          <w:p w14:paraId="2D8612FA"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000000" w:fill="FFFFFF"/>
            <w:vAlign w:val="bottom"/>
            <w:hideMark/>
          </w:tcPr>
          <w:p w14:paraId="0B92CAC7"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000000" w:fill="FFFFFF"/>
            <w:vAlign w:val="bottom"/>
            <w:hideMark/>
          </w:tcPr>
          <w:p w14:paraId="1979F27C"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000000" w:fill="FFFFFF"/>
            <w:vAlign w:val="bottom"/>
            <w:hideMark/>
          </w:tcPr>
          <w:p w14:paraId="76584FBE"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acumulado</w:t>
            </w:r>
          </w:p>
        </w:tc>
      </w:tr>
      <w:tr w:rsidR="00D6555E" w:rsidRPr="002712E3" w14:paraId="70DBCBE1" w14:textId="77777777" w:rsidTr="0026454F">
        <w:trPr>
          <w:trHeight w:val="315"/>
          <w:jc w:val="center"/>
        </w:trPr>
        <w:tc>
          <w:tcPr>
            <w:tcW w:w="2640" w:type="dxa"/>
            <w:vMerge w:val="restart"/>
            <w:tcBorders>
              <w:top w:val="nil"/>
              <w:left w:val="single" w:sz="12" w:space="0" w:color="000000"/>
              <w:bottom w:val="single" w:sz="12" w:space="0" w:color="000000"/>
              <w:right w:val="nil"/>
            </w:tcBorders>
            <w:shd w:val="clear" w:color="000000" w:fill="FFFFFF"/>
            <w:hideMark/>
          </w:tcPr>
          <w:p w14:paraId="2DA07772" w14:textId="77777777" w:rsidR="00D6555E" w:rsidRPr="002712E3" w:rsidRDefault="00D6555E"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single" w:sz="12" w:space="0" w:color="000000"/>
            </w:tcBorders>
            <w:shd w:val="clear" w:color="000000" w:fill="FFFFFF"/>
            <w:hideMark/>
          </w:tcPr>
          <w:p w14:paraId="0013174D"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ALTO</w:t>
            </w:r>
          </w:p>
        </w:tc>
        <w:tc>
          <w:tcPr>
            <w:tcW w:w="1100" w:type="dxa"/>
            <w:tcBorders>
              <w:top w:val="nil"/>
              <w:left w:val="nil"/>
              <w:bottom w:val="nil"/>
              <w:right w:val="single" w:sz="4" w:space="0" w:color="000000"/>
            </w:tcBorders>
            <w:shd w:val="clear" w:color="000000" w:fill="FFFFFF"/>
            <w:noWrap/>
            <w:vAlign w:val="center"/>
            <w:hideMark/>
          </w:tcPr>
          <w:p w14:paraId="77719200"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4</w:t>
            </w:r>
          </w:p>
        </w:tc>
        <w:tc>
          <w:tcPr>
            <w:tcW w:w="1080" w:type="dxa"/>
            <w:tcBorders>
              <w:top w:val="nil"/>
              <w:left w:val="nil"/>
              <w:bottom w:val="nil"/>
              <w:right w:val="single" w:sz="4" w:space="0" w:color="000000"/>
            </w:tcBorders>
            <w:shd w:val="clear" w:color="000000" w:fill="FFFFFF"/>
            <w:noWrap/>
            <w:vAlign w:val="center"/>
            <w:hideMark/>
          </w:tcPr>
          <w:p w14:paraId="5AFB1092"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13,79</w:t>
            </w:r>
          </w:p>
        </w:tc>
        <w:tc>
          <w:tcPr>
            <w:tcW w:w="1120" w:type="dxa"/>
            <w:tcBorders>
              <w:top w:val="nil"/>
              <w:left w:val="nil"/>
              <w:bottom w:val="nil"/>
              <w:right w:val="single" w:sz="4" w:space="0" w:color="000000"/>
            </w:tcBorders>
            <w:shd w:val="clear" w:color="000000" w:fill="FFFFFF"/>
            <w:noWrap/>
            <w:vAlign w:val="center"/>
            <w:hideMark/>
          </w:tcPr>
          <w:p w14:paraId="6CB7A15B"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13,79</w:t>
            </w:r>
          </w:p>
        </w:tc>
        <w:tc>
          <w:tcPr>
            <w:tcW w:w="960" w:type="dxa"/>
            <w:tcBorders>
              <w:top w:val="nil"/>
              <w:left w:val="nil"/>
              <w:bottom w:val="nil"/>
              <w:right w:val="single" w:sz="12" w:space="0" w:color="000000"/>
            </w:tcBorders>
            <w:shd w:val="clear" w:color="000000" w:fill="FFFFFF"/>
            <w:noWrap/>
            <w:vAlign w:val="center"/>
            <w:hideMark/>
          </w:tcPr>
          <w:p w14:paraId="5BB6049C"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13,79</w:t>
            </w:r>
          </w:p>
        </w:tc>
      </w:tr>
      <w:tr w:rsidR="00D6555E" w:rsidRPr="002712E3" w14:paraId="241D3AE6"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3B297691" w14:textId="77777777" w:rsidR="00D6555E" w:rsidRPr="002712E3" w:rsidRDefault="00D6555E"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000000" w:fill="FFFFFF"/>
            <w:hideMark/>
          </w:tcPr>
          <w:p w14:paraId="40B66E05"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BAJO</w:t>
            </w:r>
          </w:p>
        </w:tc>
        <w:tc>
          <w:tcPr>
            <w:tcW w:w="1100" w:type="dxa"/>
            <w:tcBorders>
              <w:top w:val="nil"/>
              <w:left w:val="nil"/>
              <w:bottom w:val="nil"/>
              <w:right w:val="single" w:sz="4" w:space="0" w:color="000000"/>
            </w:tcBorders>
            <w:shd w:val="clear" w:color="000000" w:fill="FFFFFF"/>
            <w:noWrap/>
            <w:vAlign w:val="center"/>
            <w:hideMark/>
          </w:tcPr>
          <w:p w14:paraId="31A78B63"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9</w:t>
            </w:r>
          </w:p>
        </w:tc>
        <w:tc>
          <w:tcPr>
            <w:tcW w:w="1080" w:type="dxa"/>
            <w:tcBorders>
              <w:top w:val="nil"/>
              <w:left w:val="nil"/>
              <w:bottom w:val="nil"/>
              <w:right w:val="single" w:sz="4" w:space="0" w:color="000000"/>
            </w:tcBorders>
            <w:shd w:val="clear" w:color="000000" w:fill="FFFFFF"/>
            <w:noWrap/>
            <w:vAlign w:val="center"/>
            <w:hideMark/>
          </w:tcPr>
          <w:p w14:paraId="039B1914"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31,03</w:t>
            </w:r>
          </w:p>
        </w:tc>
        <w:tc>
          <w:tcPr>
            <w:tcW w:w="1120" w:type="dxa"/>
            <w:tcBorders>
              <w:top w:val="nil"/>
              <w:left w:val="nil"/>
              <w:bottom w:val="nil"/>
              <w:right w:val="single" w:sz="4" w:space="0" w:color="000000"/>
            </w:tcBorders>
            <w:shd w:val="clear" w:color="000000" w:fill="FFFFFF"/>
            <w:noWrap/>
            <w:vAlign w:val="center"/>
            <w:hideMark/>
          </w:tcPr>
          <w:p w14:paraId="701DCC02"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31,03</w:t>
            </w:r>
          </w:p>
        </w:tc>
        <w:tc>
          <w:tcPr>
            <w:tcW w:w="960" w:type="dxa"/>
            <w:tcBorders>
              <w:top w:val="nil"/>
              <w:left w:val="nil"/>
              <w:bottom w:val="nil"/>
              <w:right w:val="single" w:sz="12" w:space="0" w:color="000000"/>
            </w:tcBorders>
            <w:shd w:val="clear" w:color="000000" w:fill="FFFFFF"/>
            <w:noWrap/>
            <w:vAlign w:val="center"/>
            <w:hideMark/>
          </w:tcPr>
          <w:p w14:paraId="42286E53"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44,83</w:t>
            </w:r>
          </w:p>
        </w:tc>
      </w:tr>
      <w:tr w:rsidR="00D6555E" w:rsidRPr="002712E3" w14:paraId="13F1A037"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10694DBE" w14:textId="77777777" w:rsidR="00D6555E" w:rsidRPr="002712E3" w:rsidRDefault="00D6555E"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000000" w:fill="FFFFFF"/>
            <w:hideMark/>
          </w:tcPr>
          <w:p w14:paraId="32D830BD"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MEDIO</w:t>
            </w:r>
          </w:p>
        </w:tc>
        <w:tc>
          <w:tcPr>
            <w:tcW w:w="1100" w:type="dxa"/>
            <w:tcBorders>
              <w:top w:val="nil"/>
              <w:left w:val="nil"/>
              <w:bottom w:val="nil"/>
              <w:right w:val="single" w:sz="4" w:space="0" w:color="000000"/>
            </w:tcBorders>
            <w:shd w:val="clear" w:color="000000" w:fill="FFFFFF"/>
            <w:noWrap/>
            <w:vAlign w:val="center"/>
            <w:hideMark/>
          </w:tcPr>
          <w:p w14:paraId="2AD29DC6"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w:t>
            </w:r>
          </w:p>
        </w:tc>
        <w:tc>
          <w:tcPr>
            <w:tcW w:w="1080" w:type="dxa"/>
            <w:tcBorders>
              <w:top w:val="nil"/>
              <w:left w:val="nil"/>
              <w:bottom w:val="nil"/>
              <w:right w:val="single" w:sz="4" w:space="0" w:color="000000"/>
            </w:tcBorders>
            <w:shd w:val="clear" w:color="000000" w:fill="FFFFFF"/>
            <w:noWrap/>
            <w:vAlign w:val="center"/>
            <w:hideMark/>
          </w:tcPr>
          <w:p w14:paraId="6CFB89F9"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34,48</w:t>
            </w:r>
          </w:p>
        </w:tc>
        <w:tc>
          <w:tcPr>
            <w:tcW w:w="1120" w:type="dxa"/>
            <w:tcBorders>
              <w:top w:val="nil"/>
              <w:left w:val="nil"/>
              <w:bottom w:val="nil"/>
              <w:right w:val="single" w:sz="4" w:space="0" w:color="000000"/>
            </w:tcBorders>
            <w:shd w:val="clear" w:color="000000" w:fill="FFFFFF"/>
            <w:noWrap/>
            <w:vAlign w:val="center"/>
            <w:hideMark/>
          </w:tcPr>
          <w:p w14:paraId="08E8F585"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34,48</w:t>
            </w:r>
          </w:p>
        </w:tc>
        <w:tc>
          <w:tcPr>
            <w:tcW w:w="960" w:type="dxa"/>
            <w:tcBorders>
              <w:top w:val="nil"/>
              <w:left w:val="nil"/>
              <w:bottom w:val="nil"/>
              <w:right w:val="single" w:sz="12" w:space="0" w:color="000000"/>
            </w:tcBorders>
            <w:shd w:val="clear" w:color="000000" w:fill="FFFFFF"/>
            <w:noWrap/>
            <w:vAlign w:val="center"/>
            <w:hideMark/>
          </w:tcPr>
          <w:p w14:paraId="6C1F9DB2"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79,31</w:t>
            </w:r>
          </w:p>
        </w:tc>
      </w:tr>
      <w:tr w:rsidR="00D6555E" w:rsidRPr="002712E3" w14:paraId="4F607080"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379C1CD9" w14:textId="77777777" w:rsidR="00D6555E" w:rsidRPr="002712E3" w:rsidRDefault="00D6555E"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000000" w:fill="FFFFFF"/>
            <w:hideMark/>
          </w:tcPr>
          <w:p w14:paraId="7B0B7384"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MUY BAJO</w:t>
            </w:r>
          </w:p>
        </w:tc>
        <w:tc>
          <w:tcPr>
            <w:tcW w:w="1100" w:type="dxa"/>
            <w:tcBorders>
              <w:top w:val="nil"/>
              <w:left w:val="nil"/>
              <w:bottom w:val="nil"/>
              <w:right w:val="single" w:sz="4" w:space="0" w:color="000000"/>
            </w:tcBorders>
            <w:shd w:val="clear" w:color="000000" w:fill="FFFFFF"/>
            <w:noWrap/>
            <w:vAlign w:val="center"/>
            <w:hideMark/>
          </w:tcPr>
          <w:p w14:paraId="015B821F"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6</w:t>
            </w:r>
          </w:p>
        </w:tc>
        <w:tc>
          <w:tcPr>
            <w:tcW w:w="1080" w:type="dxa"/>
            <w:tcBorders>
              <w:top w:val="nil"/>
              <w:left w:val="nil"/>
              <w:bottom w:val="nil"/>
              <w:right w:val="single" w:sz="4" w:space="0" w:color="000000"/>
            </w:tcBorders>
            <w:shd w:val="clear" w:color="000000" w:fill="FFFFFF"/>
            <w:noWrap/>
            <w:vAlign w:val="center"/>
            <w:hideMark/>
          </w:tcPr>
          <w:p w14:paraId="2E9B99C8"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20,69</w:t>
            </w:r>
          </w:p>
        </w:tc>
        <w:tc>
          <w:tcPr>
            <w:tcW w:w="1120" w:type="dxa"/>
            <w:tcBorders>
              <w:top w:val="nil"/>
              <w:left w:val="nil"/>
              <w:bottom w:val="nil"/>
              <w:right w:val="single" w:sz="4" w:space="0" w:color="000000"/>
            </w:tcBorders>
            <w:shd w:val="clear" w:color="000000" w:fill="FFFFFF"/>
            <w:noWrap/>
            <w:vAlign w:val="center"/>
            <w:hideMark/>
          </w:tcPr>
          <w:p w14:paraId="2267622E"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20,69</w:t>
            </w:r>
          </w:p>
        </w:tc>
        <w:tc>
          <w:tcPr>
            <w:tcW w:w="960" w:type="dxa"/>
            <w:tcBorders>
              <w:top w:val="nil"/>
              <w:left w:val="nil"/>
              <w:bottom w:val="nil"/>
              <w:right w:val="single" w:sz="12" w:space="0" w:color="000000"/>
            </w:tcBorders>
            <w:shd w:val="clear" w:color="000000" w:fill="FFFFFF"/>
            <w:noWrap/>
            <w:vAlign w:val="center"/>
            <w:hideMark/>
          </w:tcPr>
          <w:p w14:paraId="732E397D"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r>
      <w:tr w:rsidR="00D6555E" w:rsidRPr="002712E3" w14:paraId="200CB9FB" w14:textId="77777777" w:rsidTr="0026454F">
        <w:trPr>
          <w:trHeight w:val="315"/>
          <w:jc w:val="center"/>
        </w:trPr>
        <w:tc>
          <w:tcPr>
            <w:tcW w:w="2640" w:type="dxa"/>
            <w:vMerge/>
            <w:tcBorders>
              <w:top w:val="nil"/>
              <w:left w:val="single" w:sz="12" w:space="0" w:color="000000"/>
              <w:bottom w:val="single" w:sz="12" w:space="0" w:color="000000"/>
              <w:right w:val="nil"/>
            </w:tcBorders>
            <w:vAlign w:val="center"/>
            <w:hideMark/>
          </w:tcPr>
          <w:p w14:paraId="41C8B8F0" w14:textId="77777777" w:rsidR="00D6555E" w:rsidRPr="002712E3" w:rsidRDefault="00D6555E"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12" w:space="0" w:color="000000"/>
            </w:tcBorders>
            <w:shd w:val="clear" w:color="000000" w:fill="FFFFFF"/>
            <w:hideMark/>
          </w:tcPr>
          <w:p w14:paraId="4C6BB23E"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12" w:space="0" w:color="000000"/>
              <w:right w:val="single" w:sz="4" w:space="0" w:color="000000"/>
            </w:tcBorders>
            <w:shd w:val="clear" w:color="000000" w:fill="FFFFFF"/>
            <w:noWrap/>
            <w:vAlign w:val="center"/>
            <w:hideMark/>
          </w:tcPr>
          <w:p w14:paraId="5AA1D34E"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29</w:t>
            </w:r>
          </w:p>
        </w:tc>
        <w:tc>
          <w:tcPr>
            <w:tcW w:w="1080" w:type="dxa"/>
            <w:tcBorders>
              <w:top w:val="nil"/>
              <w:left w:val="nil"/>
              <w:bottom w:val="single" w:sz="12" w:space="0" w:color="000000"/>
              <w:right w:val="single" w:sz="4" w:space="0" w:color="000000"/>
            </w:tcBorders>
            <w:shd w:val="clear" w:color="000000" w:fill="FFFFFF"/>
            <w:noWrap/>
            <w:vAlign w:val="center"/>
            <w:hideMark/>
          </w:tcPr>
          <w:p w14:paraId="0D344EED"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12" w:space="0" w:color="000000"/>
              <w:right w:val="single" w:sz="4" w:space="0" w:color="000000"/>
            </w:tcBorders>
            <w:shd w:val="clear" w:color="000000" w:fill="FFFFFF"/>
            <w:noWrap/>
            <w:vAlign w:val="center"/>
            <w:hideMark/>
          </w:tcPr>
          <w:p w14:paraId="2AC489AE"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960" w:type="dxa"/>
            <w:tcBorders>
              <w:top w:val="nil"/>
              <w:left w:val="nil"/>
              <w:bottom w:val="single" w:sz="12" w:space="0" w:color="000000"/>
              <w:right w:val="single" w:sz="12" w:space="0" w:color="000000"/>
            </w:tcBorders>
            <w:shd w:val="clear" w:color="000000" w:fill="FFFFFF"/>
            <w:vAlign w:val="center"/>
            <w:hideMark/>
          </w:tcPr>
          <w:p w14:paraId="50E298CC" w14:textId="77777777" w:rsidR="00D6555E" w:rsidRPr="002712E3" w:rsidRDefault="00D6555E"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r>
    </w:tbl>
    <w:p w14:paraId="0EE7587E" w14:textId="77777777" w:rsidR="00D6555E" w:rsidRDefault="00D6555E" w:rsidP="00D6555E">
      <w:pPr>
        <w:rPr>
          <w:lang w:eastAsia="es-EC"/>
        </w:rPr>
      </w:pPr>
    </w:p>
    <w:p w14:paraId="7A1234BB" w14:textId="277DD0D0" w:rsidR="00D6555E" w:rsidRPr="00D6555E" w:rsidRDefault="00D6555E" w:rsidP="00DD1FE2">
      <w:pPr>
        <w:jc w:val="center"/>
        <w:rPr>
          <w:lang w:eastAsia="es-EC"/>
        </w:rPr>
      </w:pPr>
      <w:r>
        <w:rPr>
          <w:noProof/>
          <w:lang w:eastAsia="es-EC"/>
        </w:rPr>
        <w:drawing>
          <wp:inline distT="0" distB="0" distL="0" distR="0" wp14:anchorId="20C07E2D" wp14:editId="46046E49">
            <wp:extent cx="4320000" cy="2520000"/>
            <wp:effectExtent l="0" t="0" r="4445" b="1397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6D9FCE" w14:textId="5DA4A9AE" w:rsidR="002532E8" w:rsidRPr="00B63BF8" w:rsidRDefault="002532E8" w:rsidP="00A37EE2">
      <w:pPr>
        <w:pStyle w:val="Epgrafe"/>
        <w:jc w:val="center"/>
        <w:rPr>
          <w:rFonts w:ascii="Times New Roman" w:hAnsi="Times New Roman" w:cs="Times New Roman"/>
          <w:i w:val="0"/>
          <w:color w:val="auto"/>
          <w:sz w:val="20"/>
        </w:rPr>
      </w:pPr>
      <w:bookmarkStart w:id="90" w:name="_Toc475630480"/>
      <w:r w:rsidRPr="00B63BF8">
        <w:rPr>
          <w:rFonts w:ascii="Times New Roman" w:hAnsi="Times New Roman" w:cs="Times New Roman"/>
          <w:i w:val="0"/>
          <w:color w:val="auto"/>
          <w:sz w:val="20"/>
        </w:rPr>
        <w:t xml:space="preserve">Ilustración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Ilustración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13</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Valoración Salto de Longitud</w:t>
      </w:r>
      <w:bookmarkEnd w:id="90"/>
    </w:p>
    <w:p w14:paraId="1887C17A" w14:textId="3307B532" w:rsidR="00DD1FE2" w:rsidRPr="00DD1FE2" w:rsidRDefault="00F6186D" w:rsidP="00DD1FE2">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2532E8">
        <w:rPr>
          <w:rFonts w:ascii="Times New Roman" w:hAnsi="Times New Roman" w:cs="Times New Roman"/>
          <w:b/>
          <w:sz w:val="20"/>
          <w:szCs w:val="20"/>
        </w:rPr>
        <w:t xml:space="preserve">   </w:t>
      </w:r>
      <w:r w:rsidR="00B63BF8">
        <w:rPr>
          <w:rFonts w:ascii="Times New Roman" w:hAnsi="Times New Roman" w:cs="Times New Roman"/>
          <w:b/>
          <w:sz w:val="20"/>
          <w:szCs w:val="20"/>
        </w:rPr>
        <w:t xml:space="preserve">              </w:t>
      </w:r>
      <w:r w:rsidR="00DD1FE2" w:rsidRPr="00DD1FE2">
        <w:rPr>
          <w:rFonts w:ascii="Times New Roman" w:hAnsi="Times New Roman" w:cs="Times New Roman"/>
          <w:b/>
          <w:sz w:val="20"/>
          <w:szCs w:val="20"/>
        </w:rPr>
        <w:t xml:space="preserve">Fuente: </w:t>
      </w:r>
      <w:r w:rsidR="00DD1FE2" w:rsidRPr="00DD1FE2">
        <w:rPr>
          <w:rFonts w:ascii="Times New Roman" w:hAnsi="Times New Roman" w:cs="Times New Roman"/>
          <w:sz w:val="20"/>
          <w:szCs w:val="20"/>
        </w:rPr>
        <w:t xml:space="preserve">Escuela García Moreno </w:t>
      </w:r>
    </w:p>
    <w:p w14:paraId="5821F2A2" w14:textId="49BF0E5D" w:rsidR="00DD1FE2" w:rsidRPr="00A37EE2" w:rsidRDefault="00F6186D" w:rsidP="00A37EE2">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B63BF8">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DD1FE2" w:rsidRPr="00DD1FE2">
        <w:rPr>
          <w:rFonts w:ascii="Times New Roman" w:hAnsi="Times New Roman" w:cs="Times New Roman"/>
          <w:b/>
          <w:sz w:val="20"/>
          <w:szCs w:val="20"/>
        </w:rPr>
        <w:t xml:space="preserve">Elaboración: </w:t>
      </w:r>
      <w:r w:rsidR="00DD1FE2" w:rsidRPr="00DD1FE2">
        <w:rPr>
          <w:rFonts w:ascii="Times New Roman" w:hAnsi="Times New Roman" w:cs="Times New Roman"/>
          <w:sz w:val="20"/>
          <w:szCs w:val="20"/>
        </w:rPr>
        <w:t xml:space="preserve">Andrés </w:t>
      </w:r>
      <w:proofErr w:type="spellStart"/>
      <w:r w:rsidR="00DD1FE2" w:rsidRPr="00DD1FE2">
        <w:rPr>
          <w:rFonts w:ascii="Times New Roman" w:hAnsi="Times New Roman" w:cs="Times New Roman"/>
          <w:sz w:val="20"/>
          <w:szCs w:val="20"/>
        </w:rPr>
        <w:t>Sanunga</w:t>
      </w:r>
      <w:proofErr w:type="spellEnd"/>
      <w:r w:rsidR="00DD1FE2" w:rsidRPr="00DD1FE2">
        <w:rPr>
          <w:rFonts w:ascii="Times New Roman" w:hAnsi="Times New Roman" w:cs="Times New Roman"/>
          <w:sz w:val="20"/>
          <w:szCs w:val="20"/>
        </w:rPr>
        <w:t xml:space="preserve"> </w:t>
      </w:r>
    </w:p>
    <w:p w14:paraId="6919D6F4" w14:textId="3F8EA033" w:rsidR="00DD1FE2" w:rsidRPr="00E60334" w:rsidRDefault="00DD1FE2" w:rsidP="00A37EE2">
      <w:pPr>
        <w:spacing w:line="360" w:lineRule="auto"/>
        <w:jc w:val="both"/>
        <w:rPr>
          <w:rFonts w:ascii="Times New Roman" w:hAnsi="Times New Roman" w:cs="Times New Roman"/>
          <w:sz w:val="24"/>
        </w:rPr>
      </w:pPr>
      <w:r w:rsidRPr="00E60334">
        <w:rPr>
          <w:rFonts w:ascii="Times New Roman" w:hAnsi="Times New Roman" w:cs="Times New Roman"/>
          <w:b/>
          <w:sz w:val="24"/>
        </w:rPr>
        <w:t>Análisis:</w:t>
      </w:r>
      <w:r w:rsidRPr="00E60334">
        <w:rPr>
          <w:rFonts w:ascii="Times New Roman" w:hAnsi="Times New Roman" w:cs="Times New Roman"/>
          <w:sz w:val="24"/>
        </w:rPr>
        <w:t xml:space="preserve"> Del 100% de niños, el 14% tiene un valor alto</w:t>
      </w:r>
      <w:r w:rsidR="008B1CDE" w:rsidRPr="00E60334">
        <w:rPr>
          <w:rFonts w:ascii="Times New Roman" w:hAnsi="Times New Roman" w:cs="Times New Roman"/>
          <w:sz w:val="24"/>
        </w:rPr>
        <w:t xml:space="preserve"> de salto de longi</w:t>
      </w:r>
      <w:r w:rsidR="00A37EE2">
        <w:rPr>
          <w:rFonts w:ascii="Times New Roman" w:hAnsi="Times New Roman" w:cs="Times New Roman"/>
          <w:sz w:val="24"/>
        </w:rPr>
        <w:t xml:space="preserve">tud a pies juntos </w:t>
      </w:r>
      <w:r w:rsidRPr="00E60334">
        <w:rPr>
          <w:rFonts w:ascii="Times New Roman" w:hAnsi="Times New Roman" w:cs="Times New Roman"/>
          <w:sz w:val="24"/>
        </w:rPr>
        <w:t xml:space="preserve">que corresponde a 4 niños, el 31% </w:t>
      </w:r>
      <w:r w:rsidR="00A101AD" w:rsidRPr="00E60334">
        <w:rPr>
          <w:rFonts w:ascii="Times New Roman" w:hAnsi="Times New Roman" w:cs="Times New Roman"/>
          <w:sz w:val="24"/>
        </w:rPr>
        <w:t>tiene</w:t>
      </w:r>
      <w:r w:rsidRPr="00E60334">
        <w:rPr>
          <w:rFonts w:ascii="Times New Roman" w:hAnsi="Times New Roman" w:cs="Times New Roman"/>
          <w:sz w:val="24"/>
        </w:rPr>
        <w:t xml:space="preserve"> un valor bajo que corresponde a 9 niños, el 34% tiene un valor medio que corresponde a 10 niños, el 21% tiene un valor muy bajo que corresponde a 6 niños.</w:t>
      </w:r>
    </w:p>
    <w:p w14:paraId="21123C9B" w14:textId="6CAC5D6A" w:rsidR="00DD1FE2" w:rsidRPr="00E60334" w:rsidRDefault="00DD1FE2" w:rsidP="00E60334">
      <w:pPr>
        <w:spacing w:line="360" w:lineRule="auto"/>
        <w:jc w:val="both"/>
        <w:rPr>
          <w:rFonts w:ascii="Times New Roman" w:hAnsi="Times New Roman" w:cs="Times New Roman"/>
          <w:sz w:val="24"/>
        </w:rPr>
      </w:pPr>
      <w:r w:rsidRPr="00E60334">
        <w:rPr>
          <w:rFonts w:ascii="Times New Roman" w:hAnsi="Times New Roman" w:cs="Times New Roman"/>
          <w:b/>
          <w:sz w:val="24"/>
        </w:rPr>
        <w:t xml:space="preserve">Interpretación: </w:t>
      </w:r>
      <w:r w:rsidRPr="00E60334">
        <w:rPr>
          <w:rFonts w:ascii="Times New Roman" w:hAnsi="Times New Roman" w:cs="Times New Roman"/>
          <w:sz w:val="24"/>
        </w:rPr>
        <w:t xml:space="preserve">De acuerdo a la presentación gráfica evidenciamos que </w:t>
      </w:r>
      <w:r w:rsidR="00E024A7">
        <w:rPr>
          <w:rFonts w:ascii="Times New Roman" w:hAnsi="Times New Roman" w:cs="Times New Roman"/>
          <w:sz w:val="24"/>
        </w:rPr>
        <w:t xml:space="preserve">el que predomina </w:t>
      </w:r>
      <w:r w:rsidR="00B8605F">
        <w:rPr>
          <w:rFonts w:ascii="Times New Roman" w:hAnsi="Times New Roman" w:cs="Times New Roman"/>
          <w:sz w:val="24"/>
        </w:rPr>
        <w:t xml:space="preserve">en el salto de longitud a pies juntos </w:t>
      </w:r>
      <w:r w:rsidR="00E024A7">
        <w:rPr>
          <w:rFonts w:ascii="Times New Roman" w:hAnsi="Times New Roman" w:cs="Times New Roman"/>
          <w:sz w:val="24"/>
        </w:rPr>
        <w:t xml:space="preserve">es el </w:t>
      </w:r>
      <w:r w:rsidR="00B8605F">
        <w:rPr>
          <w:rFonts w:ascii="Times New Roman" w:hAnsi="Times New Roman" w:cs="Times New Roman"/>
          <w:sz w:val="24"/>
        </w:rPr>
        <w:t xml:space="preserve">valor </w:t>
      </w:r>
      <w:r w:rsidR="00E024A7">
        <w:rPr>
          <w:rFonts w:ascii="Times New Roman" w:hAnsi="Times New Roman" w:cs="Times New Roman"/>
          <w:sz w:val="24"/>
        </w:rPr>
        <w:t>medio</w:t>
      </w:r>
      <w:r w:rsidRPr="00E60334">
        <w:rPr>
          <w:rFonts w:ascii="Times New Roman" w:hAnsi="Times New Roman" w:cs="Times New Roman"/>
          <w:sz w:val="24"/>
        </w:rPr>
        <w:t xml:space="preserve">.  </w:t>
      </w:r>
    </w:p>
    <w:p w14:paraId="7F679F6B" w14:textId="77777777" w:rsidR="00D6555E" w:rsidRDefault="00D6555E" w:rsidP="002532E8">
      <w:pPr>
        <w:spacing w:line="480" w:lineRule="auto"/>
        <w:rPr>
          <w:b/>
        </w:rPr>
      </w:pPr>
    </w:p>
    <w:p w14:paraId="24FFB59F" w14:textId="77777777" w:rsidR="00B63BF8" w:rsidRDefault="00B63BF8" w:rsidP="002532E8">
      <w:pPr>
        <w:spacing w:line="480" w:lineRule="auto"/>
        <w:rPr>
          <w:b/>
        </w:rPr>
      </w:pPr>
    </w:p>
    <w:p w14:paraId="00E763AA" w14:textId="77777777" w:rsidR="00B63BF8" w:rsidRDefault="00B63BF8" w:rsidP="002532E8">
      <w:pPr>
        <w:spacing w:line="480" w:lineRule="auto"/>
        <w:rPr>
          <w:b/>
        </w:rPr>
      </w:pPr>
    </w:p>
    <w:p w14:paraId="7F6319A4" w14:textId="5651A42C" w:rsidR="00DD1FE2" w:rsidRDefault="00DD1FE2" w:rsidP="00DD1FE2">
      <w:pPr>
        <w:pStyle w:val="Ttulo2"/>
        <w:rPr>
          <w:rFonts w:eastAsia="Times New Roman" w:cs="Times New Roman"/>
          <w:szCs w:val="18"/>
          <w:lang w:eastAsia="es-EC"/>
        </w:rPr>
      </w:pPr>
      <w:bookmarkStart w:id="91" w:name="_Toc475630462"/>
      <w:r>
        <w:lastRenderedPageBreak/>
        <w:t xml:space="preserve">4. 5 </w:t>
      </w:r>
      <w:r w:rsidR="00537E46" w:rsidRPr="00537E46">
        <w:rPr>
          <w:rFonts w:eastAsia="Times New Roman" w:cs="Times New Roman"/>
          <w:szCs w:val="18"/>
          <w:lang w:eastAsia="es-EC"/>
        </w:rPr>
        <w:t>Test de 4 X10 m</w:t>
      </w:r>
      <w:bookmarkEnd w:id="91"/>
    </w:p>
    <w:p w14:paraId="23727734" w14:textId="77777777" w:rsidR="007F24BA" w:rsidRDefault="007F24BA" w:rsidP="002532E8">
      <w:pPr>
        <w:pStyle w:val="Epgrafe"/>
        <w:jc w:val="center"/>
        <w:rPr>
          <w:rFonts w:ascii="Times New Roman" w:hAnsi="Times New Roman" w:cs="Times New Roman"/>
          <w:i w:val="0"/>
          <w:color w:val="auto"/>
          <w:sz w:val="20"/>
        </w:rPr>
      </w:pPr>
      <w:bookmarkStart w:id="92" w:name="_Toc475630395"/>
    </w:p>
    <w:p w14:paraId="455BD1B1" w14:textId="2C7B8926" w:rsidR="00D6555E" w:rsidRPr="00B63BF8" w:rsidRDefault="002532E8" w:rsidP="002532E8">
      <w:pPr>
        <w:pStyle w:val="Epgrafe"/>
        <w:jc w:val="center"/>
        <w:rPr>
          <w:rFonts w:ascii="Times New Roman" w:hAnsi="Times New Roman" w:cs="Times New Roman"/>
          <w:b/>
          <w:i w:val="0"/>
          <w:color w:val="auto"/>
          <w:sz w:val="20"/>
        </w:rPr>
      </w:pPr>
      <w:r w:rsidRPr="00B63BF8">
        <w:rPr>
          <w:rFonts w:ascii="Times New Roman" w:hAnsi="Times New Roman" w:cs="Times New Roman"/>
          <w:i w:val="0"/>
          <w:color w:val="auto"/>
          <w:sz w:val="20"/>
        </w:rPr>
        <w:t xml:space="preserve">Tabla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Tabla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8</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Valoración Test de 4 x 10 m.</w:t>
      </w:r>
      <w:bookmarkEnd w:id="92"/>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DD1FE2" w:rsidRPr="002712E3" w14:paraId="37BDE706" w14:textId="77777777" w:rsidTr="0026454F">
        <w:trPr>
          <w:trHeight w:val="525"/>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7A27BA5" w14:textId="77777777" w:rsidR="00DD1FE2" w:rsidRPr="002712E3" w:rsidRDefault="00DD1FE2"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0F6E4EC6"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15D0AFA4"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01EED26A"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20AE9F3"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acumulado</w:t>
            </w:r>
          </w:p>
        </w:tc>
      </w:tr>
      <w:tr w:rsidR="00DD1FE2" w:rsidRPr="002712E3" w14:paraId="48A01470" w14:textId="77777777" w:rsidTr="0026454F">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0B549033" w14:textId="77777777" w:rsidR="00DD1FE2" w:rsidRPr="002712E3" w:rsidRDefault="00DD1FE2"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462C9EC9"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38D46FF1"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8</w:t>
            </w:r>
          </w:p>
        </w:tc>
        <w:tc>
          <w:tcPr>
            <w:tcW w:w="1080" w:type="dxa"/>
            <w:tcBorders>
              <w:top w:val="nil"/>
              <w:left w:val="nil"/>
              <w:bottom w:val="nil"/>
              <w:right w:val="single" w:sz="4" w:space="0" w:color="000000"/>
            </w:tcBorders>
            <w:shd w:val="clear" w:color="auto" w:fill="auto"/>
            <w:noWrap/>
            <w:vAlign w:val="center"/>
            <w:hideMark/>
          </w:tcPr>
          <w:p w14:paraId="48D7521B"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27,59</w:t>
            </w:r>
          </w:p>
        </w:tc>
        <w:tc>
          <w:tcPr>
            <w:tcW w:w="1120" w:type="dxa"/>
            <w:tcBorders>
              <w:top w:val="nil"/>
              <w:left w:val="nil"/>
              <w:bottom w:val="nil"/>
              <w:right w:val="single" w:sz="4" w:space="0" w:color="000000"/>
            </w:tcBorders>
            <w:shd w:val="clear" w:color="auto" w:fill="auto"/>
            <w:noWrap/>
            <w:vAlign w:val="center"/>
            <w:hideMark/>
          </w:tcPr>
          <w:p w14:paraId="0775C2AF"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27,59</w:t>
            </w:r>
          </w:p>
        </w:tc>
        <w:tc>
          <w:tcPr>
            <w:tcW w:w="960" w:type="dxa"/>
            <w:tcBorders>
              <w:top w:val="nil"/>
              <w:left w:val="nil"/>
              <w:bottom w:val="nil"/>
              <w:right w:val="single" w:sz="12" w:space="0" w:color="000000"/>
            </w:tcBorders>
            <w:shd w:val="clear" w:color="auto" w:fill="auto"/>
            <w:noWrap/>
            <w:vAlign w:val="center"/>
            <w:hideMark/>
          </w:tcPr>
          <w:p w14:paraId="4BBA6421"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27,59</w:t>
            </w:r>
          </w:p>
        </w:tc>
      </w:tr>
      <w:tr w:rsidR="00DD1FE2" w:rsidRPr="002712E3" w14:paraId="0596897D"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403CED58" w14:textId="77777777" w:rsidR="00DD1FE2" w:rsidRPr="002712E3" w:rsidRDefault="00DD1FE2"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7C6A2EF1"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1097DBEC"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9</w:t>
            </w:r>
          </w:p>
        </w:tc>
        <w:tc>
          <w:tcPr>
            <w:tcW w:w="1080" w:type="dxa"/>
            <w:tcBorders>
              <w:top w:val="nil"/>
              <w:left w:val="nil"/>
              <w:bottom w:val="nil"/>
              <w:right w:val="single" w:sz="4" w:space="0" w:color="000000"/>
            </w:tcBorders>
            <w:shd w:val="clear" w:color="auto" w:fill="auto"/>
            <w:noWrap/>
            <w:vAlign w:val="center"/>
            <w:hideMark/>
          </w:tcPr>
          <w:p w14:paraId="2CDCB6B1"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31,03</w:t>
            </w:r>
          </w:p>
        </w:tc>
        <w:tc>
          <w:tcPr>
            <w:tcW w:w="1120" w:type="dxa"/>
            <w:tcBorders>
              <w:top w:val="nil"/>
              <w:left w:val="nil"/>
              <w:bottom w:val="nil"/>
              <w:right w:val="single" w:sz="4" w:space="0" w:color="000000"/>
            </w:tcBorders>
            <w:shd w:val="clear" w:color="auto" w:fill="auto"/>
            <w:noWrap/>
            <w:vAlign w:val="center"/>
            <w:hideMark/>
          </w:tcPr>
          <w:p w14:paraId="2A59627E"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31,03</w:t>
            </w:r>
          </w:p>
        </w:tc>
        <w:tc>
          <w:tcPr>
            <w:tcW w:w="960" w:type="dxa"/>
            <w:tcBorders>
              <w:top w:val="nil"/>
              <w:left w:val="nil"/>
              <w:bottom w:val="nil"/>
              <w:right w:val="single" w:sz="12" w:space="0" w:color="000000"/>
            </w:tcBorders>
            <w:shd w:val="clear" w:color="auto" w:fill="auto"/>
            <w:noWrap/>
            <w:vAlign w:val="center"/>
            <w:hideMark/>
          </w:tcPr>
          <w:p w14:paraId="42244C79"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58,62</w:t>
            </w:r>
          </w:p>
        </w:tc>
      </w:tr>
      <w:tr w:rsidR="00DD1FE2" w:rsidRPr="002712E3" w14:paraId="66B23F90"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7B25377B" w14:textId="77777777" w:rsidR="00DD1FE2" w:rsidRPr="002712E3" w:rsidRDefault="00DD1FE2"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5DCE56ED"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4FE9BC01"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4</w:t>
            </w:r>
          </w:p>
        </w:tc>
        <w:tc>
          <w:tcPr>
            <w:tcW w:w="1080" w:type="dxa"/>
            <w:tcBorders>
              <w:top w:val="nil"/>
              <w:left w:val="nil"/>
              <w:bottom w:val="nil"/>
              <w:right w:val="single" w:sz="4" w:space="0" w:color="000000"/>
            </w:tcBorders>
            <w:shd w:val="clear" w:color="auto" w:fill="auto"/>
            <w:noWrap/>
            <w:vAlign w:val="center"/>
            <w:hideMark/>
          </w:tcPr>
          <w:p w14:paraId="54DE6082"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13,79</w:t>
            </w:r>
          </w:p>
        </w:tc>
        <w:tc>
          <w:tcPr>
            <w:tcW w:w="1120" w:type="dxa"/>
            <w:tcBorders>
              <w:top w:val="nil"/>
              <w:left w:val="nil"/>
              <w:bottom w:val="nil"/>
              <w:right w:val="single" w:sz="4" w:space="0" w:color="000000"/>
            </w:tcBorders>
            <w:shd w:val="clear" w:color="auto" w:fill="auto"/>
            <w:noWrap/>
            <w:vAlign w:val="center"/>
            <w:hideMark/>
          </w:tcPr>
          <w:p w14:paraId="72293583"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13,79</w:t>
            </w:r>
          </w:p>
        </w:tc>
        <w:tc>
          <w:tcPr>
            <w:tcW w:w="960" w:type="dxa"/>
            <w:tcBorders>
              <w:top w:val="nil"/>
              <w:left w:val="nil"/>
              <w:bottom w:val="nil"/>
              <w:right w:val="single" w:sz="12" w:space="0" w:color="000000"/>
            </w:tcBorders>
            <w:shd w:val="clear" w:color="auto" w:fill="auto"/>
            <w:noWrap/>
            <w:vAlign w:val="center"/>
            <w:hideMark/>
          </w:tcPr>
          <w:p w14:paraId="31F6DE13"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72,41</w:t>
            </w:r>
          </w:p>
        </w:tc>
      </w:tr>
      <w:tr w:rsidR="00DD1FE2" w:rsidRPr="002712E3" w14:paraId="186120E8"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5F3D6E26" w14:textId="77777777" w:rsidR="00DD1FE2" w:rsidRPr="002712E3" w:rsidRDefault="00DD1FE2"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52B784CA"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MUY ALTO</w:t>
            </w:r>
          </w:p>
        </w:tc>
        <w:tc>
          <w:tcPr>
            <w:tcW w:w="1100" w:type="dxa"/>
            <w:tcBorders>
              <w:top w:val="nil"/>
              <w:left w:val="nil"/>
              <w:bottom w:val="nil"/>
              <w:right w:val="single" w:sz="4" w:space="0" w:color="000000"/>
            </w:tcBorders>
            <w:shd w:val="clear" w:color="auto" w:fill="auto"/>
            <w:noWrap/>
            <w:vAlign w:val="center"/>
            <w:hideMark/>
          </w:tcPr>
          <w:p w14:paraId="656E232E"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4D4887D5"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10,34</w:t>
            </w:r>
          </w:p>
        </w:tc>
        <w:tc>
          <w:tcPr>
            <w:tcW w:w="1120" w:type="dxa"/>
            <w:tcBorders>
              <w:top w:val="nil"/>
              <w:left w:val="nil"/>
              <w:bottom w:val="nil"/>
              <w:right w:val="single" w:sz="4" w:space="0" w:color="000000"/>
            </w:tcBorders>
            <w:shd w:val="clear" w:color="auto" w:fill="auto"/>
            <w:noWrap/>
            <w:vAlign w:val="center"/>
            <w:hideMark/>
          </w:tcPr>
          <w:p w14:paraId="728FD456"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10,34</w:t>
            </w:r>
          </w:p>
        </w:tc>
        <w:tc>
          <w:tcPr>
            <w:tcW w:w="960" w:type="dxa"/>
            <w:tcBorders>
              <w:top w:val="nil"/>
              <w:left w:val="nil"/>
              <w:bottom w:val="nil"/>
              <w:right w:val="single" w:sz="12" w:space="0" w:color="000000"/>
            </w:tcBorders>
            <w:shd w:val="clear" w:color="auto" w:fill="auto"/>
            <w:noWrap/>
            <w:vAlign w:val="center"/>
            <w:hideMark/>
          </w:tcPr>
          <w:p w14:paraId="12D1DEE8"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82,76</w:t>
            </w:r>
          </w:p>
        </w:tc>
      </w:tr>
      <w:tr w:rsidR="00DD1FE2" w:rsidRPr="002712E3" w14:paraId="15A8DB18"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613827B7" w14:textId="77777777" w:rsidR="00DD1FE2" w:rsidRPr="002712E3" w:rsidRDefault="00DD1FE2"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4258839A"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58BD88E7"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5</w:t>
            </w:r>
          </w:p>
        </w:tc>
        <w:tc>
          <w:tcPr>
            <w:tcW w:w="1080" w:type="dxa"/>
            <w:tcBorders>
              <w:top w:val="nil"/>
              <w:left w:val="nil"/>
              <w:bottom w:val="nil"/>
              <w:right w:val="single" w:sz="4" w:space="0" w:color="000000"/>
            </w:tcBorders>
            <w:shd w:val="clear" w:color="auto" w:fill="auto"/>
            <w:noWrap/>
            <w:vAlign w:val="center"/>
            <w:hideMark/>
          </w:tcPr>
          <w:p w14:paraId="7A39FD93"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17,24</w:t>
            </w:r>
          </w:p>
        </w:tc>
        <w:tc>
          <w:tcPr>
            <w:tcW w:w="1120" w:type="dxa"/>
            <w:tcBorders>
              <w:top w:val="nil"/>
              <w:left w:val="nil"/>
              <w:bottom w:val="nil"/>
              <w:right w:val="single" w:sz="4" w:space="0" w:color="000000"/>
            </w:tcBorders>
            <w:shd w:val="clear" w:color="auto" w:fill="auto"/>
            <w:noWrap/>
            <w:vAlign w:val="center"/>
            <w:hideMark/>
          </w:tcPr>
          <w:p w14:paraId="1DC1F3AE"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17,24</w:t>
            </w:r>
          </w:p>
        </w:tc>
        <w:tc>
          <w:tcPr>
            <w:tcW w:w="960" w:type="dxa"/>
            <w:tcBorders>
              <w:top w:val="nil"/>
              <w:left w:val="nil"/>
              <w:bottom w:val="nil"/>
              <w:right w:val="single" w:sz="12" w:space="0" w:color="000000"/>
            </w:tcBorders>
            <w:shd w:val="clear" w:color="auto" w:fill="auto"/>
            <w:noWrap/>
            <w:vAlign w:val="center"/>
            <w:hideMark/>
          </w:tcPr>
          <w:p w14:paraId="34AE16AE"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r>
      <w:tr w:rsidR="00DD1FE2" w:rsidRPr="002712E3" w14:paraId="6C15E80D" w14:textId="77777777" w:rsidTr="0026454F">
        <w:trPr>
          <w:trHeight w:val="315"/>
          <w:jc w:val="center"/>
        </w:trPr>
        <w:tc>
          <w:tcPr>
            <w:tcW w:w="2640" w:type="dxa"/>
            <w:vMerge/>
            <w:tcBorders>
              <w:top w:val="nil"/>
              <w:left w:val="single" w:sz="12" w:space="0" w:color="000000"/>
              <w:bottom w:val="single" w:sz="12" w:space="0" w:color="000000"/>
              <w:right w:val="nil"/>
            </w:tcBorders>
            <w:vAlign w:val="center"/>
            <w:hideMark/>
          </w:tcPr>
          <w:p w14:paraId="09E9DEF2" w14:textId="77777777" w:rsidR="00DD1FE2" w:rsidRPr="002712E3" w:rsidRDefault="00DD1FE2"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6C1A985E"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53543FAA"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29</w:t>
            </w:r>
          </w:p>
        </w:tc>
        <w:tc>
          <w:tcPr>
            <w:tcW w:w="1080" w:type="dxa"/>
            <w:tcBorders>
              <w:top w:val="nil"/>
              <w:left w:val="nil"/>
              <w:bottom w:val="single" w:sz="12" w:space="0" w:color="000000"/>
              <w:right w:val="single" w:sz="4" w:space="0" w:color="000000"/>
            </w:tcBorders>
            <w:shd w:val="clear" w:color="auto" w:fill="auto"/>
            <w:noWrap/>
            <w:vAlign w:val="center"/>
            <w:hideMark/>
          </w:tcPr>
          <w:p w14:paraId="621B3DCA"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4A1E50D7"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08101583" w14:textId="77777777" w:rsidR="00DD1FE2" w:rsidRPr="002712E3" w:rsidRDefault="00DD1FE2"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r>
    </w:tbl>
    <w:p w14:paraId="566C6892" w14:textId="77777777" w:rsidR="00DD1FE2" w:rsidRDefault="00DD1FE2" w:rsidP="00857345">
      <w:pPr>
        <w:spacing w:line="480" w:lineRule="auto"/>
        <w:jc w:val="center"/>
        <w:rPr>
          <w:b/>
        </w:rPr>
      </w:pPr>
    </w:p>
    <w:p w14:paraId="3ADB2DE8" w14:textId="63610678" w:rsidR="002532E8" w:rsidRDefault="00DD1FE2" w:rsidP="00B63BF8">
      <w:pPr>
        <w:spacing w:after="0" w:line="240" w:lineRule="auto"/>
        <w:jc w:val="center"/>
        <w:rPr>
          <w:rFonts w:ascii="Times New Roman" w:hAnsi="Times New Roman" w:cs="Times New Roman"/>
          <w:b/>
          <w:sz w:val="20"/>
          <w:szCs w:val="20"/>
        </w:rPr>
      </w:pPr>
      <w:r>
        <w:rPr>
          <w:noProof/>
          <w:lang w:eastAsia="es-EC"/>
        </w:rPr>
        <w:drawing>
          <wp:inline distT="0" distB="0" distL="0" distR="0" wp14:anchorId="0C5E3CF5" wp14:editId="38E227E7">
            <wp:extent cx="4320000" cy="2520000"/>
            <wp:effectExtent l="0" t="0" r="4445" b="1397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42133F" w14:textId="77777777" w:rsidR="00B63BF8" w:rsidRPr="00B63BF8" w:rsidRDefault="00B63BF8" w:rsidP="00B63BF8">
      <w:pPr>
        <w:spacing w:after="0" w:line="240" w:lineRule="auto"/>
        <w:jc w:val="center"/>
        <w:rPr>
          <w:rFonts w:ascii="Times New Roman" w:hAnsi="Times New Roman" w:cs="Times New Roman"/>
          <w:b/>
          <w:sz w:val="20"/>
          <w:szCs w:val="20"/>
        </w:rPr>
      </w:pPr>
    </w:p>
    <w:p w14:paraId="3237CAAF" w14:textId="03894276" w:rsidR="002532E8" w:rsidRPr="00B63BF8" w:rsidRDefault="002532E8" w:rsidP="002532E8">
      <w:pPr>
        <w:pStyle w:val="Epgrafe"/>
        <w:jc w:val="center"/>
        <w:rPr>
          <w:rFonts w:ascii="Times New Roman" w:hAnsi="Times New Roman" w:cs="Times New Roman"/>
          <w:b/>
          <w:i w:val="0"/>
          <w:color w:val="auto"/>
          <w:sz w:val="22"/>
          <w:szCs w:val="20"/>
        </w:rPr>
      </w:pPr>
      <w:bookmarkStart w:id="93" w:name="_Toc475630481"/>
      <w:r w:rsidRPr="00B63BF8">
        <w:rPr>
          <w:rFonts w:ascii="Times New Roman" w:hAnsi="Times New Roman" w:cs="Times New Roman"/>
          <w:i w:val="0"/>
          <w:color w:val="auto"/>
          <w:sz w:val="20"/>
        </w:rPr>
        <w:t xml:space="preserve">Ilustración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Ilustración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14</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Valoración Test de 4 x 10 m.</w:t>
      </w:r>
      <w:bookmarkEnd w:id="93"/>
    </w:p>
    <w:p w14:paraId="273EA329" w14:textId="05961DE4" w:rsidR="00F6186D" w:rsidRDefault="002532E8" w:rsidP="00F6186D">
      <w:pPr>
        <w:spacing w:after="0" w:line="240" w:lineRule="auto"/>
        <w:rPr>
          <w:b/>
        </w:rPr>
      </w:pPr>
      <w:r>
        <w:rPr>
          <w:rFonts w:ascii="Times New Roman" w:hAnsi="Times New Roman" w:cs="Times New Roman"/>
          <w:b/>
          <w:sz w:val="20"/>
          <w:szCs w:val="20"/>
        </w:rPr>
        <w:t xml:space="preserve">     </w:t>
      </w:r>
      <w:r w:rsidR="00B8605F">
        <w:rPr>
          <w:rFonts w:ascii="Times New Roman" w:hAnsi="Times New Roman" w:cs="Times New Roman"/>
          <w:b/>
          <w:sz w:val="20"/>
          <w:szCs w:val="20"/>
        </w:rPr>
        <w:t xml:space="preserve">              </w:t>
      </w:r>
      <w:r w:rsidR="00F6186D" w:rsidRPr="00DD1FE2">
        <w:rPr>
          <w:rFonts w:ascii="Times New Roman" w:hAnsi="Times New Roman" w:cs="Times New Roman"/>
          <w:b/>
          <w:sz w:val="20"/>
          <w:szCs w:val="20"/>
        </w:rPr>
        <w:t xml:space="preserve">Fuente: </w:t>
      </w:r>
      <w:r w:rsidR="00F6186D" w:rsidRPr="00DD1FE2">
        <w:rPr>
          <w:rFonts w:ascii="Times New Roman" w:hAnsi="Times New Roman" w:cs="Times New Roman"/>
          <w:sz w:val="20"/>
          <w:szCs w:val="20"/>
        </w:rPr>
        <w:t xml:space="preserve">Escuela García Moreno </w:t>
      </w:r>
    </w:p>
    <w:p w14:paraId="69EE0BF4" w14:textId="4BE28FC8" w:rsidR="00F6186D" w:rsidRPr="00F6186D" w:rsidRDefault="00F6186D" w:rsidP="00F6186D">
      <w:pPr>
        <w:spacing w:after="0" w:line="240" w:lineRule="auto"/>
        <w:rPr>
          <w:b/>
        </w:rPr>
      </w:pPr>
      <w:r>
        <w:rPr>
          <w:rFonts w:ascii="Times New Roman" w:hAnsi="Times New Roman" w:cs="Times New Roman"/>
          <w:b/>
          <w:sz w:val="20"/>
          <w:szCs w:val="20"/>
        </w:rPr>
        <w:t xml:space="preserve">     </w:t>
      </w:r>
      <w:r w:rsidR="00B8605F">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5B9C8893" w14:textId="0C10E7DE" w:rsidR="00F6186D" w:rsidRPr="00E60334" w:rsidRDefault="00F6186D" w:rsidP="00E60334">
      <w:pPr>
        <w:spacing w:before="240" w:line="360" w:lineRule="auto"/>
        <w:jc w:val="both"/>
        <w:rPr>
          <w:rFonts w:ascii="Times New Roman" w:hAnsi="Times New Roman" w:cs="Times New Roman"/>
          <w:sz w:val="24"/>
        </w:rPr>
      </w:pPr>
      <w:r w:rsidRPr="00E60334">
        <w:rPr>
          <w:rFonts w:ascii="Times New Roman" w:hAnsi="Times New Roman" w:cs="Times New Roman"/>
          <w:b/>
          <w:sz w:val="24"/>
        </w:rPr>
        <w:t>Análisis:</w:t>
      </w:r>
      <w:r w:rsidRPr="00E60334">
        <w:rPr>
          <w:rFonts w:ascii="Times New Roman" w:hAnsi="Times New Roman" w:cs="Times New Roman"/>
          <w:sz w:val="24"/>
        </w:rPr>
        <w:t xml:space="preserve"> Del 100% de niños, </w:t>
      </w:r>
      <w:r w:rsidR="00895848">
        <w:rPr>
          <w:rFonts w:ascii="Times New Roman" w:hAnsi="Times New Roman" w:cs="Times New Roman"/>
          <w:sz w:val="24"/>
        </w:rPr>
        <w:t xml:space="preserve">el </w:t>
      </w:r>
      <w:r w:rsidR="00A101AD" w:rsidRPr="00E60334">
        <w:rPr>
          <w:rFonts w:ascii="Times New Roman" w:hAnsi="Times New Roman" w:cs="Times New Roman"/>
          <w:sz w:val="24"/>
        </w:rPr>
        <w:t>28</w:t>
      </w:r>
      <w:r w:rsidRPr="00E60334">
        <w:rPr>
          <w:rFonts w:ascii="Times New Roman" w:hAnsi="Times New Roman" w:cs="Times New Roman"/>
          <w:sz w:val="24"/>
        </w:rPr>
        <w:t xml:space="preserve">% tiene un valor alto que corresponde a </w:t>
      </w:r>
      <w:r w:rsidR="00A101AD" w:rsidRPr="00E60334">
        <w:rPr>
          <w:rFonts w:ascii="Times New Roman" w:hAnsi="Times New Roman" w:cs="Times New Roman"/>
          <w:sz w:val="24"/>
        </w:rPr>
        <w:t>8</w:t>
      </w:r>
      <w:r w:rsidRPr="00E60334">
        <w:rPr>
          <w:rFonts w:ascii="Times New Roman" w:hAnsi="Times New Roman" w:cs="Times New Roman"/>
          <w:sz w:val="24"/>
        </w:rPr>
        <w:t xml:space="preserve"> niños, el 31% </w:t>
      </w:r>
      <w:r w:rsidR="00A101AD" w:rsidRPr="00E60334">
        <w:rPr>
          <w:rFonts w:ascii="Times New Roman" w:hAnsi="Times New Roman" w:cs="Times New Roman"/>
          <w:sz w:val="24"/>
        </w:rPr>
        <w:t xml:space="preserve">tiene </w:t>
      </w:r>
      <w:r w:rsidRPr="00E60334">
        <w:rPr>
          <w:rFonts w:ascii="Times New Roman" w:hAnsi="Times New Roman" w:cs="Times New Roman"/>
          <w:sz w:val="24"/>
        </w:rPr>
        <w:t xml:space="preserve">un valor bajo que corresponde a 9 niños, el </w:t>
      </w:r>
      <w:r w:rsidR="00A101AD" w:rsidRPr="00E60334">
        <w:rPr>
          <w:rFonts w:ascii="Times New Roman" w:hAnsi="Times New Roman" w:cs="Times New Roman"/>
          <w:sz w:val="24"/>
        </w:rPr>
        <w:t>1</w:t>
      </w:r>
      <w:r w:rsidRPr="00E60334">
        <w:rPr>
          <w:rFonts w:ascii="Times New Roman" w:hAnsi="Times New Roman" w:cs="Times New Roman"/>
          <w:sz w:val="24"/>
        </w:rPr>
        <w:t xml:space="preserve">4% tiene un valor medio </w:t>
      </w:r>
      <w:r w:rsidR="00A101AD" w:rsidRPr="00E60334">
        <w:rPr>
          <w:rFonts w:ascii="Times New Roman" w:hAnsi="Times New Roman" w:cs="Times New Roman"/>
          <w:sz w:val="24"/>
        </w:rPr>
        <w:t>que corresponde a 4</w:t>
      </w:r>
      <w:r w:rsidRPr="00E60334">
        <w:rPr>
          <w:rFonts w:ascii="Times New Roman" w:hAnsi="Times New Roman" w:cs="Times New Roman"/>
          <w:sz w:val="24"/>
        </w:rPr>
        <w:t xml:space="preserve"> niños, </w:t>
      </w:r>
      <w:r w:rsidR="00A101AD" w:rsidRPr="00E60334">
        <w:rPr>
          <w:rFonts w:ascii="Times New Roman" w:hAnsi="Times New Roman" w:cs="Times New Roman"/>
          <w:sz w:val="24"/>
        </w:rPr>
        <w:t>el 10</w:t>
      </w:r>
      <w:r w:rsidRPr="00E60334">
        <w:rPr>
          <w:rFonts w:ascii="Times New Roman" w:hAnsi="Times New Roman" w:cs="Times New Roman"/>
          <w:sz w:val="24"/>
        </w:rPr>
        <w:t xml:space="preserve">% tiene un valor muy </w:t>
      </w:r>
      <w:r w:rsidR="00A101AD" w:rsidRPr="00E60334">
        <w:rPr>
          <w:rFonts w:ascii="Times New Roman" w:hAnsi="Times New Roman" w:cs="Times New Roman"/>
          <w:sz w:val="24"/>
        </w:rPr>
        <w:t>alto que corresponde a 3 niños, y el 17% tiene un valor muy bajo</w:t>
      </w:r>
      <w:r w:rsidRPr="00E60334">
        <w:rPr>
          <w:rFonts w:ascii="Times New Roman" w:hAnsi="Times New Roman" w:cs="Times New Roman"/>
          <w:sz w:val="24"/>
        </w:rPr>
        <w:t xml:space="preserve"> que corresponde</w:t>
      </w:r>
      <w:r w:rsidR="00A101AD" w:rsidRPr="00E60334">
        <w:rPr>
          <w:rFonts w:ascii="Times New Roman" w:hAnsi="Times New Roman" w:cs="Times New Roman"/>
          <w:sz w:val="24"/>
        </w:rPr>
        <w:t xml:space="preserve"> a 5</w:t>
      </w:r>
      <w:r w:rsidRPr="00E60334">
        <w:rPr>
          <w:rFonts w:ascii="Times New Roman" w:hAnsi="Times New Roman" w:cs="Times New Roman"/>
          <w:sz w:val="24"/>
        </w:rPr>
        <w:t xml:space="preserve"> niños.</w:t>
      </w:r>
    </w:p>
    <w:p w14:paraId="57FFB9C9" w14:textId="4148EC2C" w:rsidR="00F6186D" w:rsidRDefault="00F6186D" w:rsidP="00E60334">
      <w:pPr>
        <w:spacing w:line="360" w:lineRule="auto"/>
        <w:jc w:val="both"/>
        <w:rPr>
          <w:rFonts w:ascii="Times New Roman" w:hAnsi="Times New Roman" w:cs="Times New Roman"/>
          <w:sz w:val="24"/>
        </w:rPr>
      </w:pPr>
      <w:r w:rsidRPr="00E60334">
        <w:rPr>
          <w:rFonts w:ascii="Times New Roman" w:hAnsi="Times New Roman" w:cs="Times New Roman"/>
          <w:b/>
          <w:sz w:val="24"/>
        </w:rPr>
        <w:t>Interpretación:</w:t>
      </w:r>
      <w:r w:rsidRPr="00E60334">
        <w:rPr>
          <w:rFonts w:ascii="Times New Roman" w:hAnsi="Times New Roman" w:cs="Times New Roman"/>
          <w:sz w:val="24"/>
        </w:rPr>
        <w:t xml:space="preserve"> De acuerdo a la presentación gráfica evidenciamos </w:t>
      </w:r>
      <w:r w:rsidR="00B8605F">
        <w:rPr>
          <w:rFonts w:ascii="Times New Roman" w:hAnsi="Times New Roman" w:cs="Times New Roman"/>
          <w:sz w:val="24"/>
        </w:rPr>
        <w:t xml:space="preserve">que en el test de 4 x 10m </w:t>
      </w:r>
      <w:r w:rsidR="00A101AD" w:rsidRPr="00E60334">
        <w:rPr>
          <w:rFonts w:ascii="Times New Roman" w:hAnsi="Times New Roman" w:cs="Times New Roman"/>
          <w:sz w:val="24"/>
        </w:rPr>
        <w:t>el valor que</w:t>
      </w:r>
      <w:r w:rsidR="00B8605F">
        <w:rPr>
          <w:rFonts w:ascii="Times New Roman" w:hAnsi="Times New Roman" w:cs="Times New Roman"/>
          <w:sz w:val="24"/>
        </w:rPr>
        <w:t xml:space="preserve"> predomina</w:t>
      </w:r>
      <w:r w:rsidR="00A101AD" w:rsidRPr="00E60334">
        <w:rPr>
          <w:rFonts w:ascii="Times New Roman" w:hAnsi="Times New Roman" w:cs="Times New Roman"/>
          <w:sz w:val="24"/>
        </w:rPr>
        <w:t xml:space="preserve"> es el denominado bajo</w:t>
      </w:r>
      <w:r w:rsidR="00B8605F">
        <w:rPr>
          <w:rFonts w:ascii="Times New Roman" w:hAnsi="Times New Roman" w:cs="Times New Roman"/>
          <w:sz w:val="24"/>
        </w:rPr>
        <w:t>.</w:t>
      </w:r>
      <w:r w:rsidR="00A101AD" w:rsidRPr="00E60334">
        <w:rPr>
          <w:rFonts w:ascii="Times New Roman" w:hAnsi="Times New Roman" w:cs="Times New Roman"/>
          <w:sz w:val="24"/>
        </w:rPr>
        <w:t xml:space="preserve"> </w:t>
      </w:r>
    </w:p>
    <w:p w14:paraId="49D3CE3A" w14:textId="77777777" w:rsidR="00E60334" w:rsidRDefault="00E60334" w:rsidP="00E60334">
      <w:pPr>
        <w:spacing w:line="360" w:lineRule="auto"/>
        <w:jc w:val="both"/>
        <w:rPr>
          <w:rFonts w:ascii="Times New Roman" w:hAnsi="Times New Roman" w:cs="Times New Roman"/>
          <w:sz w:val="24"/>
        </w:rPr>
      </w:pPr>
    </w:p>
    <w:p w14:paraId="36891F8D" w14:textId="77777777" w:rsidR="00B63BF8" w:rsidRDefault="00B63BF8" w:rsidP="00E60334">
      <w:pPr>
        <w:spacing w:line="360" w:lineRule="auto"/>
        <w:jc w:val="both"/>
        <w:rPr>
          <w:rFonts w:ascii="Times New Roman" w:hAnsi="Times New Roman" w:cs="Times New Roman"/>
          <w:sz w:val="24"/>
        </w:rPr>
      </w:pPr>
    </w:p>
    <w:p w14:paraId="2A561647" w14:textId="36273BEE" w:rsidR="002532E8" w:rsidRPr="00B63BF8" w:rsidRDefault="00537E46" w:rsidP="00B63BF8">
      <w:pPr>
        <w:pStyle w:val="Ttulo2"/>
        <w:spacing w:before="0" w:after="240" w:line="360" w:lineRule="auto"/>
        <w:rPr>
          <w:rFonts w:eastAsia="Times New Roman" w:cs="Times New Roman"/>
          <w:szCs w:val="18"/>
          <w:lang w:eastAsia="es-EC"/>
        </w:rPr>
      </w:pPr>
      <w:bookmarkStart w:id="94" w:name="_Toc475630463"/>
      <w:r>
        <w:lastRenderedPageBreak/>
        <w:t xml:space="preserve">4. 6 </w:t>
      </w:r>
      <w:r w:rsidRPr="00537E46">
        <w:rPr>
          <w:rFonts w:eastAsia="Times New Roman" w:cs="Times New Roman"/>
          <w:szCs w:val="18"/>
          <w:lang w:eastAsia="es-EC"/>
        </w:rPr>
        <w:t>Test de ida y vuelta de 20 m.</w:t>
      </w:r>
      <w:bookmarkEnd w:id="94"/>
    </w:p>
    <w:p w14:paraId="4997B235" w14:textId="5ED3CFB0" w:rsidR="00F6186D" w:rsidRPr="00B63BF8" w:rsidRDefault="002532E8" w:rsidP="00B63BF8">
      <w:pPr>
        <w:pStyle w:val="Epgrafe"/>
        <w:spacing w:after="240" w:line="360" w:lineRule="auto"/>
        <w:jc w:val="center"/>
        <w:rPr>
          <w:rFonts w:ascii="Times New Roman" w:hAnsi="Times New Roman" w:cs="Times New Roman"/>
          <w:b/>
          <w:i w:val="0"/>
          <w:color w:val="auto"/>
          <w:sz w:val="20"/>
        </w:rPr>
      </w:pPr>
      <w:bookmarkStart w:id="95" w:name="_Toc475630396"/>
      <w:r w:rsidRPr="00B63BF8">
        <w:rPr>
          <w:rFonts w:ascii="Times New Roman" w:hAnsi="Times New Roman" w:cs="Times New Roman"/>
          <w:i w:val="0"/>
          <w:color w:val="auto"/>
          <w:sz w:val="20"/>
        </w:rPr>
        <w:t xml:space="preserve">Tabla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Tabla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9</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Valoración Test de ida y vuelta de 20 m.</w:t>
      </w:r>
      <w:bookmarkEnd w:id="95"/>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537E46" w:rsidRPr="002712E3" w14:paraId="03DF2D06" w14:textId="77777777" w:rsidTr="0026454F">
        <w:trPr>
          <w:trHeight w:val="525"/>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7806D9D" w14:textId="77777777" w:rsidR="00537E46" w:rsidRPr="002712E3" w:rsidRDefault="00537E46"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24F9EF9C"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236A09C4"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360572BB"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0A0F3133"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Porcentaje acumulado</w:t>
            </w:r>
          </w:p>
        </w:tc>
      </w:tr>
      <w:tr w:rsidR="00537E46" w:rsidRPr="002712E3" w14:paraId="10B6CC43" w14:textId="77777777" w:rsidTr="0026454F">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23CEFB33" w14:textId="77777777" w:rsidR="00537E46" w:rsidRPr="002712E3" w:rsidRDefault="00537E46" w:rsidP="0026454F">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568799F5"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2B2A4251"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11</w:t>
            </w:r>
          </w:p>
        </w:tc>
        <w:tc>
          <w:tcPr>
            <w:tcW w:w="1080" w:type="dxa"/>
            <w:tcBorders>
              <w:top w:val="nil"/>
              <w:left w:val="nil"/>
              <w:bottom w:val="nil"/>
              <w:right w:val="single" w:sz="4" w:space="0" w:color="000000"/>
            </w:tcBorders>
            <w:shd w:val="clear" w:color="auto" w:fill="auto"/>
            <w:noWrap/>
            <w:vAlign w:val="center"/>
            <w:hideMark/>
          </w:tcPr>
          <w:p w14:paraId="0F3EF000"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37,93</w:t>
            </w:r>
          </w:p>
        </w:tc>
        <w:tc>
          <w:tcPr>
            <w:tcW w:w="1120" w:type="dxa"/>
            <w:tcBorders>
              <w:top w:val="nil"/>
              <w:left w:val="nil"/>
              <w:bottom w:val="nil"/>
              <w:right w:val="single" w:sz="4" w:space="0" w:color="000000"/>
            </w:tcBorders>
            <w:shd w:val="clear" w:color="auto" w:fill="auto"/>
            <w:noWrap/>
            <w:vAlign w:val="center"/>
            <w:hideMark/>
          </w:tcPr>
          <w:p w14:paraId="7C89E9EB"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37,93</w:t>
            </w:r>
          </w:p>
        </w:tc>
        <w:tc>
          <w:tcPr>
            <w:tcW w:w="960" w:type="dxa"/>
            <w:tcBorders>
              <w:top w:val="nil"/>
              <w:left w:val="nil"/>
              <w:bottom w:val="nil"/>
              <w:right w:val="single" w:sz="12" w:space="0" w:color="000000"/>
            </w:tcBorders>
            <w:shd w:val="clear" w:color="auto" w:fill="auto"/>
            <w:noWrap/>
            <w:vAlign w:val="center"/>
            <w:hideMark/>
          </w:tcPr>
          <w:p w14:paraId="51DFC5DF"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37,93</w:t>
            </w:r>
          </w:p>
        </w:tc>
      </w:tr>
      <w:tr w:rsidR="00537E46" w:rsidRPr="002712E3" w14:paraId="74178821"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4FC6EE6C" w14:textId="77777777" w:rsidR="00537E46" w:rsidRPr="002712E3" w:rsidRDefault="00537E46"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1DB57509"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55579EE7"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7</w:t>
            </w:r>
          </w:p>
        </w:tc>
        <w:tc>
          <w:tcPr>
            <w:tcW w:w="1080" w:type="dxa"/>
            <w:tcBorders>
              <w:top w:val="nil"/>
              <w:left w:val="nil"/>
              <w:bottom w:val="nil"/>
              <w:right w:val="single" w:sz="4" w:space="0" w:color="000000"/>
            </w:tcBorders>
            <w:shd w:val="clear" w:color="auto" w:fill="auto"/>
            <w:noWrap/>
            <w:vAlign w:val="center"/>
            <w:hideMark/>
          </w:tcPr>
          <w:p w14:paraId="1D77EC72"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24,14</w:t>
            </w:r>
          </w:p>
        </w:tc>
        <w:tc>
          <w:tcPr>
            <w:tcW w:w="1120" w:type="dxa"/>
            <w:tcBorders>
              <w:top w:val="nil"/>
              <w:left w:val="nil"/>
              <w:bottom w:val="nil"/>
              <w:right w:val="single" w:sz="4" w:space="0" w:color="000000"/>
            </w:tcBorders>
            <w:shd w:val="clear" w:color="auto" w:fill="auto"/>
            <w:noWrap/>
            <w:vAlign w:val="center"/>
            <w:hideMark/>
          </w:tcPr>
          <w:p w14:paraId="1CB693CE"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24,14</w:t>
            </w:r>
          </w:p>
        </w:tc>
        <w:tc>
          <w:tcPr>
            <w:tcW w:w="960" w:type="dxa"/>
            <w:tcBorders>
              <w:top w:val="nil"/>
              <w:left w:val="nil"/>
              <w:bottom w:val="nil"/>
              <w:right w:val="single" w:sz="12" w:space="0" w:color="000000"/>
            </w:tcBorders>
            <w:shd w:val="clear" w:color="auto" w:fill="auto"/>
            <w:noWrap/>
            <w:vAlign w:val="center"/>
            <w:hideMark/>
          </w:tcPr>
          <w:p w14:paraId="2350F6C4"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62,07</w:t>
            </w:r>
          </w:p>
        </w:tc>
      </w:tr>
      <w:tr w:rsidR="00537E46" w:rsidRPr="002712E3" w14:paraId="4D793768"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45CE4C67" w14:textId="77777777" w:rsidR="00537E46" w:rsidRPr="002712E3" w:rsidRDefault="00537E46"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1655F359"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7A654E55"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8</w:t>
            </w:r>
          </w:p>
        </w:tc>
        <w:tc>
          <w:tcPr>
            <w:tcW w:w="1080" w:type="dxa"/>
            <w:tcBorders>
              <w:top w:val="nil"/>
              <w:left w:val="nil"/>
              <w:bottom w:val="nil"/>
              <w:right w:val="single" w:sz="4" w:space="0" w:color="000000"/>
            </w:tcBorders>
            <w:shd w:val="clear" w:color="auto" w:fill="auto"/>
            <w:noWrap/>
            <w:vAlign w:val="center"/>
            <w:hideMark/>
          </w:tcPr>
          <w:p w14:paraId="1B7B0B24"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27,59</w:t>
            </w:r>
          </w:p>
        </w:tc>
        <w:tc>
          <w:tcPr>
            <w:tcW w:w="1120" w:type="dxa"/>
            <w:tcBorders>
              <w:top w:val="nil"/>
              <w:left w:val="nil"/>
              <w:bottom w:val="nil"/>
              <w:right w:val="single" w:sz="4" w:space="0" w:color="000000"/>
            </w:tcBorders>
            <w:shd w:val="clear" w:color="auto" w:fill="auto"/>
            <w:noWrap/>
            <w:vAlign w:val="center"/>
            <w:hideMark/>
          </w:tcPr>
          <w:p w14:paraId="5A672C15"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27,59</w:t>
            </w:r>
          </w:p>
        </w:tc>
        <w:tc>
          <w:tcPr>
            <w:tcW w:w="960" w:type="dxa"/>
            <w:tcBorders>
              <w:top w:val="nil"/>
              <w:left w:val="nil"/>
              <w:bottom w:val="nil"/>
              <w:right w:val="single" w:sz="12" w:space="0" w:color="000000"/>
            </w:tcBorders>
            <w:shd w:val="clear" w:color="auto" w:fill="auto"/>
            <w:noWrap/>
            <w:vAlign w:val="center"/>
            <w:hideMark/>
          </w:tcPr>
          <w:p w14:paraId="431310D3"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89,66</w:t>
            </w:r>
          </w:p>
        </w:tc>
      </w:tr>
      <w:tr w:rsidR="00537E46" w:rsidRPr="002712E3" w14:paraId="354BFF5A" w14:textId="77777777" w:rsidTr="0026454F">
        <w:trPr>
          <w:trHeight w:val="300"/>
          <w:jc w:val="center"/>
        </w:trPr>
        <w:tc>
          <w:tcPr>
            <w:tcW w:w="2640" w:type="dxa"/>
            <w:vMerge/>
            <w:tcBorders>
              <w:top w:val="nil"/>
              <w:left w:val="single" w:sz="12" w:space="0" w:color="000000"/>
              <w:bottom w:val="single" w:sz="12" w:space="0" w:color="000000"/>
              <w:right w:val="nil"/>
            </w:tcBorders>
            <w:vAlign w:val="center"/>
            <w:hideMark/>
          </w:tcPr>
          <w:p w14:paraId="3E4F78EF" w14:textId="77777777" w:rsidR="00537E46" w:rsidRPr="002712E3" w:rsidRDefault="00537E46"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09DF2EBC"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5210A7D4"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64035F6F"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10,34</w:t>
            </w:r>
          </w:p>
        </w:tc>
        <w:tc>
          <w:tcPr>
            <w:tcW w:w="1120" w:type="dxa"/>
            <w:tcBorders>
              <w:top w:val="nil"/>
              <w:left w:val="nil"/>
              <w:bottom w:val="nil"/>
              <w:right w:val="single" w:sz="4" w:space="0" w:color="000000"/>
            </w:tcBorders>
            <w:shd w:val="clear" w:color="auto" w:fill="auto"/>
            <w:noWrap/>
            <w:vAlign w:val="center"/>
            <w:hideMark/>
          </w:tcPr>
          <w:p w14:paraId="707102FB"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10,34</w:t>
            </w:r>
          </w:p>
        </w:tc>
        <w:tc>
          <w:tcPr>
            <w:tcW w:w="960" w:type="dxa"/>
            <w:tcBorders>
              <w:top w:val="nil"/>
              <w:left w:val="nil"/>
              <w:bottom w:val="nil"/>
              <w:right w:val="single" w:sz="12" w:space="0" w:color="000000"/>
            </w:tcBorders>
            <w:shd w:val="clear" w:color="auto" w:fill="auto"/>
            <w:noWrap/>
            <w:vAlign w:val="center"/>
            <w:hideMark/>
          </w:tcPr>
          <w:p w14:paraId="3A8C5956"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r>
      <w:tr w:rsidR="00537E46" w:rsidRPr="002712E3" w14:paraId="3B39AF3E" w14:textId="77777777" w:rsidTr="0026454F">
        <w:trPr>
          <w:trHeight w:val="315"/>
          <w:jc w:val="center"/>
        </w:trPr>
        <w:tc>
          <w:tcPr>
            <w:tcW w:w="2640" w:type="dxa"/>
            <w:vMerge/>
            <w:tcBorders>
              <w:top w:val="nil"/>
              <w:left w:val="single" w:sz="12" w:space="0" w:color="000000"/>
              <w:bottom w:val="single" w:sz="12" w:space="0" w:color="000000"/>
              <w:right w:val="nil"/>
            </w:tcBorders>
            <w:vAlign w:val="center"/>
            <w:hideMark/>
          </w:tcPr>
          <w:p w14:paraId="3F8FE1A2" w14:textId="77777777" w:rsidR="00537E46" w:rsidRPr="002712E3" w:rsidRDefault="00537E46" w:rsidP="0026454F">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0DCFD7B3"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7992AB51"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29</w:t>
            </w:r>
          </w:p>
        </w:tc>
        <w:tc>
          <w:tcPr>
            <w:tcW w:w="1080" w:type="dxa"/>
            <w:tcBorders>
              <w:top w:val="nil"/>
              <w:left w:val="nil"/>
              <w:bottom w:val="single" w:sz="12" w:space="0" w:color="000000"/>
              <w:right w:val="single" w:sz="4" w:space="0" w:color="000000"/>
            </w:tcBorders>
            <w:shd w:val="clear" w:color="auto" w:fill="auto"/>
            <w:noWrap/>
            <w:vAlign w:val="center"/>
            <w:hideMark/>
          </w:tcPr>
          <w:p w14:paraId="0AC33299"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7D78C7E8"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1D9A158E" w14:textId="77777777" w:rsidR="00537E46" w:rsidRPr="002712E3" w:rsidRDefault="00537E46" w:rsidP="0026454F">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r>
    </w:tbl>
    <w:p w14:paraId="2F04C261" w14:textId="77777777" w:rsidR="00537E46" w:rsidRDefault="00537E46" w:rsidP="00537E46">
      <w:pPr>
        <w:tabs>
          <w:tab w:val="left" w:pos="2250"/>
        </w:tabs>
      </w:pPr>
    </w:p>
    <w:p w14:paraId="64A1C972" w14:textId="77777777" w:rsidR="00537E46" w:rsidRDefault="00537E46" w:rsidP="00537E46">
      <w:pPr>
        <w:tabs>
          <w:tab w:val="left" w:pos="2250"/>
        </w:tabs>
      </w:pPr>
    </w:p>
    <w:p w14:paraId="52FE8639" w14:textId="35F8ACED" w:rsidR="00537E46" w:rsidRDefault="00537E46" w:rsidP="00537E46">
      <w:pPr>
        <w:tabs>
          <w:tab w:val="left" w:pos="2250"/>
        </w:tabs>
        <w:jc w:val="center"/>
      </w:pPr>
      <w:r>
        <w:rPr>
          <w:noProof/>
          <w:lang w:eastAsia="es-EC"/>
        </w:rPr>
        <w:drawing>
          <wp:inline distT="0" distB="0" distL="0" distR="0" wp14:anchorId="097017DF" wp14:editId="40B99A41">
            <wp:extent cx="4320000" cy="2520000"/>
            <wp:effectExtent l="0" t="0" r="4445" b="1397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4F813A" w14:textId="29D5C857" w:rsidR="002532E8" w:rsidRPr="00B63BF8" w:rsidRDefault="002532E8" w:rsidP="00B63BF8">
      <w:pPr>
        <w:pStyle w:val="Epgrafe"/>
        <w:spacing w:line="360" w:lineRule="auto"/>
        <w:jc w:val="center"/>
        <w:rPr>
          <w:rFonts w:ascii="Times New Roman" w:hAnsi="Times New Roman" w:cs="Times New Roman"/>
          <w:b/>
          <w:i w:val="0"/>
          <w:color w:val="auto"/>
          <w:sz w:val="22"/>
          <w:szCs w:val="20"/>
        </w:rPr>
      </w:pPr>
      <w:bookmarkStart w:id="96" w:name="_Toc475630482"/>
      <w:r w:rsidRPr="00B63BF8">
        <w:rPr>
          <w:rFonts w:ascii="Times New Roman" w:hAnsi="Times New Roman" w:cs="Times New Roman"/>
          <w:i w:val="0"/>
          <w:color w:val="auto"/>
          <w:sz w:val="20"/>
        </w:rPr>
        <w:t xml:space="preserve">Ilustración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Ilustración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15</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Valoración Test ida y vuelta de 20 m.</w:t>
      </w:r>
      <w:bookmarkEnd w:id="96"/>
    </w:p>
    <w:p w14:paraId="4EBF46D2" w14:textId="5C8EE170" w:rsidR="00537E46" w:rsidRDefault="002532E8" w:rsidP="00B63BF8">
      <w:pPr>
        <w:spacing w:after="0" w:line="240" w:lineRule="auto"/>
        <w:rPr>
          <w:b/>
        </w:rPr>
      </w:pPr>
      <w:r>
        <w:rPr>
          <w:rFonts w:ascii="Times New Roman" w:hAnsi="Times New Roman" w:cs="Times New Roman"/>
          <w:b/>
          <w:sz w:val="20"/>
          <w:szCs w:val="20"/>
        </w:rPr>
        <w:t xml:space="preserve">      </w:t>
      </w:r>
      <w:r w:rsidR="00537E46">
        <w:rPr>
          <w:rFonts w:ascii="Times New Roman" w:hAnsi="Times New Roman" w:cs="Times New Roman"/>
          <w:b/>
          <w:sz w:val="20"/>
          <w:szCs w:val="20"/>
        </w:rPr>
        <w:t xml:space="preserve">  </w:t>
      </w:r>
      <w:r w:rsidR="00537E46" w:rsidRPr="00DD1FE2">
        <w:rPr>
          <w:rFonts w:ascii="Times New Roman" w:hAnsi="Times New Roman" w:cs="Times New Roman"/>
          <w:b/>
          <w:sz w:val="20"/>
          <w:szCs w:val="20"/>
        </w:rPr>
        <w:t xml:space="preserve">Fuente: </w:t>
      </w:r>
      <w:r w:rsidR="00537E46" w:rsidRPr="00DD1FE2">
        <w:rPr>
          <w:rFonts w:ascii="Times New Roman" w:hAnsi="Times New Roman" w:cs="Times New Roman"/>
          <w:sz w:val="20"/>
          <w:szCs w:val="20"/>
        </w:rPr>
        <w:t xml:space="preserve">Escuela García Moreno </w:t>
      </w:r>
    </w:p>
    <w:p w14:paraId="1B0CB45E" w14:textId="1375BE53" w:rsidR="00537E46" w:rsidRPr="00F6186D" w:rsidRDefault="00537E46" w:rsidP="00B63BF8">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73065BB4" w14:textId="7F9BF9AD" w:rsidR="00537E46" w:rsidRPr="00E60334" w:rsidRDefault="00537E46" w:rsidP="00A37EE2">
      <w:pPr>
        <w:spacing w:before="240" w:line="360" w:lineRule="auto"/>
        <w:jc w:val="both"/>
        <w:rPr>
          <w:rFonts w:ascii="Times New Roman" w:hAnsi="Times New Roman" w:cs="Times New Roman"/>
          <w:sz w:val="24"/>
        </w:rPr>
      </w:pPr>
      <w:r w:rsidRPr="00E60334">
        <w:rPr>
          <w:rFonts w:ascii="Times New Roman" w:hAnsi="Times New Roman" w:cs="Times New Roman"/>
          <w:b/>
          <w:sz w:val="24"/>
        </w:rPr>
        <w:t>Análisis:</w:t>
      </w:r>
      <w:r w:rsidRPr="00E60334">
        <w:rPr>
          <w:rFonts w:ascii="Times New Roman" w:hAnsi="Times New Roman" w:cs="Times New Roman"/>
          <w:sz w:val="24"/>
        </w:rPr>
        <w:t xml:space="preserve"> Del 100% de niños, </w:t>
      </w:r>
      <w:r w:rsidR="00895848">
        <w:rPr>
          <w:rFonts w:ascii="Times New Roman" w:hAnsi="Times New Roman" w:cs="Times New Roman"/>
          <w:sz w:val="24"/>
        </w:rPr>
        <w:t xml:space="preserve">el </w:t>
      </w:r>
      <w:r w:rsidRPr="00E60334">
        <w:rPr>
          <w:rFonts w:ascii="Times New Roman" w:hAnsi="Times New Roman" w:cs="Times New Roman"/>
          <w:sz w:val="24"/>
        </w:rPr>
        <w:t>38% tiene un valor muy bajo que corresponde a 11 niños, el 24% tiene un valor bajo que corresponde a 7 niños, el 28% tiene un valor medio que corresponde a 8 niños, el 10% tiene un valor alto que corresponde a 3 niños.</w:t>
      </w:r>
    </w:p>
    <w:p w14:paraId="4C7CD3BE" w14:textId="59057882" w:rsidR="00537E46" w:rsidRPr="00E60334" w:rsidRDefault="00E60334" w:rsidP="00E60334">
      <w:pPr>
        <w:spacing w:line="360" w:lineRule="auto"/>
        <w:jc w:val="both"/>
        <w:rPr>
          <w:rFonts w:ascii="Times New Roman" w:hAnsi="Times New Roman" w:cs="Times New Roman"/>
          <w:b/>
          <w:sz w:val="24"/>
        </w:rPr>
      </w:pPr>
      <w:r>
        <w:rPr>
          <w:rFonts w:ascii="Times New Roman" w:hAnsi="Times New Roman" w:cs="Times New Roman"/>
          <w:b/>
          <w:sz w:val="24"/>
        </w:rPr>
        <w:t xml:space="preserve">Interpretación: </w:t>
      </w:r>
      <w:r w:rsidR="00537E46" w:rsidRPr="00E60334">
        <w:rPr>
          <w:rFonts w:ascii="Times New Roman" w:hAnsi="Times New Roman" w:cs="Times New Roman"/>
          <w:sz w:val="24"/>
        </w:rPr>
        <w:t>De acuerdo a la presentación gráfica evidenciamos que el valor predo</w:t>
      </w:r>
      <w:r w:rsidR="00B8605F">
        <w:rPr>
          <w:rFonts w:ascii="Times New Roman" w:hAnsi="Times New Roman" w:cs="Times New Roman"/>
          <w:sz w:val="24"/>
        </w:rPr>
        <w:t xml:space="preserve">minante en el test de ida y vuelta de 20m es el valor denominado muy </w:t>
      </w:r>
      <w:r w:rsidR="00A812EC">
        <w:rPr>
          <w:rFonts w:ascii="Times New Roman" w:hAnsi="Times New Roman" w:cs="Times New Roman"/>
          <w:sz w:val="24"/>
        </w:rPr>
        <w:t>bajo</w:t>
      </w:r>
      <w:r w:rsidR="00B8605F">
        <w:rPr>
          <w:rFonts w:ascii="Times New Roman" w:hAnsi="Times New Roman" w:cs="Times New Roman"/>
          <w:sz w:val="24"/>
        </w:rPr>
        <w:t>.</w:t>
      </w:r>
    </w:p>
    <w:p w14:paraId="3ECD6D26" w14:textId="77777777" w:rsidR="00B33AC9" w:rsidRDefault="00B33AC9" w:rsidP="00BE4902">
      <w:pPr>
        <w:tabs>
          <w:tab w:val="left" w:pos="2250"/>
        </w:tabs>
      </w:pPr>
    </w:p>
    <w:p w14:paraId="13A303C3" w14:textId="77777777" w:rsidR="00430F2A" w:rsidRDefault="00430F2A" w:rsidP="00BE4902">
      <w:pPr>
        <w:tabs>
          <w:tab w:val="left" w:pos="2250"/>
        </w:tabs>
      </w:pPr>
    </w:p>
    <w:p w14:paraId="6A9D584D" w14:textId="77777777" w:rsidR="00B63BF8" w:rsidRDefault="00B63BF8" w:rsidP="00BE4902">
      <w:pPr>
        <w:tabs>
          <w:tab w:val="left" w:pos="2250"/>
        </w:tabs>
      </w:pPr>
    </w:p>
    <w:p w14:paraId="71E795BB" w14:textId="77777777" w:rsidR="00B8605F" w:rsidRDefault="00B8605F" w:rsidP="00BE4902">
      <w:pPr>
        <w:tabs>
          <w:tab w:val="left" w:pos="2250"/>
        </w:tabs>
      </w:pPr>
    </w:p>
    <w:p w14:paraId="6F3F6AB3" w14:textId="2AEFA4E3" w:rsidR="003C6AB8" w:rsidRDefault="003C6AB8" w:rsidP="00E6033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Historial Académico</w:t>
      </w:r>
    </w:p>
    <w:p w14:paraId="3F62781F" w14:textId="5189C107" w:rsidR="00537E46" w:rsidRPr="00537E46" w:rsidRDefault="002A31F4" w:rsidP="00E60334">
      <w:pPr>
        <w:spacing w:after="0" w:line="360" w:lineRule="auto"/>
        <w:rPr>
          <w:rFonts w:ascii="Times New Roman" w:eastAsia="Times New Roman" w:hAnsi="Times New Roman" w:cs="Times New Roman"/>
          <w:b/>
          <w:bCs/>
          <w:sz w:val="24"/>
          <w:szCs w:val="24"/>
          <w:lang w:eastAsia="es-EC"/>
        </w:rPr>
      </w:pPr>
      <w:r>
        <w:rPr>
          <w:rFonts w:ascii="Times New Roman" w:hAnsi="Times New Roman" w:cs="Times New Roman"/>
          <w:b/>
          <w:sz w:val="24"/>
          <w:szCs w:val="24"/>
        </w:rPr>
        <w:t>4</w:t>
      </w:r>
      <w:r w:rsidR="00537E46" w:rsidRPr="00537E46">
        <w:rPr>
          <w:rFonts w:ascii="Times New Roman" w:hAnsi="Times New Roman" w:cs="Times New Roman"/>
          <w:b/>
          <w:sz w:val="24"/>
          <w:szCs w:val="24"/>
        </w:rPr>
        <w:t>. 7</w:t>
      </w:r>
      <w:r w:rsidR="00537E46" w:rsidRPr="00537E46">
        <w:rPr>
          <w:rFonts w:ascii="Times New Roman" w:hAnsi="Times New Roman" w:cs="Times New Roman"/>
          <w:sz w:val="24"/>
          <w:szCs w:val="24"/>
        </w:rPr>
        <w:t xml:space="preserve"> </w:t>
      </w:r>
      <w:r w:rsidR="00537E46" w:rsidRPr="00537E46">
        <w:rPr>
          <w:rFonts w:ascii="Times New Roman" w:eastAsia="Times New Roman" w:hAnsi="Times New Roman" w:cs="Times New Roman"/>
          <w:b/>
          <w:bCs/>
          <w:sz w:val="24"/>
          <w:szCs w:val="24"/>
          <w:lang w:eastAsia="es-EC"/>
        </w:rPr>
        <w:t xml:space="preserve">Media de Notas Final </w:t>
      </w:r>
      <w:r w:rsidR="00D85356">
        <w:rPr>
          <w:rFonts w:ascii="Times New Roman" w:eastAsia="Times New Roman" w:hAnsi="Times New Roman" w:cs="Times New Roman"/>
          <w:b/>
          <w:bCs/>
          <w:sz w:val="24"/>
          <w:szCs w:val="24"/>
          <w:lang w:eastAsia="es-EC"/>
        </w:rPr>
        <w:t xml:space="preserve">de </w:t>
      </w:r>
      <w:r w:rsidR="00537E46" w:rsidRPr="00537E46">
        <w:rPr>
          <w:rFonts w:ascii="Times New Roman" w:eastAsia="Times New Roman" w:hAnsi="Times New Roman" w:cs="Times New Roman"/>
          <w:b/>
          <w:bCs/>
          <w:sz w:val="24"/>
          <w:szCs w:val="24"/>
          <w:lang w:eastAsia="es-EC"/>
        </w:rPr>
        <w:t>6to y 7mo</w:t>
      </w:r>
      <w:r w:rsidR="00A90C3A">
        <w:rPr>
          <w:rFonts w:ascii="Times New Roman" w:eastAsia="Times New Roman" w:hAnsi="Times New Roman" w:cs="Times New Roman"/>
          <w:b/>
          <w:bCs/>
          <w:sz w:val="24"/>
          <w:szCs w:val="24"/>
          <w:lang w:eastAsia="es-EC"/>
        </w:rPr>
        <w:t xml:space="preserve"> Grado </w:t>
      </w:r>
    </w:p>
    <w:p w14:paraId="69E12145" w14:textId="42FE3347" w:rsidR="00B33AC9" w:rsidRPr="00B63BF8" w:rsidRDefault="00F42D71" w:rsidP="00F42D71">
      <w:pPr>
        <w:pStyle w:val="Epgrafe"/>
        <w:jc w:val="center"/>
        <w:rPr>
          <w:rFonts w:ascii="Times New Roman" w:hAnsi="Times New Roman" w:cs="Times New Roman"/>
          <w:i w:val="0"/>
          <w:color w:val="auto"/>
          <w:sz w:val="20"/>
        </w:rPr>
      </w:pPr>
      <w:bookmarkStart w:id="97" w:name="_Toc475630397"/>
      <w:r w:rsidRPr="00B63BF8">
        <w:rPr>
          <w:rFonts w:ascii="Times New Roman" w:hAnsi="Times New Roman" w:cs="Times New Roman"/>
          <w:i w:val="0"/>
          <w:color w:val="auto"/>
          <w:sz w:val="20"/>
        </w:rPr>
        <w:t xml:space="preserve">Tabla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Tabla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10</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Media de Notas Final de 6to y 7mo Grado</w:t>
      </w:r>
      <w:bookmarkEnd w:id="97"/>
    </w:p>
    <w:tbl>
      <w:tblPr>
        <w:tblW w:w="928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gridCol w:w="1140"/>
      </w:tblGrid>
      <w:tr w:rsidR="00E2296A" w:rsidRPr="002712E3" w14:paraId="5E01C265" w14:textId="77777777" w:rsidTr="00A90C3A">
        <w:trPr>
          <w:trHeight w:val="510"/>
          <w:jc w:val="center"/>
        </w:trPr>
        <w:tc>
          <w:tcPr>
            <w:tcW w:w="264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56995B4" w14:textId="77777777" w:rsidR="00E2296A" w:rsidRPr="002712E3" w:rsidRDefault="00E2296A" w:rsidP="00975BB1">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240" w:type="dxa"/>
            <w:tcBorders>
              <w:top w:val="single" w:sz="12" w:space="0" w:color="000000"/>
              <w:left w:val="nil"/>
              <w:bottom w:val="single" w:sz="4" w:space="0" w:color="000000"/>
              <w:right w:val="single" w:sz="4" w:space="0" w:color="000000"/>
            </w:tcBorders>
            <w:shd w:val="clear" w:color="auto" w:fill="auto"/>
            <w:vAlign w:val="bottom"/>
            <w:hideMark/>
          </w:tcPr>
          <w:p w14:paraId="3EA0C10E"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N</w:t>
            </w:r>
          </w:p>
        </w:tc>
        <w:tc>
          <w:tcPr>
            <w:tcW w:w="1100" w:type="dxa"/>
            <w:tcBorders>
              <w:top w:val="single" w:sz="12" w:space="0" w:color="000000"/>
              <w:left w:val="nil"/>
              <w:bottom w:val="single" w:sz="4" w:space="0" w:color="000000"/>
              <w:right w:val="single" w:sz="4" w:space="0" w:color="000000"/>
            </w:tcBorders>
            <w:shd w:val="clear" w:color="auto" w:fill="auto"/>
            <w:vAlign w:val="bottom"/>
            <w:hideMark/>
          </w:tcPr>
          <w:p w14:paraId="381B0570"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Mínimo</w:t>
            </w:r>
          </w:p>
        </w:tc>
        <w:tc>
          <w:tcPr>
            <w:tcW w:w="1080" w:type="dxa"/>
            <w:tcBorders>
              <w:top w:val="single" w:sz="12" w:space="0" w:color="000000"/>
              <w:left w:val="nil"/>
              <w:bottom w:val="single" w:sz="4" w:space="0" w:color="000000"/>
              <w:right w:val="single" w:sz="4" w:space="0" w:color="000000"/>
            </w:tcBorders>
            <w:shd w:val="clear" w:color="auto" w:fill="auto"/>
            <w:vAlign w:val="bottom"/>
            <w:hideMark/>
          </w:tcPr>
          <w:p w14:paraId="7FAC5ADF"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Máximo</w:t>
            </w:r>
          </w:p>
        </w:tc>
        <w:tc>
          <w:tcPr>
            <w:tcW w:w="2080" w:type="dxa"/>
            <w:gridSpan w:val="2"/>
            <w:tcBorders>
              <w:top w:val="single" w:sz="12" w:space="0" w:color="000000"/>
              <w:left w:val="nil"/>
              <w:bottom w:val="single" w:sz="4" w:space="0" w:color="000000"/>
              <w:right w:val="single" w:sz="4" w:space="0" w:color="000000"/>
            </w:tcBorders>
            <w:shd w:val="clear" w:color="auto" w:fill="auto"/>
            <w:vAlign w:val="bottom"/>
            <w:hideMark/>
          </w:tcPr>
          <w:p w14:paraId="12271E44"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Media</w:t>
            </w:r>
          </w:p>
        </w:tc>
        <w:tc>
          <w:tcPr>
            <w:tcW w:w="1140" w:type="dxa"/>
            <w:tcBorders>
              <w:top w:val="single" w:sz="12" w:space="0" w:color="000000"/>
              <w:left w:val="nil"/>
              <w:bottom w:val="single" w:sz="4" w:space="0" w:color="000000"/>
              <w:right w:val="single" w:sz="12" w:space="0" w:color="000000"/>
            </w:tcBorders>
            <w:shd w:val="clear" w:color="000000" w:fill="FFFFFF"/>
            <w:vAlign w:val="bottom"/>
            <w:hideMark/>
          </w:tcPr>
          <w:p w14:paraId="01C0D6EC"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Desviación estándar</w:t>
            </w:r>
          </w:p>
        </w:tc>
      </w:tr>
      <w:tr w:rsidR="00E2296A" w:rsidRPr="002712E3" w14:paraId="582B6928" w14:textId="77777777" w:rsidTr="00A90C3A">
        <w:trPr>
          <w:trHeight w:val="510"/>
          <w:jc w:val="center"/>
        </w:trPr>
        <w:tc>
          <w:tcPr>
            <w:tcW w:w="2640" w:type="dxa"/>
            <w:vMerge/>
            <w:tcBorders>
              <w:top w:val="single" w:sz="12" w:space="0" w:color="000000"/>
              <w:left w:val="single" w:sz="12" w:space="0" w:color="000000"/>
              <w:bottom w:val="single" w:sz="12" w:space="0" w:color="000000"/>
              <w:right w:val="single" w:sz="12" w:space="0" w:color="000000"/>
            </w:tcBorders>
            <w:vAlign w:val="center"/>
            <w:hideMark/>
          </w:tcPr>
          <w:p w14:paraId="048B9269" w14:textId="77777777" w:rsidR="00E2296A" w:rsidRPr="002712E3" w:rsidRDefault="00E2296A"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4" w:space="0" w:color="000000"/>
            </w:tcBorders>
            <w:shd w:val="clear" w:color="auto" w:fill="auto"/>
            <w:vAlign w:val="bottom"/>
            <w:hideMark/>
          </w:tcPr>
          <w:p w14:paraId="797C77F8"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Estadístico</w:t>
            </w:r>
          </w:p>
        </w:tc>
        <w:tc>
          <w:tcPr>
            <w:tcW w:w="1100" w:type="dxa"/>
            <w:tcBorders>
              <w:top w:val="nil"/>
              <w:left w:val="nil"/>
              <w:bottom w:val="single" w:sz="12" w:space="0" w:color="000000"/>
              <w:right w:val="single" w:sz="4" w:space="0" w:color="000000"/>
            </w:tcBorders>
            <w:shd w:val="clear" w:color="auto" w:fill="auto"/>
            <w:vAlign w:val="bottom"/>
            <w:hideMark/>
          </w:tcPr>
          <w:p w14:paraId="37135D48"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Estadístico</w:t>
            </w:r>
          </w:p>
        </w:tc>
        <w:tc>
          <w:tcPr>
            <w:tcW w:w="1080" w:type="dxa"/>
            <w:tcBorders>
              <w:top w:val="nil"/>
              <w:left w:val="nil"/>
              <w:bottom w:val="single" w:sz="12" w:space="0" w:color="000000"/>
              <w:right w:val="single" w:sz="4" w:space="0" w:color="000000"/>
            </w:tcBorders>
            <w:shd w:val="clear" w:color="auto" w:fill="auto"/>
            <w:vAlign w:val="bottom"/>
            <w:hideMark/>
          </w:tcPr>
          <w:p w14:paraId="7CEE541E"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Estadístico</w:t>
            </w:r>
          </w:p>
        </w:tc>
        <w:tc>
          <w:tcPr>
            <w:tcW w:w="1120" w:type="dxa"/>
            <w:tcBorders>
              <w:top w:val="nil"/>
              <w:left w:val="nil"/>
              <w:bottom w:val="single" w:sz="12" w:space="0" w:color="000000"/>
              <w:right w:val="single" w:sz="4" w:space="0" w:color="000000"/>
            </w:tcBorders>
            <w:shd w:val="clear" w:color="auto" w:fill="auto"/>
            <w:vAlign w:val="bottom"/>
            <w:hideMark/>
          </w:tcPr>
          <w:p w14:paraId="5E1DEF3E"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Estadístico</w:t>
            </w:r>
          </w:p>
        </w:tc>
        <w:tc>
          <w:tcPr>
            <w:tcW w:w="960" w:type="dxa"/>
            <w:tcBorders>
              <w:top w:val="nil"/>
              <w:left w:val="nil"/>
              <w:bottom w:val="single" w:sz="12" w:space="0" w:color="000000"/>
              <w:right w:val="single" w:sz="4" w:space="0" w:color="000000"/>
            </w:tcBorders>
            <w:shd w:val="clear" w:color="auto" w:fill="auto"/>
            <w:vAlign w:val="bottom"/>
            <w:hideMark/>
          </w:tcPr>
          <w:p w14:paraId="3D70108A"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Error estándar</w:t>
            </w:r>
          </w:p>
        </w:tc>
        <w:tc>
          <w:tcPr>
            <w:tcW w:w="1140" w:type="dxa"/>
            <w:tcBorders>
              <w:top w:val="nil"/>
              <w:left w:val="nil"/>
              <w:bottom w:val="single" w:sz="12" w:space="0" w:color="000000"/>
              <w:right w:val="single" w:sz="12" w:space="0" w:color="000000"/>
            </w:tcBorders>
            <w:shd w:val="clear" w:color="000000" w:fill="FFFFFF"/>
            <w:vAlign w:val="bottom"/>
            <w:hideMark/>
          </w:tcPr>
          <w:p w14:paraId="0F375102"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Estadístico</w:t>
            </w:r>
          </w:p>
        </w:tc>
      </w:tr>
      <w:tr w:rsidR="00E2296A" w:rsidRPr="002712E3" w14:paraId="24F9D90C" w14:textId="77777777" w:rsidTr="00A90C3A">
        <w:trPr>
          <w:trHeight w:val="315"/>
          <w:jc w:val="center"/>
        </w:trPr>
        <w:tc>
          <w:tcPr>
            <w:tcW w:w="2640" w:type="dxa"/>
            <w:tcBorders>
              <w:top w:val="nil"/>
              <w:left w:val="single" w:sz="12" w:space="0" w:color="000000"/>
              <w:bottom w:val="nil"/>
              <w:right w:val="single" w:sz="12" w:space="0" w:color="000000"/>
            </w:tcBorders>
            <w:shd w:val="clear" w:color="auto" w:fill="auto"/>
            <w:hideMark/>
          </w:tcPr>
          <w:p w14:paraId="146DFC8D" w14:textId="77777777" w:rsidR="00E2296A" w:rsidRPr="002712E3" w:rsidRDefault="00E2296A" w:rsidP="00975BB1">
            <w:pPr>
              <w:spacing w:after="0" w:line="240" w:lineRule="auto"/>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Promedio total </w:t>
            </w:r>
            <w:r w:rsidRPr="002712E3">
              <w:rPr>
                <w:rFonts w:ascii="Times New Roman" w:eastAsia="Times New Roman" w:hAnsi="Times New Roman" w:cs="Times New Roman"/>
                <w:color w:val="000000"/>
                <w:sz w:val="18"/>
                <w:szCs w:val="18"/>
                <w:lang w:eastAsia="es-EC"/>
              </w:rPr>
              <w:t>NOTAS</w:t>
            </w:r>
          </w:p>
        </w:tc>
        <w:tc>
          <w:tcPr>
            <w:tcW w:w="1240" w:type="dxa"/>
            <w:tcBorders>
              <w:top w:val="nil"/>
              <w:left w:val="nil"/>
              <w:bottom w:val="nil"/>
              <w:right w:val="single" w:sz="4" w:space="0" w:color="000000"/>
            </w:tcBorders>
            <w:shd w:val="clear" w:color="auto" w:fill="auto"/>
            <w:noWrap/>
            <w:vAlign w:val="center"/>
            <w:hideMark/>
          </w:tcPr>
          <w:p w14:paraId="5A7E589B"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29</w:t>
            </w:r>
          </w:p>
        </w:tc>
        <w:tc>
          <w:tcPr>
            <w:tcW w:w="1100" w:type="dxa"/>
            <w:tcBorders>
              <w:top w:val="nil"/>
              <w:left w:val="nil"/>
              <w:bottom w:val="nil"/>
              <w:right w:val="single" w:sz="4" w:space="0" w:color="000000"/>
            </w:tcBorders>
            <w:shd w:val="clear" w:color="auto" w:fill="auto"/>
            <w:noWrap/>
            <w:vAlign w:val="center"/>
            <w:hideMark/>
          </w:tcPr>
          <w:p w14:paraId="3C1A12AB"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7,54</w:t>
            </w:r>
          </w:p>
        </w:tc>
        <w:tc>
          <w:tcPr>
            <w:tcW w:w="1080" w:type="dxa"/>
            <w:tcBorders>
              <w:top w:val="nil"/>
              <w:left w:val="nil"/>
              <w:bottom w:val="nil"/>
              <w:right w:val="single" w:sz="4" w:space="0" w:color="000000"/>
            </w:tcBorders>
            <w:shd w:val="clear" w:color="auto" w:fill="auto"/>
            <w:noWrap/>
            <w:vAlign w:val="center"/>
            <w:hideMark/>
          </w:tcPr>
          <w:p w14:paraId="4F4AF439"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9,70</w:t>
            </w:r>
          </w:p>
        </w:tc>
        <w:tc>
          <w:tcPr>
            <w:tcW w:w="1120" w:type="dxa"/>
            <w:tcBorders>
              <w:top w:val="nil"/>
              <w:left w:val="nil"/>
              <w:bottom w:val="nil"/>
              <w:right w:val="single" w:sz="4" w:space="0" w:color="000000"/>
            </w:tcBorders>
            <w:shd w:val="clear" w:color="auto" w:fill="auto"/>
            <w:noWrap/>
            <w:vAlign w:val="center"/>
            <w:hideMark/>
          </w:tcPr>
          <w:p w14:paraId="09882133"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8,45</w:t>
            </w:r>
          </w:p>
        </w:tc>
        <w:tc>
          <w:tcPr>
            <w:tcW w:w="960" w:type="dxa"/>
            <w:tcBorders>
              <w:top w:val="nil"/>
              <w:left w:val="nil"/>
              <w:bottom w:val="nil"/>
              <w:right w:val="single" w:sz="4" w:space="0" w:color="000000"/>
            </w:tcBorders>
            <w:shd w:val="clear" w:color="auto" w:fill="auto"/>
            <w:noWrap/>
            <w:vAlign w:val="center"/>
            <w:hideMark/>
          </w:tcPr>
          <w:p w14:paraId="466E69FC"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0,11</w:t>
            </w:r>
          </w:p>
        </w:tc>
        <w:tc>
          <w:tcPr>
            <w:tcW w:w="1140" w:type="dxa"/>
            <w:tcBorders>
              <w:top w:val="nil"/>
              <w:left w:val="nil"/>
              <w:bottom w:val="nil"/>
              <w:right w:val="single" w:sz="12" w:space="0" w:color="000000"/>
            </w:tcBorders>
            <w:shd w:val="clear" w:color="000000" w:fill="FFFFFF"/>
            <w:noWrap/>
            <w:vAlign w:val="center"/>
            <w:hideMark/>
          </w:tcPr>
          <w:p w14:paraId="14E4B4D4"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0,60</w:t>
            </w:r>
          </w:p>
        </w:tc>
      </w:tr>
      <w:tr w:rsidR="00E2296A" w:rsidRPr="002712E3" w14:paraId="179A03A7" w14:textId="77777777" w:rsidTr="00A90C3A">
        <w:trPr>
          <w:trHeight w:val="315"/>
          <w:jc w:val="center"/>
        </w:trPr>
        <w:tc>
          <w:tcPr>
            <w:tcW w:w="2640" w:type="dxa"/>
            <w:tcBorders>
              <w:top w:val="nil"/>
              <w:left w:val="single" w:sz="12" w:space="0" w:color="000000"/>
              <w:bottom w:val="single" w:sz="12" w:space="0" w:color="000000"/>
              <w:right w:val="single" w:sz="12" w:space="0" w:color="000000"/>
            </w:tcBorders>
            <w:shd w:val="clear" w:color="auto" w:fill="auto"/>
            <w:hideMark/>
          </w:tcPr>
          <w:p w14:paraId="20086566" w14:textId="77777777" w:rsidR="00E2296A" w:rsidRPr="002712E3" w:rsidRDefault="00E2296A" w:rsidP="00975BB1">
            <w:pPr>
              <w:spacing w:after="0" w:line="240" w:lineRule="auto"/>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N válido (por lista)</w:t>
            </w:r>
          </w:p>
        </w:tc>
        <w:tc>
          <w:tcPr>
            <w:tcW w:w="1240" w:type="dxa"/>
            <w:tcBorders>
              <w:top w:val="nil"/>
              <w:left w:val="nil"/>
              <w:bottom w:val="single" w:sz="12" w:space="0" w:color="000000"/>
              <w:right w:val="single" w:sz="4" w:space="0" w:color="000000"/>
            </w:tcBorders>
            <w:shd w:val="clear" w:color="auto" w:fill="auto"/>
            <w:noWrap/>
            <w:vAlign w:val="center"/>
            <w:hideMark/>
          </w:tcPr>
          <w:p w14:paraId="7D26AAD4"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29</w:t>
            </w:r>
          </w:p>
        </w:tc>
        <w:tc>
          <w:tcPr>
            <w:tcW w:w="1100" w:type="dxa"/>
            <w:tcBorders>
              <w:top w:val="nil"/>
              <w:left w:val="nil"/>
              <w:bottom w:val="single" w:sz="12" w:space="0" w:color="000000"/>
              <w:right w:val="single" w:sz="4" w:space="0" w:color="000000"/>
            </w:tcBorders>
            <w:shd w:val="clear" w:color="auto" w:fill="auto"/>
            <w:vAlign w:val="center"/>
            <w:hideMark/>
          </w:tcPr>
          <w:p w14:paraId="4F7490BC"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080" w:type="dxa"/>
            <w:tcBorders>
              <w:top w:val="nil"/>
              <w:left w:val="nil"/>
              <w:bottom w:val="single" w:sz="12" w:space="0" w:color="000000"/>
              <w:right w:val="single" w:sz="4" w:space="0" w:color="000000"/>
            </w:tcBorders>
            <w:shd w:val="clear" w:color="auto" w:fill="auto"/>
            <w:vAlign w:val="center"/>
            <w:hideMark/>
          </w:tcPr>
          <w:p w14:paraId="45E150BE"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120" w:type="dxa"/>
            <w:tcBorders>
              <w:top w:val="nil"/>
              <w:left w:val="nil"/>
              <w:bottom w:val="single" w:sz="12" w:space="0" w:color="000000"/>
              <w:right w:val="single" w:sz="4" w:space="0" w:color="000000"/>
            </w:tcBorders>
            <w:shd w:val="clear" w:color="auto" w:fill="auto"/>
            <w:vAlign w:val="center"/>
            <w:hideMark/>
          </w:tcPr>
          <w:p w14:paraId="6FE357B2"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960" w:type="dxa"/>
            <w:tcBorders>
              <w:top w:val="nil"/>
              <w:left w:val="nil"/>
              <w:bottom w:val="single" w:sz="12" w:space="0" w:color="000000"/>
              <w:right w:val="single" w:sz="4" w:space="0" w:color="000000"/>
            </w:tcBorders>
            <w:shd w:val="clear" w:color="auto" w:fill="auto"/>
            <w:vAlign w:val="center"/>
            <w:hideMark/>
          </w:tcPr>
          <w:p w14:paraId="7FA83D39"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c>
          <w:tcPr>
            <w:tcW w:w="1140" w:type="dxa"/>
            <w:tcBorders>
              <w:top w:val="nil"/>
              <w:left w:val="nil"/>
              <w:bottom w:val="single" w:sz="12" w:space="0" w:color="000000"/>
              <w:right w:val="single" w:sz="12" w:space="0" w:color="000000"/>
            </w:tcBorders>
            <w:shd w:val="clear" w:color="000000" w:fill="FFFFFF"/>
            <w:vAlign w:val="center"/>
            <w:hideMark/>
          </w:tcPr>
          <w:p w14:paraId="7441B3C2" w14:textId="77777777" w:rsidR="00E2296A" w:rsidRPr="002712E3" w:rsidRDefault="00E2296A" w:rsidP="00975BB1">
            <w:pPr>
              <w:spacing w:after="0" w:line="240" w:lineRule="auto"/>
              <w:jc w:val="center"/>
              <w:rPr>
                <w:rFonts w:ascii="Times New Roman" w:eastAsia="Times New Roman" w:hAnsi="Times New Roman" w:cs="Times New Roman"/>
                <w:color w:val="000000"/>
                <w:sz w:val="18"/>
                <w:szCs w:val="18"/>
                <w:lang w:eastAsia="es-EC"/>
              </w:rPr>
            </w:pPr>
            <w:r w:rsidRPr="002712E3">
              <w:rPr>
                <w:rFonts w:ascii="Times New Roman" w:eastAsia="Times New Roman" w:hAnsi="Times New Roman" w:cs="Times New Roman"/>
                <w:color w:val="000000"/>
                <w:sz w:val="18"/>
                <w:szCs w:val="18"/>
                <w:lang w:eastAsia="es-EC"/>
              </w:rPr>
              <w:t> </w:t>
            </w:r>
          </w:p>
        </w:tc>
      </w:tr>
    </w:tbl>
    <w:p w14:paraId="5DA42E61" w14:textId="77777777" w:rsidR="00A90C3A" w:rsidRDefault="00A90C3A" w:rsidP="00A90C3A">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7E9434B9" w14:textId="4D2C9D33" w:rsidR="00A90C3A" w:rsidRPr="00F6186D" w:rsidRDefault="00A90C3A" w:rsidP="00A90C3A">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03953B33" w14:textId="4BCE9719" w:rsidR="0080160E" w:rsidRPr="00E60334" w:rsidRDefault="0080160E" w:rsidP="00E60334">
      <w:pPr>
        <w:spacing w:before="240" w:line="360" w:lineRule="auto"/>
        <w:jc w:val="both"/>
        <w:rPr>
          <w:rFonts w:ascii="Times New Roman" w:hAnsi="Times New Roman" w:cs="Times New Roman"/>
          <w:sz w:val="24"/>
        </w:rPr>
      </w:pPr>
      <w:r w:rsidRPr="00E60334">
        <w:rPr>
          <w:rFonts w:ascii="Times New Roman" w:hAnsi="Times New Roman" w:cs="Times New Roman"/>
          <w:b/>
          <w:sz w:val="24"/>
        </w:rPr>
        <w:t>Análisis:</w:t>
      </w:r>
      <w:r w:rsidRPr="00E60334">
        <w:rPr>
          <w:rFonts w:ascii="Times New Roman" w:hAnsi="Times New Roman" w:cs="Times New Roman"/>
          <w:sz w:val="24"/>
        </w:rPr>
        <w:t xml:space="preserve"> </w:t>
      </w:r>
      <w:r w:rsidR="008E24A4">
        <w:rPr>
          <w:rFonts w:ascii="Times New Roman" w:hAnsi="Times New Roman" w:cs="Times New Roman"/>
          <w:sz w:val="24"/>
        </w:rPr>
        <w:t>De los</w:t>
      </w:r>
      <w:r w:rsidRPr="00E60334">
        <w:rPr>
          <w:rFonts w:ascii="Times New Roman" w:hAnsi="Times New Roman" w:cs="Times New Roman"/>
          <w:sz w:val="24"/>
        </w:rPr>
        <w:t xml:space="preserve"> 29 niños, se ha podido encontrar </w:t>
      </w:r>
      <w:r w:rsidR="008E24A4">
        <w:rPr>
          <w:rFonts w:ascii="Times New Roman" w:hAnsi="Times New Roman" w:cs="Times New Roman"/>
          <w:sz w:val="24"/>
        </w:rPr>
        <w:t xml:space="preserve">que </w:t>
      </w:r>
      <w:r w:rsidRPr="00E60334">
        <w:rPr>
          <w:rFonts w:ascii="Times New Roman" w:hAnsi="Times New Roman" w:cs="Times New Roman"/>
          <w:sz w:val="24"/>
        </w:rPr>
        <w:t xml:space="preserve">el mínimo de notas de los niños es de 7,54, el máximo de  notas de los niños es de 9,70 y la media es de 8,45. </w:t>
      </w:r>
    </w:p>
    <w:p w14:paraId="402CEF9A" w14:textId="6DBB98C0" w:rsidR="006B1318" w:rsidRPr="00E60334" w:rsidRDefault="0080160E" w:rsidP="00E60334">
      <w:pPr>
        <w:spacing w:line="360" w:lineRule="auto"/>
        <w:jc w:val="both"/>
        <w:rPr>
          <w:rFonts w:ascii="Times New Roman" w:hAnsi="Times New Roman" w:cs="Times New Roman"/>
          <w:sz w:val="24"/>
        </w:rPr>
      </w:pPr>
      <w:r w:rsidRPr="00E60334">
        <w:rPr>
          <w:rFonts w:ascii="Times New Roman" w:hAnsi="Times New Roman" w:cs="Times New Roman"/>
          <w:b/>
          <w:sz w:val="24"/>
        </w:rPr>
        <w:t>Interpretación:</w:t>
      </w:r>
      <w:r w:rsidRPr="00E60334">
        <w:rPr>
          <w:rFonts w:ascii="Times New Roman" w:hAnsi="Times New Roman" w:cs="Times New Roman"/>
          <w:sz w:val="24"/>
        </w:rPr>
        <w:t xml:space="preserve"> De acuerdo a la presentación de la tabla evidenciamos que  la nota mínima de los alumnos corresponde al valor de AAR</w:t>
      </w:r>
      <w:r w:rsidR="006B1318" w:rsidRPr="00E60334">
        <w:rPr>
          <w:rFonts w:ascii="Times New Roman" w:hAnsi="Times New Roman" w:cs="Times New Roman"/>
          <w:sz w:val="24"/>
        </w:rPr>
        <w:t xml:space="preserve"> (Alcanza los aprendizajes requeridos, la nota máxima de los niños corresponde al valor de DAR (Domina los aprendizajes requeridos) y la nota media de los niños corresponde al valor de AAR (Alcanza loa aprendizajes requeridos) </w:t>
      </w:r>
    </w:p>
    <w:p w14:paraId="67BD4677" w14:textId="77777777" w:rsidR="00A90C3A" w:rsidRDefault="00A90C3A" w:rsidP="00BE4902">
      <w:pPr>
        <w:tabs>
          <w:tab w:val="left" w:pos="2250"/>
        </w:tabs>
      </w:pPr>
    </w:p>
    <w:p w14:paraId="634525AF" w14:textId="77777777" w:rsidR="00A90C3A" w:rsidRDefault="00A90C3A" w:rsidP="00BE4902">
      <w:pPr>
        <w:tabs>
          <w:tab w:val="left" w:pos="2250"/>
        </w:tabs>
      </w:pPr>
    </w:p>
    <w:p w14:paraId="6EC39E56" w14:textId="77777777" w:rsidR="00A90C3A" w:rsidRDefault="00A90C3A" w:rsidP="00BE4902">
      <w:pPr>
        <w:tabs>
          <w:tab w:val="left" w:pos="2250"/>
        </w:tabs>
      </w:pPr>
    </w:p>
    <w:p w14:paraId="619E3B6E" w14:textId="77777777" w:rsidR="00A90C3A" w:rsidRDefault="00A90C3A" w:rsidP="00BE4902">
      <w:pPr>
        <w:tabs>
          <w:tab w:val="left" w:pos="2250"/>
        </w:tabs>
      </w:pPr>
    </w:p>
    <w:p w14:paraId="0E5AE446" w14:textId="77777777" w:rsidR="00A90C3A" w:rsidRDefault="00A90C3A" w:rsidP="00BE4902">
      <w:pPr>
        <w:tabs>
          <w:tab w:val="left" w:pos="2250"/>
        </w:tabs>
      </w:pPr>
    </w:p>
    <w:p w14:paraId="4FF407D4" w14:textId="77777777" w:rsidR="00A90C3A" w:rsidRDefault="00A90C3A" w:rsidP="00BE4902">
      <w:pPr>
        <w:tabs>
          <w:tab w:val="left" w:pos="2250"/>
        </w:tabs>
      </w:pPr>
    </w:p>
    <w:p w14:paraId="5FDD24E8" w14:textId="77777777" w:rsidR="00A90C3A" w:rsidRDefault="00A90C3A" w:rsidP="00BE4902">
      <w:pPr>
        <w:tabs>
          <w:tab w:val="left" w:pos="2250"/>
        </w:tabs>
      </w:pPr>
    </w:p>
    <w:p w14:paraId="41DDD0C4" w14:textId="77777777" w:rsidR="00A90C3A" w:rsidRDefault="00A90C3A" w:rsidP="00BE4902">
      <w:pPr>
        <w:tabs>
          <w:tab w:val="left" w:pos="2250"/>
        </w:tabs>
      </w:pPr>
    </w:p>
    <w:p w14:paraId="759ECC09" w14:textId="77777777" w:rsidR="00A90C3A" w:rsidRDefault="00A90C3A" w:rsidP="00BE4902">
      <w:pPr>
        <w:tabs>
          <w:tab w:val="left" w:pos="2250"/>
        </w:tabs>
      </w:pPr>
    </w:p>
    <w:p w14:paraId="70A4B48C" w14:textId="77777777" w:rsidR="00B63BF8" w:rsidRDefault="00B63BF8" w:rsidP="00BE4902">
      <w:pPr>
        <w:tabs>
          <w:tab w:val="left" w:pos="2250"/>
        </w:tabs>
      </w:pPr>
    </w:p>
    <w:p w14:paraId="2448CDAB" w14:textId="77777777" w:rsidR="00CC59B1" w:rsidRDefault="00CC59B1" w:rsidP="00BE4902">
      <w:pPr>
        <w:tabs>
          <w:tab w:val="left" w:pos="2250"/>
        </w:tabs>
      </w:pPr>
    </w:p>
    <w:p w14:paraId="6806777E" w14:textId="77777777" w:rsidR="00A90C3A" w:rsidRDefault="00A90C3A" w:rsidP="00BE4902">
      <w:pPr>
        <w:tabs>
          <w:tab w:val="left" w:pos="2250"/>
        </w:tabs>
      </w:pPr>
    </w:p>
    <w:p w14:paraId="5B231149" w14:textId="77777777" w:rsidR="00A90C3A" w:rsidRDefault="00A90C3A" w:rsidP="00BE4902">
      <w:pPr>
        <w:tabs>
          <w:tab w:val="left" w:pos="2250"/>
        </w:tabs>
      </w:pPr>
    </w:p>
    <w:p w14:paraId="4C6F57ED" w14:textId="77777777" w:rsidR="000B1097" w:rsidRDefault="000B1097" w:rsidP="00BE4902">
      <w:pPr>
        <w:tabs>
          <w:tab w:val="left" w:pos="2250"/>
        </w:tabs>
      </w:pPr>
    </w:p>
    <w:p w14:paraId="6B5B08AA" w14:textId="77777777" w:rsidR="00A90C3A" w:rsidRDefault="00A90C3A" w:rsidP="00BE4902">
      <w:pPr>
        <w:tabs>
          <w:tab w:val="left" w:pos="2250"/>
        </w:tabs>
      </w:pPr>
    </w:p>
    <w:p w14:paraId="26202789" w14:textId="77777777" w:rsidR="00B63BF8" w:rsidRDefault="00B63BF8" w:rsidP="00BE4902">
      <w:pPr>
        <w:tabs>
          <w:tab w:val="left" w:pos="2250"/>
        </w:tabs>
      </w:pPr>
    </w:p>
    <w:p w14:paraId="2CBF1045" w14:textId="0A3D10B1" w:rsidR="00D85356" w:rsidRPr="00B63BF8" w:rsidRDefault="00A90C3A" w:rsidP="00B63BF8">
      <w:pPr>
        <w:spacing w:line="360" w:lineRule="auto"/>
        <w:rPr>
          <w:rFonts w:ascii="Times New Roman" w:eastAsia="Times New Roman" w:hAnsi="Times New Roman" w:cs="Times New Roman"/>
          <w:b/>
          <w:bCs/>
          <w:sz w:val="24"/>
          <w:szCs w:val="24"/>
          <w:lang w:eastAsia="es-EC"/>
        </w:rPr>
      </w:pPr>
      <w:r w:rsidRPr="00A90C3A">
        <w:rPr>
          <w:rFonts w:ascii="Times New Roman" w:hAnsi="Times New Roman" w:cs="Times New Roman"/>
          <w:b/>
          <w:sz w:val="24"/>
          <w:szCs w:val="24"/>
        </w:rPr>
        <w:lastRenderedPageBreak/>
        <w:t xml:space="preserve">4. </w:t>
      </w:r>
      <w:r w:rsidR="002A31F4">
        <w:rPr>
          <w:rFonts w:ascii="Times New Roman" w:hAnsi="Times New Roman" w:cs="Times New Roman"/>
          <w:b/>
          <w:sz w:val="24"/>
          <w:szCs w:val="24"/>
        </w:rPr>
        <w:t>8</w:t>
      </w:r>
      <w:r w:rsidRPr="00A90C3A">
        <w:rPr>
          <w:rFonts w:ascii="Times New Roman" w:hAnsi="Times New Roman" w:cs="Times New Roman"/>
          <w:sz w:val="24"/>
          <w:szCs w:val="24"/>
        </w:rPr>
        <w:t xml:space="preserve"> </w:t>
      </w:r>
      <w:r w:rsidR="00D85356">
        <w:rPr>
          <w:rFonts w:ascii="Times New Roman" w:eastAsia="Times New Roman" w:hAnsi="Times New Roman" w:cs="Times New Roman"/>
          <w:b/>
          <w:bCs/>
          <w:sz w:val="24"/>
          <w:szCs w:val="24"/>
          <w:lang w:eastAsia="es-EC"/>
        </w:rPr>
        <w:t>Frecuencia del Promedio de N</w:t>
      </w:r>
      <w:r w:rsidR="00B63BF8">
        <w:rPr>
          <w:rFonts w:ascii="Times New Roman" w:eastAsia="Times New Roman" w:hAnsi="Times New Roman" w:cs="Times New Roman"/>
          <w:b/>
          <w:bCs/>
          <w:sz w:val="24"/>
          <w:szCs w:val="24"/>
          <w:lang w:eastAsia="es-EC"/>
        </w:rPr>
        <w:t>otas</w:t>
      </w:r>
    </w:p>
    <w:p w14:paraId="44D9161E" w14:textId="2C817CA0" w:rsidR="005A75F4" w:rsidRPr="00B8605F" w:rsidRDefault="00D85356" w:rsidP="00B8605F">
      <w:pPr>
        <w:pStyle w:val="Epgrafe"/>
        <w:spacing w:after="160" w:line="360" w:lineRule="auto"/>
        <w:jc w:val="center"/>
        <w:rPr>
          <w:rFonts w:ascii="Times New Roman" w:hAnsi="Times New Roman" w:cs="Times New Roman"/>
          <w:i w:val="0"/>
          <w:color w:val="auto"/>
          <w:sz w:val="28"/>
          <w:szCs w:val="24"/>
        </w:rPr>
      </w:pPr>
      <w:bookmarkStart w:id="98" w:name="_Toc475630398"/>
      <w:r w:rsidRPr="00B63BF8">
        <w:rPr>
          <w:rFonts w:ascii="Times New Roman" w:hAnsi="Times New Roman" w:cs="Times New Roman"/>
          <w:i w:val="0"/>
          <w:color w:val="auto"/>
          <w:sz w:val="20"/>
        </w:rPr>
        <w:t xml:space="preserve">Tabla </w:t>
      </w:r>
      <w:r w:rsidR="009936A2" w:rsidRPr="00B63BF8">
        <w:rPr>
          <w:rFonts w:ascii="Times New Roman" w:hAnsi="Times New Roman" w:cs="Times New Roman"/>
          <w:i w:val="0"/>
          <w:color w:val="auto"/>
          <w:sz w:val="20"/>
        </w:rPr>
        <w:fldChar w:fldCharType="begin"/>
      </w:r>
      <w:r w:rsidR="009936A2" w:rsidRPr="00B63BF8">
        <w:rPr>
          <w:rFonts w:ascii="Times New Roman" w:hAnsi="Times New Roman" w:cs="Times New Roman"/>
          <w:i w:val="0"/>
          <w:color w:val="auto"/>
          <w:sz w:val="20"/>
        </w:rPr>
        <w:instrText xml:space="preserve"> SEQ Tabla \* ARABIC </w:instrText>
      </w:r>
      <w:r w:rsidR="009936A2" w:rsidRPr="00B63BF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11</w:t>
      </w:r>
      <w:r w:rsidR="009936A2" w:rsidRPr="00B63BF8">
        <w:rPr>
          <w:rFonts w:ascii="Times New Roman" w:hAnsi="Times New Roman" w:cs="Times New Roman"/>
          <w:i w:val="0"/>
          <w:noProof/>
          <w:color w:val="auto"/>
          <w:sz w:val="20"/>
        </w:rPr>
        <w:fldChar w:fldCharType="end"/>
      </w:r>
      <w:r w:rsidRPr="00B63BF8">
        <w:rPr>
          <w:rFonts w:ascii="Times New Roman" w:hAnsi="Times New Roman" w:cs="Times New Roman"/>
          <w:i w:val="0"/>
          <w:color w:val="auto"/>
          <w:sz w:val="20"/>
        </w:rPr>
        <w:t xml:space="preserve"> Frecuencia del Promedio de Notas</w:t>
      </w:r>
      <w:bookmarkEnd w:id="98"/>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5A75F4" w:rsidRPr="005A75F4" w14:paraId="72EC1292" w14:textId="77777777" w:rsidTr="00B8605F">
        <w:trPr>
          <w:trHeight w:val="510"/>
          <w:jc w:val="center"/>
        </w:trPr>
        <w:tc>
          <w:tcPr>
            <w:tcW w:w="240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9342CD7" w14:textId="77777777" w:rsidR="005A75F4" w:rsidRPr="005A75F4" w:rsidRDefault="005A75F4" w:rsidP="005A75F4">
            <w:pPr>
              <w:spacing w:after="0" w:line="240" w:lineRule="auto"/>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 </w:t>
            </w:r>
          </w:p>
        </w:tc>
        <w:tc>
          <w:tcPr>
            <w:tcW w:w="1200" w:type="dxa"/>
            <w:tcBorders>
              <w:top w:val="single" w:sz="12" w:space="0" w:color="000000"/>
              <w:left w:val="nil"/>
              <w:bottom w:val="single" w:sz="12" w:space="0" w:color="000000"/>
              <w:right w:val="single" w:sz="4" w:space="0" w:color="000000"/>
            </w:tcBorders>
            <w:shd w:val="clear" w:color="auto" w:fill="auto"/>
            <w:vAlign w:val="bottom"/>
            <w:hideMark/>
          </w:tcPr>
          <w:p w14:paraId="11A91870" w14:textId="77777777" w:rsidR="005A75F4" w:rsidRPr="005A75F4" w:rsidRDefault="005A75F4" w:rsidP="005A75F4">
            <w:pPr>
              <w:spacing w:after="0" w:line="240" w:lineRule="auto"/>
              <w:jc w:val="center"/>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Frecuencia</w:t>
            </w:r>
          </w:p>
        </w:tc>
        <w:tc>
          <w:tcPr>
            <w:tcW w:w="1200" w:type="dxa"/>
            <w:tcBorders>
              <w:top w:val="single" w:sz="12" w:space="0" w:color="000000"/>
              <w:left w:val="nil"/>
              <w:bottom w:val="single" w:sz="12" w:space="0" w:color="000000"/>
              <w:right w:val="single" w:sz="4" w:space="0" w:color="000000"/>
            </w:tcBorders>
            <w:shd w:val="clear" w:color="auto" w:fill="auto"/>
            <w:vAlign w:val="bottom"/>
            <w:hideMark/>
          </w:tcPr>
          <w:p w14:paraId="1F1B3C7C" w14:textId="77777777" w:rsidR="005A75F4" w:rsidRPr="005A75F4" w:rsidRDefault="005A75F4" w:rsidP="005A75F4">
            <w:pPr>
              <w:spacing w:after="0" w:line="240" w:lineRule="auto"/>
              <w:jc w:val="center"/>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Porcentaje</w:t>
            </w:r>
          </w:p>
        </w:tc>
      </w:tr>
      <w:tr w:rsidR="005A75F4" w:rsidRPr="005A75F4" w14:paraId="3FAE917E" w14:textId="77777777" w:rsidTr="00B8605F">
        <w:trPr>
          <w:trHeight w:val="315"/>
          <w:jc w:val="center"/>
        </w:trPr>
        <w:tc>
          <w:tcPr>
            <w:tcW w:w="1200" w:type="dxa"/>
            <w:vMerge w:val="restart"/>
            <w:tcBorders>
              <w:top w:val="nil"/>
              <w:left w:val="single" w:sz="12" w:space="0" w:color="000000"/>
              <w:bottom w:val="single" w:sz="12" w:space="0" w:color="000000"/>
              <w:right w:val="nil"/>
            </w:tcBorders>
            <w:shd w:val="clear" w:color="auto" w:fill="auto"/>
            <w:hideMark/>
          </w:tcPr>
          <w:p w14:paraId="65916DB6" w14:textId="77777777" w:rsidR="005A75F4" w:rsidRPr="005A75F4" w:rsidRDefault="005A75F4" w:rsidP="005A75F4">
            <w:pPr>
              <w:spacing w:after="0" w:line="240" w:lineRule="auto"/>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Válido</w:t>
            </w:r>
          </w:p>
        </w:tc>
        <w:tc>
          <w:tcPr>
            <w:tcW w:w="1200" w:type="dxa"/>
            <w:tcBorders>
              <w:top w:val="nil"/>
              <w:left w:val="nil"/>
              <w:bottom w:val="nil"/>
              <w:right w:val="single" w:sz="12" w:space="0" w:color="000000"/>
            </w:tcBorders>
            <w:shd w:val="clear" w:color="auto" w:fill="auto"/>
            <w:hideMark/>
          </w:tcPr>
          <w:p w14:paraId="172AD6EE" w14:textId="77777777" w:rsidR="005A75F4" w:rsidRPr="005A75F4" w:rsidRDefault="005A75F4" w:rsidP="005A75F4">
            <w:pPr>
              <w:spacing w:after="0" w:line="240" w:lineRule="auto"/>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Bajo</w:t>
            </w:r>
          </w:p>
        </w:tc>
        <w:tc>
          <w:tcPr>
            <w:tcW w:w="1200" w:type="dxa"/>
            <w:tcBorders>
              <w:top w:val="nil"/>
              <w:left w:val="nil"/>
              <w:bottom w:val="nil"/>
              <w:right w:val="single" w:sz="4" w:space="0" w:color="000000"/>
            </w:tcBorders>
            <w:shd w:val="clear" w:color="auto" w:fill="auto"/>
            <w:noWrap/>
            <w:vAlign w:val="center"/>
            <w:hideMark/>
          </w:tcPr>
          <w:p w14:paraId="61842CF2"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7</w:t>
            </w:r>
          </w:p>
        </w:tc>
        <w:tc>
          <w:tcPr>
            <w:tcW w:w="1200" w:type="dxa"/>
            <w:tcBorders>
              <w:top w:val="nil"/>
              <w:left w:val="nil"/>
              <w:bottom w:val="nil"/>
              <w:right w:val="single" w:sz="4" w:space="0" w:color="000000"/>
            </w:tcBorders>
            <w:shd w:val="clear" w:color="auto" w:fill="auto"/>
            <w:noWrap/>
            <w:vAlign w:val="center"/>
            <w:hideMark/>
          </w:tcPr>
          <w:p w14:paraId="26BD1A81"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24,1</w:t>
            </w:r>
          </w:p>
        </w:tc>
      </w:tr>
      <w:tr w:rsidR="005A75F4" w:rsidRPr="005A75F4" w14:paraId="154BDDA4" w14:textId="77777777" w:rsidTr="00B8605F">
        <w:trPr>
          <w:trHeight w:val="300"/>
          <w:jc w:val="center"/>
        </w:trPr>
        <w:tc>
          <w:tcPr>
            <w:tcW w:w="1200" w:type="dxa"/>
            <w:vMerge/>
            <w:tcBorders>
              <w:top w:val="nil"/>
              <w:left w:val="single" w:sz="12" w:space="0" w:color="000000"/>
              <w:bottom w:val="single" w:sz="12" w:space="0" w:color="000000"/>
              <w:right w:val="nil"/>
            </w:tcBorders>
            <w:vAlign w:val="center"/>
            <w:hideMark/>
          </w:tcPr>
          <w:p w14:paraId="27106551" w14:textId="77777777" w:rsidR="005A75F4" w:rsidRPr="005A75F4" w:rsidRDefault="005A75F4" w:rsidP="005A75F4">
            <w:pPr>
              <w:spacing w:after="0" w:line="240" w:lineRule="auto"/>
              <w:rPr>
                <w:rFonts w:ascii="Arial" w:eastAsia="Times New Roman" w:hAnsi="Arial" w:cs="Arial"/>
                <w:color w:val="000000"/>
                <w:sz w:val="18"/>
                <w:szCs w:val="18"/>
                <w:lang w:eastAsia="es-EC"/>
              </w:rPr>
            </w:pPr>
          </w:p>
        </w:tc>
        <w:tc>
          <w:tcPr>
            <w:tcW w:w="1200" w:type="dxa"/>
            <w:tcBorders>
              <w:top w:val="nil"/>
              <w:left w:val="nil"/>
              <w:bottom w:val="nil"/>
              <w:right w:val="single" w:sz="12" w:space="0" w:color="000000"/>
            </w:tcBorders>
            <w:shd w:val="clear" w:color="auto" w:fill="auto"/>
            <w:hideMark/>
          </w:tcPr>
          <w:p w14:paraId="3B0BA666" w14:textId="77777777" w:rsidR="005A75F4" w:rsidRPr="005A75F4" w:rsidRDefault="005A75F4" w:rsidP="005A75F4">
            <w:pPr>
              <w:spacing w:after="0" w:line="240" w:lineRule="auto"/>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Medio</w:t>
            </w:r>
          </w:p>
        </w:tc>
        <w:tc>
          <w:tcPr>
            <w:tcW w:w="1200" w:type="dxa"/>
            <w:tcBorders>
              <w:top w:val="nil"/>
              <w:left w:val="nil"/>
              <w:bottom w:val="nil"/>
              <w:right w:val="single" w:sz="4" w:space="0" w:color="000000"/>
            </w:tcBorders>
            <w:shd w:val="clear" w:color="auto" w:fill="auto"/>
            <w:noWrap/>
            <w:vAlign w:val="center"/>
            <w:hideMark/>
          </w:tcPr>
          <w:p w14:paraId="48FB65F4"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8</w:t>
            </w:r>
          </w:p>
        </w:tc>
        <w:tc>
          <w:tcPr>
            <w:tcW w:w="1200" w:type="dxa"/>
            <w:tcBorders>
              <w:top w:val="nil"/>
              <w:left w:val="nil"/>
              <w:bottom w:val="nil"/>
              <w:right w:val="single" w:sz="4" w:space="0" w:color="000000"/>
            </w:tcBorders>
            <w:shd w:val="clear" w:color="auto" w:fill="auto"/>
            <w:noWrap/>
            <w:vAlign w:val="center"/>
            <w:hideMark/>
          </w:tcPr>
          <w:p w14:paraId="6F8325BE"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27,6</w:t>
            </w:r>
          </w:p>
        </w:tc>
      </w:tr>
      <w:tr w:rsidR="005A75F4" w:rsidRPr="005A75F4" w14:paraId="459753C9" w14:textId="77777777" w:rsidTr="00B8605F">
        <w:trPr>
          <w:trHeight w:val="300"/>
          <w:jc w:val="center"/>
        </w:trPr>
        <w:tc>
          <w:tcPr>
            <w:tcW w:w="1200" w:type="dxa"/>
            <w:vMerge/>
            <w:tcBorders>
              <w:top w:val="nil"/>
              <w:left w:val="single" w:sz="12" w:space="0" w:color="000000"/>
              <w:bottom w:val="single" w:sz="12" w:space="0" w:color="000000"/>
              <w:right w:val="nil"/>
            </w:tcBorders>
            <w:vAlign w:val="center"/>
            <w:hideMark/>
          </w:tcPr>
          <w:p w14:paraId="1A829A8C" w14:textId="77777777" w:rsidR="005A75F4" w:rsidRPr="005A75F4" w:rsidRDefault="005A75F4" w:rsidP="005A75F4">
            <w:pPr>
              <w:spacing w:after="0" w:line="240" w:lineRule="auto"/>
              <w:rPr>
                <w:rFonts w:ascii="Arial" w:eastAsia="Times New Roman" w:hAnsi="Arial" w:cs="Arial"/>
                <w:color w:val="000000"/>
                <w:sz w:val="18"/>
                <w:szCs w:val="18"/>
                <w:lang w:eastAsia="es-EC"/>
              </w:rPr>
            </w:pPr>
          </w:p>
        </w:tc>
        <w:tc>
          <w:tcPr>
            <w:tcW w:w="1200" w:type="dxa"/>
            <w:tcBorders>
              <w:top w:val="nil"/>
              <w:left w:val="nil"/>
              <w:bottom w:val="nil"/>
              <w:right w:val="single" w:sz="12" w:space="0" w:color="000000"/>
            </w:tcBorders>
            <w:shd w:val="clear" w:color="auto" w:fill="auto"/>
            <w:hideMark/>
          </w:tcPr>
          <w:p w14:paraId="1F6FA8A8" w14:textId="77777777" w:rsidR="005A75F4" w:rsidRPr="005A75F4" w:rsidRDefault="005A75F4" w:rsidP="005A75F4">
            <w:pPr>
              <w:spacing w:after="0" w:line="240" w:lineRule="auto"/>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Alto</w:t>
            </w:r>
          </w:p>
        </w:tc>
        <w:tc>
          <w:tcPr>
            <w:tcW w:w="1200" w:type="dxa"/>
            <w:tcBorders>
              <w:top w:val="nil"/>
              <w:left w:val="nil"/>
              <w:bottom w:val="nil"/>
              <w:right w:val="single" w:sz="4" w:space="0" w:color="000000"/>
            </w:tcBorders>
            <w:shd w:val="clear" w:color="auto" w:fill="auto"/>
            <w:noWrap/>
            <w:vAlign w:val="center"/>
            <w:hideMark/>
          </w:tcPr>
          <w:p w14:paraId="19A5E690"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7</w:t>
            </w:r>
          </w:p>
        </w:tc>
        <w:tc>
          <w:tcPr>
            <w:tcW w:w="1200" w:type="dxa"/>
            <w:tcBorders>
              <w:top w:val="nil"/>
              <w:left w:val="nil"/>
              <w:bottom w:val="nil"/>
              <w:right w:val="single" w:sz="4" w:space="0" w:color="000000"/>
            </w:tcBorders>
            <w:shd w:val="clear" w:color="auto" w:fill="auto"/>
            <w:noWrap/>
            <w:vAlign w:val="center"/>
            <w:hideMark/>
          </w:tcPr>
          <w:p w14:paraId="0C8AD844"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24,1</w:t>
            </w:r>
          </w:p>
        </w:tc>
      </w:tr>
      <w:tr w:rsidR="005A75F4" w:rsidRPr="005A75F4" w14:paraId="1AB4CE12" w14:textId="77777777" w:rsidTr="00B8605F">
        <w:trPr>
          <w:trHeight w:val="300"/>
          <w:jc w:val="center"/>
        </w:trPr>
        <w:tc>
          <w:tcPr>
            <w:tcW w:w="1200" w:type="dxa"/>
            <w:vMerge/>
            <w:tcBorders>
              <w:top w:val="nil"/>
              <w:left w:val="single" w:sz="12" w:space="0" w:color="000000"/>
              <w:bottom w:val="single" w:sz="12" w:space="0" w:color="000000"/>
              <w:right w:val="nil"/>
            </w:tcBorders>
            <w:vAlign w:val="center"/>
            <w:hideMark/>
          </w:tcPr>
          <w:p w14:paraId="597630DE" w14:textId="77777777" w:rsidR="005A75F4" w:rsidRPr="005A75F4" w:rsidRDefault="005A75F4" w:rsidP="005A75F4">
            <w:pPr>
              <w:spacing w:after="0" w:line="240" w:lineRule="auto"/>
              <w:rPr>
                <w:rFonts w:ascii="Arial" w:eastAsia="Times New Roman" w:hAnsi="Arial" w:cs="Arial"/>
                <w:color w:val="000000"/>
                <w:sz w:val="18"/>
                <w:szCs w:val="18"/>
                <w:lang w:eastAsia="es-EC"/>
              </w:rPr>
            </w:pPr>
          </w:p>
        </w:tc>
        <w:tc>
          <w:tcPr>
            <w:tcW w:w="1200" w:type="dxa"/>
            <w:tcBorders>
              <w:top w:val="nil"/>
              <w:left w:val="nil"/>
              <w:bottom w:val="nil"/>
              <w:right w:val="single" w:sz="12" w:space="0" w:color="000000"/>
            </w:tcBorders>
            <w:shd w:val="clear" w:color="auto" w:fill="auto"/>
            <w:hideMark/>
          </w:tcPr>
          <w:p w14:paraId="263D8F3D" w14:textId="77777777" w:rsidR="005A75F4" w:rsidRPr="005A75F4" w:rsidRDefault="005A75F4" w:rsidP="005A75F4">
            <w:pPr>
              <w:spacing w:after="0" w:line="240" w:lineRule="auto"/>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Muy Bajo</w:t>
            </w:r>
          </w:p>
        </w:tc>
        <w:tc>
          <w:tcPr>
            <w:tcW w:w="1200" w:type="dxa"/>
            <w:tcBorders>
              <w:top w:val="nil"/>
              <w:left w:val="nil"/>
              <w:bottom w:val="nil"/>
              <w:right w:val="single" w:sz="4" w:space="0" w:color="000000"/>
            </w:tcBorders>
            <w:shd w:val="clear" w:color="auto" w:fill="auto"/>
            <w:noWrap/>
            <w:vAlign w:val="center"/>
            <w:hideMark/>
          </w:tcPr>
          <w:p w14:paraId="22ACE1CA"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7</w:t>
            </w:r>
          </w:p>
        </w:tc>
        <w:tc>
          <w:tcPr>
            <w:tcW w:w="1200" w:type="dxa"/>
            <w:tcBorders>
              <w:top w:val="nil"/>
              <w:left w:val="nil"/>
              <w:bottom w:val="nil"/>
              <w:right w:val="single" w:sz="4" w:space="0" w:color="000000"/>
            </w:tcBorders>
            <w:shd w:val="clear" w:color="auto" w:fill="auto"/>
            <w:noWrap/>
            <w:vAlign w:val="center"/>
            <w:hideMark/>
          </w:tcPr>
          <w:p w14:paraId="5D5ED8EC"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24,1</w:t>
            </w:r>
          </w:p>
        </w:tc>
      </w:tr>
      <w:tr w:rsidR="005A75F4" w:rsidRPr="005A75F4" w14:paraId="0B10D305" w14:textId="77777777" w:rsidTr="00B8605F">
        <w:trPr>
          <w:trHeight w:val="315"/>
          <w:jc w:val="center"/>
        </w:trPr>
        <w:tc>
          <w:tcPr>
            <w:tcW w:w="1200" w:type="dxa"/>
            <w:vMerge/>
            <w:tcBorders>
              <w:top w:val="nil"/>
              <w:left w:val="single" w:sz="12" w:space="0" w:color="000000"/>
              <w:bottom w:val="single" w:sz="12" w:space="0" w:color="000000"/>
              <w:right w:val="nil"/>
            </w:tcBorders>
            <w:vAlign w:val="center"/>
            <w:hideMark/>
          </w:tcPr>
          <w:p w14:paraId="25525771" w14:textId="77777777" w:rsidR="005A75F4" w:rsidRPr="005A75F4" w:rsidRDefault="005A75F4" w:rsidP="005A75F4">
            <w:pPr>
              <w:spacing w:after="0" w:line="240" w:lineRule="auto"/>
              <w:rPr>
                <w:rFonts w:ascii="Arial" w:eastAsia="Times New Roman" w:hAnsi="Arial" w:cs="Arial"/>
                <w:color w:val="000000"/>
                <w:sz w:val="18"/>
                <w:szCs w:val="18"/>
                <w:lang w:eastAsia="es-EC"/>
              </w:rPr>
            </w:pPr>
          </w:p>
        </w:tc>
        <w:tc>
          <w:tcPr>
            <w:tcW w:w="1200" w:type="dxa"/>
            <w:tcBorders>
              <w:top w:val="nil"/>
              <w:left w:val="nil"/>
              <w:bottom w:val="single" w:sz="12" w:space="0" w:color="000000"/>
              <w:right w:val="single" w:sz="12" w:space="0" w:color="000000"/>
            </w:tcBorders>
            <w:shd w:val="clear" w:color="auto" w:fill="auto"/>
            <w:hideMark/>
          </w:tcPr>
          <w:p w14:paraId="62F147CA" w14:textId="77777777" w:rsidR="005A75F4" w:rsidRPr="005A75F4" w:rsidRDefault="005A75F4" w:rsidP="005A75F4">
            <w:pPr>
              <w:spacing w:after="0" w:line="240" w:lineRule="auto"/>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Total</w:t>
            </w:r>
          </w:p>
        </w:tc>
        <w:tc>
          <w:tcPr>
            <w:tcW w:w="1200" w:type="dxa"/>
            <w:tcBorders>
              <w:top w:val="nil"/>
              <w:left w:val="nil"/>
              <w:bottom w:val="single" w:sz="12" w:space="0" w:color="000000"/>
              <w:right w:val="single" w:sz="4" w:space="0" w:color="000000"/>
            </w:tcBorders>
            <w:shd w:val="clear" w:color="auto" w:fill="auto"/>
            <w:noWrap/>
            <w:vAlign w:val="center"/>
            <w:hideMark/>
          </w:tcPr>
          <w:p w14:paraId="5D5C03FF"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29</w:t>
            </w:r>
          </w:p>
        </w:tc>
        <w:tc>
          <w:tcPr>
            <w:tcW w:w="1200" w:type="dxa"/>
            <w:tcBorders>
              <w:top w:val="nil"/>
              <w:left w:val="nil"/>
              <w:bottom w:val="single" w:sz="12" w:space="0" w:color="000000"/>
              <w:right w:val="single" w:sz="4" w:space="0" w:color="000000"/>
            </w:tcBorders>
            <w:shd w:val="clear" w:color="auto" w:fill="auto"/>
            <w:noWrap/>
            <w:vAlign w:val="center"/>
            <w:hideMark/>
          </w:tcPr>
          <w:p w14:paraId="2E1231E4" w14:textId="77777777" w:rsidR="005A75F4" w:rsidRPr="005A75F4" w:rsidRDefault="005A75F4" w:rsidP="005A75F4">
            <w:pPr>
              <w:spacing w:after="0" w:line="240" w:lineRule="auto"/>
              <w:jc w:val="right"/>
              <w:rPr>
                <w:rFonts w:ascii="Arial" w:eastAsia="Times New Roman" w:hAnsi="Arial" w:cs="Arial"/>
                <w:color w:val="000000"/>
                <w:sz w:val="18"/>
                <w:szCs w:val="18"/>
                <w:lang w:eastAsia="es-EC"/>
              </w:rPr>
            </w:pPr>
            <w:r w:rsidRPr="005A75F4">
              <w:rPr>
                <w:rFonts w:ascii="Arial" w:eastAsia="Times New Roman" w:hAnsi="Arial" w:cs="Arial"/>
                <w:color w:val="000000"/>
                <w:sz w:val="18"/>
                <w:szCs w:val="18"/>
                <w:lang w:eastAsia="es-EC"/>
              </w:rPr>
              <w:t>100,0</w:t>
            </w:r>
          </w:p>
        </w:tc>
      </w:tr>
    </w:tbl>
    <w:p w14:paraId="6A2C5E2B" w14:textId="77777777" w:rsidR="005A75F4" w:rsidRDefault="005A75F4" w:rsidP="00BE4902">
      <w:pPr>
        <w:tabs>
          <w:tab w:val="left" w:pos="2250"/>
        </w:tabs>
      </w:pPr>
    </w:p>
    <w:p w14:paraId="1F7C1C78" w14:textId="4E5373B8" w:rsidR="005A75F4" w:rsidRDefault="005A75F4" w:rsidP="005A75F4">
      <w:pPr>
        <w:tabs>
          <w:tab w:val="left" w:pos="2250"/>
        </w:tabs>
        <w:jc w:val="center"/>
      </w:pPr>
      <w:r>
        <w:rPr>
          <w:noProof/>
          <w:lang w:eastAsia="es-EC"/>
        </w:rPr>
        <w:drawing>
          <wp:inline distT="0" distB="0" distL="0" distR="0" wp14:anchorId="728B2DFC" wp14:editId="266A1ED8">
            <wp:extent cx="4320000" cy="2520000"/>
            <wp:effectExtent l="0" t="0" r="4445" b="139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9F46B5" w14:textId="77777777" w:rsidR="00F401DB" w:rsidRPr="005A75F4" w:rsidRDefault="00F401DB" w:rsidP="00F401DB">
      <w:pPr>
        <w:pStyle w:val="Epgrafe"/>
        <w:jc w:val="center"/>
        <w:rPr>
          <w:rFonts w:ascii="Times New Roman" w:hAnsi="Times New Roman" w:cs="Times New Roman"/>
          <w:b/>
          <w:i w:val="0"/>
          <w:color w:val="auto"/>
          <w:sz w:val="22"/>
          <w:szCs w:val="20"/>
        </w:rPr>
      </w:pPr>
      <w:bookmarkStart w:id="99" w:name="_Toc475630483"/>
      <w:r w:rsidRPr="005A75F4">
        <w:rPr>
          <w:rFonts w:ascii="Times New Roman" w:hAnsi="Times New Roman" w:cs="Times New Roman"/>
          <w:i w:val="0"/>
          <w:color w:val="auto"/>
          <w:sz w:val="20"/>
        </w:rPr>
        <w:t xml:space="preserve">Ilustración </w:t>
      </w:r>
      <w:r w:rsidRPr="005A75F4">
        <w:rPr>
          <w:rFonts w:ascii="Times New Roman" w:hAnsi="Times New Roman" w:cs="Times New Roman"/>
          <w:i w:val="0"/>
          <w:color w:val="auto"/>
          <w:sz w:val="20"/>
        </w:rPr>
        <w:fldChar w:fldCharType="begin"/>
      </w:r>
      <w:r w:rsidRPr="005A75F4">
        <w:rPr>
          <w:rFonts w:ascii="Times New Roman" w:hAnsi="Times New Roman" w:cs="Times New Roman"/>
          <w:i w:val="0"/>
          <w:color w:val="auto"/>
          <w:sz w:val="20"/>
        </w:rPr>
        <w:instrText xml:space="preserve"> SEQ Ilustración \* ARABIC </w:instrText>
      </w:r>
      <w:r w:rsidRPr="005A75F4">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16</w:t>
      </w:r>
      <w:r w:rsidRPr="005A75F4">
        <w:rPr>
          <w:rFonts w:ascii="Times New Roman" w:hAnsi="Times New Roman" w:cs="Times New Roman"/>
          <w:i w:val="0"/>
          <w:noProof/>
          <w:color w:val="auto"/>
          <w:sz w:val="20"/>
        </w:rPr>
        <w:fldChar w:fldCharType="end"/>
      </w:r>
      <w:r w:rsidRPr="005A75F4">
        <w:rPr>
          <w:rFonts w:ascii="Times New Roman" w:hAnsi="Times New Roman" w:cs="Times New Roman"/>
          <w:i w:val="0"/>
          <w:color w:val="auto"/>
          <w:sz w:val="20"/>
        </w:rPr>
        <w:t xml:space="preserve"> Promedio Total de Notas</w:t>
      </w:r>
      <w:bookmarkEnd w:id="99"/>
    </w:p>
    <w:p w14:paraId="5E6849EB" w14:textId="37C54E84" w:rsidR="00F401DB" w:rsidRDefault="00F401DB" w:rsidP="00F401DB">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7B82AAC3" w14:textId="581863EF" w:rsidR="00B8605F" w:rsidRDefault="00F401DB" w:rsidP="00F401D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3ABEACE7" w14:textId="77777777" w:rsidR="00F401DB" w:rsidRPr="00F401DB" w:rsidRDefault="00F401DB" w:rsidP="00F401DB">
      <w:pPr>
        <w:spacing w:after="0" w:line="240" w:lineRule="auto"/>
        <w:rPr>
          <w:rFonts w:ascii="Times New Roman" w:hAnsi="Times New Roman" w:cs="Times New Roman"/>
          <w:sz w:val="20"/>
          <w:szCs w:val="20"/>
        </w:rPr>
      </w:pPr>
    </w:p>
    <w:p w14:paraId="3FFBF508" w14:textId="1DC64D5F" w:rsidR="00F401DB" w:rsidRPr="00E60334" w:rsidRDefault="00DD2AF4" w:rsidP="00DD2AF4">
      <w:pPr>
        <w:spacing w:before="240" w:line="360" w:lineRule="auto"/>
        <w:jc w:val="both"/>
        <w:rPr>
          <w:rFonts w:ascii="Times New Roman" w:hAnsi="Times New Roman" w:cs="Times New Roman"/>
          <w:sz w:val="24"/>
        </w:rPr>
      </w:pPr>
      <w:r w:rsidRPr="00E60334">
        <w:rPr>
          <w:rFonts w:ascii="Times New Roman" w:hAnsi="Times New Roman" w:cs="Times New Roman"/>
          <w:b/>
          <w:sz w:val="24"/>
        </w:rPr>
        <w:t>Análisis:</w:t>
      </w:r>
      <w:r>
        <w:rPr>
          <w:rFonts w:ascii="Times New Roman" w:hAnsi="Times New Roman" w:cs="Times New Roman"/>
          <w:sz w:val="24"/>
        </w:rPr>
        <w:t xml:space="preserve"> Del 100% de niños,</w:t>
      </w:r>
      <w:r w:rsidR="00895848">
        <w:rPr>
          <w:rFonts w:ascii="Times New Roman" w:hAnsi="Times New Roman" w:cs="Times New Roman"/>
          <w:sz w:val="24"/>
        </w:rPr>
        <w:t xml:space="preserve"> el</w:t>
      </w:r>
      <w:r>
        <w:rPr>
          <w:rFonts w:ascii="Times New Roman" w:hAnsi="Times New Roman" w:cs="Times New Roman"/>
          <w:sz w:val="24"/>
        </w:rPr>
        <w:t xml:space="preserve"> 24</w:t>
      </w:r>
      <w:r w:rsidRPr="00E60334">
        <w:rPr>
          <w:rFonts w:ascii="Times New Roman" w:hAnsi="Times New Roman" w:cs="Times New Roman"/>
          <w:sz w:val="24"/>
        </w:rPr>
        <w:t xml:space="preserve">% tiene un valor bajo que corresponde a </w:t>
      </w:r>
      <w:r>
        <w:rPr>
          <w:rFonts w:ascii="Times New Roman" w:hAnsi="Times New Roman" w:cs="Times New Roman"/>
          <w:sz w:val="24"/>
        </w:rPr>
        <w:t>7 niños, el 28</w:t>
      </w:r>
      <w:r w:rsidRPr="00E60334">
        <w:rPr>
          <w:rFonts w:ascii="Times New Roman" w:hAnsi="Times New Roman" w:cs="Times New Roman"/>
          <w:sz w:val="24"/>
        </w:rPr>
        <w:t xml:space="preserve">% tiene un valor </w:t>
      </w:r>
      <w:r>
        <w:rPr>
          <w:rFonts w:ascii="Times New Roman" w:hAnsi="Times New Roman" w:cs="Times New Roman"/>
          <w:sz w:val="24"/>
        </w:rPr>
        <w:t>medio</w:t>
      </w:r>
      <w:r w:rsidRPr="00E60334">
        <w:rPr>
          <w:rFonts w:ascii="Times New Roman" w:hAnsi="Times New Roman" w:cs="Times New Roman"/>
          <w:sz w:val="24"/>
        </w:rPr>
        <w:t xml:space="preserve"> que corresponde a </w:t>
      </w:r>
      <w:r>
        <w:rPr>
          <w:rFonts w:ascii="Times New Roman" w:hAnsi="Times New Roman" w:cs="Times New Roman"/>
          <w:sz w:val="24"/>
        </w:rPr>
        <w:t>8 niños, el 24</w:t>
      </w:r>
      <w:r w:rsidRPr="00E60334">
        <w:rPr>
          <w:rFonts w:ascii="Times New Roman" w:hAnsi="Times New Roman" w:cs="Times New Roman"/>
          <w:sz w:val="24"/>
        </w:rPr>
        <w:t xml:space="preserve">% tiene un valor </w:t>
      </w:r>
      <w:r>
        <w:rPr>
          <w:rFonts w:ascii="Times New Roman" w:hAnsi="Times New Roman" w:cs="Times New Roman"/>
          <w:sz w:val="24"/>
        </w:rPr>
        <w:t>alto</w:t>
      </w:r>
      <w:r w:rsidRPr="00E60334">
        <w:rPr>
          <w:rFonts w:ascii="Times New Roman" w:hAnsi="Times New Roman" w:cs="Times New Roman"/>
          <w:sz w:val="24"/>
        </w:rPr>
        <w:t xml:space="preserve"> que corresponde a </w:t>
      </w:r>
      <w:r>
        <w:rPr>
          <w:rFonts w:ascii="Times New Roman" w:hAnsi="Times New Roman" w:cs="Times New Roman"/>
          <w:sz w:val="24"/>
        </w:rPr>
        <w:t>7 niños, el 24</w:t>
      </w:r>
      <w:r w:rsidRPr="00E60334">
        <w:rPr>
          <w:rFonts w:ascii="Times New Roman" w:hAnsi="Times New Roman" w:cs="Times New Roman"/>
          <w:sz w:val="24"/>
        </w:rPr>
        <w:t xml:space="preserve">% tiene un valor </w:t>
      </w:r>
      <w:r>
        <w:rPr>
          <w:rFonts w:ascii="Times New Roman" w:hAnsi="Times New Roman" w:cs="Times New Roman"/>
          <w:sz w:val="24"/>
        </w:rPr>
        <w:t>muy bajo que corresponde a 7</w:t>
      </w:r>
      <w:r w:rsidRPr="00E60334">
        <w:rPr>
          <w:rFonts w:ascii="Times New Roman" w:hAnsi="Times New Roman" w:cs="Times New Roman"/>
          <w:sz w:val="24"/>
        </w:rPr>
        <w:t xml:space="preserve"> niños.</w:t>
      </w:r>
    </w:p>
    <w:p w14:paraId="2BE3D760" w14:textId="2C219663" w:rsidR="00DD2AF4" w:rsidRPr="00E60334" w:rsidRDefault="00DD2AF4" w:rsidP="00DD2AF4">
      <w:pPr>
        <w:spacing w:line="360" w:lineRule="auto"/>
        <w:jc w:val="both"/>
        <w:rPr>
          <w:rFonts w:ascii="Times New Roman" w:hAnsi="Times New Roman" w:cs="Times New Roman"/>
          <w:b/>
          <w:sz w:val="24"/>
        </w:rPr>
      </w:pPr>
      <w:r>
        <w:rPr>
          <w:rFonts w:ascii="Times New Roman" w:hAnsi="Times New Roman" w:cs="Times New Roman"/>
          <w:b/>
          <w:sz w:val="24"/>
        </w:rPr>
        <w:t xml:space="preserve">Interpretación: </w:t>
      </w:r>
      <w:r w:rsidRPr="00E60334">
        <w:rPr>
          <w:rFonts w:ascii="Times New Roman" w:hAnsi="Times New Roman" w:cs="Times New Roman"/>
          <w:sz w:val="24"/>
        </w:rPr>
        <w:t>De acuerdo a la presentación gráfica evidenciamos que el valor predominante es el valor denominado “</w:t>
      </w:r>
      <w:r>
        <w:rPr>
          <w:rFonts w:ascii="Times New Roman" w:hAnsi="Times New Roman" w:cs="Times New Roman"/>
          <w:sz w:val="24"/>
        </w:rPr>
        <w:t>medio”, y el valor bajo, alto y muy bajo tienen porcentajes iguales.</w:t>
      </w:r>
      <w:r w:rsidRPr="00E60334">
        <w:rPr>
          <w:rFonts w:ascii="Times New Roman" w:hAnsi="Times New Roman" w:cs="Times New Roman"/>
          <w:sz w:val="24"/>
        </w:rPr>
        <w:t xml:space="preserve"> </w:t>
      </w:r>
    </w:p>
    <w:p w14:paraId="53AC3BA6" w14:textId="786520A4" w:rsidR="00B33AC9" w:rsidRDefault="00B33AC9" w:rsidP="00B33AC9">
      <w:pPr>
        <w:tabs>
          <w:tab w:val="left" w:pos="2250"/>
        </w:tabs>
        <w:jc w:val="center"/>
      </w:pPr>
    </w:p>
    <w:p w14:paraId="371E3860" w14:textId="0F6CBAC4" w:rsidR="00BE4902" w:rsidRDefault="00BE4902" w:rsidP="00BE4902">
      <w:pPr>
        <w:tabs>
          <w:tab w:val="left" w:pos="2250"/>
        </w:tabs>
      </w:pPr>
    </w:p>
    <w:p w14:paraId="6FD3FED1" w14:textId="77777777" w:rsidR="00430F2A" w:rsidRDefault="00430F2A" w:rsidP="00F401DB">
      <w:pPr>
        <w:spacing w:after="0" w:line="240" w:lineRule="auto"/>
        <w:rPr>
          <w:b/>
        </w:rPr>
      </w:pPr>
    </w:p>
    <w:p w14:paraId="7371E3AB" w14:textId="77777777" w:rsidR="00F401DB" w:rsidRDefault="00F401DB" w:rsidP="00F401DB">
      <w:pPr>
        <w:spacing w:after="0" w:line="240" w:lineRule="auto"/>
        <w:rPr>
          <w:rFonts w:ascii="Times New Roman" w:eastAsia="Times New Roman" w:hAnsi="Times New Roman" w:cs="Times New Roman"/>
          <w:b/>
          <w:sz w:val="24"/>
          <w:szCs w:val="24"/>
          <w:lang w:val="es-ES" w:eastAsia="es-ES"/>
        </w:rPr>
      </w:pPr>
    </w:p>
    <w:p w14:paraId="10083257" w14:textId="77777777" w:rsidR="00F401DB" w:rsidRDefault="00F401DB" w:rsidP="00F401DB">
      <w:pPr>
        <w:spacing w:after="0" w:line="240" w:lineRule="auto"/>
        <w:rPr>
          <w:rFonts w:ascii="Times New Roman" w:eastAsia="Times New Roman" w:hAnsi="Times New Roman" w:cs="Times New Roman"/>
          <w:b/>
          <w:sz w:val="24"/>
          <w:szCs w:val="24"/>
          <w:lang w:val="es-ES" w:eastAsia="es-ES"/>
        </w:rPr>
      </w:pPr>
    </w:p>
    <w:p w14:paraId="652AB614" w14:textId="39E386FD" w:rsidR="002A31F4" w:rsidRDefault="002A31F4" w:rsidP="00BC22BD">
      <w:pPr>
        <w:spacing w:after="0" w:line="24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lastRenderedPageBreak/>
        <w:t xml:space="preserve">Cuestionario de Actividad Física </w:t>
      </w:r>
    </w:p>
    <w:p w14:paraId="0DEC3615" w14:textId="77777777" w:rsidR="002A31F4" w:rsidRDefault="002A31F4" w:rsidP="00BC22BD">
      <w:pPr>
        <w:spacing w:after="0" w:line="240" w:lineRule="auto"/>
        <w:jc w:val="center"/>
        <w:rPr>
          <w:rFonts w:ascii="Times New Roman" w:eastAsia="Times New Roman" w:hAnsi="Times New Roman" w:cs="Times New Roman"/>
          <w:b/>
          <w:bCs/>
          <w:sz w:val="24"/>
          <w:lang w:eastAsia="es-EC"/>
        </w:rPr>
      </w:pPr>
    </w:p>
    <w:p w14:paraId="53DBD3BD" w14:textId="7CA84668" w:rsidR="009C6A88" w:rsidRPr="00BC22BD" w:rsidRDefault="002A31F4" w:rsidP="00B7083D">
      <w:pPr>
        <w:spacing w:line="360" w:lineRule="auto"/>
        <w:rPr>
          <w:rFonts w:ascii="Times New Roman" w:eastAsia="Times New Roman" w:hAnsi="Times New Roman" w:cs="Times New Roman"/>
          <w:b/>
          <w:bCs/>
          <w:sz w:val="24"/>
          <w:lang w:eastAsia="es-EC"/>
        </w:rPr>
      </w:pPr>
      <w:r w:rsidRPr="00A90C3A">
        <w:rPr>
          <w:rFonts w:ascii="Times New Roman" w:hAnsi="Times New Roman" w:cs="Times New Roman"/>
          <w:b/>
          <w:sz w:val="24"/>
          <w:szCs w:val="24"/>
        </w:rPr>
        <w:t xml:space="preserve">4. </w:t>
      </w:r>
      <w:r>
        <w:rPr>
          <w:rFonts w:ascii="Times New Roman" w:hAnsi="Times New Roman" w:cs="Times New Roman"/>
          <w:b/>
          <w:sz w:val="24"/>
          <w:szCs w:val="24"/>
        </w:rPr>
        <w:t>9</w:t>
      </w:r>
      <w:r w:rsidRPr="00A90C3A">
        <w:rPr>
          <w:rFonts w:ascii="Times New Roman" w:hAnsi="Times New Roman" w:cs="Times New Roman"/>
          <w:sz w:val="24"/>
          <w:szCs w:val="24"/>
        </w:rPr>
        <w:t xml:space="preserve"> </w:t>
      </w:r>
      <w:r w:rsidRPr="00BC22BD">
        <w:rPr>
          <w:rFonts w:ascii="Times New Roman" w:eastAsia="Times New Roman" w:hAnsi="Times New Roman" w:cs="Times New Roman"/>
          <w:b/>
          <w:bCs/>
          <w:sz w:val="24"/>
          <w:lang w:eastAsia="es-EC"/>
        </w:rPr>
        <w:t xml:space="preserve">Media de Variables del Cuestionario de Actividad Física </w:t>
      </w:r>
    </w:p>
    <w:p w14:paraId="66552AD3" w14:textId="3C4AC314" w:rsidR="009C6A88" w:rsidRPr="00B7083D" w:rsidRDefault="009C6A88" w:rsidP="00B7083D">
      <w:pPr>
        <w:pStyle w:val="Epgrafe"/>
        <w:spacing w:after="160" w:line="360" w:lineRule="auto"/>
        <w:jc w:val="center"/>
        <w:rPr>
          <w:rFonts w:ascii="Times New Roman" w:hAnsi="Times New Roman" w:cs="Times New Roman"/>
          <w:b/>
          <w:i w:val="0"/>
          <w:color w:val="auto"/>
          <w:sz w:val="20"/>
        </w:rPr>
      </w:pPr>
      <w:bookmarkStart w:id="100" w:name="_Toc475630399"/>
      <w:r w:rsidRPr="00B7083D">
        <w:rPr>
          <w:rFonts w:ascii="Times New Roman" w:hAnsi="Times New Roman" w:cs="Times New Roman"/>
          <w:i w:val="0"/>
          <w:color w:val="auto"/>
          <w:sz w:val="20"/>
        </w:rPr>
        <w:t xml:space="preserve">Tabla </w:t>
      </w:r>
      <w:r w:rsidR="009936A2" w:rsidRPr="00B7083D">
        <w:rPr>
          <w:rFonts w:ascii="Times New Roman" w:hAnsi="Times New Roman" w:cs="Times New Roman"/>
          <w:i w:val="0"/>
          <w:color w:val="auto"/>
          <w:sz w:val="20"/>
        </w:rPr>
        <w:fldChar w:fldCharType="begin"/>
      </w:r>
      <w:r w:rsidR="009936A2" w:rsidRPr="00B7083D">
        <w:rPr>
          <w:rFonts w:ascii="Times New Roman" w:hAnsi="Times New Roman" w:cs="Times New Roman"/>
          <w:i w:val="0"/>
          <w:color w:val="auto"/>
          <w:sz w:val="20"/>
        </w:rPr>
        <w:instrText xml:space="preserve"> SEQ Tabla \* ARABIC </w:instrText>
      </w:r>
      <w:r w:rsidR="009936A2" w:rsidRPr="00B7083D">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12</w:t>
      </w:r>
      <w:r w:rsidR="009936A2" w:rsidRPr="00B7083D">
        <w:rPr>
          <w:rFonts w:ascii="Times New Roman" w:hAnsi="Times New Roman" w:cs="Times New Roman"/>
          <w:i w:val="0"/>
          <w:noProof/>
          <w:color w:val="auto"/>
          <w:sz w:val="20"/>
        </w:rPr>
        <w:fldChar w:fldCharType="end"/>
      </w:r>
      <w:r w:rsidRPr="00B7083D">
        <w:rPr>
          <w:rFonts w:ascii="Times New Roman" w:hAnsi="Times New Roman" w:cs="Times New Roman"/>
          <w:i w:val="0"/>
          <w:color w:val="auto"/>
          <w:sz w:val="20"/>
        </w:rPr>
        <w:t xml:space="preserve"> Media de Variables del Cuestionario de Actividad Física</w:t>
      </w:r>
      <w:bookmarkEnd w:id="100"/>
    </w:p>
    <w:tbl>
      <w:tblPr>
        <w:tblW w:w="9967" w:type="dxa"/>
        <w:jc w:val="center"/>
        <w:tblCellMar>
          <w:left w:w="70" w:type="dxa"/>
          <w:right w:w="70" w:type="dxa"/>
        </w:tblCellMar>
        <w:tblLook w:val="04A0" w:firstRow="1" w:lastRow="0" w:firstColumn="1" w:lastColumn="0" w:noHBand="0" w:noVBand="1"/>
      </w:tblPr>
      <w:tblGrid>
        <w:gridCol w:w="3078"/>
        <w:gridCol w:w="1286"/>
        <w:gridCol w:w="1141"/>
        <w:gridCol w:w="1120"/>
        <w:gridCol w:w="1161"/>
        <w:gridCol w:w="996"/>
        <w:gridCol w:w="1185"/>
      </w:tblGrid>
      <w:tr w:rsidR="00BC22BD" w:rsidRPr="00217655" w14:paraId="7D3EBBD5" w14:textId="77777777" w:rsidTr="002A31F4">
        <w:trPr>
          <w:trHeight w:val="310"/>
          <w:jc w:val="center"/>
        </w:trPr>
        <w:tc>
          <w:tcPr>
            <w:tcW w:w="9967" w:type="dxa"/>
            <w:gridSpan w:val="7"/>
            <w:tcBorders>
              <w:top w:val="nil"/>
              <w:left w:val="nil"/>
              <w:bottom w:val="nil"/>
              <w:right w:val="nil"/>
            </w:tcBorders>
            <w:shd w:val="clear" w:color="auto" w:fill="auto"/>
            <w:vAlign w:val="center"/>
            <w:hideMark/>
          </w:tcPr>
          <w:p w14:paraId="07F5D6D1" w14:textId="77777777" w:rsidR="00BC22BD" w:rsidRPr="00217655" w:rsidRDefault="00BC22BD" w:rsidP="00975BB1">
            <w:pPr>
              <w:spacing w:after="0" w:line="240" w:lineRule="auto"/>
              <w:jc w:val="center"/>
              <w:rPr>
                <w:rFonts w:ascii="Times New Roman" w:eastAsia="Times New Roman" w:hAnsi="Times New Roman" w:cs="Times New Roman"/>
                <w:b/>
                <w:bCs/>
                <w:color w:val="000000"/>
                <w:sz w:val="18"/>
                <w:szCs w:val="18"/>
                <w:lang w:eastAsia="es-EC"/>
              </w:rPr>
            </w:pPr>
            <w:r w:rsidRPr="00217655">
              <w:rPr>
                <w:rFonts w:ascii="Times New Roman" w:eastAsia="Times New Roman" w:hAnsi="Times New Roman" w:cs="Times New Roman"/>
                <w:b/>
                <w:bCs/>
                <w:color w:val="000000"/>
                <w:sz w:val="18"/>
                <w:szCs w:val="18"/>
                <w:lang w:eastAsia="es-EC"/>
              </w:rPr>
              <w:t>Estadísticos descriptivos</w:t>
            </w:r>
          </w:p>
        </w:tc>
      </w:tr>
      <w:tr w:rsidR="00BC22BD" w:rsidRPr="00217655" w14:paraId="5C1A0787" w14:textId="77777777" w:rsidTr="002A31F4">
        <w:trPr>
          <w:trHeight w:val="502"/>
          <w:jc w:val="center"/>
        </w:trPr>
        <w:tc>
          <w:tcPr>
            <w:tcW w:w="3078"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AB8C526"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 </w:t>
            </w:r>
          </w:p>
        </w:tc>
        <w:tc>
          <w:tcPr>
            <w:tcW w:w="1286" w:type="dxa"/>
            <w:tcBorders>
              <w:top w:val="single" w:sz="12" w:space="0" w:color="000000"/>
              <w:left w:val="nil"/>
              <w:bottom w:val="single" w:sz="4" w:space="0" w:color="000000"/>
              <w:right w:val="single" w:sz="4" w:space="0" w:color="000000"/>
            </w:tcBorders>
            <w:shd w:val="clear" w:color="auto" w:fill="auto"/>
            <w:vAlign w:val="bottom"/>
            <w:hideMark/>
          </w:tcPr>
          <w:p w14:paraId="4D703CD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N</w:t>
            </w:r>
          </w:p>
        </w:tc>
        <w:tc>
          <w:tcPr>
            <w:tcW w:w="1141" w:type="dxa"/>
            <w:tcBorders>
              <w:top w:val="single" w:sz="12" w:space="0" w:color="000000"/>
              <w:left w:val="nil"/>
              <w:bottom w:val="single" w:sz="4" w:space="0" w:color="000000"/>
              <w:right w:val="single" w:sz="4" w:space="0" w:color="000000"/>
            </w:tcBorders>
            <w:shd w:val="clear" w:color="auto" w:fill="auto"/>
            <w:vAlign w:val="bottom"/>
            <w:hideMark/>
          </w:tcPr>
          <w:p w14:paraId="65DBC00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Mínimo</w:t>
            </w:r>
          </w:p>
        </w:tc>
        <w:tc>
          <w:tcPr>
            <w:tcW w:w="1120" w:type="dxa"/>
            <w:tcBorders>
              <w:top w:val="single" w:sz="12" w:space="0" w:color="000000"/>
              <w:left w:val="nil"/>
              <w:bottom w:val="single" w:sz="4" w:space="0" w:color="000000"/>
              <w:right w:val="single" w:sz="4" w:space="0" w:color="000000"/>
            </w:tcBorders>
            <w:shd w:val="clear" w:color="auto" w:fill="auto"/>
            <w:vAlign w:val="bottom"/>
            <w:hideMark/>
          </w:tcPr>
          <w:p w14:paraId="3A61B86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Máximo</w:t>
            </w:r>
          </w:p>
        </w:tc>
        <w:tc>
          <w:tcPr>
            <w:tcW w:w="2157" w:type="dxa"/>
            <w:gridSpan w:val="2"/>
            <w:tcBorders>
              <w:top w:val="single" w:sz="12" w:space="0" w:color="000000"/>
              <w:left w:val="nil"/>
              <w:bottom w:val="single" w:sz="4" w:space="0" w:color="000000"/>
              <w:right w:val="single" w:sz="4" w:space="0" w:color="000000"/>
            </w:tcBorders>
            <w:shd w:val="clear" w:color="auto" w:fill="auto"/>
            <w:vAlign w:val="bottom"/>
            <w:hideMark/>
          </w:tcPr>
          <w:p w14:paraId="51EC6A03"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Media</w:t>
            </w:r>
          </w:p>
        </w:tc>
        <w:tc>
          <w:tcPr>
            <w:tcW w:w="1185" w:type="dxa"/>
            <w:tcBorders>
              <w:top w:val="single" w:sz="12" w:space="0" w:color="000000"/>
              <w:left w:val="nil"/>
              <w:bottom w:val="single" w:sz="4" w:space="0" w:color="000000"/>
              <w:right w:val="single" w:sz="12" w:space="0" w:color="000000"/>
            </w:tcBorders>
            <w:shd w:val="clear" w:color="000000" w:fill="FFFFFF"/>
            <w:vAlign w:val="bottom"/>
            <w:hideMark/>
          </w:tcPr>
          <w:p w14:paraId="75ABD51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Desviación estándar</w:t>
            </w:r>
          </w:p>
        </w:tc>
      </w:tr>
      <w:tr w:rsidR="00BC22BD" w:rsidRPr="00217655" w14:paraId="47CDB3AF" w14:textId="77777777" w:rsidTr="002A31F4">
        <w:trPr>
          <w:trHeight w:val="502"/>
          <w:jc w:val="center"/>
        </w:trPr>
        <w:tc>
          <w:tcPr>
            <w:tcW w:w="3078" w:type="dxa"/>
            <w:vMerge/>
            <w:tcBorders>
              <w:top w:val="single" w:sz="12" w:space="0" w:color="000000"/>
              <w:left w:val="single" w:sz="12" w:space="0" w:color="000000"/>
              <w:bottom w:val="single" w:sz="12" w:space="0" w:color="000000"/>
              <w:right w:val="single" w:sz="12" w:space="0" w:color="000000"/>
            </w:tcBorders>
            <w:vAlign w:val="center"/>
            <w:hideMark/>
          </w:tcPr>
          <w:p w14:paraId="6D9FA6C6"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p>
        </w:tc>
        <w:tc>
          <w:tcPr>
            <w:tcW w:w="1286" w:type="dxa"/>
            <w:tcBorders>
              <w:top w:val="nil"/>
              <w:left w:val="nil"/>
              <w:bottom w:val="single" w:sz="12" w:space="0" w:color="000000"/>
              <w:right w:val="single" w:sz="4" w:space="0" w:color="000000"/>
            </w:tcBorders>
            <w:shd w:val="clear" w:color="auto" w:fill="auto"/>
            <w:vAlign w:val="bottom"/>
            <w:hideMark/>
          </w:tcPr>
          <w:p w14:paraId="20CDE6E1"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Estadístico</w:t>
            </w:r>
          </w:p>
        </w:tc>
        <w:tc>
          <w:tcPr>
            <w:tcW w:w="1141" w:type="dxa"/>
            <w:tcBorders>
              <w:top w:val="nil"/>
              <w:left w:val="nil"/>
              <w:bottom w:val="single" w:sz="12" w:space="0" w:color="000000"/>
              <w:right w:val="single" w:sz="4" w:space="0" w:color="000000"/>
            </w:tcBorders>
            <w:shd w:val="clear" w:color="auto" w:fill="auto"/>
            <w:vAlign w:val="bottom"/>
            <w:hideMark/>
          </w:tcPr>
          <w:p w14:paraId="161EFD6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Estadístico</w:t>
            </w:r>
          </w:p>
        </w:tc>
        <w:tc>
          <w:tcPr>
            <w:tcW w:w="1120" w:type="dxa"/>
            <w:tcBorders>
              <w:top w:val="nil"/>
              <w:left w:val="nil"/>
              <w:bottom w:val="single" w:sz="12" w:space="0" w:color="000000"/>
              <w:right w:val="single" w:sz="4" w:space="0" w:color="000000"/>
            </w:tcBorders>
            <w:shd w:val="clear" w:color="auto" w:fill="auto"/>
            <w:vAlign w:val="bottom"/>
            <w:hideMark/>
          </w:tcPr>
          <w:p w14:paraId="3DEC7D6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Estadístico</w:t>
            </w:r>
          </w:p>
        </w:tc>
        <w:tc>
          <w:tcPr>
            <w:tcW w:w="1161" w:type="dxa"/>
            <w:tcBorders>
              <w:top w:val="nil"/>
              <w:left w:val="nil"/>
              <w:bottom w:val="single" w:sz="12" w:space="0" w:color="000000"/>
              <w:right w:val="single" w:sz="4" w:space="0" w:color="000000"/>
            </w:tcBorders>
            <w:shd w:val="clear" w:color="auto" w:fill="auto"/>
            <w:vAlign w:val="bottom"/>
            <w:hideMark/>
          </w:tcPr>
          <w:p w14:paraId="3493FDF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Estadístico</w:t>
            </w:r>
          </w:p>
        </w:tc>
        <w:tc>
          <w:tcPr>
            <w:tcW w:w="996" w:type="dxa"/>
            <w:tcBorders>
              <w:top w:val="nil"/>
              <w:left w:val="nil"/>
              <w:bottom w:val="single" w:sz="12" w:space="0" w:color="000000"/>
              <w:right w:val="single" w:sz="4" w:space="0" w:color="000000"/>
            </w:tcBorders>
            <w:shd w:val="clear" w:color="auto" w:fill="auto"/>
            <w:vAlign w:val="bottom"/>
            <w:hideMark/>
          </w:tcPr>
          <w:p w14:paraId="2C819D08"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Error estándar</w:t>
            </w:r>
          </w:p>
        </w:tc>
        <w:tc>
          <w:tcPr>
            <w:tcW w:w="1185" w:type="dxa"/>
            <w:tcBorders>
              <w:top w:val="nil"/>
              <w:left w:val="nil"/>
              <w:bottom w:val="single" w:sz="8" w:space="0" w:color="auto"/>
              <w:right w:val="single" w:sz="8" w:space="0" w:color="auto"/>
            </w:tcBorders>
            <w:shd w:val="clear" w:color="000000" w:fill="FFFFFF"/>
            <w:vAlign w:val="bottom"/>
            <w:hideMark/>
          </w:tcPr>
          <w:p w14:paraId="0372024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Estadístico</w:t>
            </w:r>
          </w:p>
        </w:tc>
      </w:tr>
      <w:tr w:rsidR="00BC22BD" w:rsidRPr="00217655" w14:paraId="73F5AF54" w14:textId="77777777" w:rsidTr="002A31F4">
        <w:trPr>
          <w:trHeight w:val="310"/>
          <w:jc w:val="center"/>
        </w:trPr>
        <w:tc>
          <w:tcPr>
            <w:tcW w:w="3078" w:type="dxa"/>
            <w:tcBorders>
              <w:top w:val="nil"/>
              <w:left w:val="single" w:sz="12" w:space="0" w:color="000000"/>
              <w:bottom w:val="nil"/>
              <w:right w:val="single" w:sz="12" w:space="0" w:color="000000"/>
            </w:tcBorders>
            <w:shd w:val="clear" w:color="auto" w:fill="auto"/>
            <w:hideMark/>
          </w:tcPr>
          <w:p w14:paraId="39731744"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Durmiendo de noche</w:t>
            </w:r>
          </w:p>
        </w:tc>
        <w:tc>
          <w:tcPr>
            <w:tcW w:w="1286" w:type="dxa"/>
            <w:tcBorders>
              <w:top w:val="nil"/>
              <w:left w:val="nil"/>
              <w:bottom w:val="nil"/>
              <w:right w:val="single" w:sz="4" w:space="0" w:color="000000"/>
            </w:tcBorders>
            <w:shd w:val="clear" w:color="auto" w:fill="auto"/>
            <w:noWrap/>
            <w:vAlign w:val="center"/>
            <w:hideMark/>
          </w:tcPr>
          <w:p w14:paraId="0F506B9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1B3D2CB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7,00</w:t>
            </w:r>
          </w:p>
        </w:tc>
        <w:tc>
          <w:tcPr>
            <w:tcW w:w="1120" w:type="dxa"/>
            <w:tcBorders>
              <w:top w:val="nil"/>
              <w:left w:val="nil"/>
              <w:bottom w:val="nil"/>
              <w:right w:val="single" w:sz="4" w:space="0" w:color="000000"/>
            </w:tcBorders>
            <w:shd w:val="clear" w:color="auto" w:fill="auto"/>
            <w:noWrap/>
            <w:vAlign w:val="center"/>
            <w:hideMark/>
          </w:tcPr>
          <w:p w14:paraId="14E86728"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11,00</w:t>
            </w:r>
          </w:p>
        </w:tc>
        <w:tc>
          <w:tcPr>
            <w:tcW w:w="1161" w:type="dxa"/>
            <w:tcBorders>
              <w:top w:val="nil"/>
              <w:left w:val="nil"/>
              <w:bottom w:val="nil"/>
              <w:right w:val="single" w:sz="4" w:space="0" w:color="000000"/>
            </w:tcBorders>
            <w:shd w:val="clear" w:color="auto" w:fill="auto"/>
            <w:noWrap/>
            <w:vAlign w:val="center"/>
            <w:hideMark/>
          </w:tcPr>
          <w:p w14:paraId="32CA2FB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8,21</w:t>
            </w:r>
          </w:p>
        </w:tc>
        <w:tc>
          <w:tcPr>
            <w:tcW w:w="996" w:type="dxa"/>
            <w:tcBorders>
              <w:top w:val="nil"/>
              <w:left w:val="nil"/>
              <w:bottom w:val="nil"/>
              <w:right w:val="single" w:sz="4" w:space="0" w:color="000000"/>
            </w:tcBorders>
            <w:shd w:val="clear" w:color="auto" w:fill="auto"/>
            <w:noWrap/>
            <w:vAlign w:val="center"/>
            <w:hideMark/>
          </w:tcPr>
          <w:p w14:paraId="1196471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0,17</w:t>
            </w:r>
          </w:p>
        </w:tc>
        <w:tc>
          <w:tcPr>
            <w:tcW w:w="1185" w:type="dxa"/>
            <w:tcBorders>
              <w:top w:val="nil"/>
              <w:left w:val="nil"/>
              <w:bottom w:val="nil"/>
              <w:right w:val="single" w:sz="8" w:space="0" w:color="auto"/>
            </w:tcBorders>
            <w:shd w:val="clear" w:color="auto" w:fill="auto"/>
            <w:noWrap/>
            <w:vAlign w:val="bottom"/>
            <w:hideMark/>
          </w:tcPr>
          <w:p w14:paraId="4D31361C"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0,90</w:t>
            </w:r>
          </w:p>
        </w:tc>
      </w:tr>
      <w:tr w:rsidR="00BC22BD" w:rsidRPr="00217655" w14:paraId="346D880B"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33541D95"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Siesta en el día</w:t>
            </w:r>
          </w:p>
        </w:tc>
        <w:tc>
          <w:tcPr>
            <w:tcW w:w="1286" w:type="dxa"/>
            <w:tcBorders>
              <w:top w:val="nil"/>
              <w:left w:val="nil"/>
              <w:bottom w:val="nil"/>
              <w:right w:val="single" w:sz="4" w:space="0" w:color="000000"/>
            </w:tcBorders>
            <w:shd w:val="clear" w:color="auto" w:fill="auto"/>
            <w:noWrap/>
            <w:vAlign w:val="center"/>
            <w:hideMark/>
          </w:tcPr>
          <w:p w14:paraId="3CFF9E8B"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357203E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720D753C"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2,00</w:t>
            </w:r>
          </w:p>
        </w:tc>
        <w:tc>
          <w:tcPr>
            <w:tcW w:w="1161" w:type="dxa"/>
            <w:tcBorders>
              <w:top w:val="nil"/>
              <w:left w:val="nil"/>
              <w:bottom w:val="nil"/>
              <w:right w:val="single" w:sz="4" w:space="0" w:color="000000"/>
            </w:tcBorders>
            <w:shd w:val="clear" w:color="auto" w:fill="auto"/>
            <w:noWrap/>
            <w:vAlign w:val="center"/>
            <w:hideMark/>
          </w:tcPr>
          <w:p w14:paraId="09576C5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0,47</w:t>
            </w:r>
          </w:p>
        </w:tc>
        <w:tc>
          <w:tcPr>
            <w:tcW w:w="996" w:type="dxa"/>
            <w:tcBorders>
              <w:top w:val="nil"/>
              <w:left w:val="nil"/>
              <w:bottom w:val="nil"/>
              <w:right w:val="single" w:sz="4" w:space="0" w:color="000000"/>
            </w:tcBorders>
            <w:shd w:val="clear" w:color="auto" w:fill="auto"/>
            <w:noWrap/>
            <w:vAlign w:val="center"/>
            <w:hideMark/>
          </w:tcPr>
          <w:p w14:paraId="79E4350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0,11</w:t>
            </w:r>
          </w:p>
        </w:tc>
        <w:tc>
          <w:tcPr>
            <w:tcW w:w="1185" w:type="dxa"/>
            <w:tcBorders>
              <w:top w:val="nil"/>
              <w:left w:val="nil"/>
              <w:bottom w:val="nil"/>
              <w:right w:val="single" w:sz="8" w:space="0" w:color="auto"/>
            </w:tcBorders>
            <w:shd w:val="clear" w:color="auto" w:fill="auto"/>
            <w:noWrap/>
            <w:vAlign w:val="bottom"/>
            <w:hideMark/>
          </w:tcPr>
          <w:p w14:paraId="42D304D7"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0,61</w:t>
            </w:r>
          </w:p>
        </w:tc>
      </w:tr>
      <w:tr w:rsidR="00BC22BD" w:rsidRPr="00217655" w14:paraId="593B53F5"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6908E2F6"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Tiempo total acostado</w:t>
            </w:r>
          </w:p>
        </w:tc>
        <w:tc>
          <w:tcPr>
            <w:tcW w:w="1286" w:type="dxa"/>
            <w:tcBorders>
              <w:top w:val="nil"/>
              <w:left w:val="nil"/>
              <w:bottom w:val="nil"/>
              <w:right w:val="single" w:sz="4" w:space="0" w:color="000000"/>
            </w:tcBorders>
            <w:shd w:val="clear" w:color="auto" w:fill="auto"/>
            <w:noWrap/>
            <w:vAlign w:val="center"/>
            <w:hideMark/>
          </w:tcPr>
          <w:p w14:paraId="14F7F6D3"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07C4AF0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7,00</w:t>
            </w:r>
          </w:p>
        </w:tc>
        <w:tc>
          <w:tcPr>
            <w:tcW w:w="1120" w:type="dxa"/>
            <w:tcBorders>
              <w:top w:val="nil"/>
              <w:left w:val="nil"/>
              <w:bottom w:val="nil"/>
              <w:right w:val="single" w:sz="4" w:space="0" w:color="000000"/>
            </w:tcBorders>
            <w:shd w:val="clear" w:color="auto" w:fill="auto"/>
            <w:noWrap/>
            <w:vAlign w:val="center"/>
            <w:hideMark/>
          </w:tcPr>
          <w:p w14:paraId="1F7A959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12,00</w:t>
            </w:r>
          </w:p>
        </w:tc>
        <w:tc>
          <w:tcPr>
            <w:tcW w:w="1161" w:type="dxa"/>
            <w:tcBorders>
              <w:top w:val="nil"/>
              <w:left w:val="nil"/>
              <w:bottom w:val="nil"/>
              <w:right w:val="single" w:sz="4" w:space="0" w:color="000000"/>
            </w:tcBorders>
            <w:shd w:val="clear" w:color="auto" w:fill="auto"/>
            <w:noWrap/>
            <w:vAlign w:val="center"/>
            <w:hideMark/>
          </w:tcPr>
          <w:p w14:paraId="3CC9FF6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8,67</w:t>
            </w:r>
          </w:p>
        </w:tc>
        <w:tc>
          <w:tcPr>
            <w:tcW w:w="996" w:type="dxa"/>
            <w:tcBorders>
              <w:top w:val="nil"/>
              <w:left w:val="nil"/>
              <w:bottom w:val="nil"/>
              <w:right w:val="single" w:sz="4" w:space="0" w:color="000000"/>
            </w:tcBorders>
            <w:shd w:val="clear" w:color="auto" w:fill="auto"/>
            <w:noWrap/>
            <w:vAlign w:val="center"/>
            <w:hideMark/>
          </w:tcPr>
          <w:p w14:paraId="2C58C134"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0,20</w:t>
            </w:r>
          </w:p>
        </w:tc>
        <w:tc>
          <w:tcPr>
            <w:tcW w:w="1185" w:type="dxa"/>
            <w:tcBorders>
              <w:top w:val="nil"/>
              <w:left w:val="nil"/>
              <w:bottom w:val="nil"/>
              <w:right w:val="single" w:sz="8" w:space="0" w:color="auto"/>
            </w:tcBorders>
            <w:shd w:val="clear" w:color="auto" w:fill="auto"/>
            <w:noWrap/>
            <w:vAlign w:val="bottom"/>
            <w:hideMark/>
          </w:tcPr>
          <w:p w14:paraId="63F8C21A"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1,10</w:t>
            </w:r>
          </w:p>
        </w:tc>
      </w:tr>
      <w:tr w:rsidR="00BC22BD" w:rsidRPr="00217655" w14:paraId="272FF35D"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5410C927"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Valoración acostado</w:t>
            </w:r>
          </w:p>
        </w:tc>
        <w:tc>
          <w:tcPr>
            <w:tcW w:w="1286" w:type="dxa"/>
            <w:tcBorders>
              <w:top w:val="nil"/>
              <w:left w:val="nil"/>
              <w:bottom w:val="nil"/>
              <w:right w:val="single" w:sz="4" w:space="0" w:color="000000"/>
            </w:tcBorders>
            <w:shd w:val="clear" w:color="auto" w:fill="auto"/>
            <w:noWrap/>
            <w:vAlign w:val="center"/>
            <w:hideMark/>
          </w:tcPr>
          <w:p w14:paraId="2301AD4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1260EA37"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2B05F1A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2,00</w:t>
            </w:r>
          </w:p>
        </w:tc>
        <w:tc>
          <w:tcPr>
            <w:tcW w:w="1161" w:type="dxa"/>
            <w:tcBorders>
              <w:top w:val="nil"/>
              <w:left w:val="nil"/>
              <w:bottom w:val="nil"/>
              <w:right w:val="single" w:sz="4" w:space="0" w:color="000000"/>
            </w:tcBorders>
            <w:shd w:val="clear" w:color="auto" w:fill="auto"/>
            <w:noWrap/>
            <w:vAlign w:val="center"/>
            <w:hideMark/>
          </w:tcPr>
          <w:p w14:paraId="1E14A448"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F401DB">
              <w:rPr>
                <w:rFonts w:ascii="Times New Roman" w:eastAsia="Times New Roman" w:hAnsi="Times New Roman" w:cs="Times New Roman"/>
                <w:color w:val="000000"/>
                <w:sz w:val="18"/>
                <w:szCs w:val="18"/>
                <w:lang w:eastAsia="es-EC"/>
              </w:rPr>
              <w:t>1,48</w:t>
            </w:r>
          </w:p>
        </w:tc>
        <w:tc>
          <w:tcPr>
            <w:tcW w:w="996" w:type="dxa"/>
            <w:tcBorders>
              <w:top w:val="nil"/>
              <w:left w:val="nil"/>
              <w:bottom w:val="nil"/>
              <w:right w:val="single" w:sz="4" w:space="0" w:color="auto"/>
            </w:tcBorders>
            <w:shd w:val="clear" w:color="auto" w:fill="auto"/>
            <w:noWrap/>
            <w:vAlign w:val="center"/>
            <w:hideMark/>
          </w:tcPr>
          <w:p w14:paraId="18EF275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0,11</w:t>
            </w:r>
          </w:p>
        </w:tc>
        <w:tc>
          <w:tcPr>
            <w:tcW w:w="1185" w:type="dxa"/>
            <w:tcBorders>
              <w:top w:val="nil"/>
              <w:left w:val="nil"/>
              <w:bottom w:val="nil"/>
              <w:right w:val="single" w:sz="8" w:space="0" w:color="auto"/>
            </w:tcBorders>
            <w:shd w:val="clear" w:color="auto" w:fill="auto"/>
            <w:noWrap/>
            <w:vAlign w:val="bottom"/>
            <w:hideMark/>
          </w:tcPr>
          <w:p w14:paraId="29C5E005"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0,57</w:t>
            </w:r>
          </w:p>
        </w:tc>
      </w:tr>
      <w:tr w:rsidR="00BC22BD" w:rsidRPr="00217655" w14:paraId="7B2F62F7"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7597FE90"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Sentado en clase</w:t>
            </w:r>
          </w:p>
        </w:tc>
        <w:tc>
          <w:tcPr>
            <w:tcW w:w="1286" w:type="dxa"/>
            <w:tcBorders>
              <w:top w:val="nil"/>
              <w:left w:val="nil"/>
              <w:bottom w:val="nil"/>
              <w:right w:val="single" w:sz="4" w:space="0" w:color="000000"/>
            </w:tcBorders>
            <w:shd w:val="clear" w:color="auto" w:fill="auto"/>
            <w:noWrap/>
            <w:vAlign w:val="center"/>
            <w:hideMark/>
          </w:tcPr>
          <w:p w14:paraId="630DDAF6"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25960AE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5,00</w:t>
            </w:r>
          </w:p>
        </w:tc>
        <w:tc>
          <w:tcPr>
            <w:tcW w:w="1120" w:type="dxa"/>
            <w:tcBorders>
              <w:top w:val="nil"/>
              <w:left w:val="nil"/>
              <w:bottom w:val="nil"/>
              <w:right w:val="single" w:sz="4" w:space="0" w:color="000000"/>
            </w:tcBorders>
            <w:shd w:val="clear" w:color="auto" w:fill="auto"/>
            <w:noWrap/>
            <w:vAlign w:val="center"/>
            <w:hideMark/>
          </w:tcPr>
          <w:p w14:paraId="082DEDBC"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5,00</w:t>
            </w:r>
          </w:p>
        </w:tc>
        <w:tc>
          <w:tcPr>
            <w:tcW w:w="1161" w:type="dxa"/>
            <w:tcBorders>
              <w:top w:val="nil"/>
              <w:left w:val="nil"/>
              <w:bottom w:val="nil"/>
              <w:right w:val="single" w:sz="4" w:space="0" w:color="000000"/>
            </w:tcBorders>
            <w:shd w:val="clear" w:color="auto" w:fill="auto"/>
            <w:noWrap/>
            <w:vAlign w:val="center"/>
            <w:hideMark/>
          </w:tcPr>
          <w:p w14:paraId="6505EB4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5,00</w:t>
            </w:r>
          </w:p>
        </w:tc>
        <w:tc>
          <w:tcPr>
            <w:tcW w:w="996" w:type="dxa"/>
            <w:tcBorders>
              <w:top w:val="nil"/>
              <w:left w:val="nil"/>
              <w:bottom w:val="nil"/>
              <w:right w:val="single" w:sz="4" w:space="0" w:color="000000"/>
            </w:tcBorders>
            <w:shd w:val="clear" w:color="auto" w:fill="auto"/>
            <w:noWrap/>
            <w:vAlign w:val="center"/>
            <w:hideMark/>
          </w:tcPr>
          <w:p w14:paraId="2F202CE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85" w:type="dxa"/>
            <w:tcBorders>
              <w:top w:val="nil"/>
              <w:left w:val="nil"/>
              <w:bottom w:val="nil"/>
              <w:right w:val="single" w:sz="8" w:space="0" w:color="auto"/>
            </w:tcBorders>
            <w:shd w:val="clear" w:color="auto" w:fill="auto"/>
            <w:noWrap/>
            <w:vAlign w:val="bottom"/>
            <w:hideMark/>
          </w:tcPr>
          <w:p w14:paraId="00669A05"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0,00</w:t>
            </w:r>
          </w:p>
        </w:tc>
      </w:tr>
      <w:tr w:rsidR="00BC22BD" w:rsidRPr="00217655" w14:paraId="07C8CAAC" w14:textId="77777777" w:rsidTr="00B251F7">
        <w:trPr>
          <w:trHeight w:val="281"/>
          <w:jc w:val="center"/>
        </w:trPr>
        <w:tc>
          <w:tcPr>
            <w:tcW w:w="3078" w:type="dxa"/>
            <w:tcBorders>
              <w:top w:val="nil"/>
              <w:left w:val="single" w:sz="12" w:space="0" w:color="000000"/>
              <w:bottom w:val="nil"/>
              <w:right w:val="single" w:sz="12" w:space="0" w:color="000000"/>
            </w:tcBorders>
            <w:shd w:val="clear" w:color="auto" w:fill="auto"/>
            <w:hideMark/>
          </w:tcPr>
          <w:p w14:paraId="63F4A3ED"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Sentado en tareas escolares leer dibujar</w:t>
            </w:r>
          </w:p>
        </w:tc>
        <w:tc>
          <w:tcPr>
            <w:tcW w:w="1286" w:type="dxa"/>
            <w:tcBorders>
              <w:top w:val="nil"/>
              <w:left w:val="nil"/>
              <w:bottom w:val="nil"/>
              <w:right w:val="single" w:sz="4" w:space="0" w:color="000000"/>
            </w:tcBorders>
            <w:shd w:val="clear" w:color="auto" w:fill="auto"/>
            <w:noWrap/>
            <w:vAlign w:val="center"/>
            <w:hideMark/>
          </w:tcPr>
          <w:p w14:paraId="3B41AF9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61FADED1"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0,50</w:t>
            </w:r>
          </w:p>
        </w:tc>
        <w:tc>
          <w:tcPr>
            <w:tcW w:w="1120" w:type="dxa"/>
            <w:tcBorders>
              <w:top w:val="nil"/>
              <w:left w:val="nil"/>
              <w:bottom w:val="nil"/>
              <w:right w:val="single" w:sz="4" w:space="0" w:color="000000"/>
            </w:tcBorders>
            <w:shd w:val="clear" w:color="auto" w:fill="auto"/>
            <w:noWrap/>
            <w:vAlign w:val="center"/>
            <w:hideMark/>
          </w:tcPr>
          <w:p w14:paraId="7042EE63"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2,00</w:t>
            </w:r>
          </w:p>
        </w:tc>
        <w:tc>
          <w:tcPr>
            <w:tcW w:w="1161" w:type="dxa"/>
            <w:tcBorders>
              <w:top w:val="nil"/>
              <w:left w:val="nil"/>
              <w:bottom w:val="nil"/>
              <w:right w:val="single" w:sz="4" w:space="0" w:color="000000"/>
            </w:tcBorders>
            <w:shd w:val="clear" w:color="auto" w:fill="auto"/>
            <w:noWrap/>
            <w:vAlign w:val="center"/>
            <w:hideMark/>
          </w:tcPr>
          <w:p w14:paraId="52C02C7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0,91</w:t>
            </w:r>
          </w:p>
        </w:tc>
        <w:tc>
          <w:tcPr>
            <w:tcW w:w="996" w:type="dxa"/>
            <w:tcBorders>
              <w:top w:val="nil"/>
              <w:left w:val="nil"/>
              <w:bottom w:val="nil"/>
              <w:right w:val="single" w:sz="4" w:space="0" w:color="000000"/>
            </w:tcBorders>
            <w:shd w:val="clear" w:color="auto" w:fill="auto"/>
            <w:noWrap/>
            <w:vAlign w:val="center"/>
            <w:hideMark/>
          </w:tcPr>
          <w:p w14:paraId="3176F60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0,06</w:t>
            </w:r>
          </w:p>
        </w:tc>
        <w:tc>
          <w:tcPr>
            <w:tcW w:w="1185" w:type="dxa"/>
            <w:tcBorders>
              <w:top w:val="nil"/>
              <w:left w:val="nil"/>
              <w:bottom w:val="nil"/>
              <w:right w:val="single" w:sz="8" w:space="0" w:color="auto"/>
            </w:tcBorders>
            <w:shd w:val="clear" w:color="auto" w:fill="auto"/>
            <w:noWrap/>
            <w:vAlign w:val="bottom"/>
            <w:hideMark/>
          </w:tcPr>
          <w:p w14:paraId="3BC821E3"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0,30</w:t>
            </w:r>
          </w:p>
        </w:tc>
      </w:tr>
      <w:tr w:rsidR="00BC22BD" w:rsidRPr="00217655" w14:paraId="4D87F374"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3D13EDB8"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Sentado en comidas</w:t>
            </w:r>
          </w:p>
        </w:tc>
        <w:tc>
          <w:tcPr>
            <w:tcW w:w="1286" w:type="dxa"/>
            <w:tcBorders>
              <w:top w:val="nil"/>
              <w:left w:val="nil"/>
              <w:bottom w:val="nil"/>
              <w:right w:val="single" w:sz="4" w:space="0" w:color="000000"/>
            </w:tcBorders>
            <w:shd w:val="clear" w:color="auto" w:fill="auto"/>
            <w:noWrap/>
            <w:vAlign w:val="center"/>
            <w:hideMark/>
          </w:tcPr>
          <w:p w14:paraId="40937F64"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758AE71B"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1,00</w:t>
            </w:r>
          </w:p>
        </w:tc>
        <w:tc>
          <w:tcPr>
            <w:tcW w:w="1120" w:type="dxa"/>
            <w:tcBorders>
              <w:top w:val="nil"/>
              <w:left w:val="nil"/>
              <w:bottom w:val="nil"/>
              <w:right w:val="single" w:sz="4" w:space="0" w:color="000000"/>
            </w:tcBorders>
            <w:shd w:val="clear" w:color="auto" w:fill="auto"/>
            <w:noWrap/>
            <w:vAlign w:val="center"/>
            <w:hideMark/>
          </w:tcPr>
          <w:p w14:paraId="6CD0F77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1,50</w:t>
            </w:r>
          </w:p>
        </w:tc>
        <w:tc>
          <w:tcPr>
            <w:tcW w:w="1161" w:type="dxa"/>
            <w:tcBorders>
              <w:top w:val="nil"/>
              <w:left w:val="nil"/>
              <w:bottom w:val="nil"/>
              <w:right w:val="single" w:sz="4" w:space="0" w:color="000000"/>
            </w:tcBorders>
            <w:shd w:val="clear" w:color="auto" w:fill="auto"/>
            <w:noWrap/>
            <w:vAlign w:val="center"/>
            <w:hideMark/>
          </w:tcPr>
          <w:p w14:paraId="27B23F1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1,41</w:t>
            </w:r>
          </w:p>
        </w:tc>
        <w:tc>
          <w:tcPr>
            <w:tcW w:w="996" w:type="dxa"/>
            <w:tcBorders>
              <w:top w:val="nil"/>
              <w:left w:val="nil"/>
              <w:bottom w:val="nil"/>
              <w:right w:val="single" w:sz="4" w:space="0" w:color="000000"/>
            </w:tcBorders>
            <w:shd w:val="clear" w:color="auto" w:fill="auto"/>
            <w:noWrap/>
            <w:vAlign w:val="center"/>
            <w:hideMark/>
          </w:tcPr>
          <w:p w14:paraId="7C2A1084"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0,04</w:t>
            </w:r>
          </w:p>
        </w:tc>
        <w:tc>
          <w:tcPr>
            <w:tcW w:w="1185" w:type="dxa"/>
            <w:tcBorders>
              <w:top w:val="nil"/>
              <w:left w:val="nil"/>
              <w:bottom w:val="nil"/>
              <w:right w:val="single" w:sz="8" w:space="0" w:color="auto"/>
            </w:tcBorders>
            <w:shd w:val="clear" w:color="auto" w:fill="auto"/>
            <w:noWrap/>
            <w:vAlign w:val="bottom"/>
            <w:hideMark/>
          </w:tcPr>
          <w:p w14:paraId="74C891A2"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0,19</w:t>
            </w:r>
          </w:p>
        </w:tc>
      </w:tr>
      <w:tr w:rsidR="00BC22BD" w:rsidRPr="00217655" w14:paraId="10EAECF4"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73938FDD"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Sentado en auto o transporte</w:t>
            </w:r>
          </w:p>
        </w:tc>
        <w:tc>
          <w:tcPr>
            <w:tcW w:w="1286" w:type="dxa"/>
            <w:tcBorders>
              <w:top w:val="nil"/>
              <w:left w:val="nil"/>
              <w:bottom w:val="nil"/>
              <w:right w:val="single" w:sz="4" w:space="0" w:color="000000"/>
            </w:tcBorders>
            <w:shd w:val="clear" w:color="auto" w:fill="auto"/>
            <w:noWrap/>
            <w:vAlign w:val="center"/>
            <w:hideMark/>
          </w:tcPr>
          <w:p w14:paraId="7F03129C"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33EDD84B"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468F853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1,33</w:t>
            </w:r>
          </w:p>
        </w:tc>
        <w:tc>
          <w:tcPr>
            <w:tcW w:w="1161" w:type="dxa"/>
            <w:tcBorders>
              <w:top w:val="nil"/>
              <w:left w:val="nil"/>
              <w:bottom w:val="nil"/>
              <w:right w:val="single" w:sz="4" w:space="0" w:color="000000"/>
            </w:tcBorders>
            <w:shd w:val="clear" w:color="auto" w:fill="auto"/>
            <w:noWrap/>
            <w:vAlign w:val="center"/>
            <w:hideMark/>
          </w:tcPr>
          <w:p w14:paraId="0AF5A1B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0,40</w:t>
            </w:r>
          </w:p>
        </w:tc>
        <w:tc>
          <w:tcPr>
            <w:tcW w:w="996" w:type="dxa"/>
            <w:tcBorders>
              <w:top w:val="nil"/>
              <w:left w:val="nil"/>
              <w:bottom w:val="nil"/>
              <w:right w:val="single" w:sz="4" w:space="0" w:color="000000"/>
            </w:tcBorders>
            <w:shd w:val="clear" w:color="auto" w:fill="auto"/>
            <w:noWrap/>
            <w:vAlign w:val="center"/>
            <w:hideMark/>
          </w:tcPr>
          <w:p w14:paraId="0C4A899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0,08</w:t>
            </w:r>
          </w:p>
        </w:tc>
        <w:tc>
          <w:tcPr>
            <w:tcW w:w="1185" w:type="dxa"/>
            <w:tcBorders>
              <w:top w:val="nil"/>
              <w:left w:val="nil"/>
              <w:bottom w:val="nil"/>
              <w:right w:val="single" w:sz="8" w:space="0" w:color="auto"/>
            </w:tcBorders>
            <w:shd w:val="clear" w:color="auto" w:fill="auto"/>
            <w:noWrap/>
            <w:vAlign w:val="bottom"/>
            <w:hideMark/>
          </w:tcPr>
          <w:p w14:paraId="228CDC44"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0,41</w:t>
            </w:r>
          </w:p>
        </w:tc>
      </w:tr>
      <w:tr w:rsidR="00BC22BD" w:rsidRPr="00217655" w14:paraId="2EB533B9"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1F9114B9"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Sentado tv pc video juegos</w:t>
            </w:r>
          </w:p>
        </w:tc>
        <w:tc>
          <w:tcPr>
            <w:tcW w:w="1286" w:type="dxa"/>
            <w:tcBorders>
              <w:top w:val="nil"/>
              <w:left w:val="nil"/>
              <w:bottom w:val="nil"/>
              <w:right w:val="single" w:sz="4" w:space="0" w:color="000000"/>
            </w:tcBorders>
            <w:shd w:val="clear" w:color="auto" w:fill="auto"/>
            <w:noWrap/>
            <w:vAlign w:val="center"/>
            <w:hideMark/>
          </w:tcPr>
          <w:p w14:paraId="1BD4CD0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4DC98A5C"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47CDD3F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6,00</w:t>
            </w:r>
          </w:p>
        </w:tc>
        <w:tc>
          <w:tcPr>
            <w:tcW w:w="1161" w:type="dxa"/>
            <w:tcBorders>
              <w:top w:val="nil"/>
              <w:left w:val="nil"/>
              <w:bottom w:val="nil"/>
              <w:right w:val="single" w:sz="4" w:space="0" w:color="000000"/>
            </w:tcBorders>
            <w:shd w:val="clear" w:color="auto" w:fill="auto"/>
            <w:noWrap/>
            <w:vAlign w:val="center"/>
            <w:hideMark/>
          </w:tcPr>
          <w:p w14:paraId="3E48D3A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2,76</w:t>
            </w:r>
          </w:p>
        </w:tc>
        <w:tc>
          <w:tcPr>
            <w:tcW w:w="996" w:type="dxa"/>
            <w:tcBorders>
              <w:top w:val="nil"/>
              <w:left w:val="nil"/>
              <w:bottom w:val="nil"/>
              <w:right w:val="single" w:sz="4" w:space="0" w:color="000000"/>
            </w:tcBorders>
            <w:shd w:val="clear" w:color="auto" w:fill="auto"/>
            <w:noWrap/>
            <w:vAlign w:val="center"/>
            <w:hideMark/>
          </w:tcPr>
          <w:p w14:paraId="0AECF80E"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0,32</w:t>
            </w:r>
          </w:p>
        </w:tc>
        <w:tc>
          <w:tcPr>
            <w:tcW w:w="1185" w:type="dxa"/>
            <w:tcBorders>
              <w:top w:val="nil"/>
              <w:left w:val="nil"/>
              <w:bottom w:val="nil"/>
              <w:right w:val="single" w:sz="8" w:space="0" w:color="auto"/>
            </w:tcBorders>
            <w:shd w:val="clear" w:color="auto" w:fill="auto"/>
            <w:noWrap/>
            <w:vAlign w:val="bottom"/>
            <w:hideMark/>
          </w:tcPr>
          <w:p w14:paraId="3FF4D5A7"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1,74</w:t>
            </w:r>
          </w:p>
        </w:tc>
      </w:tr>
      <w:tr w:rsidR="00BC22BD" w:rsidRPr="00217655" w14:paraId="0DC296A9"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788E01B1"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Tiempo total sentado horas</w:t>
            </w:r>
          </w:p>
        </w:tc>
        <w:tc>
          <w:tcPr>
            <w:tcW w:w="1286" w:type="dxa"/>
            <w:tcBorders>
              <w:top w:val="nil"/>
              <w:left w:val="nil"/>
              <w:bottom w:val="nil"/>
              <w:right w:val="single" w:sz="4" w:space="0" w:color="000000"/>
            </w:tcBorders>
            <w:shd w:val="clear" w:color="auto" w:fill="auto"/>
            <w:noWrap/>
            <w:vAlign w:val="center"/>
            <w:hideMark/>
          </w:tcPr>
          <w:p w14:paraId="7AE3DA0F"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12316DE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7,16</w:t>
            </w:r>
          </w:p>
        </w:tc>
        <w:tc>
          <w:tcPr>
            <w:tcW w:w="1120" w:type="dxa"/>
            <w:tcBorders>
              <w:top w:val="nil"/>
              <w:left w:val="nil"/>
              <w:bottom w:val="nil"/>
              <w:right w:val="single" w:sz="4" w:space="0" w:color="000000"/>
            </w:tcBorders>
            <w:shd w:val="clear" w:color="auto" w:fill="auto"/>
            <w:noWrap/>
            <w:vAlign w:val="center"/>
            <w:hideMark/>
          </w:tcPr>
          <w:p w14:paraId="0D522BE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14,00</w:t>
            </w:r>
          </w:p>
        </w:tc>
        <w:tc>
          <w:tcPr>
            <w:tcW w:w="1161" w:type="dxa"/>
            <w:tcBorders>
              <w:top w:val="nil"/>
              <w:left w:val="nil"/>
              <w:bottom w:val="nil"/>
              <w:right w:val="single" w:sz="4" w:space="0" w:color="000000"/>
            </w:tcBorders>
            <w:shd w:val="clear" w:color="auto" w:fill="auto"/>
            <w:noWrap/>
            <w:vAlign w:val="center"/>
            <w:hideMark/>
          </w:tcPr>
          <w:p w14:paraId="246A4556"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10,51</w:t>
            </w:r>
          </w:p>
        </w:tc>
        <w:tc>
          <w:tcPr>
            <w:tcW w:w="996" w:type="dxa"/>
            <w:tcBorders>
              <w:top w:val="nil"/>
              <w:left w:val="nil"/>
              <w:bottom w:val="nil"/>
              <w:right w:val="single" w:sz="4" w:space="0" w:color="000000"/>
            </w:tcBorders>
            <w:shd w:val="clear" w:color="auto" w:fill="auto"/>
            <w:noWrap/>
            <w:vAlign w:val="center"/>
            <w:hideMark/>
          </w:tcPr>
          <w:p w14:paraId="1BF2AB9E"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0,34</w:t>
            </w:r>
          </w:p>
        </w:tc>
        <w:tc>
          <w:tcPr>
            <w:tcW w:w="1185" w:type="dxa"/>
            <w:tcBorders>
              <w:top w:val="nil"/>
              <w:left w:val="nil"/>
              <w:bottom w:val="nil"/>
              <w:right w:val="single" w:sz="8" w:space="0" w:color="auto"/>
            </w:tcBorders>
            <w:shd w:val="clear" w:color="auto" w:fill="auto"/>
            <w:noWrap/>
            <w:vAlign w:val="bottom"/>
            <w:hideMark/>
          </w:tcPr>
          <w:p w14:paraId="47AE88CA"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1,80</w:t>
            </w:r>
          </w:p>
        </w:tc>
      </w:tr>
      <w:tr w:rsidR="00BC22BD" w:rsidRPr="00217655" w14:paraId="0B12EBE7"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7D1A8CBC"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Valoración sentado</w:t>
            </w:r>
          </w:p>
        </w:tc>
        <w:tc>
          <w:tcPr>
            <w:tcW w:w="1286" w:type="dxa"/>
            <w:tcBorders>
              <w:top w:val="nil"/>
              <w:left w:val="nil"/>
              <w:bottom w:val="nil"/>
              <w:right w:val="single" w:sz="4" w:space="0" w:color="000000"/>
            </w:tcBorders>
            <w:shd w:val="clear" w:color="auto" w:fill="auto"/>
            <w:noWrap/>
            <w:vAlign w:val="center"/>
            <w:hideMark/>
          </w:tcPr>
          <w:p w14:paraId="7E96031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5C01F18F"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519CD131"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1,00</w:t>
            </w:r>
          </w:p>
        </w:tc>
        <w:tc>
          <w:tcPr>
            <w:tcW w:w="1161" w:type="dxa"/>
            <w:tcBorders>
              <w:top w:val="nil"/>
              <w:left w:val="nil"/>
              <w:bottom w:val="nil"/>
              <w:right w:val="single" w:sz="4" w:space="0" w:color="000000"/>
            </w:tcBorders>
            <w:shd w:val="clear" w:color="auto" w:fill="auto"/>
            <w:noWrap/>
            <w:vAlign w:val="center"/>
            <w:hideMark/>
          </w:tcPr>
          <w:p w14:paraId="08122144"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F401DB">
              <w:rPr>
                <w:rFonts w:ascii="Times New Roman" w:eastAsia="Times New Roman" w:hAnsi="Times New Roman" w:cs="Times New Roman"/>
                <w:color w:val="000000"/>
                <w:sz w:val="18"/>
                <w:szCs w:val="18"/>
                <w:lang w:eastAsia="es-EC"/>
              </w:rPr>
              <w:t>0,38</w:t>
            </w:r>
          </w:p>
        </w:tc>
        <w:tc>
          <w:tcPr>
            <w:tcW w:w="996" w:type="dxa"/>
            <w:tcBorders>
              <w:top w:val="nil"/>
              <w:left w:val="nil"/>
              <w:bottom w:val="nil"/>
              <w:right w:val="single" w:sz="4" w:space="0" w:color="000000"/>
            </w:tcBorders>
            <w:shd w:val="clear" w:color="auto" w:fill="auto"/>
            <w:noWrap/>
            <w:vAlign w:val="center"/>
            <w:hideMark/>
          </w:tcPr>
          <w:p w14:paraId="3A92E6B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0,09</w:t>
            </w:r>
          </w:p>
        </w:tc>
        <w:tc>
          <w:tcPr>
            <w:tcW w:w="1185" w:type="dxa"/>
            <w:tcBorders>
              <w:top w:val="nil"/>
              <w:left w:val="nil"/>
              <w:bottom w:val="nil"/>
              <w:right w:val="single" w:sz="8" w:space="0" w:color="auto"/>
            </w:tcBorders>
            <w:shd w:val="clear" w:color="auto" w:fill="auto"/>
            <w:noWrap/>
            <w:vAlign w:val="bottom"/>
            <w:hideMark/>
          </w:tcPr>
          <w:p w14:paraId="30AA29D0"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0,49</w:t>
            </w:r>
          </w:p>
        </w:tc>
      </w:tr>
      <w:tr w:rsidR="00BC22BD" w:rsidRPr="00217655" w14:paraId="523F5018" w14:textId="77777777" w:rsidTr="00141A03">
        <w:trPr>
          <w:trHeight w:val="221"/>
          <w:jc w:val="center"/>
        </w:trPr>
        <w:tc>
          <w:tcPr>
            <w:tcW w:w="3078" w:type="dxa"/>
            <w:tcBorders>
              <w:top w:val="nil"/>
              <w:left w:val="single" w:sz="12" w:space="0" w:color="000000"/>
              <w:bottom w:val="nil"/>
              <w:right w:val="single" w:sz="12" w:space="0" w:color="000000"/>
            </w:tcBorders>
            <w:shd w:val="clear" w:color="auto" w:fill="auto"/>
            <w:hideMark/>
          </w:tcPr>
          <w:p w14:paraId="6FF0C080"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Caminando Hacia o desde la escuela o a cualquier lugar rutinario</w:t>
            </w:r>
          </w:p>
        </w:tc>
        <w:tc>
          <w:tcPr>
            <w:tcW w:w="1286" w:type="dxa"/>
            <w:tcBorders>
              <w:top w:val="nil"/>
              <w:left w:val="nil"/>
              <w:bottom w:val="nil"/>
              <w:right w:val="single" w:sz="4" w:space="0" w:color="000000"/>
            </w:tcBorders>
            <w:shd w:val="clear" w:color="auto" w:fill="auto"/>
            <w:noWrap/>
            <w:vAlign w:val="center"/>
            <w:hideMark/>
          </w:tcPr>
          <w:p w14:paraId="0215E89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1D878BBF"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7408D10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12,00</w:t>
            </w:r>
          </w:p>
        </w:tc>
        <w:tc>
          <w:tcPr>
            <w:tcW w:w="1161" w:type="dxa"/>
            <w:tcBorders>
              <w:top w:val="nil"/>
              <w:left w:val="nil"/>
              <w:bottom w:val="nil"/>
              <w:right w:val="single" w:sz="4" w:space="0" w:color="000000"/>
            </w:tcBorders>
            <w:shd w:val="clear" w:color="auto" w:fill="auto"/>
            <w:noWrap/>
            <w:vAlign w:val="center"/>
            <w:hideMark/>
          </w:tcPr>
          <w:p w14:paraId="11485563"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5,48</w:t>
            </w:r>
          </w:p>
        </w:tc>
        <w:tc>
          <w:tcPr>
            <w:tcW w:w="996" w:type="dxa"/>
            <w:tcBorders>
              <w:top w:val="nil"/>
              <w:left w:val="nil"/>
              <w:bottom w:val="nil"/>
              <w:right w:val="single" w:sz="4" w:space="0" w:color="000000"/>
            </w:tcBorders>
            <w:shd w:val="clear" w:color="auto" w:fill="auto"/>
            <w:noWrap/>
            <w:vAlign w:val="center"/>
            <w:hideMark/>
          </w:tcPr>
          <w:p w14:paraId="1F00680C"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0,60</w:t>
            </w:r>
          </w:p>
        </w:tc>
        <w:tc>
          <w:tcPr>
            <w:tcW w:w="1185" w:type="dxa"/>
            <w:tcBorders>
              <w:top w:val="nil"/>
              <w:left w:val="nil"/>
              <w:bottom w:val="nil"/>
              <w:right w:val="single" w:sz="8" w:space="0" w:color="auto"/>
            </w:tcBorders>
            <w:shd w:val="clear" w:color="auto" w:fill="auto"/>
            <w:noWrap/>
            <w:vAlign w:val="bottom"/>
            <w:hideMark/>
          </w:tcPr>
          <w:p w14:paraId="6DA446DC" w14:textId="77777777" w:rsidR="00BC22BD" w:rsidRPr="00217655" w:rsidRDefault="00BC22BD" w:rsidP="00141A03">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3,21</w:t>
            </w:r>
          </w:p>
        </w:tc>
      </w:tr>
      <w:tr w:rsidR="00BC22BD" w:rsidRPr="00217655" w14:paraId="5B0A1B14"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61F09164"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Valoración</w:t>
            </w:r>
          </w:p>
        </w:tc>
        <w:tc>
          <w:tcPr>
            <w:tcW w:w="1286" w:type="dxa"/>
            <w:tcBorders>
              <w:top w:val="nil"/>
              <w:left w:val="nil"/>
              <w:bottom w:val="nil"/>
              <w:right w:val="single" w:sz="4" w:space="0" w:color="000000"/>
            </w:tcBorders>
            <w:shd w:val="clear" w:color="auto" w:fill="auto"/>
            <w:noWrap/>
            <w:vAlign w:val="center"/>
            <w:hideMark/>
          </w:tcPr>
          <w:p w14:paraId="6506A003"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4A358881"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02C2888B"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1,00</w:t>
            </w:r>
          </w:p>
        </w:tc>
        <w:tc>
          <w:tcPr>
            <w:tcW w:w="1161" w:type="dxa"/>
            <w:tcBorders>
              <w:top w:val="nil"/>
              <w:left w:val="nil"/>
              <w:bottom w:val="nil"/>
              <w:right w:val="single" w:sz="4" w:space="0" w:color="000000"/>
            </w:tcBorders>
            <w:shd w:val="clear" w:color="auto" w:fill="auto"/>
            <w:noWrap/>
            <w:vAlign w:val="center"/>
            <w:hideMark/>
          </w:tcPr>
          <w:p w14:paraId="7BFD018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F401DB">
              <w:rPr>
                <w:rFonts w:ascii="Times New Roman" w:eastAsia="Times New Roman" w:hAnsi="Times New Roman" w:cs="Times New Roman"/>
                <w:color w:val="000000"/>
                <w:sz w:val="18"/>
                <w:szCs w:val="18"/>
                <w:lang w:eastAsia="es-EC"/>
              </w:rPr>
              <w:t>0,55</w:t>
            </w:r>
          </w:p>
        </w:tc>
        <w:tc>
          <w:tcPr>
            <w:tcW w:w="996" w:type="dxa"/>
            <w:tcBorders>
              <w:top w:val="nil"/>
              <w:left w:val="nil"/>
              <w:bottom w:val="nil"/>
              <w:right w:val="single" w:sz="4" w:space="0" w:color="000000"/>
            </w:tcBorders>
            <w:shd w:val="clear" w:color="auto" w:fill="auto"/>
            <w:noWrap/>
            <w:vAlign w:val="center"/>
            <w:hideMark/>
          </w:tcPr>
          <w:p w14:paraId="342F96DF"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0,09</w:t>
            </w:r>
          </w:p>
        </w:tc>
        <w:tc>
          <w:tcPr>
            <w:tcW w:w="1185" w:type="dxa"/>
            <w:tcBorders>
              <w:top w:val="nil"/>
              <w:left w:val="nil"/>
              <w:bottom w:val="nil"/>
              <w:right w:val="single" w:sz="8" w:space="0" w:color="auto"/>
            </w:tcBorders>
            <w:shd w:val="clear" w:color="auto" w:fill="auto"/>
            <w:noWrap/>
            <w:vAlign w:val="bottom"/>
            <w:hideMark/>
          </w:tcPr>
          <w:p w14:paraId="20BBADE0"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0,51</w:t>
            </w:r>
          </w:p>
        </w:tc>
      </w:tr>
      <w:tr w:rsidR="00BC22BD" w:rsidRPr="00217655" w14:paraId="79F44401"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2DBDAAA7"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Bicicleta pelota correr etc.</w:t>
            </w:r>
          </w:p>
        </w:tc>
        <w:tc>
          <w:tcPr>
            <w:tcW w:w="1286" w:type="dxa"/>
            <w:tcBorders>
              <w:top w:val="nil"/>
              <w:left w:val="nil"/>
              <w:bottom w:val="nil"/>
              <w:right w:val="single" w:sz="4" w:space="0" w:color="000000"/>
            </w:tcBorders>
            <w:shd w:val="clear" w:color="auto" w:fill="auto"/>
            <w:noWrap/>
            <w:vAlign w:val="center"/>
            <w:hideMark/>
          </w:tcPr>
          <w:p w14:paraId="6048A11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5D58895B"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0,25</w:t>
            </w:r>
          </w:p>
        </w:tc>
        <w:tc>
          <w:tcPr>
            <w:tcW w:w="1120" w:type="dxa"/>
            <w:tcBorders>
              <w:top w:val="nil"/>
              <w:left w:val="nil"/>
              <w:bottom w:val="nil"/>
              <w:right w:val="single" w:sz="4" w:space="0" w:color="000000"/>
            </w:tcBorders>
            <w:shd w:val="clear" w:color="auto" w:fill="auto"/>
            <w:noWrap/>
            <w:vAlign w:val="center"/>
            <w:hideMark/>
          </w:tcPr>
          <w:p w14:paraId="289A4306"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4,00</w:t>
            </w:r>
          </w:p>
        </w:tc>
        <w:tc>
          <w:tcPr>
            <w:tcW w:w="1161" w:type="dxa"/>
            <w:tcBorders>
              <w:top w:val="nil"/>
              <w:left w:val="nil"/>
              <w:bottom w:val="nil"/>
              <w:right w:val="single" w:sz="4" w:space="0" w:color="000000"/>
            </w:tcBorders>
            <w:shd w:val="clear" w:color="auto" w:fill="auto"/>
            <w:noWrap/>
            <w:vAlign w:val="center"/>
            <w:hideMark/>
          </w:tcPr>
          <w:p w14:paraId="410A044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1,57</w:t>
            </w:r>
          </w:p>
        </w:tc>
        <w:tc>
          <w:tcPr>
            <w:tcW w:w="996" w:type="dxa"/>
            <w:tcBorders>
              <w:top w:val="nil"/>
              <w:left w:val="nil"/>
              <w:bottom w:val="nil"/>
              <w:right w:val="single" w:sz="4" w:space="0" w:color="000000"/>
            </w:tcBorders>
            <w:shd w:val="clear" w:color="auto" w:fill="auto"/>
            <w:noWrap/>
            <w:vAlign w:val="center"/>
            <w:hideMark/>
          </w:tcPr>
          <w:p w14:paraId="38534CD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0,19</w:t>
            </w:r>
          </w:p>
        </w:tc>
        <w:tc>
          <w:tcPr>
            <w:tcW w:w="1185" w:type="dxa"/>
            <w:tcBorders>
              <w:top w:val="nil"/>
              <w:left w:val="nil"/>
              <w:bottom w:val="nil"/>
              <w:right w:val="single" w:sz="8" w:space="0" w:color="auto"/>
            </w:tcBorders>
            <w:shd w:val="clear" w:color="auto" w:fill="auto"/>
            <w:noWrap/>
            <w:vAlign w:val="bottom"/>
            <w:hideMark/>
          </w:tcPr>
          <w:p w14:paraId="6EB6E822"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1,01</w:t>
            </w:r>
          </w:p>
        </w:tc>
      </w:tr>
      <w:tr w:rsidR="00BC22BD" w:rsidRPr="00217655" w14:paraId="648366C1"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2AE1CAAF"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Valoración</w:t>
            </w:r>
          </w:p>
        </w:tc>
        <w:tc>
          <w:tcPr>
            <w:tcW w:w="1286" w:type="dxa"/>
            <w:tcBorders>
              <w:top w:val="nil"/>
              <w:left w:val="nil"/>
              <w:bottom w:val="nil"/>
              <w:right w:val="single" w:sz="4" w:space="0" w:color="000000"/>
            </w:tcBorders>
            <w:shd w:val="clear" w:color="auto" w:fill="auto"/>
            <w:noWrap/>
            <w:vAlign w:val="center"/>
            <w:hideMark/>
          </w:tcPr>
          <w:p w14:paraId="332959D7"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546864C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43EEC756"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2,00</w:t>
            </w:r>
          </w:p>
        </w:tc>
        <w:tc>
          <w:tcPr>
            <w:tcW w:w="1161" w:type="dxa"/>
            <w:tcBorders>
              <w:top w:val="nil"/>
              <w:left w:val="nil"/>
              <w:bottom w:val="nil"/>
              <w:right w:val="single" w:sz="4" w:space="0" w:color="000000"/>
            </w:tcBorders>
            <w:shd w:val="clear" w:color="auto" w:fill="auto"/>
            <w:noWrap/>
            <w:vAlign w:val="center"/>
            <w:hideMark/>
          </w:tcPr>
          <w:p w14:paraId="3A620C0E"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F401DB">
              <w:rPr>
                <w:rFonts w:ascii="Times New Roman" w:eastAsia="Times New Roman" w:hAnsi="Times New Roman" w:cs="Times New Roman"/>
                <w:color w:val="000000"/>
                <w:sz w:val="18"/>
                <w:szCs w:val="18"/>
                <w:lang w:eastAsia="es-EC"/>
              </w:rPr>
              <w:t>1,72</w:t>
            </w:r>
          </w:p>
        </w:tc>
        <w:tc>
          <w:tcPr>
            <w:tcW w:w="996" w:type="dxa"/>
            <w:tcBorders>
              <w:top w:val="nil"/>
              <w:left w:val="nil"/>
              <w:bottom w:val="nil"/>
              <w:right w:val="single" w:sz="4" w:space="0" w:color="000000"/>
            </w:tcBorders>
            <w:shd w:val="clear" w:color="auto" w:fill="auto"/>
            <w:noWrap/>
            <w:vAlign w:val="center"/>
            <w:hideMark/>
          </w:tcPr>
          <w:p w14:paraId="5E75387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0,12</w:t>
            </w:r>
          </w:p>
        </w:tc>
        <w:tc>
          <w:tcPr>
            <w:tcW w:w="1185" w:type="dxa"/>
            <w:tcBorders>
              <w:top w:val="nil"/>
              <w:left w:val="nil"/>
              <w:bottom w:val="nil"/>
              <w:right w:val="single" w:sz="8" w:space="0" w:color="auto"/>
            </w:tcBorders>
            <w:shd w:val="clear" w:color="auto" w:fill="auto"/>
            <w:noWrap/>
            <w:vAlign w:val="bottom"/>
            <w:hideMark/>
          </w:tcPr>
          <w:p w14:paraId="52035291"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0,65</w:t>
            </w:r>
          </w:p>
        </w:tc>
      </w:tr>
      <w:tr w:rsidR="00BC22BD" w:rsidRPr="00217655" w14:paraId="4F83A367"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2009F167"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Educación Física</w:t>
            </w:r>
          </w:p>
        </w:tc>
        <w:tc>
          <w:tcPr>
            <w:tcW w:w="1286" w:type="dxa"/>
            <w:tcBorders>
              <w:top w:val="nil"/>
              <w:left w:val="nil"/>
              <w:bottom w:val="nil"/>
              <w:right w:val="single" w:sz="4" w:space="0" w:color="000000"/>
            </w:tcBorders>
            <w:shd w:val="clear" w:color="auto" w:fill="auto"/>
            <w:noWrap/>
            <w:vAlign w:val="center"/>
            <w:hideMark/>
          </w:tcPr>
          <w:p w14:paraId="387EB67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702BAA7B" w14:textId="623E31A7" w:rsidR="00BC22BD" w:rsidRPr="00F5244E" w:rsidRDefault="00F5244E" w:rsidP="00975BB1">
            <w:pPr>
              <w:spacing w:after="0" w:line="240" w:lineRule="auto"/>
              <w:jc w:val="center"/>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0,40</w:t>
            </w:r>
          </w:p>
        </w:tc>
        <w:tc>
          <w:tcPr>
            <w:tcW w:w="1120" w:type="dxa"/>
            <w:tcBorders>
              <w:top w:val="nil"/>
              <w:left w:val="nil"/>
              <w:bottom w:val="nil"/>
              <w:right w:val="single" w:sz="4" w:space="0" w:color="000000"/>
            </w:tcBorders>
            <w:shd w:val="clear" w:color="auto" w:fill="auto"/>
            <w:noWrap/>
            <w:vAlign w:val="center"/>
            <w:hideMark/>
          </w:tcPr>
          <w:p w14:paraId="56381F0D" w14:textId="2CB9F1A6" w:rsidR="00BC22BD" w:rsidRPr="00F5244E" w:rsidRDefault="00F5244E" w:rsidP="00975BB1">
            <w:pPr>
              <w:spacing w:after="0" w:line="240" w:lineRule="auto"/>
              <w:jc w:val="center"/>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0,40</w:t>
            </w:r>
          </w:p>
        </w:tc>
        <w:tc>
          <w:tcPr>
            <w:tcW w:w="1161" w:type="dxa"/>
            <w:tcBorders>
              <w:top w:val="nil"/>
              <w:left w:val="nil"/>
              <w:bottom w:val="nil"/>
              <w:right w:val="single" w:sz="4" w:space="0" w:color="000000"/>
            </w:tcBorders>
            <w:shd w:val="clear" w:color="auto" w:fill="auto"/>
            <w:noWrap/>
            <w:vAlign w:val="center"/>
            <w:hideMark/>
          </w:tcPr>
          <w:p w14:paraId="420C24FE" w14:textId="4290C7AB" w:rsidR="00BC22BD" w:rsidRPr="00F5244E" w:rsidRDefault="00F5244E" w:rsidP="00975BB1">
            <w:pPr>
              <w:spacing w:after="0" w:line="240" w:lineRule="auto"/>
              <w:jc w:val="center"/>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0,40</w:t>
            </w:r>
          </w:p>
        </w:tc>
        <w:tc>
          <w:tcPr>
            <w:tcW w:w="996" w:type="dxa"/>
            <w:tcBorders>
              <w:top w:val="nil"/>
              <w:left w:val="nil"/>
              <w:bottom w:val="nil"/>
              <w:right w:val="single" w:sz="4" w:space="0" w:color="000000"/>
            </w:tcBorders>
            <w:shd w:val="clear" w:color="auto" w:fill="auto"/>
            <w:noWrap/>
            <w:vAlign w:val="center"/>
            <w:hideMark/>
          </w:tcPr>
          <w:p w14:paraId="66F3F3FF" w14:textId="77777777" w:rsidR="00BC22BD" w:rsidRPr="00F5244E"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F5244E">
              <w:rPr>
                <w:rFonts w:ascii="Times New Roman" w:eastAsia="Times New Roman" w:hAnsi="Times New Roman" w:cs="Times New Roman"/>
                <w:color w:val="000000"/>
                <w:sz w:val="18"/>
                <w:szCs w:val="18"/>
                <w:lang w:eastAsia="es-EC"/>
              </w:rPr>
              <w:t>0,00</w:t>
            </w:r>
          </w:p>
        </w:tc>
        <w:tc>
          <w:tcPr>
            <w:tcW w:w="1185" w:type="dxa"/>
            <w:tcBorders>
              <w:top w:val="nil"/>
              <w:left w:val="nil"/>
              <w:bottom w:val="nil"/>
              <w:right w:val="single" w:sz="8" w:space="0" w:color="auto"/>
            </w:tcBorders>
            <w:shd w:val="clear" w:color="auto" w:fill="auto"/>
            <w:noWrap/>
            <w:vAlign w:val="bottom"/>
            <w:hideMark/>
          </w:tcPr>
          <w:p w14:paraId="37E461AB" w14:textId="77777777" w:rsidR="00BC22BD" w:rsidRPr="00A812EC" w:rsidRDefault="00BC22BD" w:rsidP="00975BB1">
            <w:pPr>
              <w:spacing w:after="0" w:line="240" w:lineRule="auto"/>
              <w:jc w:val="center"/>
              <w:rPr>
                <w:rFonts w:ascii="Times New Roman" w:eastAsia="Times New Roman" w:hAnsi="Times New Roman" w:cs="Times New Roman"/>
                <w:sz w:val="18"/>
                <w:highlight w:val="yellow"/>
                <w:lang w:eastAsia="es-EC"/>
              </w:rPr>
            </w:pPr>
            <w:r w:rsidRPr="00F5244E">
              <w:rPr>
                <w:rFonts w:ascii="Times New Roman" w:eastAsia="Times New Roman" w:hAnsi="Times New Roman" w:cs="Times New Roman"/>
                <w:sz w:val="18"/>
                <w:lang w:eastAsia="es-EC"/>
              </w:rPr>
              <w:t>0,00</w:t>
            </w:r>
          </w:p>
        </w:tc>
      </w:tr>
      <w:tr w:rsidR="00BC22BD" w:rsidRPr="00217655" w14:paraId="21101BE7" w14:textId="77777777" w:rsidTr="002A31F4">
        <w:trPr>
          <w:trHeight w:val="295"/>
          <w:jc w:val="center"/>
        </w:trPr>
        <w:tc>
          <w:tcPr>
            <w:tcW w:w="3078" w:type="dxa"/>
            <w:tcBorders>
              <w:top w:val="nil"/>
              <w:left w:val="single" w:sz="12" w:space="0" w:color="000000"/>
              <w:bottom w:val="nil"/>
              <w:right w:val="single" w:sz="12" w:space="0" w:color="000000"/>
            </w:tcBorders>
            <w:shd w:val="clear" w:color="auto" w:fill="auto"/>
            <w:hideMark/>
          </w:tcPr>
          <w:p w14:paraId="08208ECC"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Deportes programados</w:t>
            </w:r>
          </w:p>
        </w:tc>
        <w:tc>
          <w:tcPr>
            <w:tcW w:w="1286" w:type="dxa"/>
            <w:tcBorders>
              <w:top w:val="nil"/>
              <w:left w:val="nil"/>
              <w:bottom w:val="nil"/>
              <w:right w:val="single" w:sz="4" w:space="0" w:color="000000"/>
            </w:tcBorders>
            <w:shd w:val="clear" w:color="auto" w:fill="auto"/>
            <w:noWrap/>
            <w:vAlign w:val="center"/>
            <w:hideMark/>
          </w:tcPr>
          <w:p w14:paraId="6412DC8F"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42A4397C"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0,00</w:t>
            </w:r>
          </w:p>
        </w:tc>
        <w:tc>
          <w:tcPr>
            <w:tcW w:w="1120" w:type="dxa"/>
            <w:tcBorders>
              <w:top w:val="nil"/>
              <w:left w:val="nil"/>
              <w:bottom w:val="nil"/>
              <w:right w:val="single" w:sz="4" w:space="0" w:color="000000"/>
            </w:tcBorders>
            <w:shd w:val="clear" w:color="auto" w:fill="auto"/>
            <w:noWrap/>
            <w:vAlign w:val="center"/>
            <w:hideMark/>
          </w:tcPr>
          <w:p w14:paraId="313E143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3,00</w:t>
            </w:r>
          </w:p>
        </w:tc>
        <w:tc>
          <w:tcPr>
            <w:tcW w:w="1161" w:type="dxa"/>
            <w:tcBorders>
              <w:top w:val="nil"/>
              <w:left w:val="nil"/>
              <w:bottom w:val="nil"/>
              <w:right w:val="single" w:sz="4" w:space="0" w:color="000000"/>
            </w:tcBorders>
            <w:shd w:val="clear" w:color="auto" w:fill="auto"/>
            <w:noWrap/>
            <w:vAlign w:val="center"/>
            <w:hideMark/>
          </w:tcPr>
          <w:p w14:paraId="359AC82B"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0,53</w:t>
            </w:r>
          </w:p>
        </w:tc>
        <w:tc>
          <w:tcPr>
            <w:tcW w:w="996" w:type="dxa"/>
            <w:tcBorders>
              <w:top w:val="nil"/>
              <w:left w:val="nil"/>
              <w:bottom w:val="nil"/>
              <w:right w:val="single" w:sz="4" w:space="0" w:color="000000"/>
            </w:tcBorders>
            <w:shd w:val="clear" w:color="auto" w:fill="auto"/>
            <w:noWrap/>
            <w:vAlign w:val="center"/>
            <w:hideMark/>
          </w:tcPr>
          <w:p w14:paraId="0DFDDDF6"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0,15</w:t>
            </w:r>
          </w:p>
        </w:tc>
        <w:tc>
          <w:tcPr>
            <w:tcW w:w="1185" w:type="dxa"/>
            <w:tcBorders>
              <w:top w:val="nil"/>
              <w:left w:val="nil"/>
              <w:bottom w:val="nil"/>
              <w:right w:val="single" w:sz="8" w:space="0" w:color="auto"/>
            </w:tcBorders>
            <w:shd w:val="clear" w:color="auto" w:fill="auto"/>
            <w:noWrap/>
            <w:vAlign w:val="bottom"/>
            <w:hideMark/>
          </w:tcPr>
          <w:p w14:paraId="5F38CCA7"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0,83</w:t>
            </w:r>
          </w:p>
        </w:tc>
      </w:tr>
      <w:tr w:rsidR="00BC22BD" w:rsidRPr="00217655" w14:paraId="36FF49CE" w14:textId="77777777" w:rsidTr="002A31F4">
        <w:trPr>
          <w:trHeight w:val="517"/>
          <w:jc w:val="center"/>
        </w:trPr>
        <w:tc>
          <w:tcPr>
            <w:tcW w:w="3078" w:type="dxa"/>
            <w:tcBorders>
              <w:top w:val="nil"/>
              <w:left w:val="single" w:sz="12" w:space="0" w:color="000000"/>
              <w:bottom w:val="nil"/>
              <w:right w:val="single" w:sz="12" w:space="0" w:color="000000"/>
            </w:tcBorders>
            <w:shd w:val="clear" w:color="auto" w:fill="auto"/>
            <w:hideMark/>
          </w:tcPr>
          <w:p w14:paraId="020B42B7"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Tiempo total ejercicios programados horas</w:t>
            </w:r>
          </w:p>
        </w:tc>
        <w:tc>
          <w:tcPr>
            <w:tcW w:w="1286" w:type="dxa"/>
            <w:tcBorders>
              <w:top w:val="nil"/>
              <w:left w:val="nil"/>
              <w:bottom w:val="nil"/>
              <w:right w:val="single" w:sz="4" w:space="0" w:color="000000"/>
            </w:tcBorders>
            <w:shd w:val="clear" w:color="auto" w:fill="auto"/>
            <w:noWrap/>
            <w:vAlign w:val="center"/>
            <w:hideMark/>
          </w:tcPr>
          <w:p w14:paraId="050B1923"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nil"/>
              <w:right w:val="single" w:sz="4" w:space="0" w:color="000000"/>
            </w:tcBorders>
            <w:shd w:val="clear" w:color="auto" w:fill="auto"/>
            <w:noWrap/>
            <w:vAlign w:val="center"/>
            <w:hideMark/>
          </w:tcPr>
          <w:p w14:paraId="15CFFF1B"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0,26</w:t>
            </w:r>
          </w:p>
        </w:tc>
        <w:tc>
          <w:tcPr>
            <w:tcW w:w="1120" w:type="dxa"/>
            <w:tcBorders>
              <w:top w:val="nil"/>
              <w:left w:val="nil"/>
              <w:bottom w:val="nil"/>
              <w:right w:val="single" w:sz="4" w:space="0" w:color="000000"/>
            </w:tcBorders>
            <w:shd w:val="clear" w:color="auto" w:fill="auto"/>
            <w:noWrap/>
            <w:vAlign w:val="center"/>
            <w:hideMark/>
          </w:tcPr>
          <w:p w14:paraId="677A596E"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3,26</w:t>
            </w:r>
          </w:p>
        </w:tc>
        <w:tc>
          <w:tcPr>
            <w:tcW w:w="1161" w:type="dxa"/>
            <w:tcBorders>
              <w:top w:val="nil"/>
              <w:left w:val="nil"/>
              <w:bottom w:val="nil"/>
              <w:right w:val="single" w:sz="4" w:space="0" w:color="000000"/>
            </w:tcBorders>
            <w:shd w:val="clear" w:color="auto" w:fill="auto"/>
            <w:noWrap/>
            <w:vAlign w:val="center"/>
            <w:hideMark/>
          </w:tcPr>
          <w:p w14:paraId="5BC5CF7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F401DB">
              <w:rPr>
                <w:rFonts w:ascii="Times New Roman" w:eastAsia="Times New Roman" w:hAnsi="Times New Roman" w:cs="Times New Roman"/>
                <w:color w:val="000000"/>
                <w:sz w:val="18"/>
                <w:szCs w:val="18"/>
                <w:lang w:eastAsia="es-EC"/>
              </w:rPr>
              <w:t>0,93</w:t>
            </w:r>
          </w:p>
        </w:tc>
        <w:tc>
          <w:tcPr>
            <w:tcW w:w="996" w:type="dxa"/>
            <w:tcBorders>
              <w:top w:val="nil"/>
              <w:left w:val="nil"/>
              <w:bottom w:val="nil"/>
              <w:right w:val="single" w:sz="4" w:space="0" w:color="000000"/>
            </w:tcBorders>
            <w:shd w:val="clear" w:color="auto" w:fill="auto"/>
            <w:noWrap/>
            <w:vAlign w:val="center"/>
            <w:hideMark/>
          </w:tcPr>
          <w:p w14:paraId="4EB55CE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0,15</w:t>
            </w:r>
          </w:p>
        </w:tc>
        <w:tc>
          <w:tcPr>
            <w:tcW w:w="1185" w:type="dxa"/>
            <w:tcBorders>
              <w:top w:val="nil"/>
              <w:left w:val="nil"/>
              <w:bottom w:val="nil"/>
              <w:right w:val="single" w:sz="8" w:space="0" w:color="auto"/>
            </w:tcBorders>
            <w:shd w:val="clear" w:color="auto" w:fill="auto"/>
            <w:noWrap/>
            <w:vAlign w:val="bottom"/>
            <w:hideMark/>
          </w:tcPr>
          <w:p w14:paraId="1EB8EA40" w14:textId="77777777" w:rsidR="00BC22BD" w:rsidRPr="00217655" w:rsidRDefault="00BC22BD" w:rsidP="00975BB1">
            <w:pPr>
              <w:spacing w:after="0" w:line="240" w:lineRule="auto"/>
              <w:jc w:val="center"/>
              <w:rPr>
                <w:rFonts w:ascii="Times New Roman" w:eastAsia="Times New Roman" w:hAnsi="Times New Roman" w:cs="Times New Roman"/>
                <w:sz w:val="18"/>
                <w:lang w:eastAsia="es-EC"/>
              </w:rPr>
            </w:pPr>
            <w:r w:rsidRPr="00217655">
              <w:rPr>
                <w:rFonts w:ascii="Times New Roman" w:eastAsia="Times New Roman" w:hAnsi="Times New Roman" w:cs="Times New Roman"/>
                <w:sz w:val="18"/>
                <w:lang w:eastAsia="es-EC"/>
              </w:rPr>
              <w:t>0,83</w:t>
            </w:r>
          </w:p>
        </w:tc>
      </w:tr>
      <w:tr w:rsidR="00BC22BD" w:rsidRPr="00217655" w14:paraId="7AA67918" w14:textId="77777777" w:rsidTr="002A31F4">
        <w:trPr>
          <w:trHeight w:val="310"/>
          <w:jc w:val="center"/>
        </w:trPr>
        <w:tc>
          <w:tcPr>
            <w:tcW w:w="3078" w:type="dxa"/>
            <w:tcBorders>
              <w:top w:val="nil"/>
              <w:left w:val="single" w:sz="12" w:space="0" w:color="000000"/>
              <w:bottom w:val="single" w:sz="12" w:space="0" w:color="000000"/>
              <w:right w:val="single" w:sz="12" w:space="0" w:color="000000"/>
            </w:tcBorders>
            <w:shd w:val="clear" w:color="auto" w:fill="auto"/>
            <w:hideMark/>
          </w:tcPr>
          <w:p w14:paraId="7ABF3248"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N válido (por lista)</w:t>
            </w:r>
          </w:p>
        </w:tc>
        <w:tc>
          <w:tcPr>
            <w:tcW w:w="1286" w:type="dxa"/>
            <w:tcBorders>
              <w:top w:val="nil"/>
              <w:left w:val="nil"/>
              <w:bottom w:val="single" w:sz="12" w:space="0" w:color="000000"/>
              <w:right w:val="single" w:sz="4" w:space="0" w:color="000000"/>
            </w:tcBorders>
            <w:shd w:val="clear" w:color="auto" w:fill="auto"/>
            <w:noWrap/>
            <w:vAlign w:val="center"/>
            <w:hideMark/>
          </w:tcPr>
          <w:p w14:paraId="13F8FB2E"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141" w:type="dxa"/>
            <w:tcBorders>
              <w:top w:val="nil"/>
              <w:left w:val="nil"/>
              <w:bottom w:val="single" w:sz="12" w:space="0" w:color="000000"/>
              <w:right w:val="single" w:sz="4" w:space="0" w:color="000000"/>
            </w:tcBorders>
            <w:shd w:val="clear" w:color="auto" w:fill="auto"/>
            <w:vAlign w:val="center"/>
            <w:hideMark/>
          </w:tcPr>
          <w:p w14:paraId="51C8D37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 </w:t>
            </w:r>
          </w:p>
        </w:tc>
        <w:tc>
          <w:tcPr>
            <w:tcW w:w="1120" w:type="dxa"/>
            <w:tcBorders>
              <w:top w:val="nil"/>
              <w:left w:val="nil"/>
              <w:bottom w:val="single" w:sz="12" w:space="0" w:color="000000"/>
              <w:right w:val="single" w:sz="4" w:space="0" w:color="000000"/>
            </w:tcBorders>
            <w:shd w:val="clear" w:color="auto" w:fill="auto"/>
            <w:vAlign w:val="center"/>
            <w:hideMark/>
          </w:tcPr>
          <w:p w14:paraId="2065B8E7"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 </w:t>
            </w:r>
          </w:p>
        </w:tc>
        <w:tc>
          <w:tcPr>
            <w:tcW w:w="1161" w:type="dxa"/>
            <w:tcBorders>
              <w:top w:val="nil"/>
              <w:left w:val="nil"/>
              <w:bottom w:val="single" w:sz="12" w:space="0" w:color="000000"/>
              <w:right w:val="single" w:sz="4" w:space="0" w:color="000000"/>
            </w:tcBorders>
            <w:shd w:val="clear" w:color="auto" w:fill="auto"/>
            <w:vAlign w:val="center"/>
            <w:hideMark/>
          </w:tcPr>
          <w:p w14:paraId="797337A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 </w:t>
            </w:r>
          </w:p>
        </w:tc>
        <w:tc>
          <w:tcPr>
            <w:tcW w:w="996" w:type="dxa"/>
            <w:tcBorders>
              <w:top w:val="nil"/>
              <w:left w:val="nil"/>
              <w:bottom w:val="single" w:sz="12" w:space="0" w:color="000000"/>
              <w:right w:val="single" w:sz="4" w:space="0" w:color="000000"/>
            </w:tcBorders>
            <w:shd w:val="clear" w:color="auto" w:fill="auto"/>
            <w:vAlign w:val="center"/>
            <w:hideMark/>
          </w:tcPr>
          <w:p w14:paraId="542A00C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 </w:t>
            </w:r>
          </w:p>
        </w:tc>
        <w:tc>
          <w:tcPr>
            <w:tcW w:w="1185" w:type="dxa"/>
            <w:tcBorders>
              <w:top w:val="nil"/>
              <w:left w:val="nil"/>
              <w:bottom w:val="single" w:sz="8" w:space="0" w:color="auto"/>
              <w:right w:val="single" w:sz="8" w:space="0" w:color="auto"/>
            </w:tcBorders>
            <w:shd w:val="clear" w:color="auto" w:fill="auto"/>
            <w:noWrap/>
            <w:vAlign w:val="bottom"/>
            <w:hideMark/>
          </w:tcPr>
          <w:p w14:paraId="6A6D3566" w14:textId="77777777" w:rsidR="00BC22BD" w:rsidRPr="00217655" w:rsidRDefault="00BC22BD" w:rsidP="00975BB1">
            <w:pPr>
              <w:spacing w:after="0" w:line="240" w:lineRule="auto"/>
              <w:rPr>
                <w:rFonts w:ascii="Calibri" w:eastAsia="Times New Roman" w:hAnsi="Calibri" w:cs="Times New Roman"/>
                <w:color w:val="000000"/>
                <w:lang w:eastAsia="es-EC"/>
              </w:rPr>
            </w:pPr>
            <w:r w:rsidRPr="00217655">
              <w:rPr>
                <w:rFonts w:ascii="Calibri" w:eastAsia="Times New Roman" w:hAnsi="Calibri" w:cs="Times New Roman"/>
                <w:color w:val="000000"/>
                <w:lang w:eastAsia="es-EC"/>
              </w:rPr>
              <w:t> </w:t>
            </w:r>
          </w:p>
        </w:tc>
      </w:tr>
    </w:tbl>
    <w:p w14:paraId="62C58F66" w14:textId="77777777" w:rsidR="002A31F4" w:rsidRDefault="002A31F4" w:rsidP="002A31F4">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501B1B83" w14:textId="77777777" w:rsidR="002A31F4" w:rsidRPr="00F6186D" w:rsidRDefault="002A31F4" w:rsidP="002A31F4">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65664A8" w14:textId="55ED5504" w:rsidR="00CC59B1" w:rsidRDefault="00B251F7" w:rsidP="00E60334">
      <w:pPr>
        <w:spacing w:before="240" w:line="360" w:lineRule="auto"/>
        <w:jc w:val="both"/>
        <w:rPr>
          <w:rFonts w:ascii="Times New Roman" w:hAnsi="Times New Roman" w:cs="Times New Roman"/>
          <w:sz w:val="24"/>
        </w:rPr>
      </w:pPr>
      <w:r w:rsidRPr="00E60334">
        <w:rPr>
          <w:rFonts w:ascii="Times New Roman" w:hAnsi="Times New Roman" w:cs="Times New Roman"/>
          <w:b/>
          <w:sz w:val="24"/>
        </w:rPr>
        <w:t>Análisis:</w:t>
      </w:r>
      <w:r w:rsidRPr="00E60334">
        <w:rPr>
          <w:rFonts w:ascii="Times New Roman" w:hAnsi="Times New Roman" w:cs="Times New Roman"/>
          <w:sz w:val="24"/>
        </w:rPr>
        <w:t xml:space="preserve"> </w:t>
      </w:r>
      <w:r w:rsidR="00CC59B1" w:rsidRPr="00CC59B1">
        <w:rPr>
          <w:rFonts w:ascii="Times New Roman" w:hAnsi="Times New Roman" w:cs="Times New Roman"/>
          <w:sz w:val="24"/>
        </w:rPr>
        <w:t xml:space="preserve">De los 29 niños en las horas </w:t>
      </w:r>
      <w:r w:rsidR="00CC59B1">
        <w:rPr>
          <w:rFonts w:ascii="Times New Roman" w:hAnsi="Times New Roman" w:cs="Times New Roman"/>
          <w:sz w:val="24"/>
        </w:rPr>
        <w:t>de</w:t>
      </w:r>
      <w:r w:rsidR="005073A3">
        <w:rPr>
          <w:rFonts w:ascii="Times New Roman" w:hAnsi="Times New Roman" w:cs="Times New Roman"/>
          <w:sz w:val="24"/>
        </w:rPr>
        <w:t xml:space="preserve"> durmiendo en la noche tiene</w:t>
      </w:r>
      <w:r w:rsidR="00CC59B1" w:rsidRPr="00CC59B1">
        <w:rPr>
          <w:rFonts w:ascii="Times New Roman" w:hAnsi="Times New Roman" w:cs="Times New Roman"/>
          <w:sz w:val="24"/>
        </w:rPr>
        <w:t xml:space="preserve"> una media de 8,21, un mínimo de 7 horas, </w:t>
      </w:r>
      <w:r w:rsidR="005073A3">
        <w:rPr>
          <w:rFonts w:ascii="Times New Roman" w:hAnsi="Times New Roman" w:cs="Times New Roman"/>
          <w:sz w:val="24"/>
        </w:rPr>
        <w:t xml:space="preserve">y </w:t>
      </w:r>
      <w:r w:rsidR="00CC59B1" w:rsidRPr="00CC59B1">
        <w:rPr>
          <w:rFonts w:ascii="Times New Roman" w:hAnsi="Times New Roman" w:cs="Times New Roman"/>
          <w:sz w:val="24"/>
        </w:rPr>
        <w:t>un máximo de 11h.</w:t>
      </w:r>
    </w:p>
    <w:p w14:paraId="6A0312AF" w14:textId="547F1174" w:rsidR="002832C8" w:rsidRPr="00E60334" w:rsidRDefault="00CC59B1" w:rsidP="00E60334">
      <w:pPr>
        <w:spacing w:line="360" w:lineRule="auto"/>
        <w:jc w:val="both"/>
        <w:rPr>
          <w:rFonts w:ascii="Times New Roman" w:hAnsi="Times New Roman" w:cs="Times New Roman"/>
          <w:sz w:val="24"/>
        </w:rPr>
      </w:pPr>
      <w:r>
        <w:rPr>
          <w:rFonts w:ascii="Times New Roman" w:hAnsi="Times New Roman" w:cs="Times New Roman"/>
          <w:sz w:val="24"/>
        </w:rPr>
        <w:t xml:space="preserve">De los </w:t>
      </w:r>
      <w:r w:rsidR="007C6A3D" w:rsidRPr="00E60334">
        <w:rPr>
          <w:rFonts w:ascii="Times New Roman" w:hAnsi="Times New Roman" w:cs="Times New Roman"/>
          <w:sz w:val="24"/>
        </w:rPr>
        <w:t>29</w:t>
      </w:r>
      <w:r w:rsidR="00B251F7" w:rsidRPr="00E60334">
        <w:rPr>
          <w:rFonts w:ascii="Times New Roman" w:hAnsi="Times New Roman" w:cs="Times New Roman"/>
          <w:sz w:val="24"/>
        </w:rPr>
        <w:t xml:space="preserve"> niños</w:t>
      </w:r>
      <w:r>
        <w:rPr>
          <w:rFonts w:ascii="Times New Roman" w:hAnsi="Times New Roman" w:cs="Times New Roman"/>
          <w:sz w:val="24"/>
        </w:rPr>
        <w:t xml:space="preserve"> en las horas de </w:t>
      </w:r>
      <w:r w:rsidR="00B251F7" w:rsidRPr="00E60334">
        <w:rPr>
          <w:rFonts w:ascii="Times New Roman" w:hAnsi="Times New Roman" w:cs="Times New Roman"/>
          <w:sz w:val="24"/>
        </w:rPr>
        <w:t xml:space="preserve">siesta en el día, tiene </w:t>
      </w:r>
      <w:r w:rsidRPr="00E60334">
        <w:rPr>
          <w:rFonts w:ascii="Times New Roman" w:hAnsi="Times New Roman" w:cs="Times New Roman"/>
          <w:sz w:val="24"/>
        </w:rPr>
        <w:t>un</w:t>
      </w:r>
      <w:r>
        <w:rPr>
          <w:rFonts w:ascii="Times New Roman" w:hAnsi="Times New Roman" w:cs="Times New Roman"/>
          <w:sz w:val="24"/>
        </w:rPr>
        <w:t>a</w:t>
      </w:r>
      <w:r w:rsidRPr="00E60334">
        <w:rPr>
          <w:rFonts w:ascii="Times New Roman" w:hAnsi="Times New Roman" w:cs="Times New Roman"/>
          <w:sz w:val="24"/>
        </w:rPr>
        <w:t xml:space="preserve"> media de 0,47h </w:t>
      </w:r>
      <w:r w:rsidR="00B251F7" w:rsidRPr="00E60334">
        <w:rPr>
          <w:rFonts w:ascii="Times New Roman" w:hAnsi="Times New Roman" w:cs="Times New Roman"/>
          <w:sz w:val="24"/>
        </w:rPr>
        <w:t>un mínim</w:t>
      </w:r>
      <w:r>
        <w:rPr>
          <w:rFonts w:ascii="Times New Roman" w:hAnsi="Times New Roman" w:cs="Times New Roman"/>
          <w:sz w:val="24"/>
        </w:rPr>
        <w:t xml:space="preserve">o de 0h, </w:t>
      </w:r>
      <w:r w:rsidR="00FC7BDC">
        <w:rPr>
          <w:rFonts w:ascii="Times New Roman" w:hAnsi="Times New Roman" w:cs="Times New Roman"/>
          <w:sz w:val="24"/>
        </w:rPr>
        <w:t xml:space="preserve">y un </w:t>
      </w:r>
      <w:r>
        <w:rPr>
          <w:rFonts w:ascii="Times New Roman" w:hAnsi="Times New Roman" w:cs="Times New Roman"/>
          <w:sz w:val="24"/>
        </w:rPr>
        <w:t xml:space="preserve"> máximo de 2h.</w:t>
      </w:r>
      <w:r w:rsidR="00B7083D">
        <w:rPr>
          <w:rFonts w:ascii="Times New Roman" w:hAnsi="Times New Roman" w:cs="Times New Roman"/>
          <w:sz w:val="24"/>
        </w:rPr>
        <w:t xml:space="preserve"> </w:t>
      </w:r>
      <w:r w:rsidR="00FC7BDC">
        <w:rPr>
          <w:rFonts w:ascii="Times New Roman" w:hAnsi="Times New Roman" w:cs="Times New Roman"/>
          <w:sz w:val="24"/>
        </w:rPr>
        <w:t>De los</w:t>
      </w:r>
      <w:r w:rsidR="007C6A3D"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w:t>
      </w:r>
      <w:r w:rsidR="00FC7BDC">
        <w:rPr>
          <w:rFonts w:ascii="Times New Roman" w:hAnsi="Times New Roman" w:cs="Times New Roman"/>
          <w:sz w:val="24"/>
        </w:rPr>
        <w:t xml:space="preserve"> en las horas de </w:t>
      </w:r>
      <w:r w:rsidR="00B251F7" w:rsidRPr="00E60334">
        <w:rPr>
          <w:rFonts w:ascii="Times New Roman" w:hAnsi="Times New Roman" w:cs="Times New Roman"/>
          <w:sz w:val="24"/>
        </w:rPr>
        <w:t>tiemp</w:t>
      </w:r>
      <w:r w:rsidR="005073A3">
        <w:rPr>
          <w:rFonts w:ascii="Times New Roman" w:hAnsi="Times New Roman" w:cs="Times New Roman"/>
          <w:sz w:val="24"/>
        </w:rPr>
        <w:t>o total acostado, tiene</w:t>
      </w:r>
      <w:r w:rsidR="00FC7BDC">
        <w:rPr>
          <w:rFonts w:ascii="Times New Roman" w:hAnsi="Times New Roman" w:cs="Times New Roman"/>
          <w:sz w:val="24"/>
        </w:rPr>
        <w:t xml:space="preserve"> </w:t>
      </w:r>
      <w:r w:rsidR="00FC7BDC" w:rsidRPr="00E60334">
        <w:rPr>
          <w:rFonts w:ascii="Times New Roman" w:hAnsi="Times New Roman" w:cs="Times New Roman"/>
          <w:sz w:val="24"/>
        </w:rPr>
        <w:t>un</w:t>
      </w:r>
      <w:r w:rsidR="00FC7BDC">
        <w:rPr>
          <w:rFonts w:ascii="Times New Roman" w:hAnsi="Times New Roman" w:cs="Times New Roman"/>
          <w:sz w:val="24"/>
        </w:rPr>
        <w:t>a</w:t>
      </w:r>
      <w:r w:rsidR="00FC7BDC" w:rsidRPr="00E60334">
        <w:rPr>
          <w:rFonts w:ascii="Times New Roman" w:hAnsi="Times New Roman" w:cs="Times New Roman"/>
          <w:sz w:val="24"/>
        </w:rPr>
        <w:t xml:space="preserve"> media de 8,67h</w:t>
      </w:r>
      <w:r w:rsidR="00FC7BDC">
        <w:rPr>
          <w:rFonts w:ascii="Times New Roman" w:hAnsi="Times New Roman" w:cs="Times New Roman"/>
          <w:sz w:val="24"/>
        </w:rPr>
        <w:t>,</w:t>
      </w:r>
      <w:r w:rsidR="00FC7BDC" w:rsidRPr="00E60334">
        <w:rPr>
          <w:rFonts w:ascii="Times New Roman" w:hAnsi="Times New Roman" w:cs="Times New Roman"/>
          <w:sz w:val="24"/>
        </w:rPr>
        <w:t xml:space="preserve"> </w:t>
      </w:r>
      <w:r w:rsidR="00B251F7" w:rsidRPr="00E60334">
        <w:rPr>
          <w:rFonts w:ascii="Times New Roman" w:hAnsi="Times New Roman" w:cs="Times New Roman"/>
          <w:sz w:val="24"/>
        </w:rPr>
        <w:t>un mínimo de 7</w:t>
      </w:r>
      <w:r w:rsidR="007C6A3D"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FC7BDC">
        <w:rPr>
          <w:rFonts w:ascii="Times New Roman" w:hAnsi="Times New Roman" w:cs="Times New Roman"/>
          <w:sz w:val="24"/>
        </w:rPr>
        <w:t>y un</w:t>
      </w:r>
      <w:r w:rsidR="00B251F7" w:rsidRPr="00E60334">
        <w:rPr>
          <w:rFonts w:ascii="Times New Roman" w:hAnsi="Times New Roman" w:cs="Times New Roman"/>
          <w:sz w:val="24"/>
        </w:rPr>
        <w:t xml:space="preserve"> máximo de 12</w:t>
      </w:r>
      <w:r w:rsidR="00FC7BDC">
        <w:rPr>
          <w:rFonts w:ascii="Times New Roman" w:hAnsi="Times New Roman" w:cs="Times New Roman"/>
          <w:sz w:val="24"/>
        </w:rPr>
        <w:t>h.</w:t>
      </w:r>
      <w:r w:rsidR="00B7083D">
        <w:rPr>
          <w:rFonts w:ascii="Times New Roman" w:hAnsi="Times New Roman" w:cs="Times New Roman"/>
          <w:sz w:val="24"/>
        </w:rPr>
        <w:t xml:space="preserve"> </w:t>
      </w:r>
      <w:r w:rsidR="008F6CDF">
        <w:rPr>
          <w:rFonts w:ascii="Times New Roman" w:hAnsi="Times New Roman" w:cs="Times New Roman"/>
          <w:sz w:val="24"/>
        </w:rPr>
        <w:t>De los</w:t>
      </w:r>
      <w:r w:rsidR="007C6A3D"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w:t>
      </w:r>
      <w:r w:rsidR="008F6CDF">
        <w:rPr>
          <w:rFonts w:ascii="Times New Roman" w:hAnsi="Times New Roman" w:cs="Times New Roman"/>
          <w:sz w:val="24"/>
        </w:rPr>
        <w:t xml:space="preserve">, en </w:t>
      </w:r>
      <w:r w:rsidR="00C37B4F">
        <w:rPr>
          <w:rFonts w:ascii="Times New Roman" w:hAnsi="Times New Roman" w:cs="Times New Roman"/>
          <w:sz w:val="24"/>
        </w:rPr>
        <w:t>la valoración de</w:t>
      </w:r>
      <w:r w:rsidR="008F6CDF">
        <w:rPr>
          <w:rFonts w:ascii="Times New Roman" w:hAnsi="Times New Roman" w:cs="Times New Roman"/>
          <w:sz w:val="24"/>
        </w:rPr>
        <w:t>l total de horas</w:t>
      </w:r>
      <w:r w:rsidR="007C6A3D" w:rsidRPr="00E60334">
        <w:rPr>
          <w:rFonts w:ascii="Times New Roman" w:hAnsi="Times New Roman" w:cs="Times New Roman"/>
          <w:sz w:val="24"/>
        </w:rPr>
        <w:t xml:space="preserve"> acostado</w:t>
      </w:r>
      <w:r w:rsidR="00B251F7" w:rsidRPr="00E60334">
        <w:rPr>
          <w:rFonts w:ascii="Times New Roman" w:hAnsi="Times New Roman" w:cs="Times New Roman"/>
          <w:sz w:val="24"/>
        </w:rPr>
        <w:t xml:space="preserve">, </w:t>
      </w:r>
      <w:r w:rsidR="008F6CDF">
        <w:rPr>
          <w:rFonts w:ascii="Times New Roman" w:hAnsi="Times New Roman" w:cs="Times New Roman"/>
          <w:sz w:val="24"/>
        </w:rPr>
        <w:t xml:space="preserve">tiene una </w:t>
      </w:r>
      <w:r w:rsidR="008F6CDF" w:rsidRPr="00E60334">
        <w:rPr>
          <w:rFonts w:ascii="Times New Roman" w:hAnsi="Times New Roman" w:cs="Times New Roman"/>
          <w:sz w:val="24"/>
        </w:rPr>
        <w:t xml:space="preserve"> media de 1,48h</w:t>
      </w:r>
      <w:r w:rsidR="005073A3">
        <w:rPr>
          <w:rFonts w:ascii="Times New Roman" w:hAnsi="Times New Roman" w:cs="Times New Roman"/>
          <w:sz w:val="24"/>
        </w:rPr>
        <w:t xml:space="preserve">, </w:t>
      </w:r>
      <w:r w:rsidR="007C6A3D" w:rsidRPr="00E60334">
        <w:rPr>
          <w:rFonts w:ascii="Times New Roman" w:hAnsi="Times New Roman" w:cs="Times New Roman"/>
          <w:sz w:val="24"/>
        </w:rPr>
        <w:t>un mínimo de 0</w:t>
      </w:r>
      <w:r w:rsidR="0071229F" w:rsidRPr="00E60334">
        <w:rPr>
          <w:rFonts w:ascii="Times New Roman" w:hAnsi="Times New Roman" w:cs="Times New Roman"/>
          <w:sz w:val="24"/>
        </w:rPr>
        <w:t>h</w:t>
      </w:r>
      <w:r w:rsidR="007C6A3D" w:rsidRPr="00E60334">
        <w:rPr>
          <w:rFonts w:ascii="Times New Roman" w:hAnsi="Times New Roman" w:cs="Times New Roman"/>
          <w:sz w:val="24"/>
        </w:rPr>
        <w:t xml:space="preserve">, </w:t>
      </w:r>
      <w:r w:rsidR="008F6CDF">
        <w:rPr>
          <w:rFonts w:ascii="Times New Roman" w:hAnsi="Times New Roman" w:cs="Times New Roman"/>
          <w:sz w:val="24"/>
        </w:rPr>
        <w:t>y un</w:t>
      </w:r>
      <w:r w:rsidR="007C6A3D" w:rsidRPr="00E60334">
        <w:rPr>
          <w:rFonts w:ascii="Times New Roman" w:hAnsi="Times New Roman" w:cs="Times New Roman"/>
          <w:sz w:val="24"/>
        </w:rPr>
        <w:t xml:space="preserve"> máximo de 2</w:t>
      </w:r>
      <w:r w:rsidR="0071229F" w:rsidRPr="00E60334">
        <w:rPr>
          <w:rFonts w:ascii="Times New Roman" w:hAnsi="Times New Roman" w:cs="Times New Roman"/>
          <w:sz w:val="24"/>
        </w:rPr>
        <w:t>h</w:t>
      </w:r>
      <w:r w:rsidR="008F6CDF">
        <w:rPr>
          <w:rFonts w:ascii="Times New Roman" w:hAnsi="Times New Roman" w:cs="Times New Roman"/>
          <w:sz w:val="24"/>
        </w:rPr>
        <w:t>.</w:t>
      </w:r>
      <w:r w:rsidR="00B7083D">
        <w:rPr>
          <w:rFonts w:ascii="Times New Roman" w:hAnsi="Times New Roman" w:cs="Times New Roman"/>
          <w:sz w:val="24"/>
        </w:rPr>
        <w:t xml:space="preserve"> </w:t>
      </w:r>
      <w:r w:rsidR="008F6CDF">
        <w:rPr>
          <w:rFonts w:ascii="Times New Roman" w:hAnsi="Times New Roman" w:cs="Times New Roman"/>
          <w:sz w:val="24"/>
        </w:rPr>
        <w:t xml:space="preserve">De los 29 niños en las horas de </w:t>
      </w:r>
      <w:r w:rsidR="00166FD2" w:rsidRPr="00E60334">
        <w:rPr>
          <w:rFonts w:ascii="Times New Roman" w:hAnsi="Times New Roman" w:cs="Times New Roman"/>
          <w:sz w:val="24"/>
        </w:rPr>
        <w:t xml:space="preserve">sentados en clase, </w:t>
      </w:r>
      <w:r w:rsidR="008F6CDF">
        <w:rPr>
          <w:rFonts w:ascii="Times New Roman" w:hAnsi="Times New Roman" w:cs="Times New Roman"/>
          <w:sz w:val="24"/>
        </w:rPr>
        <w:t>t</w:t>
      </w:r>
      <w:r w:rsidR="005073A3">
        <w:rPr>
          <w:rFonts w:ascii="Times New Roman" w:hAnsi="Times New Roman" w:cs="Times New Roman"/>
          <w:sz w:val="24"/>
        </w:rPr>
        <w:t>iene</w:t>
      </w:r>
      <w:r w:rsidR="008F6CDF" w:rsidRPr="00E60334">
        <w:rPr>
          <w:rFonts w:ascii="Times New Roman" w:hAnsi="Times New Roman" w:cs="Times New Roman"/>
          <w:sz w:val="24"/>
        </w:rPr>
        <w:t xml:space="preserve"> media de 5h</w:t>
      </w:r>
      <w:r w:rsidR="008F6CDF">
        <w:rPr>
          <w:rFonts w:ascii="Times New Roman" w:hAnsi="Times New Roman" w:cs="Times New Roman"/>
          <w:sz w:val="24"/>
        </w:rPr>
        <w:t>,</w:t>
      </w:r>
      <w:r w:rsidR="00166FD2" w:rsidRPr="00E60334">
        <w:rPr>
          <w:rFonts w:ascii="Times New Roman" w:hAnsi="Times New Roman" w:cs="Times New Roman"/>
          <w:sz w:val="24"/>
        </w:rPr>
        <w:t xml:space="preserve"> un mínim</w:t>
      </w:r>
      <w:r w:rsidR="008F6CDF">
        <w:rPr>
          <w:rFonts w:ascii="Times New Roman" w:hAnsi="Times New Roman" w:cs="Times New Roman"/>
          <w:sz w:val="24"/>
        </w:rPr>
        <w:t xml:space="preserve">o de 5h, </w:t>
      </w:r>
      <w:r w:rsidR="005073A3">
        <w:rPr>
          <w:rFonts w:ascii="Times New Roman" w:hAnsi="Times New Roman" w:cs="Times New Roman"/>
          <w:sz w:val="24"/>
        </w:rPr>
        <w:t xml:space="preserve">y </w:t>
      </w:r>
      <w:r w:rsidR="008F6CDF">
        <w:rPr>
          <w:rFonts w:ascii="Times New Roman" w:hAnsi="Times New Roman" w:cs="Times New Roman"/>
          <w:sz w:val="24"/>
        </w:rPr>
        <w:t>un máximo de 5h.</w:t>
      </w:r>
      <w:r w:rsidR="00B7083D">
        <w:rPr>
          <w:rFonts w:ascii="Times New Roman" w:hAnsi="Times New Roman" w:cs="Times New Roman"/>
          <w:sz w:val="24"/>
        </w:rPr>
        <w:t xml:space="preserve"> </w:t>
      </w:r>
      <w:r w:rsidR="008F6CDF">
        <w:rPr>
          <w:rFonts w:ascii="Times New Roman" w:hAnsi="Times New Roman" w:cs="Times New Roman"/>
          <w:sz w:val="24"/>
        </w:rPr>
        <w:t>De los</w:t>
      </w:r>
      <w:r w:rsidR="00166FD2"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w:t>
      </w:r>
      <w:r w:rsidR="008F6CDF">
        <w:rPr>
          <w:rFonts w:ascii="Times New Roman" w:hAnsi="Times New Roman" w:cs="Times New Roman"/>
          <w:sz w:val="24"/>
        </w:rPr>
        <w:t xml:space="preserve"> en las horas de </w:t>
      </w:r>
      <w:r w:rsidR="00B251F7" w:rsidRPr="00E60334">
        <w:rPr>
          <w:rFonts w:ascii="Times New Roman" w:hAnsi="Times New Roman" w:cs="Times New Roman"/>
          <w:sz w:val="24"/>
        </w:rPr>
        <w:t xml:space="preserve">sentados en tareas escolares, leer, dibujar, </w:t>
      </w:r>
      <w:r w:rsidR="008F6CDF">
        <w:rPr>
          <w:rFonts w:ascii="Times New Roman" w:hAnsi="Times New Roman" w:cs="Times New Roman"/>
          <w:sz w:val="24"/>
        </w:rPr>
        <w:t>t</w:t>
      </w:r>
      <w:r w:rsidR="005073A3">
        <w:rPr>
          <w:rFonts w:ascii="Times New Roman" w:hAnsi="Times New Roman" w:cs="Times New Roman"/>
          <w:sz w:val="24"/>
        </w:rPr>
        <w:t>iene</w:t>
      </w:r>
      <w:r w:rsidR="008F6CDF">
        <w:rPr>
          <w:rFonts w:ascii="Times New Roman" w:hAnsi="Times New Roman" w:cs="Times New Roman"/>
          <w:sz w:val="24"/>
        </w:rPr>
        <w:t xml:space="preserve"> una</w:t>
      </w:r>
      <w:r w:rsidR="008F6CDF" w:rsidRPr="00E60334">
        <w:rPr>
          <w:rFonts w:ascii="Times New Roman" w:hAnsi="Times New Roman" w:cs="Times New Roman"/>
          <w:sz w:val="24"/>
        </w:rPr>
        <w:t xml:space="preserve"> media de 0,91h</w:t>
      </w:r>
      <w:r w:rsidR="008F6CDF">
        <w:rPr>
          <w:rFonts w:ascii="Times New Roman" w:hAnsi="Times New Roman" w:cs="Times New Roman"/>
          <w:sz w:val="24"/>
        </w:rPr>
        <w:t xml:space="preserve">, un </w:t>
      </w:r>
      <w:r w:rsidR="00B251F7" w:rsidRPr="00E60334">
        <w:rPr>
          <w:rFonts w:ascii="Times New Roman" w:hAnsi="Times New Roman" w:cs="Times New Roman"/>
          <w:sz w:val="24"/>
        </w:rPr>
        <w:t>mínimo de 0,50</w:t>
      </w:r>
      <w:r w:rsidR="00166FD2"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8F6CDF">
        <w:rPr>
          <w:rFonts w:ascii="Times New Roman" w:hAnsi="Times New Roman" w:cs="Times New Roman"/>
          <w:sz w:val="24"/>
        </w:rPr>
        <w:t>y un</w:t>
      </w:r>
      <w:r w:rsidR="00B251F7" w:rsidRPr="00E60334">
        <w:rPr>
          <w:rFonts w:ascii="Times New Roman" w:hAnsi="Times New Roman" w:cs="Times New Roman"/>
          <w:sz w:val="24"/>
        </w:rPr>
        <w:t xml:space="preserve"> máximo de 2</w:t>
      </w:r>
      <w:r w:rsidR="00166FD2" w:rsidRPr="00E60334">
        <w:rPr>
          <w:rFonts w:ascii="Times New Roman" w:hAnsi="Times New Roman" w:cs="Times New Roman"/>
          <w:sz w:val="24"/>
        </w:rPr>
        <w:t>h</w:t>
      </w:r>
      <w:r w:rsidR="008F6CDF">
        <w:rPr>
          <w:rFonts w:ascii="Times New Roman" w:hAnsi="Times New Roman" w:cs="Times New Roman"/>
          <w:sz w:val="24"/>
        </w:rPr>
        <w:t>.</w:t>
      </w:r>
      <w:r w:rsidR="00B251F7" w:rsidRPr="00E60334">
        <w:rPr>
          <w:rFonts w:ascii="Times New Roman" w:hAnsi="Times New Roman" w:cs="Times New Roman"/>
          <w:sz w:val="24"/>
        </w:rPr>
        <w:t xml:space="preserve"> </w:t>
      </w:r>
      <w:r w:rsidR="00B7083D">
        <w:rPr>
          <w:rFonts w:ascii="Times New Roman" w:hAnsi="Times New Roman" w:cs="Times New Roman"/>
          <w:sz w:val="24"/>
        </w:rPr>
        <w:t xml:space="preserve"> </w:t>
      </w:r>
      <w:r w:rsidR="00D01ED3">
        <w:rPr>
          <w:rFonts w:ascii="Times New Roman" w:hAnsi="Times New Roman" w:cs="Times New Roman"/>
          <w:sz w:val="24"/>
        </w:rPr>
        <w:t>De los</w:t>
      </w:r>
      <w:r w:rsidR="0071229F"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D01ED3">
        <w:rPr>
          <w:rFonts w:ascii="Times New Roman" w:hAnsi="Times New Roman" w:cs="Times New Roman"/>
          <w:sz w:val="24"/>
        </w:rPr>
        <w:t>en las horas de</w:t>
      </w:r>
      <w:r w:rsidR="00B251F7" w:rsidRPr="00E60334">
        <w:rPr>
          <w:rFonts w:ascii="Times New Roman" w:hAnsi="Times New Roman" w:cs="Times New Roman"/>
          <w:sz w:val="24"/>
        </w:rPr>
        <w:t xml:space="preserve"> sentados en comidas,</w:t>
      </w:r>
      <w:r w:rsidR="00D01ED3" w:rsidRPr="00D01ED3">
        <w:rPr>
          <w:rFonts w:ascii="Times New Roman" w:hAnsi="Times New Roman" w:cs="Times New Roman"/>
          <w:sz w:val="24"/>
        </w:rPr>
        <w:t xml:space="preserve"> </w:t>
      </w:r>
      <w:r w:rsidR="00D01ED3">
        <w:rPr>
          <w:rFonts w:ascii="Times New Roman" w:hAnsi="Times New Roman" w:cs="Times New Roman"/>
          <w:sz w:val="24"/>
        </w:rPr>
        <w:t>tiene una</w:t>
      </w:r>
      <w:r w:rsidR="00D01ED3" w:rsidRPr="00E60334">
        <w:rPr>
          <w:rFonts w:ascii="Times New Roman" w:hAnsi="Times New Roman" w:cs="Times New Roman"/>
          <w:sz w:val="24"/>
        </w:rPr>
        <w:t xml:space="preserve"> media de 1,41h</w:t>
      </w:r>
      <w:r w:rsidR="005073A3">
        <w:rPr>
          <w:rFonts w:ascii="Times New Roman" w:hAnsi="Times New Roman" w:cs="Times New Roman"/>
          <w:sz w:val="24"/>
        </w:rPr>
        <w:t>,</w:t>
      </w:r>
      <w:r w:rsidR="00B251F7" w:rsidRPr="00E60334">
        <w:rPr>
          <w:rFonts w:ascii="Times New Roman" w:hAnsi="Times New Roman" w:cs="Times New Roman"/>
          <w:sz w:val="24"/>
        </w:rPr>
        <w:t xml:space="preserve"> un mínimo de 1</w:t>
      </w:r>
      <w:r w:rsidR="0071229F"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D01ED3">
        <w:rPr>
          <w:rFonts w:ascii="Times New Roman" w:hAnsi="Times New Roman" w:cs="Times New Roman"/>
          <w:sz w:val="24"/>
        </w:rPr>
        <w:t>y un</w:t>
      </w:r>
      <w:r w:rsidR="00B251F7" w:rsidRPr="00E60334">
        <w:rPr>
          <w:rFonts w:ascii="Times New Roman" w:hAnsi="Times New Roman" w:cs="Times New Roman"/>
          <w:sz w:val="24"/>
        </w:rPr>
        <w:t xml:space="preserve"> máximo </w:t>
      </w:r>
      <w:r w:rsidR="00B251F7" w:rsidRPr="00E60334">
        <w:rPr>
          <w:rFonts w:ascii="Times New Roman" w:hAnsi="Times New Roman" w:cs="Times New Roman"/>
          <w:sz w:val="24"/>
        </w:rPr>
        <w:lastRenderedPageBreak/>
        <w:t>de 1,50</w:t>
      </w:r>
      <w:r w:rsidR="0071229F" w:rsidRPr="00E60334">
        <w:rPr>
          <w:rFonts w:ascii="Times New Roman" w:hAnsi="Times New Roman" w:cs="Times New Roman"/>
          <w:sz w:val="24"/>
        </w:rPr>
        <w:t>h</w:t>
      </w:r>
      <w:r w:rsidR="00D01ED3">
        <w:rPr>
          <w:rFonts w:ascii="Times New Roman" w:hAnsi="Times New Roman" w:cs="Times New Roman"/>
          <w:sz w:val="24"/>
        </w:rPr>
        <w:t>.</w:t>
      </w:r>
      <w:r w:rsidR="00B7083D">
        <w:rPr>
          <w:rFonts w:ascii="Times New Roman" w:hAnsi="Times New Roman" w:cs="Times New Roman"/>
          <w:sz w:val="24"/>
        </w:rPr>
        <w:t xml:space="preserve">  </w:t>
      </w:r>
      <w:r w:rsidR="00D01ED3">
        <w:rPr>
          <w:rFonts w:ascii="Times New Roman" w:hAnsi="Times New Roman" w:cs="Times New Roman"/>
          <w:sz w:val="24"/>
        </w:rPr>
        <w:t>De los</w:t>
      </w:r>
      <w:r w:rsidR="0071229F"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D01ED3">
        <w:rPr>
          <w:rFonts w:ascii="Times New Roman" w:hAnsi="Times New Roman" w:cs="Times New Roman"/>
          <w:sz w:val="24"/>
        </w:rPr>
        <w:t>en las horas de</w:t>
      </w:r>
      <w:r w:rsidR="00B251F7" w:rsidRPr="00E60334">
        <w:rPr>
          <w:rFonts w:ascii="Times New Roman" w:hAnsi="Times New Roman" w:cs="Times New Roman"/>
          <w:sz w:val="24"/>
        </w:rPr>
        <w:t xml:space="preserve"> sentados en auto o transporte, </w:t>
      </w:r>
      <w:r w:rsidR="00D01ED3">
        <w:rPr>
          <w:rFonts w:ascii="Times New Roman" w:hAnsi="Times New Roman" w:cs="Times New Roman"/>
          <w:sz w:val="24"/>
        </w:rPr>
        <w:t xml:space="preserve">tiene una </w:t>
      </w:r>
      <w:r w:rsidR="00D01ED3" w:rsidRPr="00E60334">
        <w:rPr>
          <w:rFonts w:ascii="Times New Roman" w:hAnsi="Times New Roman" w:cs="Times New Roman"/>
          <w:sz w:val="24"/>
        </w:rPr>
        <w:t>media de 0,40h</w:t>
      </w:r>
      <w:r w:rsidR="00D01ED3">
        <w:rPr>
          <w:rFonts w:ascii="Times New Roman" w:hAnsi="Times New Roman" w:cs="Times New Roman"/>
          <w:sz w:val="24"/>
        </w:rPr>
        <w:t xml:space="preserve">, </w:t>
      </w:r>
      <w:r w:rsidR="00B251F7" w:rsidRPr="00E60334">
        <w:rPr>
          <w:rFonts w:ascii="Times New Roman" w:hAnsi="Times New Roman" w:cs="Times New Roman"/>
          <w:sz w:val="24"/>
        </w:rPr>
        <w:t>un mínimo de 0</w:t>
      </w:r>
      <w:r w:rsidR="0071229F"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D01ED3">
        <w:rPr>
          <w:rFonts w:ascii="Times New Roman" w:hAnsi="Times New Roman" w:cs="Times New Roman"/>
          <w:sz w:val="24"/>
        </w:rPr>
        <w:t>y un</w:t>
      </w:r>
      <w:r w:rsidR="00B251F7" w:rsidRPr="00E60334">
        <w:rPr>
          <w:rFonts w:ascii="Times New Roman" w:hAnsi="Times New Roman" w:cs="Times New Roman"/>
          <w:sz w:val="24"/>
        </w:rPr>
        <w:t xml:space="preserve"> máximo de 1,33</w:t>
      </w:r>
      <w:r w:rsidR="0071229F" w:rsidRPr="00E60334">
        <w:rPr>
          <w:rFonts w:ascii="Times New Roman" w:hAnsi="Times New Roman" w:cs="Times New Roman"/>
          <w:sz w:val="24"/>
        </w:rPr>
        <w:t>h</w:t>
      </w:r>
      <w:r w:rsidR="00D01ED3">
        <w:rPr>
          <w:rFonts w:ascii="Times New Roman" w:hAnsi="Times New Roman" w:cs="Times New Roman"/>
          <w:sz w:val="24"/>
        </w:rPr>
        <w:t>.</w:t>
      </w:r>
      <w:r w:rsidR="00B7083D">
        <w:rPr>
          <w:rFonts w:ascii="Times New Roman" w:hAnsi="Times New Roman" w:cs="Times New Roman"/>
          <w:sz w:val="24"/>
        </w:rPr>
        <w:t xml:space="preserve"> </w:t>
      </w:r>
      <w:r w:rsidR="005073A3">
        <w:rPr>
          <w:rFonts w:ascii="Times New Roman" w:hAnsi="Times New Roman" w:cs="Times New Roman"/>
          <w:sz w:val="24"/>
        </w:rPr>
        <w:t>De los</w:t>
      </w:r>
      <w:r w:rsidR="0071229F"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5073A3">
        <w:rPr>
          <w:rFonts w:ascii="Times New Roman" w:hAnsi="Times New Roman" w:cs="Times New Roman"/>
          <w:sz w:val="24"/>
        </w:rPr>
        <w:t>en las horas de</w:t>
      </w:r>
      <w:r w:rsidR="00B251F7" w:rsidRPr="00E60334">
        <w:rPr>
          <w:rFonts w:ascii="Times New Roman" w:hAnsi="Times New Roman" w:cs="Times New Roman"/>
          <w:sz w:val="24"/>
        </w:rPr>
        <w:t xml:space="preserve"> sentados en auto o transporte</w:t>
      </w:r>
      <w:r w:rsidR="005073A3">
        <w:rPr>
          <w:rFonts w:ascii="Times New Roman" w:hAnsi="Times New Roman" w:cs="Times New Roman"/>
          <w:sz w:val="24"/>
        </w:rPr>
        <w:t xml:space="preserve">, tiene una media de 0,43, un </w:t>
      </w:r>
      <w:r w:rsidR="00B251F7" w:rsidRPr="00E60334">
        <w:rPr>
          <w:rFonts w:ascii="Times New Roman" w:hAnsi="Times New Roman" w:cs="Times New Roman"/>
          <w:sz w:val="24"/>
        </w:rPr>
        <w:t xml:space="preserve">mínimo de 0, </w:t>
      </w:r>
      <w:r w:rsidR="005073A3">
        <w:rPr>
          <w:rFonts w:ascii="Times New Roman" w:hAnsi="Times New Roman" w:cs="Times New Roman"/>
          <w:sz w:val="24"/>
        </w:rPr>
        <w:t>y un</w:t>
      </w:r>
      <w:r w:rsidR="00B251F7" w:rsidRPr="00E60334">
        <w:rPr>
          <w:rFonts w:ascii="Times New Roman" w:hAnsi="Times New Roman" w:cs="Times New Roman"/>
          <w:sz w:val="24"/>
        </w:rPr>
        <w:t xml:space="preserve"> máximo </w:t>
      </w:r>
      <w:r w:rsidR="005073A3">
        <w:rPr>
          <w:rFonts w:ascii="Times New Roman" w:hAnsi="Times New Roman" w:cs="Times New Roman"/>
          <w:sz w:val="24"/>
        </w:rPr>
        <w:t>de 1,33.</w:t>
      </w:r>
      <w:r w:rsidR="00B7083D">
        <w:rPr>
          <w:rFonts w:ascii="Times New Roman" w:hAnsi="Times New Roman" w:cs="Times New Roman"/>
          <w:sz w:val="24"/>
        </w:rPr>
        <w:t xml:space="preserve"> </w:t>
      </w:r>
      <w:r w:rsidR="005073A3">
        <w:rPr>
          <w:rFonts w:ascii="Times New Roman" w:hAnsi="Times New Roman" w:cs="Times New Roman"/>
          <w:sz w:val="24"/>
        </w:rPr>
        <w:t>De los</w:t>
      </w:r>
      <w:r w:rsidR="0071229F"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5073A3">
        <w:rPr>
          <w:rFonts w:ascii="Times New Roman" w:hAnsi="Times New Roman" w:cs="Times New Roman"/>
          <w:sz w:val="24"/>
        </w:rPr>
        <w:t>en las horas de</w:t>
      </w:r>
      <w:r w:rsidR="00B251F7" w:rsidRPr="00E60334">
        <w:rPr>
          <w:rFonts w:ascii="Times New Roman" w:hAnsi="Times New Roman" w:cs="Times New Roman"/>
          <w:sz w:val="24"/>
        </w:rPr>
        <w:t xml:space="preserve"> sentados tv, pc, video juegos, tiene</w:t>
      </w:r>
      <w:r w:rsidR="005073A3">
        <w:rPr>
          <w:rFonts w:ascii="Times New Roman" w:hAnsi="Times New Roman" w:cs="Times New Roman"/>
          <w:sz w:val="24"/>
        </w:rPr>
        <w:t xml:space="preserve"> una</w:t>
      </w:r>
      <w:r w:rsidR="005073A3" w:rsidRPr="00E60334">
        <w:rPr>
          <w:rFonts w:ascii="Times New Roman" w:hAnsi="Times New Roman" w:cs="Times New Roman"/>
          <w:sz w:val="24"/>
        </w:rPr>
        <w:t xml:space="preserve"> media de 2,76h</w:t>
      </w:r>
      <w:r w:rsidR="005073A3">
        <w:rPr>
          <w:rFonts w:ascii="Times New Roman" w:hAnsi="Times New Roman" w:cs="Times New Roman"/>
          <w:sz w:val="24"/>
        </w:rPr>
        <w:t>,</w:t>
      </w:r>
      <w:r w:rsidR="005073A3" w:rsidRPr="00E60334">
        <w:rPr>
          <w:rFonts w:ascii="Times New Roman" w:hAnsi="Times New Roman" w:cs="Times New Roman"/>
          <w:sz w:val="24"/>
        </w:rPr>
        <w:t xml:space="preserve"> </w:t>
      </w:r>
      <w:r w:rsidR="005073A3">
        <w:rPr>
          <w:rFonts w:ascii="Times New Roman" w:hAnsi="Times New Roman" w:cs="Times New Roman"/>
          <w:sz w:val="24"/>
        </w:rPr>
        <w:t xml:space="preserve"> un</w:t>
      </w:r>
      <w:r w:rsidR="00B251F7" w:rsidRPr="00E60334">
        <w:rPr>
          <w:rFonts w:ascii="Times New Roman" w:hAnsi="Times New Roman" w:cs="Times New Roman"/>
          <w:sz w:val="24"/>
        </w:rPr>
        <w:t xml:space="preserve"> mínimo de 0</w:t>
      </w:r>
      <w:r w:rsidR="0071229F"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5073A3">
        <w:rPr>
          <w:rFonts w:ascii="Times New Roman" w:hAnsi="Times New Roman" w:cs="Times New Roman"/>
          <w:sz w:val="24"/>
        </w:rPr>
        <w:t>y un</w:t>
      </w:r>
      <w:r w:rsidR="00B251F7" w:rsidRPr="00E60334">
        <w:rPr>
          <w:rFonts w:ascii="Times New Roman" w:hAnsi="Times New Roman" w:cs="Times New Roman"/>
          <w:sz w:val="24"/>
        </w:rPr>
        <w:t xml:space="preserve"> máximo de 6</w:t>
      </w:r>
      <w:r w:rsidR="0071229F" w:rsidRPr="00E60334">
        <w:rPr>
          <w:rFonts w:ascii="Times New Roman" w:hAnsi="Times New Roman" w:cs="Times New Roman"/>
          <w:sz w:val="24"/>
        </w:rPr>
        <w:t>h</w:t>
      </w:r>
      <w:r w:rsidR="005073A3">
        <w:rPr>
          <w:rFonts w:ascii="Times New Roman" w:hAnsi="Times New Roman" w:cs="Times New Roman"/>
          <w:sz w:val="24"/>
        </w:rPr>
        <w:t>.</w:t>
      </w:r>
      <w:r w:rsidR="00B7083D">
        <w:rPr>
          <w:rFonts w:ascii="Times New Roman" w:hAnsi="Times New Roman" w:cs="Times New Roman"/>
          <w:sz w:val="24"/>
        </w:rPr>
        <w:t xml:space="preserve">  </w:t>
      </w:r>
      <w:r w:rsidR="005073A3">
        <w:rPr>
          <w:rFonts w:ascii="Times New Roman" w:hAnsi="Times New Roman" w:cs="Times New Roman"/>
          <w:sz w:val="24"/>
        </w:rPr>
        <w:t>De los</w:t>
      </w:r>
      <w:r w:rsidR="0071229F"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5073A3">
        <w:rPr>
          <w:rFonts w:ascii="Times New Roman" w:hAnsi="Times New Roman" w:cs="Times New Roman"/>
          <w:sz w:val="24"/>
        </w:rPr>
        <w:t xml:space="preserve">en el </w:t>
      </w:r>
      <w:r w:rsidR="00B251F7" w:rsidRPr="00E60334">
        <w:rPr>
          <w:rFonts w:ascii="Times New Roman" w:hAnsi="Times New Roman" w:cs="Times New Roman"/>
          <w:sz w:val="24"/>
        </w:rPr>
        <w:t xml:space="preserve">tiempo total </w:t>
      </w:r>
      <w:r w:rsidR="005073A3">
        <w:rPr>
          <w:rFonts w:ascii="Times New Roman" w:hAnsi="Times New Roman" w:cs="Times New Roman"/>
          <w:sz w:val="24"/>
        </w:rPr>
        <w:t xml:space="preserve">de horas </w:t>
      </w:r>
      <w:r w:rsidR="00B251F7" w:rsidRPr="00E60334">
        <w:rPr>
          <w:rFonts w:ascii="Times New Roman" w:hAnsi="Times New Roman" w:cs="Times New Roman"/>
          <w:sz w:val="24"/>
        </w:rPr>
        <w:t>sentado, tiene</w:t>
      </w:r>
      <w:r w:rsidR="00C37B4F">
        <w:rPr>
          <w:rFonts w:ascii="Times New Roman" w:hAnsi="Times New Roman" w:cs="Times New Roman"/>
          <w:sz w:val="24"/>
        </w:rPr>
        <w:t xml:space="preserve"> </w:t>
      </w:r>
      <w:r w:rsidR="00C37B4F" w:rsidRPr="00E60334">
        <w:rPr>
          <w:rFonts w:ascii="Times New Roman" w:hAnsi="Times New Roman" w:cs="Times New Roman"/>
          <w:sz w:val="24"/>
        </w:rPr>
        <w:t>un</w:t>
      </w:r>
      <w:r w:rsidR="00C37B4F">
        <w:rPr>
          <w:rFonts w:ascii="Times New Roman" w:hAnsi="Times New Roman" w:cs="Times New Roman"/>
          <w:sz w:val="24"/>
        </w:rPr>
        <w:t xml:space="preserve">a </w:t>
      </w:r>
      <w:r w:rsidR="00C37B4F" w:rsidRPr="00E60334">
        <w:rPr>
          <w:rFonts w:ascii="Times New Roman" w:hAnsi="Times New Roman" w:cs="Times New Roman"/>
          <w:sz w:val="24"/>
        </w:rPr>
        <w:t xml:space="preserve">media de 10,51 </w:t>
      </w:r>
      <w:r w:rsidR="00B251F7" w:rsidRPr="00E60334">
        <w:rPr>
          <w:rFonts w:ascii="Times New Roman" w:hAnsi="Times New Roman" w:cs="Times New Roman"/>
          <w:sz w:val="24"/>
        </w:rPr>
        <w:t>un mínimo de 7,16</w:t>
      </w:r>
      <w:r w:rsidR="0071229F"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C37B4F">
        <w:rPr>
          <w:rFonts w:ascii="Times New Roman" w:hAnsi="Times New Roman" w:cs="Times New Roman"/>
          <w:sz w:val="24"/>
        </w:rPr>
        <w:t>y un</w:t>
      </w:r>
      <w:r w:rsidR="00B251F7" w:rsidRPr="00E60334">
        <w:rPr>
          <w:rFonts w:ascii="Times New Roman" w:hAnsi="Times New Roman" w:cs="Times New Roman"/>
          <w:sz w:val="24"/>
        </w:rPr>
        <w:t xml:space="preserve"> máximo de </w:t>
      </w:r>
      <w:r w:rsidR="0071229F" w:rsidRPr="00E60334">
        <w:rPr>
          <w:rFonts w:ascii="Times New Roman" w:hAnsi="Times New Roman" w:cs="Times New Roman"/>
          <w:sz w:val="24"/>
        </w:rPr>
        <w:t>14h</w:t>
      </w:r>
      <w:r w:rsidR="00C37B4F">
        <w:rPr>
          <w:rFonts w:ascii="Times New Roman" w:hAnsi="Times New Roman" w:cs="Times New Roman"/>
          <w:sz w:val="24"/>
        </w:rPr>
        <w:t>.</w:t>
      </w:r>
      <w:r w:rsidR="00B7083D">
        <w:rPr>
          <w:rFonts w:ascii="Times New Roman" w:hAnsi="Times New Roman" w:cs="Times New Roman"/>
          <w:sz w:val="24"/>
        </w:rPr>
        <w:t xml:space="preserve">  </w:t>
      </w:r>
      <w:r w:rsidR="00C37B4F">
        <w:rPr>
          <w:rFonts w:ascii="Times New Roman" w:hAnsi="Times New Roman" w:cs="Times New Roman"/>
          <w:sz w:val="24"/>
        </w:rPr>
        <w:t>De los</w:t>
      </w:r>
      <w:r w:rsidR="0071229F" w:rsidRPr="00E60334">
        <w:rPr>
          <w:rFonts w:ascii="Times New Roman" w:hAnsi="Times New Roman" w:cs="Times New Roman"/>
          <w:sz w:val="24"/>
        </w:rPr>
        <w:t xml:space="preserve"> 29 niños, </w:t>
      </w:r>
      <w:r w:rsidR="00C37B4F">
        <w:rPr>
          <w:rFonts w:ascii="Times New Roman" w:hAnsi="Times New Roman" w:cs="Times New Roman"/>
          <w:sz w:val="24"/>
        </w:rPr>
        <w:t>en la valoración total de horas sentado</w:t>
      </w:r>
      <w:r w:rsidR="0071229F" w:rsidRPr="00E60334">
        <w:rPr>
          <w:rFonts w:ascii="Times New Roman" w:hAnsi="Times New Roman" w:cs="Times New Roman"/>
          <w:sz w:val="24"/>
        </w:rPr>
        <w:t>, tiene un valor mínimo de 0h, un valor máximo de 1h, un valor media de 0,38h teni</w:t>
      </w:r>
      <w:r w:rsidR="00B7083D">
        <w:rPr>
          <w:rFonts w:ascii="Times New Roman" w:hAnsi="Times New Roman" w:cs="Times New Roman"/>
          <w:sz w:val="24"/>
        </w:rPr>
        <w:t xml:space="preserve">endo como error estándar 0,09h. </w:t>
      </w:r>
      <w:r w:rsidR="00C37B4F">
        <w:rPr>
          <w:rFonts w:ascii="Times New Roman" w:hAnsi="Times New Roman" w:cs="Times New Roman"/>
          <w:sz w:val="24"/>
        </w:rPr>
        <w:t xml:space="preserve">De los </w:t>
      </w:r>
      <w:r w:rsidR="00B251F7" w:rsidRPr="00E60334">
        <w:rPr>
          <w:rFonts w:ascii="Times New Roman" w:hAnsi="Times New Roman" w:cs="Times New Roman"/>
          <w:sz w:val="24"/>
        </w:rPr>
        <w:t>2</w:t>
      </w:r>
      <w:r w:rsidR="00141A03" w:rsidRPr="00E60334">
        <w:rPr>
          <w:rFonts w:ascii="Times New Roman" w:hAnsi="Times New Roman" w:cs="Times New Roman"/>
          <w:sz w:val="24"/>
        </w:rPr>
        <w:t>9</w:t>
      </w:r>
      <w:r w:rsidR="00B251F7" w:rsidRPr="00E60334">
        <w:rPr>
          <w:rFonts w:ascii="Times New Roman" w:hAnsi="Times New Roman" w:cs="Times New Roman"/>
          <w:sz w:val="24"/>
        </w:rPr>
        <w:t xml:space="preserve"> niños, </w:t>
      </w:r>
      <w:r w:rsidR="00C37B4F">
        <w:rPr>
          <w:rFonts w:ascii="Times New Roman" w:hAnsi="Times New Roman" w:cs="Times New Roman"/>
          <w:sz w:val="24"/>
        </w:rPr>
        <w:t>en las horas de</w:t>
      </w:r>
      <w:r w:rsidR="00B251F7" w:rsidRPr="00E60334">
        <w:rPr>
          <w:rFonts w:ascii="Times New Roman" w:hAnsi="Times New Roman" w:cs="Times New Roman"/>
          <w:sz w:val="24"/>
        </w:rPr>
        <w:t xml:space="preserve"> hacia o desde la escuela o a cualquier lugar rutinario, tiene</w:t>
      </w:r>
      <w:r w:rsidR="00C37B4F">
        <w:rPr>
          <w:rFonts w:ascii="Times New Roman" w:hAnsi="Times New Roman" w:cs="Times New Roman"/>
          <w:sz w:val="24"/>
        </w:rPr>
        <w:t xml:space="preserve"> una</w:t>
      </w:r>
      <w:r w:rsidR="00C37B4F" w:rsidRPr="00E60334">
        <w:rPr>
          <w:rFonts w:ascii="Times New Roman" w:hAnsi="Times New Roman" w:cs="Times New Roman"/>
          <w:sz w:val="24"/>
        </w:rPr>
        <w:t xml:space="preserve"> media de 5,48h</w:t>
      </w:r>
      <w:r w:rsidR="00C37B4F">
        <w:rPr>
          <w:rFonts w:ascii="Times New Roman" w:hAnsi="Times New Roman" w:cs="Times New Roman"/>
          <w:sz w:val="24"/>
        </w:rPr>
        <w:t xml:space="preserve">, un </w:t>
      </w:r>
      <w:r w:rsidR="00B251F7" w:rsidRPr="00E60334">
        <w:rPr>
          <w:rFonts w:ascii="Times New Roman" w:hAnsi="Times New Roman" w:cs="Times New Roman"/>
          <w:sz w:val="24"/>
        </w:rPr>
        <w:t>mínimo de 0</w:t>
      </w:r>
      <w:r w:rsidR="00141A03"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C37B4F">
        <w:rPr>
          <w:rFonts w:ascii="Times New Roman" w:hAnsi="Times New Roman" w:cs="Times New Roman"/>
          <w:sz w:val="24"/>
        </w:rPr>
        <w:t>y un</w:t>
      </w:r>
      <w:r w:rsidR="00B251F7" w:rsidRPr="00E60334">
        <w:rPr>
          <w:rFonts w:ascii="Times New Roman" w:hAnsi="Times New Roman" w:cs="Times New Roman"/>
          <w:sz w:val="24"/>
        </w:rPr>
        <w:t xml:space="preserve"> máximo de 12</w:t>
      </w:r>
      <w:r w:rsidR="00141A03" w:rsidRPr="00E60334">
        <w:rPr>
          <w:rFonts w:ascii="Times New Roman" w:hAnsi="Times New Roman" w:cs="Times New Roman"/>
          <w:sz w:val="24"/>
        </w:rPr>
        <w:t>h</w:t>
      </w:r>
      <w:r w:rsidR="00C37B4F">
        <w:rPr>
          <w:rFonts w:ascii="Times New Roman" w:hAnsi="Times New Roman" w:cs="Times New Roman"/>
          <w:sz w:val="24"/>
        </w:rPr>
        <w:t>.</w:t>
      </w:r>
      <w:r w:rsidR="00B7083D">
        <w:rPr>
          <w:rFonts w:ascii="Times New Roman" w:hAnsi="Times New Roman" w:cs="Times New Roman"/>
          <w:sz w:val="24"/>
        </w:rPr>
        <w:t xml:space="preserve">  </w:t>
      </w:r>
      <w:r w:rsidR="00C37B4F">
        <w:rPr>
          <w:rFonts w:ascii="Times New Roman" w:hAnsi="Times New Roman" w:cs="Times New Roman"/>
          <w:sz w:val="24"/>
        </w:rPr>
        <w:t>De los</w:t>
      </w:r>
      <w:r w:rsidR="00141A03" w:rsidRPr="00E60334">
        <w:rPr>
          <w:rFonts w:ascii="Times New Roman" w:hAnsi="Times New Roman" w:cs="Times New Roman"/>
          <w:sz w:val="24"/>
        </w:rPr>
        <w:t xml:space="preserve"> 29 niños,</w:t>
      </w:r>
      <w:r w:rsidR="00C37B4F">
        <w:rPr>
          <w:rFonts w:ascii="Times New Roman" w:hAnsi="Times New Roman" w:cs="Times New Roman"/>
          <w:sz w:val="24"/>
        </w:rPr>
        <w:t xml:space="preserve"> en la valoración del total de horas de</w:t>
      </w:r>
      <w:r w:rsidR="00C37B4F" w:rsidRPr="00E60334">
        <w:rPr>
          <w:rFonts w:ascii="Times New Roman" w:hAnsi="Times New Roman" w:cs="Times New Roman"/>
          <w:sz w:val="24"/>
        </w:rPr>
        <w:t xml:space="preserve"> hacia o desde la escuela o a cualquier lugar rutinario</w:t>
      </w:r>
      <w:r w:rsidR="00141A03" w:rsidRPr="00E60334">
        <w:rPr>
          <w:rFonts w:ascii="Times New Roman" w:hAnsi="Times New Roman" w:cs="Times New Roman"/>
          <w:sz w:val="24"/>
        </w:rPr>
        <w:t xml:space="preserve">, </w:t>
      </w:r>
      <w:r w:rsidR="00C37B4F">
        <w:rPr>
          <w:rFonts w:ascii="Times New Roman" w:hAnsi="Times New Roman" w:cs="Times New Roman"/>
          <w:sz w:val="24"/>
        </w:rPr>
        <w:t xml:space="preserve">tiene </w:t>
      </w:r>
      <w:r w:rsidR="00C37B4F" w:rsidRPr="00E60334">
        <w:rPr>
          <w:rFonts w:ascii="Times New Roman" w:hAnsi="Times New Roman" w:cs="Times New Roman"/>
          <w:sz w:val="24"/>
        </w:rPr>
        <w:t>un</w:t>
      </w:r>
      <w:r w:rsidR="00C37B4F">
        <w:rPr>
          <w:rFonts w:ascii="Times New Roman" w:hAnsi="Times New Roman" w:cs="Times New Roman"/>
          <w:sz w:val="24"/>
        </w:rPr>
        <w:t>a</w:t>
      </w:r>
      <w:r w:rsidR="00C37B4F" w:rsidRPr="00E60334">
        <w:rPr>
          <w:rFonts w:ascii="Times New Roman" w:hAnsi="Times New Roman" w:cs="Times New Roman"/>
          <w:sz w:val="24"/>
        </w:rPr>
        <w:t xml:space="preserve"> media de 0,55h</w:t>
      </w:r>
      <w:r w:rsidR="00C37B4F">
        <w:rPr>
          <w:rFonts w:ascii="Times New Roman" w:hAnsi="Times New Roman" w:cs="Times New Roman"/>
          <w:sz w:val="24"/>
        </w:rPr>
        <w:t>, un</w:t>
      </w:r>
      <w:r w:rsidR="00141A03" w:rsidRPr="00E60334">
        <w:rPr>
          <w:rFonts w:ascii="Times New Roman" w:hAnsi="Times New Roman" w:cs="Times New Roman"/>
          <w:sz w:val="24"/>
        </w:rPr>
        <w:t xml:space="preserve"> mínimo de 0h, </w:t>
      </w:r>
      <w:r w:rsidR="00C37B4F">
        <w:rPr>
          <w:rFonts w:ascii="Times New Roman" w:hAnsi="Times New Roman" w:cs="Times New Roman"/>
          <w:sz w:val="24"/>
        </w:rPr>
        <w:t>y un valor máximo de 1h.</w:t>
      </w:r>
      <w:r w:rsidR="00B7083D">
        <w:rPr>
          <w:rFonts w:ascii="Times New Roman" w:hAnsi="Times New Roman" w:cs="Times New Roman"/>
          <w:sz w:val="24"/>
        </w:rPr>
        <w:t xml:space="preserve"> </w:t>
      </w:r>
      <w:r w:rsidR="00C37B4F">
        <w:rPr>
          <w:rFonts w:ascii="Times New Roman" w:hAnsi="Times New Roman" w:cs="Times New Roman"/>
          <w:sz w:val="24"/>
        </w:rPr>
        <w:t>De los</w:t>
      </w:r>
      <w:r w:rsidR="00141A03"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C37B4F">
        <w:rPr>
          <w:rFonts w:ascii="Times New Roman" w:hAnsi="Times New Roman" w:cs="Times New Roman"/>
          <w:sz w:val="24"/>
        </w:rPr>
        <w:t>en el total de horas designadas en</w:t>
      </w:r>
      <w:r w:rsidR="00B251F7" w:rsidRPr="00E60334">
        <w:rPr>
          <w:rFonts w:ascii="Times New Roman" w:hAnsi="Times New Roman" w:cs="Times New Roman"/>
          <w:sz w:val="24"/>
        </w:rPr>
        <w:t xml:space="preserve"> bicicleta, pelota, correr, etc., tiene </w:t>
      </w:r>
      <w:r w:rsidR="00C37B4F" w:rsidRPr="00E60334">
        <w:rPr>
          <w:rFonts w:ascii="Times New Roman" w:hAnsi="Times New Roman" w:cs="Times New Roman"/>
          <w:sz w:val="24"/>
        </w:rPr>
        <w:t>un</w:t>
      </w:r>
      <w:r w:rsidR="00C37B4F">
        <w:rPr>
          <w:rFonts w:ascii="Times New Roman" w:hAnsi="Times New Roman" w:cs="Times New Roman"/>
          <w:sz w:val="24"/>
        </w:rPr>
        <w:t>a</w:t>
      </w:r>
      <w:r w:rsidR="00C37B4F" w:rsidRPr="00E60334">
        <w:rPr>
          <w:rFonts w:ascii="Times New Roman" w:hAnsi="Times New Roman" w:cs="Times New Roman"/>
          <w:sz w:val="24"/>
        </w:rPr>
        <w:t xml:space="preserve"> media de 1,57h</w:t>
      </w:r>
      <w:r w:rsidR="00C37B4F">
        <w:rPr>
          <w:rFonts w:ascii="Times New Roman" w:hAnsi="Times New Roman" w:cs="Times New Roman"/>
          <w:sz w:val="24"/>
        </w:rPr>
        <w:t>,</w:t>
      </w:r>
      <w:r w:rsidR="00C37B4F" w:rsidRPr="00E60334">
        <w:rPr>
          <w:rFonts w:ascii="Times New Roman" w:hAnsi="Times New Roman" w:cs="Times New Roman"/>
          <w:sz w:val="24"/>
        </w:rPr>
        <w:t xml:space="preserve"> </w:t>
      </w:r>
      <w:r w:rsidR="00B251F7" w:rsidRPr="00E60334">
        <w:rPr>
          <w:rFonts w:ascii="Times New Roman" w:hAnsi="Times New Roman" w:cs="Times New Roman"/>
          <w:sz w:val="24"/>
        </w:rPr>
        <w:t>un mínimo de 0,</w:t>
      </w:r>
      <w:r w:rsidR="00141A03" w:rsidRPr="00E60334">
        <w:rPr>
          <w:rFonts w:ascii="Times New Roman" w:hAnsi="Times New Roman" w:cs="Times New Roman"/>
          <w:sz w:val="24"/>
        </w:rPr>
        <w:t>25h</w:t>
      </w:r>
      <w:r w:rsidR="00B251F7" w:rsidRPr="00E60334">
        <w:rPr>
          <w:rFonts w:ascii="Times New Roman" w:hAnsi="Times New Roman" w:cs="Times New Roman"/>
          <w:sz w:val="24"/>
        </w:rPr>
        <w:t xml:space="preserve">, </w:t>
      </w:r>
      <w:r w:rsidR="00C37B4F">
        <w:rPr>
          <w:rFonts w:ascii="Times New Roman" w:hAnsi="Times New Roman" w:cs="Times New Roman"/>
          <w:sz w:val="24"/>
        </w:rPr>
        <w:t>y un</w:t>
      </w:r>
      <w:r w:rsidR="00B251F7" w:rsidRPr="00E60334">
        <w:rPr>
          <w:rFonts w:ascii="Times New Roman" w:hAnsi="Times New Roman" w:cs="Times New Roman"/>
          <w:sz w:val="24"/>
        </w:rPr>
        <w:t xml:space="preserve"> máximo de 4</w:t>
      </w:r>
      <w:r w:rsidR="00141A03" w:rsidRPr="00E60334">
        <w:rPr>
          <w:rFonts w:ascii="Times New Roman" w:hAnsi="Times New Roman" w:cs="Times New Roman"/>
          <w:sz w:val="24"/>
        </w:rPr>
        <w:t>h</w:t>
      </w:r>
      <w:r w:rsidR="00C37B4F">
        <w:rPr>
          <w:rFonts w:ascii="Times New Roman" w:hAnsi="Times New Roman" w:cs="Times New Roman"/>
          <w:sz w:val="24"/>
        </w:rPr>
        <w:t>.</w:t>
      </w:r>
      <w:r w:rsidR="00B7083D">
        <w:rPr>
          <w:rFonts w:ascii="Times New Roman" w:hAnsi="Times New Roman" w:cs="Times New Roman"/>
          <w:sz w:val="24"/>
        </w:rPr>
        <w:t xml:space="preserve">  </w:t>
      </w:r>
      <w:r w:rsidR="008E62E7">
        <w:rPr>
          <w:rFonts w:ascii="Times New Roman" w:hAnsi="Times New Roman" w:cs="Times New Roman"/>
          <w:sz w:val="24"/>
        </w:rPr>
        <w:t>De los</w:t>
      </w:r>
      <w:r w:rsidR="00141A03" w:rsidRPr="00E60334">
        <w:rPr>
          <w:rFonts w:ascii="Times New Roman" w:hAnsi="Times New Roman" w:cs="Times New Roman"/>
          <w:sz w:val="24"/>
        </w:rPr>
        <w:t xml:space="preserve"> 29 niños, </w:t>
      </w:r>
      <w:r w:rsidR="008E62E7">
        <w:rPr>
          <w:rFonts w:ascii="Times New Roman" w:hAnsi="Times New Roman" w:cs="Times New Roman"/>
          <w:sz w:val="24"/>
        </w:rPr>
        <w:t>en la valoración total de horas designadas en</w:t>
      </w:r>
      <w:r w:rsidR="008E62E7" w:rsidRPr="00E60334">
        <w:rPr>
          <w:rFonts w:ascii="Times New Roman" w:hAnsi="Times New Roman" w:cs="Times New Roman"/>
          <w:sz w:val="24"/>
        </w:rPr>
        <w:t xml:space="preserve"> bicicleta, pelota, correr, etc., </w:t>
      </w:r>
      <w:r w:rsidR="00141A03" w:rsidRPr="00E60334">
        <w:rPr>
          <w:rFonts w:ascii="Times New Roman" w:hAnsi="Times New Roman" w:cs="Times New Roman"/>
          <w:sz w:val="24"/>
        </w:rPr>
        <w:t>tiene</w:t>
      </w:r>
      <w:r w:rsidR="008E62E7">
        <w:rPr>
          <w:rFonts w:ascii="Times New Roman" w:hAnsi="Times New Roman" w:cs="Times New Roman"/>
          <w:sz w:val="24"/>
        </w:rPr>
        <w:t xml:space="preserve"> </w:t>
      </w:r>
      <w:r w:rsidR="008E62E7" w:rsidRPr="00E60334">
        <w:rPr>
          <w:rFonts w:ascii="Times New Roman" w:hAnsi="Times New Roman" w:cs="Times New Roman"/>
          <w:sz w:val="24"/>
        </w:rPr>
        <w:t>un</w:t>
      </w:r>
      <w:r w:rsidR="008E62E7">
        <w:rPr>
          <w:rFonts w:ascii="Times New Roman" w:hAnsi="Times New Roman" w:cs="Times New Roman"/>
          <w:sz w:val="24"/>
        </w:rPr>
        <w:t xml:space="preserve">a media de 1,72h, un </w:t>
      </w:r>
      <w:r w:rsidR="00141A03" w:rsidRPr="00E60334">
        <w:rPr>
          <w:rFonts w:ascii="Times New Roman" w:hAnsi="Times New Roman" w:cs="Times New Roman"/>
          <w:sz w:val="24"/>
        </w:rPr>
        <w:t xml:space="preserve">mínimo de 0h, </w:t>
      </w:r>
      <w:r w:rsidR="008E62E7">
        <w:rPr>
          <w:rFonts w:ascii="Times New Roman" w:hAnsi="Times New Roman" w:cs="Times New Roman"/>
          <w:sz w:val="24"/>
        </w:rPr>
        <w:t xml:space="preserve">y </w:t>
      </w:r>
      <w:r w:rsidR="00141A03" w:rsidRPr="00E60334">
        <w:rPr>
          <w:rFonts w:ascii="Times New Roman" w:hAnsi="Times New Roman" w:cs="Times New Roman"/>
          <w:sz w:val="24"/>
        </w:rPr>
        <w:t>un máximo de 2h</w:t>
      </w:r>
      <w:r w:rsidR="009B6240">
        <w:rPr>
          <w:rFonts w:ascii="Times New Roman" w:hAnsi="Times New Roman" w:cs="Times New Roman"/>
          <w:sz w:val="24"/>
        </w:rPr>
        <w:t>.</w:t>
      </w:r>
      <w:r w:rsidR="00B7083D">
        <w:rPr>
          <w:rFonts w:ascii="Times New Roman" w:hAnsi="Times New Roman" w:cs="Times New Roman"/>
          <w:sz w:val="24"/>
        </w:rPr>
        <w:t xml:space="preserve">  </w:t>
      </w:r>
      <w:r w:rsidR="009B6240">
        <w:rPr>
          <w:rFonts w:ascii="Times New Roman" w:hAnsi="Times New Roman" w:cs="Times New Roman"/>
          <w:sz w:val="24"/>
        </w:rPr>
        <w:t>De los</w:t>
      </w:r>
      <w:r w:rsidR="00141A03"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9B6240">
        <w:rPr>
          <w:rFonts w:ascii="Times New Roman" w:hAnsi="Times New Roman" w:cs="Times New Roman"/>
          <w:sz w:val="24"/>
        </w:rPr>
        <w:t xml:space="preserve">en las horas de </w:t>
      </w:r>
      <w:r w:rsidR="00B251F7" w:rsidRPr="00E60334">
        <w:rPr>
          <w:rFonts w:ascii="Times New Roman" w:hAnsi="Times New Roman" w:cs="Times New Roman"/>
          <w:sz w:val="24"/>
        </w:rPr>
        <w:t>educación física, tiene un</w:t>
      </w:r>
      <w:r w:rsidR="009B6240">
        <w:rPr>
          <w:rFonts w:ascii="Times New Roman" w:hAnsi="Times New Roman" w:cs="Times New Roman"/>
          <w:sz w:val="24"/>
        </w:rPr>
        <w:t>a</w:t>
      </w:r>
      <w:r w:rsidR="009B6240" w:rsidRPr="00E60334">
        <w:rPr>
          <w:rFonts w:ascii="Times New Roman" w:hAnsi="Times New Roman" w:cs="Times New Roman"/>
          <w:sz w:val="24"/>
        </w:rPr>
        <w:t xml:space="preserve"> media de 40h</w:t>
      </w:r>
      <w:r w:rsidR="009B6240">
        <w:rPr>
          <w:rFonts w:ascii="Times New Roman" w:hAnsi="Times New Roman" w:cs="Times New Roman"/>
          <w:sz w:val="24"/>
        </w:rPr>
        <w:t>,</w:t>
      </w:r>
      <w:r w:rsidR="009B6240" w:rsidRPr="00E60334">
        <w:rPr>
          <w:rFonts w:ascii="Times New Roman" w:hAnsi="Times New Roman" w:cs="Times New Roman"/>
          <w:sz w:val="24"/>
        </w:rPr>
        <w:t xml:space="preserve"> </w:t>
      </w:r>
      <w:r w:rsidR="009B6240">
        <w:rPr>
          <w:rFonts w:ascii="Times New Roman" w:hAnsi="Times New Roman" w:cs="Times New Roman"/>
          <w:sz w:val="24"/>
        </w:rPr>
        <w:t>un</w:t>
      </w:r>
      <w:r w:rsidR="00B251F7" w:rsidRPr="00E60334">
        <w:rPr>
          <w:rFonts w:ascii="Times New Roman" w:hAnsi="Times New Roman" w:cs="Times New Roman"/>
          <w:sz w:val="24"/>
        </w:rPr>
        <w:t xml:space="preserve"> mínimo de 40</w:t>
      </w:r>
      <w:r w:rsidR="00141A03" w:rsidRPr="00E60334">
        <w:rPr>
          <w:rFonts w:ascii="Times New Roman" w:hAnsi="Times New Roman" w:cs="Times New Roman"/>
          <w:sz w:val="24"/>
        </w:rPr>
        <w:t>h</w:t>
      </w:r>
      <w:r w:rsidR="00B251F7" w:rsidRPr="00E60334">
        <w:rPr>
          <w:rFonts w:ascii="Times New Roman" w:hAnsi="Times New Roman" w:cs="Times New Roman"/>
          <w:sz w:val="24"/>
        </w:rPr>
        <w:t xml:space="preserve">, </w:t>
      </w:r>
      <w:r w:rsidR="009B6240">
        <w:rPr>
          <w:rFonts w:ascii="Times New Roman" w:hAnsi="Times New Roman" w:cs="Times New Roman"/>
          <w:sz w:val="24"/>
        </w:rPr>
        <w:t xml:space="preserve">y </w:t>
      </w:r>
      <w:r w:rsidR="00B251F7" w:rsidRPr="00E60334">
        <w:rPr>
          <w:rFonts w:ascii="Times New Roman" w:hAnsi="Times New Roman" w:cs="Times New Roman"/>
          <w:sz w:val="24"/>
        </w:rPr>
        <w:t>un máximo de 40</w:t>
      </w:r>
      <w:r w:rsidR="00141A03" w:rsidRPr="00E60334">
        <w:rPr>
          <w:rFonts w:ascii="Times New Roman" w:hAnsi="Times New Roman" w:cs="Times New Roman"/>
          <w:sz w:val="24"/>
        </w:rPr>
        <w:t>h</w:t>
      </w:r>
      <w:r w:rsidR="009B6240">
        <w:rPr>
          <w:rFonts w:ascii="Times New Roman" w:hAnsi="Times New Roman" w:cs="Times New Roman"/>
          <w:sz w:val="24"/>
        </w:rPr>
        <w:t>.</w:t>
      </w:r>
      <w:r w:rsidR="00B7083D">
        <w:rPr>
          <w:rFonts w:ascii="Times New Roman" w:hAnsi="Times New Roman" w:cs="Times New Roman"/>
          <w:sz w:val="24"/>
        </w:rPr>
        <w:t xml:space="preserve"> </w:t>
      </w:r>
      <w:r w:rsidR="00AA6141">
        <w:rPr>
          <w:rFonts w:ascii="Times New Roman" w:hAnsi="Times New Roman" w:cs="Times New Roman"/>
          <w:sz w:val="24"/>
        </w:rPr>
        <w:t>De los</w:t>
      </w:r>
      <w:r w:rsidR="00141A03" w:rsidRPr="00E60334">
        <w:rPr>
          <w:rFonts w:ascii="Times New Roman" w:hAnsi="Times New Roman" w:cs="Times New Roman"/>
          <w:sz w:val="24"/>
        </w:rPr>
        <w:t xml:space="preserve"> 29</w:t>
      </w:r>
      <w:r w:rsidR="00B251F7" w:rsidRPr="00E60334">
        <w:rPr>
          <w:rFonts w:ascii="Times New Roman" w:hAnsi="Times New Roman" w:cs="Times New Roman"/>
          <w:sz w:val="24"/>
        </w:rPr>
        <w:t xml:space="preserve"> niños, </w:t>
      </w:r>
      <w:r w:rsidR="00AA6141">
        <w:rPr>
          <w:rFonts w:ascii="Times New Roman" w:hAnsi="Times New Roman" w:cs="Times New Roman"/>
          <w:sz w:val="24"/>
        </w:rPr>
        <w:t>en las horas de d</w:t>
      </w:r>
      <w:r w:rsidR="00B251F7" w:rsidRPr="00E60334">
        <w:rPr>
          <w:rFonts w:ascii="Times New Roman" w:hAnsi="Times New Roman" w:cs="Times New Roman"/>
          <w:sz w:val="24"/>
        </w:rPr>
        <w:t xml:space="preserve">eportes programados, tiene </w:t>
      </w:r>
      <w:r w:rsidR="00AA6141" w:rsidRPr="00E60334">
        <w:rPr>
          <w:rFonts w:ascii="Times New Roman" w:hAnsi="Times New Roman" w:cs="Times New Roman"/>
          <w:sz w:val="24"/>
        </w:rPr>
        <w:t>un</w:t>
      </w:r>
      <w:r w:rsidR="00AA6141">
        <w:rPr>
          <w:rFonts w:ascii="Times New Roman" w:hAnsi="Times New Roman" w:cs="Times New Roman"/>
          <w:sz w:val="24"/>
        </w:rPr>
        <w:t>a</w:t>
      </w:r>
      <w:r w:rsidR="00AA6141" w:rsidRPr="00E60334">
        <w:rPr>
          <w:rFonts w:ascii="Times New Roman" w:hAnsi="Times New Roman" w:cs="Times New Roman"/>
          <w:sz w:val="24"/>
        </w:rPr>
        <w:t xml:space="preserve"> media de 0,53h</w:t>
      </w:r>
      <w:r w:rsidR="00AA6141">
        <w:rPr>
          <w:rFonts w:ascii="Times New Roman" w:hAnsi="Times New Roman" w:cs="Times New Roman"/>
          <w:sz w:val="24"/>
        </w:rPr>
        <w:t>,</w:t>
      </w:r>
      <w:r w:rsidR="00AA6141" w:rsidRPr="00E60334">
        <w:rPr>
          <w:rFonts w:ascii="Times New Roman" w:hAnsi="Times New Roman" w:cs="Times New Roman"/>
          <w:sz w:val="24"/>
        </w:rPr>
        <w:t xml:space="preserve"> </w:t>
      </w:r>
      <w:r w:rsidR="00B251F7" w:rsidRPr="00E60334">
        <w:rPr>
          <w:rFonts w:ascii="Times New Roman" w:hAnsi="Times New Roman" w:cs="Times New Roman"/>
          <w:sz w:val="24"/>
        </w:rPr>
        <w:t>un m</w:t>
      </w:r>
      <w:r w:rsidR="00141A03" w:rsidRPr="00E60334">
        <w:rPr>
          <w:rFonts w:ascii="Times New Roman" w:hAnsi="Times New Roman" w:cs="Times New Roman"/>
          <w:sz w:val="24"/>
        </w:rPr>
        <w:t xml:space="preserve">ínimo de 0, </w:t>
      </w:r>
      <w:r w:rsidR="00AA6141">
        <w:rPr>
          <w:rFonts w:ascii="Times New Roman" w:hAnsi="Times New Roman" w:cs="Times New Roman"/>
          <w:sz w:val="24"/>
        </w:rPr>
        <w:t xml:space="preserve">y </w:t>
      </w:r>
      <w:r w:rsidR="00141A03" w:rsidRPr="00E60334">
        <w:rPr>
          <w:rFonts w:ascii="Times New Roman" w:hAnsi="Times New Roman" w:cs="Times New Roman"/>
          <w:sz w:val="24"/>
        </w:rPr>
        <w:t>un máximo de 3h</w:t>
      </w:r>
      <w:r w:rsidR="00AA6141">
        <w:rPr>
          <w:rFonts w:ascii="Times New Roman" w:hAnsi="Times New Roman" w:cs="Times New Roman"/>
          <w:sz w:val="24"/>
        </w:rPr>
        <w:t>.</w:t>
      </w:r>
      <w:r w:rsidR="00B7083D">
        <w:rPr>
          <w:rFonts w:ascii="Times New Roman" w:hAnsi="Times New Roman" w:cs="Times New Roman"/>
          <w:sz w:val="24"/>
        </w:rPr>
        <w:t xml:space="preserve"> </w:t>
      </w:r>
      <w:r w:rsidR="00AA6141">
        <w:rPr>
          <w:rFonts w:ascii="Times New Roman" w:hAnsi="Times New Roman" w:cs="Times New Roman"/>
          <w:sz w:val="24"/>
        </w:rPr>
        <w:t>De los</w:t>
      </w:r>
      <w:r w:rsidR="002832C8" w:rsidRPr="00E60334">
        <w:rPr>
          <w:rFonts w:ascii="Times New Roman" w:hAnsi="Times New Roman" w:cs="Times New Roman"/>
          <w:sz w:val="24"/>
        </w:rPr>
        <w:t xml:space="preserve"> 29 niños,</w:t>
      </w:r>
      <w:r w:rsidR="00AA6141">
        <w:rPr>
          <w:rFonts w:ascii="Times New Roman" w:hAnsi="Times New Roman" w:cs="Times New Roman"/>
          <w:sz w:val="24"/>
        </w:rPr>
        <w:t xml:space="preserve"> en la valoración del total de horas de educación física y deportes programados, tiene </w:t>
      </w:r>
      <w:r w:rsidR="00AA6141" w:rsidRPr="00E60334">
        <w:rPr>
          <w:rFonts w:ascii="Times New Roman" w:hAnsi="Times New Roman" w:cs="Times New Roman"/>
          <w:sz w:val="24"/>
        </w:rPr>
        <w:t>un</w:t>
      </w:r>
      <w:r w:rsidR="00AA6141">
        <w:rPr>
          <w:rFonts w:ascii="Times New Roman" w:hAnsi="Times New Roman" w:cs="Times New Roman"/>
          <w:sz w:val="24"/>
        </w:rPr>
        <w:t>a</w:t>
      </w:r>
      <w:r w:rsidR="00AA6141" w:rsidRPr="00E60334">
        <w:rPr>
          <w:rFonts w:ascii="Times New Roman" w:hAnsi="Times New Roman" w:cs="Times New Roman"/>
          <w:sz w:val="24"/>
        </w:rPr>
        <w:t xml:space="preserve"> media de 0,93h</w:t>
      </w:r>
      <w:r w:rsidR="00AA6141">
        <w:rPr>
          <w:rFonts w:ascii="Times New Roman" w:hAnsi="Times New Roman" w:cs="Times New Roman"/>
          <w:sz w:val="24"/>
        </w:rPr>
        <w:t>,</w:t>
      </w:r>
      <w:r w:rsidR="00AA6141" w:rsidRPr="00E60334">
        <w:rPr>
          <w:rFonts w:ascii="Times New Roman" w:hAnsi="Times New Roman" w:cs="Times New Roman"/>
          <w:sz w:val="24"/>
        </w:rPr>
        <w:t xml:space="preserve"> </w:t>
      </w:r>
      <w:r w:rsidR="00AA6141">
        <w:rPr>
          <w:rFonts w:ascii="Times New Roman" w:hAnsi="Times New Roman" w:cs="Times New Roman"/>
          <w:sz w:val="24"/>
        </w:rPr>
        <w:t xml:space="preserve">un </w:t>
      </w:r>
      <w:r w:rsidR="002832C8" w:rsidRPr="00E60334">
        <w:rPr>
          <w:rFonts w:ascii="Times New Roman" w:hAnsi="Times New Roman" w:cs="Times New Roman"/>
          <w:sz w:val="24"/>
        </w:rPr>
        <w:t xml:space="preserve">mínimo de 0,26h, </w:t>
      </w:r>
      <w:r w:rsidR="00AA6141">
        <w:rPr>
          <w:rFonts w:ascii="Times New Roman" w:hAnsi="Times New Roman" w:cs="Times New Roman"/>
          <w:sz w:val="24"/>
        </w:rPr>
        <w:t>y un máximo de 3,26h.</w:t>
      </w:r>
    </w:p>
    <w:p w14:paraId="530D2076" w14:textId="77777777" w:rsidR="00B251F7" w:rsidRPr="00E60334" w:rsidRDefault="00B251F7" w:rsidP="00E60334">
      <w:pPr>
        <w:spacing w:line="360" w:lineRule="auto"/>
        <w:jc w:val="both"/>
        <w:rPr>
          <w:rFonts w:ascii="Times New Roman" w:hAnsi="Times New Roman" w:cs="Times New Roman"/>
          <w:b/>
          <w:sz w:val="24"/>
        </w:rPr>
      </w:pPr>
      <w:r w:rsidRPr="00E60334">
        <w:rPr>
          <w:rFonts w:ascii="Times New Roman" w:hAnsi="Times New Roman" w:cs="Times New Roman"/>
          <w:b/>
          <w:sz w:val="24"/>
        </w:rPr>
        <w:t xml:space="preserve">Interpretación: </w:t>
      </w:r>
    </w:p>
    <w:p w14:paraId="39A32470" w14:textId="41ECFFCC" w:rsidR="00B251F7" w:rsidRDefault="00B251F7" w:rsidP="00E60334">
      <w:pPr>
        <w:spacing w:after="0" w:line="360" w:lineRule="auto"/>
        <w:jc w:val="both"/>
        <w:rPr>
          <w:rFonts w:ascii="Times New Roman" w:hAnsi="Times New Roman" w:cs="Times New Roman"/>
          <w:sz w:val="24"/>
        </w:rPr>
      </w:pPr>
      <w:r w:rsidRPr="00E60334">
        <w:rPr>
          <w:rFonts w:ascii="Times New Roman" w:hAnsi="Times New Roman" w:cs="Times New Roman"/>
          <w:sz w:val="24"/>
        </w:rPr>
        <w:t>De acuerdo a la presentación de la tabla evidenciamos que entre las variables que se ha dado un valor anteriormente, están han sido d</w:t>
      </w:r>
      <w:r w:rsidR="00722696">
        <w:rPr>
          <w:rFonts w:ascii="Times New Roman" w:hAnsi="Times New Roman" w:cs="Times New Roman"/>
          <w:sz w:val="24"/>
        </w:rPr>
        <w:t xml:space="preserve">ivididas entre un valor </w:t>
      </w:r>
      <w:r w:rsidR="00A812EC">
        <w:rPr>
          <w:rFonts w:ascii="Times New Roman" w:hAnsi="Times New Roman" w:cs="Times New Roman"/>
          <w:sz w:val="24"/>
        </w:rPr>
        <w:t xml:space="preserve">medio, un valor </w:t>
      </w:r>
      <w:r w:rsidR="00722696">
        <w:rPr>
          <w:rFonts w:ascii="Times New Roman" w:hAnsi="Times New Roman" w:cs="Times New Roman"/>
          <w:sz w:val="24"/>
        </w:rPr>
        <w:t xml:space="preserve">mínimo y un valor </w:t>
      </w:r>
      <w:r w:rsidRPr="00E60334">
        <w:rPr>
          <w:rFonts w:ascii="Times New Roman" w:hAnsi="Times New Roman" w:cs="Times New Roman"/>
          <w:sz w:val="24"/>
        </w:rPr>
        <w:t>máximo</w:t>
      </w:r>
      <w:r w:rsidR="00722696">
        <w:rPr>
          <w:rFonts w:ascii="Times New Roman" w:hAnsi="Times New Roman" w:cs="Times New Roman"/>
          <w:sz w:val="24"/>
        </w:rPr>
        <w:t>.</w:t>
      </w:r>
    </w:p>
    <w:p w14:paraId="42EF928F" w14:textId="0F9CFA85" w:rsidR="0086494F" w:rsidRPr="00F401DB" w:rsidRDefault="00AA6141" w:rsidP="00061221">
      <w:pPr>
        <w:spacing w:after="0" w:line="360" w:lineRule="auto"/>
        <w:jc w:val="both"/>
      </w:pPr>
      <w:r w:rsidRPr="00F401DB">
        <w:rPr>
          <w:rFonts w:ascii="Times New Roman" w:hAnsi="Times New Roman" w:cs="Times New Roman"/>
          <w:sz w:val="24"/>
        </w:rPr>
        <w:t xml:space="preserve">En base a la media arrojada en el análisis estadístico </w:t>
      </w:r>
      <w:r w:rsidR="0086494F" w:rsidRPr="00F401DB">
        <w:rPr>
          <w:rFonts w:ascii="Times New Roman" w:hAnsi="Times New Roman" w:cs="Times New Roman"/>
          <w:sz w:val="24"/>
        </w:rPr>
        <w:t xml:space="preserve">la mínima </w:t>
      </w:r>
      <w:r w:rsidR="009002C9" w:rsidRPr="00F401DB">
        <w:rPr>
          <w:rFonts w:ascii="Times New Roman" w:hAnsi="Times New Roman" w:cs="Times New Roman"/>
          <w:sz w:val="24"/>
        </w:rPr>
        <w:t>corresponde a</w:t>
      </w:r>
      <w:r w:rsidR="0086494F" w:rsidRPr="00F401DB">
        <w:rPr>
          <w:rFonts w:ascii="Times New Roman" w:hAnsi="Times New Roman" w:cs="Times New Roman"/>
          <w:sz w:val="24"/>
        </w:rPr>
        <w:t xml:space="preserve"> la valoración sentado de </w:t>
      </w:r>
      <w:r w:rsidR="0086494F" w:rsidRPr="00F401DB">
        <w:rPr>
          <w:rFonts w:ascii="Times New Roman" w:eastAsia="Times New Roman" w:hAnsi="Times New Roman" w:cs="Times New Roman"/>
          <w:color w:val="000000"/>
          <w:sz w:val="24"/>
          <w:szCs w:val="18"/>
          <w:lang w:eastAsia="es-EC"/>
        </w:rPr>
        <w:t>0,38 h, y la m</w:t>
      </w:r>
      <w:r w:rsidR="009002C9" w:rsidRPr="00F401DB">
        <w:rPr>
          <w:rFonts w:ascii="Times New Roman" w:eastAsia="Times New Roman" w:hAnsi="Times New Roman" w:cs="Times New Roman"/>
          <w:color w:val="000000"/>
          <w:sz w:val="24"/>
          <w:szCs w:val="18"/>
          <w:lang w:eastAsia="es-EC"/>
        </w:rPr>
        <w:t>áxima a</w:t>
      </w:r>
      <w:r w:rsidR="0086494F" w:rsidRPr="00F401DB">
        <w:rPr>
          <w:rFonts w:ascii="Times New Roman" w:eastAsia="Times New Roman" w:hAnsi="Times New Roman" w:cs="Times New Roman"/>
          <w:color w:val="000000"/>
          <w:sz w:val="24"/>
          <w:szCs w:val="18"/>
          <w:lang w:eastAsia="es-EC"/>
        </w:rPr>
        <w:t xml:space="preserve"> la valoración de bicicleta, pelota o corriendo de 1,72 h. </w:t>
      </w:r>
    </w:p>
    <w:p w14:paraId="7B2489E4" w14:textId="77777777" w:rsidR="00B251F7" w:rsidRDefault="00B251F7" w:rsidP="002A31F4">
      <w:pPr>
        <w:jc w:val="both"/>
        <w:rPr>
          <w:highlight w:val="red"/>
        </w:rPr>
      </w:pPr>
    </w:p>
    <w:p w14:paraId="791DB03C" w14:textId="77777777" w:rsidR="002832C8" w:rsidRDefault="002832C8" w:rsidP="002A31F4">
      <w:pPr>
        <w:jc w:val="both"/>
        <w:rPr>
          <w:highlight w:val="red"/>
        </w:rPr>
      </w:pPr>
    </w:p>
    <w:p w14:paraId="02FEE17D" w14:textId="77777777" w:rsidR="002832C8" w:rsidRDefault="002832C8" w:rsidP="002A31F4">
      <w:pPr>
        <w:jc w:val="both"/>
        <w:rPr>
          <w:highlight w:val="red"/>
        </w:rPr>
      </w:pPr>
    </w:p>
    <w:p w14:paraId="7DAD327D" w14:textId="77777777" w:rsidR="00061221" w:rsidRDefault="00061221" w:rsidP="002A31F4">
      <w:pPr>
        <w:jc w:val="both"/>
        <w:rPr>
          <w:highlight w:val="red"/>
        </w:rPr>
      </w:pPr>
    </w:p>
    <w:p w14:paraId="0F2D6066" w14:textId="77777777" w:rsidR="009F193B" w:rsidRDefault="009F193B" w:rsidP="002A31F4">
      <w:pPr>
        <w:jc w:val="both"/>
        <w:rPr>
          <w:highlight w:val="red"/>
        </w:rPr>
      </w:pPr>
    </w:p>
    <w:p w14:paraId="124FA6BC" w14:textId="77777777" w:rsidR="002832C8" w:rsidRDefault="002832C8" w:rsidP="002A31F4">
      <w:pPr>
        <w:jc w:val="both"/>
        <w:rPr>
          <w:highlight w:val="red"/>
        </w:rPr>
      </w:pPr>
    </w:p>
    <w:p w14:paraId="14437704" w14:textId="77777777" w:rsidR="009002C9" w:rsidRDefault="009002C9" w:rsidP="002A31F4">
      <w:pPr>
        <w:jc w:val="both"/>
        <w:rPr>
          <w:highlight w:val="red"/>
        </w:rPr>
      </w:pPr>
    </w:p>
    <w:p w14:paraId="12EAE03B" w14:textId="7BBAD778" w:rsidR="00BC22BD" w:rsidRPr="009002C9" w:rsidRDefault="002A31F4" w:rsidP="009002C9">
      <w:pPr>
        <w:spacing w:line="360" w:lineRule="auto"/>
        <w:rPr>
          <w:rFonts w:ascii="Times New Roman" w:eastAsia="Times New Roman" w:hAnsi="Times New Roman" w:cs="Times New Roman"/>
          <w:b/>
          <w:bCs/>
          <w:color w:val="FF0000"/>
          <w:lang w:eastAsia="es-EC"/>
        </w:rPr>
      </w:pPr>
      <w:r w:rsidRPr="00980D63">
        <w:rPr>
          <w:rFonts w:ascii="Times New Roman" w:hAnsi="Times New Roman" w:cs="Times New Roman"/>
          <w:b/>
          <w:sz w:val="24"/>
          <w:szCs w:val="24"/>
        </w:rPr>
        <w:t xml:space="preserve">4. </w:t>
      </w:r>
      <w:r w:rsidRPr="00980D63">
        <w:rPr>
          <w:rFonts w:ascii="Times New Roman" w:hAnsi="Times New Roman" w:cs="Times New Roman"/>
          <w:b/>
          <w:sz w:val="24"/>
        </w:rPr>
        <w:t>10</w:t>
      </w:r>
      <w:r>
        <w:rPr>
          <w:b/>
        </w:rPr>
        <w:t xml:space="preserve"> </w:t>
      </w:r>
      <w:r>
        <w:rPr>
          <w:rFonts w:ascii="Times New Roman" w:eastAsia="Times New Roman" w:hAnsi="Times New Roman" w:cs="Times New Roman"/>
          <w:b/>
          <w:bCs/>
          <w:sz w:val="24"/>
          <w:lang w:eastAsia="es-EC"/>
        </w:rPr>
        <w:t>Frecuencia de la Valoración de los Niveles de Actividad F</w:t>
      </w:r>
      <w:r w:rsidRPr="00BC22BD">
        <w:rPr>
          <w:rFonts w:ascii="Times New Roman" w:eastAsia="Times New Roman" w:hAnsi="Times New Roman" w:cs="Times New Roman"/>
          <w:b/>
          <w:bCs/>
          <w:sz w:val="24"/>
          <w:lang w:eastAsia="es-EC"/>
        </w:rPr>
        <w:t>ísica</w:t>
      </w:r>
    </w:p>
    <w:p w14:paraId="2FC09E35" w14:textId="72230359" w:rsidR="00980D63" w:rsidRPr="009002C9" w:rsidRDefault="00980D63" w:rsidP="009002C9">
      <w:pPr>
        <w:pStyle w:val="Epgrafe"/>
        <w:spacing w:after="160" w:line="360" w:lineRule="auto"/>
        <w:jc w:val="center"/>
        <w:rPr>
          <w:rFonts w:ascii="Times New Roman" w:hAnsi="Times New Roman" w:cs="Times New Roman"/>
          <w:b/>
          <w:i w:val="0"/>
          <w:color w:val="auto"/>
          <w:sz w:val="20"/>
        </w:rPr>
      </w:pPr>
      <w:bookmarkStart w:id="101" w:name="_Toc475630400"/>
      <w:r w:rsidRPr="009002C9">
        <w:rPr>
          <w:rFonts w:ascii="Times New Roman" w:hAnsi="Times New Roman" w:cs="Times New Roman"/>
          <w:i w:val="0"/>
          <w:color w:val="auto"/>
          <w:sz w:val="20"/>
        </w:rPr>
        <w:t xml:space="preserve">Tabla </w:t>
      </w:r>
      <w:r w:rsidR="009936A2" w:rsidRPr="009002C9">
        <w:rPr>
          <w:rFonts w:ascii="Times New Roman" w:hAnsi="Times New Roman" w:cs="Times New Roman"/>
          <w:i w:val="0"/>
          <w:color w:val="auto"/>
          <w:sz w:val="20"/>
        </w:rPr>
        <w:fldChar w:fldCharType="begin"/>
      </w:r>
      <w:r w:rsidR="009936A2" w:rsidRPr="009002C9">
        <w:rPr>
          <w:rFonts w:ascii="Times New Roman" w:hAnsi="Times New Roman" w:cs="Times New Roman"/>
          <w:i w:val="0"/>
          <w:color w:val="auto"/>
          <w:sz w:val="20"/>
        </w:rPr>
        <w:instrText xml:space="preserve"> SEQ Tabla \* ARABIC </w:instrText>
      </w:r>
      <w:r w:rsidR="009936A2" w:rsidRPr="009002C9">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13</w:t>
      </w:r>
      <w:r w:rsidR="009936A2" w:rsidRPr="009002C9">
        <w:rPr>
          <w:rFonts w:ascii="Times New Roman" w:hAnsi="Times New Roman" w:cs="Times New Roman"/>
          <w:i w:val="0"/>
          <w:noProof/>
          <w:color w:val="auto"/>
          <w:sz w:val="20"/>
        </w:rPr>
        <w:fldChar w:fldCharType="end"/>
      </w:r>
      <w:r w:rsidRPr="009002C9">
        <w:rPr>
          <w:rFonts w:ascii="Times New Roman" w:hAnsi="Times New Roman" w:cs="Times New Roman"/>
          <w:i w:val="0"/>
          <w:color w:val="auto"/>
          <w:sz w:val="20"/>
        </w:rPr>
        <w:t xml:space="preserve"> Frecuencia de la Valoración de los Niveles de Actividad Física</w:t>
      </w:r>
      <w:bookmarkEnd w:id="101"/>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BC22BD" w:rsidRPr="00217655" w14:paraId="5ADEB698" w14:textId="77777777" w:rsidTr="00975BB1">
        <w:trPr>
          <w:trHeight w:val="525"/>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256B579"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337CC80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5512DC6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4F9D70A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5F749FF"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Porcentaje acumulado</w:t>
            </w:r>
          </w:p>
        </w:tc>
      </w:tr>
      <w:tr w:rsidR="00BC22BD" w:rsidRPr="00217655" w14:paraId="5E63A66C" w14:textId="77777777" w:rsidTr="00975BB1">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2D0FC1D5"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508BCF56"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1E9DF09C"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8</w:t>
            </w:r>
          </w:p>
        </w:tc>
        <w:tc>
          <w:tcPr>
            <w:tcW w:w="1080" w:type="dxa"/>
            <w:tcBorders>
              <w:top w:val="nil"/>
              <w:left w:val="nil"/>
              <w:bottom w:val="nil"/>
              <w:right w:val="single" w:sz="4" w:space="0" w:color="000000"/>
            </w:tcBorders>
            <w:shd w:val="clear" w:color="auto" w:fill="auto"/>
            <w:noWrap/>
            <w:vAlign w:val="center"/>
            <w:hideMark/>
          </w:tcPr>
          <w:p w14:paraId="2C244666"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27,59</w:t>
            </w:r>
          </w:p>
        </w:tc>
        <w:tc>
          <w:tcPr>
            <w:tcW w:w="1120" w:type="dxa"/>
            <w:tcBorders>
              <w:top w:val="nil"/>
              <w:left w:val="nil"/>
              <w:bottom w:val="nil"/>
              <w:right w:val="single" w:sz="4" w:space="0" w:color="000000"/>
            </w:tcBorders>
            <w:shd w:val="clear" w:color="auto" w:fill="auto"/>
            <w:noWrap/>
            <w:vAlign w:val="center"/>
            <w:hideMark/>
          </w:tcPr>
          <w:p w14:paraId="06AD739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27,59</w:t>
            </w:r>
          </w:p>
        </w:tc>
        <w:tc>
          <w:tcPr>
            <w:tcW w:w="960" w:type="dxa"/>
            <w:tcBorders>
              <w:top w:val="nil"/>
              <w:left w:val="nil"/>
              <w:bottom w:val="nil"/>
              <w:right w:val="single" w:sz="12" w:space="0" w:color="000000"/>
            </w:tcBorders>
            <w:shd w:val="clear" w:color="auto" w:fill="auto"/>
            <w:noWrap/>
            <w:vAlign w:val="center"/>
            <w:hideMark/>
          </w:tcPr>
          <w:p w14:paraId="4738856E"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27,59</w:t>
            </w:r>
          </w:p>
        </w:tc>
      </w:tr>
      <w:tr w:rsidR="00BC22BD" w:rsidRPr="00217655" w14:paraId="1CC7BE9C" w14:textId="77777777" w:rsidTr="00975BB1">
        <w:trPr>
          <w:trHeight w:val="300"/>
          <w:jc w:val="center"/>
        </w:trPr>
        <w:tc>
          <w:tcPr>
            <w:tcW w:w="2640" w:type="dxa"/>
            <w:vMerge/>
            <w:tcBorders>
              <w:top w:val="nil"/>
              <w:left w:val="single" w:sz="12" w:space="0" w:color="000000"/>
              <w:bottom w:val="single" w:sz="12" w:space="0" w:color="000000"/>
              <w:right w:val="nil"/>
            </w:tcBorders>
            <w:vAlign w:val="center"/>
            <w:hideMark/>
          </w:tcPr>
          <w:p w14:paraId="2FF478CB"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50CACB60"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0EE91498"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20</w:t>
            </w:r>
          </w:p>
        </w:tc>
        <w:tc>
          <w:tcPr>
            <w:tcW w:w="1080" w:type="dxa"/>
            <w:tcBorders>
              <w:top w:val="nil"/>
              <w:left w:val="nil"/>
              <w:bottom w:val="nil"/>
              <w:right w:val="single" w:sz="4" w:space="0" w:color="000000"/>
            </w:tcBorders>
            <w:shd w:val="clear" w:color="auto" w:fill="auto"/>
            <w:noWrap/>
            <w:vAlign w:val="center"/>
            <w:hideMark/>
          </w:tcPr>
          <w:p w14:paraId="1EC7C238"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68,97</w:t>
            </w:r>
          </w:p>
        </w:tc>
        <w:tc>
          <w:tcPr>
            <w:tcW w:w="1120" w:type="dxa"/>
            <w:tcBorders>
              <w:top w:val="nil"/>
              <w:left w:val="nil"/>
              <w:bottom w:val="nil"/>
              <w:right w:val="single" w:sz="4" w:space="0" w:color="000000"/>
            </w:tcBorders>
            <w:shd w:val="clear" w:color="auto" w:fill="auto"/>
            <w:noWrap/>
            <w:vAlign w:val="center"/>
            <w:hideMark/>
          </w:tcPr>
          <w:p w14:paraId="70729E41"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68,97</w:t>
            </w:r>
          </w:p>
        </w:tc>
        <w:tc>
          <w:tcPr>
            <w:tcW w:w="960" w:type="dxa"/>
            <w:tcBorders>
              <w:top w:val="nil"/>
              <w:left w:val="nil"/>
              <w:bottom w:val="nil"/>
              <w:right w:val="single" w:sz="12" w:space="0" w:color="000000"/>
            </w:tcBorders>
            <w:shd w:val="clear" w:color="auto" w:fill="auto"/>
            <w:noWrap/>
            <w:vAlign w:val="center"/>
            <w:hideMark/>
          </w:tcPr>
          <w:p w14:paraId="782E217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96,55</w:t>
            </w:r>
          </w:p>
        </w:tc>
      </w:tr>
      <w:tr w:rsidR="00BC22BD" w:rsidRPr="00217655" w14:paraId="3BC58F4A" w14:textId="77777777" w:rsidTr="00975BB1">
        <w:trPr>
          <w:trHeight w:val="300"/>
          <w:jc w:val="center"/>
        </w:trPr>
        <w:tc>
          <w:tcPr>
            <w:tcW w:w="2640" w:type="dxa"/>
            <w:vMerge/>
            <w:tcBorders>
              <w:top w:val="nil"/>
              <w:left w:val="single" w:sz="12" w:space="0" w:color="000000"/>
              <w:bottom w:val="single" w:sz="12" w:space="0" w:color="000000"/>
              <w:right w:val="nil"/>
            </w:tcBorders>
            <w:vAlign w:val="center"/>
            <w:hideMark/>
          </w:tcPr>
          <w:p w14:paraId="35E82670"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2617604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69D4F8C7"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2A58CF99"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3,45</w:t>
            </w:r>
          </w:p>
        </w:tc>
        <w:tc>
          <w:tcPr>
            <w:tcW w:w="1120" w:type="dxa"/>
            <w:tcBorders>
              <w:top w:val="nil"/>
              <w:left w:val="nil"/>
              <w:bottom w:val="nil"/>
              <w:right w:val="single" w:sz="4" w:space="0" w:color="000000"/>
            </w:tcBorders>
            <w:shd w:val="clear" w:color="auto" w:fill="auto"/>
            <w:noWrap/>
            <w:vAlign w:val="center"/>
            <w:hideMark/>
          </w:tcPr>
          <w:p w14:paraId="2C20EA3D"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3,45</w:t>
            </w:r>
          </w:p>
        </w:tc>
        <w:tc>
          <w:tcPr>
            <w:tcW w:w="960" w:type="dxa"/>
            <w:tcBorders>
              <w:top w:val="nil"/>
              <w:left w:val="nil"/>
              <w:bottom w:val="nil"/>
              <w:right w:val="single" w:sz="12" w:space="0" w:color="000000"/>
            </w:tcBorders>
            <w:shd w:val="clear" w:color="auto" w:fill="auto"/>
            <w:noWrap/>
            <w:vAlign w:val="center"/>
            <w:hideMark/>
          </w:tcPr>
          <w:p w14:paraId="05C6EED8"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100,00</w:t>
            </w:r>
          </w:p>
        </w:tc>
      </w:tr>
      <w:tr w:rsidR="00BC22BD" w:rsidRPr="00217655" w14:paraId="21F73F05" w14:textId="77777777" w:rsidTr="00975BB1">
        <w:trPr>
          <w:trHeight w:val="315"/>
          <w:jc w:val="center"/>
        </w:trPr>
        <w:tc>
          <w:tcPr>
            <w:tcW w:w="2640" w:type="dxa"/>
            <w:vMerge/>
            <w:tcBorders>
              <w:top w:val="nil"/>
              <w:left w:val="single" w:sz="12" w:space="0" w:color="000000"/>
              <w:bottom w:val="single" w:sz="12" w:space="0" w:color="000000"/>
              <w:right w:val="nil"/>
            </w:tcBorders>
            <w:vAlign w:val="center"/>
            <w:hideMark/>
          </w:tcPr>
          <w:p w14:paraId="2516D3EA" w14:textId="77777777" w:rsidR="00BC22BD" w:rsidRPr="00217655" w:rsidRDefault="00BC22BD"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77CC7D2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7AEAA732"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29</w:t>
            </w:r>
          </w:p>
        </w:tc>
        <w:tc>
          <w:tcPr>
            <w:tcW w:w="1080" w:type="dxa"/>
            <w:tcBorders>
              <w:top w:val="nil"/>
              <w:left w:val="nil"/>
              <w:bottom w:val="single" w:sz="12" w:space="0" w:color="000000"/>
              <w:right w:val="single" w:sz="4" w:space="0" w:color="000000"/>
            </w:tcBorders>
            <w:shd w:val="clear" w:color="auto" w:fill="auto"/>
            <w:noWrap/>
            <w:vAlign w:val="center"/>
            <w:hideMark/>
          </w:tcPr>
          <w:p w14:paraId="171D1B95"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52B7E4B1"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73CD31AA" w14:textId="77777777" w:rsidR="00BC22BD" w:rsidRPr="00217655" w:rsidRDefault="00BC22BD" w:rsidP="00975BB1">
            <w:pPr>
              <w:spacing w:after="0" w:line="240" w:lineRule="auto"/>
              <w:jc w:val="center"/>
              <w:rPr>
                <w:rFonts w:ascii="Times New Roman" w:eastAsia="Times New Roman" w:hAnsi="Times New Roman" w:cs="Times New Roman"/>
                <w:color w:val="000000"/>
                <w:sz w:val="18"/>
                <w:szCs w:val="18"/>
                <w:lang w:eastAsia="es-EC"/>
              </w:rPr>
            </w:pPr>
            <w:r w:rsidRPr="00217655">
              <w:rPr>
                <w:rFonts w:ascii="Times New Roman" w:eastAsia="Times New Roman" w:hAnsi="Times New Roman" w:cs="Times New Roman"/>
                <w:color w:val="000000"/>
                <w:sz w:val="18"/>
                <w:szCs w:val="18"/>
                <w:lang w:eastAsia="es-EC"/>
              </w:rPr>
              <w:t> </w:t>
            </w:r>
          </w:p>
        </w:tc>
      </w:tr>
    </w:tbl>
    <w:p w14:paraId="69497B46" w14:textId="77777777" w:rsidR="00CC2199" w:rsidRPr="00980D63" w:rsidRDefault="00CC2199" w:rsidP="00980D63">
      <w:pPr>
        <w:spacing w:line="480" w:lineRule="auto"/>
        <w:rPr>
          <w:b/>
        </w:rPr>
      </w:pPr>
    </w:p>
    <w:p w14:paraId="430B11BC" w14:textId="421F602E" w:rsidR="00CC2199" w:rsidRDefault="003241EA" w:rsidP="00CC2199">
      <w:pPr>
        <w:pStyle w:val="Prrafodelista"/>
        <w:spacing w:line="480" w:lineRule="auto"/>
        <w:ind w:left="360"/>
        <w:jc w:val="center"/>
        <w:rPr>
          <w:b/>
        </w:rPr>
      </w:pPr>
      <w:r>
        <w:rPr>
          <w:noProof/>
          <w:lang w:val="es-EC" w:eastAsia="es-EC"/>
        </w:rPr>
        <w:drawing>
          <wp:inline distT="0" distB="0" distL="0" distR="0" wp14:anchorId="48B99928" wp14:editId="517D0D92">
            <wp:extent cx="4320000" cy="2520000"/>
            <wp:effectExtent l="0" t="0" r="4445" b="1397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45461D" w14:textId="0AE90FEF" w:rsidR="00980D63" w:rsidRPr="009002C9" w:rsidRDefault="00980D63" w:rsidP="009002C9">
      <w:pPr>
        <w:pStyle w:val="Epgrafe"/>
        <w:spacing w:line="360" w:lineRule="auto"/>
        <w:jc w:val="center"/>
        <w:rPr>
          <w:rFonts w:ascii="Times New Roman" w:hAnsi="Times New Roman" w:cs="Times New Roman"/>
          <w:b/>
          <w:i w:val="0"/>
          <w:color w:val="auto"/>
          <w:sz w:val="22"/>
          <w:szCs w:val="20"/>
        </w:rPr>
      </w:pPr>
      <w:bookmarkStart w:id="102" w:name="_Toc475630484"/>
      <w:r w:rsidRPr="009002C9">
        <w:rPr>
          <w:rFonts w:ascii="Times New Roman" w:hAnsi="Times New Roman" w:cs="Times New Roman"/>
          <w:i w:val="0"/>
          <w:color w:val="auto"/>
          <w:sz w:val="20"/>
        </w:rPr>
        <w:t xml:space="preserve">Ilustración </w:t>
      </w:r>
      <w:r w:rsidR="009936A2" w:rsidRPr="009002C9">
        <w:rPr>
          <w:rFonts w:ascii="Times New Roman" w:hAnsi="Times New Roman" w:cs="Times New Roman"/>
          <w:i w:val="0"/>
          <w:color w:val="auto"/>
          <w:sz w:val="20"/>
        </w:rPr>
        <w:fldChar w:fldCharType="begin"/>
      </w:r>
      <w:r w:rsidR="009936A2" w:rsidRPr="009002C9">
        <w:rPr>
          <w:rFonts w:ascii="Times New Roman" w:hAnsi="Times New Roman" w:cs="Times New Roman"/>
          <w:i w:val="0"/>
          <w:color w:val="auto"/>
          <w:sz w:val="20"/>
        </w:rPr>
        <w:instrText xml:space="preserve"> SEQ Ilustración \* ARABIC </w:instrText>
      </w:r>
      <w:r w:rsidR="009936A2" w:rsidRPr="009002C9">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17</w:t>
      </w:r>
      <w:r w:rsidR="009936A2" w:rsidRPr="009002C9">
        <w:rPr>
          <w:rFonts w:ascii="Times New Roman" w:hAnsi="Times New Roman" w:cs="Times New Roman"/>
          <w:i w:val="0"/>
          <w:noProof/>
          <w:color w:val="auto"/>
          <w:sz w:val="20"/>
        </w:rPr>
        <w:fldChar w:fldCharType="end"/>
      </w:r>
      <w:r w:rsidRPr="009002C9">
        <w:rPr>
          <w:rFonts w:ascii="Times New Roman" w:hAnsi="Times New Roman" w:cs="Times New Roman"/>
          <w:i w:val="0"/>
          <w:color w:val="auto"/>
          <w:sz w:val="20"/>
        </w:rPr>
        <w:t xml:space="preserve"> Frecuencia de la Valoración de los Niveles de Actividad Física</w:t>
      </w:r>
      <w:bookmarkEnd w:id="102"/>
    </w:p>
    <w:p w14:paraId="4AEA1332" w14:textId="47C7907E" w:rsidR="00022422" w:rsidRDefault="00980D63" w:rsidP="009002C9">
      <w:pPr>
        <w:spacing w:after="0" w:line="240" w:lineRule="auto"/>
        <w:rPr>
          <w:b/>
        </w:rPr>
      </w:pPr>
      <w:r>
        <w:rPr>
          <w:rFonts w:ascii="Times New Roman" w:hAnsi="Times New Roman" w:cs="Times New Roman"/>
          <w:b/>
          <w:sz w:val="20"/>
          <w:szCs w:val="20"/>
        </w:rPr>
        <w:t xml:space="preserve">         </w:t>
      </w:r>
      <w:r w:rsidR="0026454F">
        <w:rPr>
          <w:rFonts w:ascii="Times New Roman" w:hAnsi="Times New Roman" w:cs="Times New Roman"/>
          <w:b/>
          <w:sz w:val="20"/>
          <w:szCs w:val="20"/>
        </w:rPr>
        <w:t xml:space="preserve">  </w:t>
      </w:r>
      <w:r w:rsidR="009002C9">
        <w:rPr>
          <w:rFonts w:ascii="Times New Roman" w:hAnsi="Times New Roman" w:cs="Times New Roman"/>
          <w:b/>
          <w:sz w:val="20"/>
          <w:szCs w:val="20"/>
        </w:rPr>
        <w:t xml:space="preserve">            </w:t>
      </w:r>
      <w:r w:rsidR="00022422" w:rsidRPr="00DD1FE2">
        <w:rPr>
          <w:rFonts w:ascii="Times New Roman" w:hAnsi="Times New Roman" w:cs="Times New Roman"/>
          <w:b/>
          <w:sz w:val="20"/>
          <w:szCs w:val="20"/>
        </w:rPr>
        <w:t xml:space="preserve">Fuente: </w:t>
      </w:r>
      <w:r w:rsidR="00022422" w:rsidRPr="00DD1FE2">
        <w:rPr>
          <w:rFonts w:ascii="Times New Roman" w:hAnsi="Times New Roman" w:cs="Times New Roman"/>
          <w:sz w:val="20"/>
          <w:szCs w:val="20"/>
        </w:rPr>
        <w:t xml:space="preserve">Escuela García Moreno </w:t>
      </w:r>
    </w:p>
    <w:p w14:paraId="10EF4FDD" w14:textId="4DFF0984" w:rsidR="00022422" w:rsidRPr="00F6186D" w:rsidRDefault="0026454F" w:rsidP="009002C9">
      <w:pPr>
        <w:spacing w:after="0" w:line="240" w:lineRule="auto"/>
        <w:rPr>
          <w:b/>
        </w:rPr>
      </w:pPr>
      <w:r>
        <w:rPr>
          <w:rFonts w:ascii="Times New Roman" w:hAnsi="Times New Roman" w:cs="Times New Roman"/>
          <w:b/>
          <w:sz w:val="20"/>
          <w:szCs w:val="20"/>
        </w:rPr>
        <w:t xml:space="preserve">           </w:t>
      </w:r>
      <w:r w:rsidR="009002C9">
        <w:rPr>
          <w:rFonts w:ascii="Times New Roman" w:hAnsi="Times New Roman" w:cs="Times New Roman"/>
          <w:b/>
          <w:sz w:val="20"/>
          <w:szCs w:val="20"/>
        </w:rPr>
        <w:t xml:space="preserve">            </w:t>
      </w:r>
      <w:r w:rsidR="00022422" w:rsidRPr="00DD1FE2">
        <w:rPr>
          <w:rFonts w:ascii="Times New Roman" w:hAnsi="Times New Roman" w:cs="Times New Roman"/>
          <w:b/>
          <w:sz w:val="20"/>
          <w:szCs w:val="20"/>
        </w:rPr>
        <w:t xml:space="preserve">Elaboración: </w:t>
      </w:r>
      <w:r w:rsidR="00022422" w:rsidRPr="00DD1FE2">
        <w:rPr>
          <w:rFonts w:ascii="Times New Roman" w:hAnsi="Times New Roman" w:cs="Times New Roman"/>
          <w:sz w:val="20"/>
          <w:szCs w:val="20"/>
        </w:rPr>
        <w:t xml:space="preserve">Andrés </w:t>
      </w:r>
      <w:proofErr w:type="spellStart"/>
      <w:r w:rsidR="00022422" w:rsidRPr="00DD1FE2">
        <w:rPr>
          <w:rFonts w:ascii="Times New Roman" w:hAnsi="Times New Roman" w:cs="Times New Roman"/>
          <w:sz w:val="20"/>
          <w:szCs w:val="20"/>
        </w:rPr>
        <w:t>Sanunga</w:t>
      </w:r>
      <w:proofErr w:type="spellEnd"/>
      <w:r w:rsidR="00022422" w:rsidRPr="00DD1FE2">
        <w:rPr>
          <w:rFonts w:ascii="Times New Roman" w:hAnsi="Times New Roman" w:cs="Times New Roman"/>
          <w:sz w:val="20"/>
          <w:szCs w:val="20"/>
        </w:rPr>
        <w:t xml:space="preserve"> </w:t>
      </w:r>
    </w:p>
    <w:p w14:paraId="35D2D30F" w14:textId="5B930229" w:rsidR="00022422" w:rsidRPr="00E60334" w:rsidRDefault="00022422" w:rsidP="00E60334">
      <w:pPr>
        <w:spacing w:before="240" w:line="360" w:lineRule="auto"/>
        <w:jc w:val="both"/>
        <w:rPr>
          <w:rFonts w:ascii="Times New Roman" w:hAnsi="Times New Roman" w:cs="Times New Roman"/>
          <w:sz w:val="24"/>
        </w:rPr>
      </w:pPr>
      <w:r w:rsidRPr="00E60334">
        <w:rPr>
          <w:rFonts w:ascii="Times New Roman" w:hAnsi="Times New Roman" w:cs="Times New Roman"/>
          <w:b/>
          <w:sz w:val="24"/>
        </w:rPr>
        <w:t>Análisis:</w:t>
      </w:r>
      <w:r w:rsidRPr="00E60334">
        <w:rPr>
          <w:rFonts w:ascii="Times New Roman" w:hAnsi="Times New Roman" w:cs="Times New Roman"/>
          <w:sz w:val="24"/>
        </w:rPr>
        <w:t xml:space="preserve"> Del 100% de niños, </w:t>
      </w:r>
      <w:r w:rsidR="00895848">
        <w:rPr>
          <w:rFonts w:ascii="Times New Roman" w:hAnsi="Times New Roman" w:cs="Times New Roman"/>
          <w:sz w:val="24"/>
        </w:rPr>
        <w:t xml:space="preserve">el </w:t>
      </w:r>
      <w:r w:rsidRPr="00E60334">
        <w:rPr>
          <w:rFonts w:ascii="Times New Roman" w:hAnsi="Times New Roman" w:cs="Times New Roman"/>
          <w:sz w:val="24"/>
        </w:rPr>
        <w:t>28% tiene un valor bajo que corresponde a 8 niños, el 69% tiene un valor medio que corresponde a 20 niños, el 3% tiene un valor alto que corresponde a 1 niño.</w:t>
      </w:r>
    </w:p>
    <w:p w14:paraId="01FD6F8B" w14:textId="25DFAB06" w:rsidR="00022422" w:rsidRDefault="00022422" w:rsidP="00E60334">
      <w:pPr>
        <w:spacing w:line="360" w:lineRule="auto"/>
        <w:jc w:val="both"/>
        <w:rPr>
          <w:rFonts w:ascii="Times New Roman" w:hAnsi="Times New Roman" w:cs="Times New Roman"/>
          <w:sz w:val="24"/>
        </w:rPr>
      </w:pPr>
      <w:r w:rsidRPr="00E60334">
        <w:rPr>
          <w:rFonts w:ascii="Times New Roman" w:hAnsi="Times New Roman" w:cs="Times New Roman"/>
          <w:b/>
          <w:sz w:val="24"/>
        </w:rPr>
        <w:t>Interpretación:</w:t>
      </w:r>
      <w:r w:rsidRPr="00E60334">
        <w:rPr>
          <w:rFonts w:ascii="Times New Roman" w:hAnsi="Times New Roman" w:cs="Times New Roman"/>
          <w:sz w:val="24"/>
        </w:rPr>
        <w:t xml:space="preserve"> De acuerdo a la presentación gráfica evidenciamos que el valor predominant</w:t>
      </w:r>
      <w:r w:rsidR="00F401DB">
        <w:rPr>
          <w:rFonts w:ascii="Times New Roman" w:hAnsi="Times New Roman" w:cs="Times New Roman"/>
          <w:sz w:val="24"/>
        </w:rPr>
        <w:t>e es el valor denominado medio</w:t>
      </w:r>
      <w:r w:rsidRPr="00E60334">
        <w:rPr>
          <w:rFonts w:ascii="Times New Roman" w:hAnsi="Times New Roman" w:cs="Times New Roman"/>
          <w:sz w:val="24"/>
        </w:rPr>
        <w:t xml:space="preserve">,  ya que es el que más alumnos tiene dentro de su valor. </w:t>
      </w:r>
    </w:p>
    <w:p w14:paraId="2F4957FE" w14:textId="77777777" w:rsidR="009002C9" w:rsidRDefault="009002C9" w:rsidP="00E60334">
      <w:pPr>
        <w:spacing w:line="360" w:lineRule="auto"/>
        <w:jc w:val="both"/>
        <w:rPr>
          <w:rFonts w:ascii="Times New Roman" w:hAnsi="Times New Roman" w:cs="Times New Roman"/>
          <w:sz w:val="24"/>
        </w:rPr>
      </w:pPr>
    </w:p>
    <w:p w14:paraId="2BC1668B" w14:textId="77777777" w:rsidR="009002C9" w:rsidRDefault="009002C9" w:rsidP="00E60334">
      <w:pPr>
        <w:spacing w:line="360" w:lineRule="auto"/>
        <w:jc w:val="both"/>
        <w:rPr>
          <w:rFonts w:ascii="Times New Roman" w:hAnsi="Times New Roman" w:cs="Times New Roman"/>
          <w:sz w:val="24"/>
        </w:rPr>
      </w:pPr>
    </w:p>
    <w:p w14:paraId="3587AFF9" w14:textId="77777777" w:rsidR="009002C9" w:rsidRPr="00E60334" w:rsidRDefault="009002C9" w:rsidP="00E60334">
      <w:pPr>
        <w:spacing w:line="360" w:lineRule="auto"/>
        <w:jc w:val="both"/>
        <w:rPr>
          <w:rFonts w:ascii="Times New Roman" w:hAnsi="Times New Roman" w:cs="Times New Roman"/>
          <w:sz w:val="24"/>
        </w:rPr>
      </w:pPr>
    </w:p>
    <w:p w14:paraId="475A8346" w14:textId="44D58379" w:rsidR="00DF08AD" w:rsidRPr="00DF08AD" w:rsidRDefault="00553FE1" w:rsidP="00553FE1">
      <w:pPr>
        <w:rPr>
          <w:rFonts w:ascii="Times New Roman" w:eastAsia="Times New Roman" w:hAnsi="Times New Roman" w:cs="Times New Roman"/>
          <w:b/>
          <w:bCs/>
          <w:sz w:val="24"/>
          <w:lang w:eastAsia="es-EC"/>
        </w:rPr>
      </w:pPr>
      <w:r w:rsidRPr="00553FE1">
        <w:rPr>
          <w:rFonts w:ascii="Times New Roman" w:hAnsi="Times New Roman" w:cs="Times New Roman"/>
          <w:b/>
          <w:sz w:val="24"/>
          <w:szCs w:val="24"/>
        </w:rPr>
        <w:lastRenderedPageBreak/>
        <w:t>4. 11</w:t>
      </w:r>
      <w:r>
        <w:rPr>
          <w:b/>
        </w:rPr>
        <w:t xml:space="preserve"> </w:t>
      </w:r>
      <w:r w:rsidR="009709BD">
        <w:rPr>
          <w:rFonts w:ascii="Times New Roman" w:eastAsia="Times New Roman" w:hAnsi="Times New Roman" w:cs="Times New Roman"/>
          <w:b/>
          <w:bCs/>
          <w:sz w:val="24"/>
          <w:lang w:eastAsia="es-EC"/>
        </w:rPr>
        <w:t>Descriptivos G</w:t>
      </w:r>
      <w:r w:rsidR="00DF08AD" w:rsidRPr="00DF08AD">
        <w:rPr>
          <w:rFonts w:ascii="Times New Roman" w:eastAsia="Times New Roman" w:hAnsi="Times New Roman" w:cs="Times New Roman"/>
          <w:b/>
          <w:bCs/>
          <w:sz w:val="24"/>
          <w:lang w:eastAsia="es-EC"/>
        </w:rPr>
        <w:t>rupos de notas</w:t>
      </w:r>
    </w:p>
    <w:p w14:paraId="5AA0D6E9" w14:textId="0381839C" w:rsidR="00DF08AD" w:rsidRPr="009002C9" w:rsidRDefault="0086185F" w:rsidP="0086185F">
      <w:pPr>
        <w:pStyle w:val="Epgrafe"/>
        <w:jc w:val="center"/>
        <w:rPr>
          <w:rFonts w:ascii="Times New Roman" w:eastAsia="Times New Roman" w:hAnsi="Times New Roman" w:cs="Times New Roman"/>
          <w:b/>
          <w:bCs/>
          <w:i w:val="0"/>
          <w:color w:val="auto"/>
          <w:sz w:val="20"/>
          <w:lang w:eastAsia="es-EC"/>
        </w:rPr>
      </w:pPr>
      <w:bookmarkStart w:id="103" w:name="_Toc475630401"/>
      <w:r w:rsidRPr="009002C9">
        <w:rPr>
          <w:rFonts w:ascii="Times New Roman" w:hAnsi="Times New Roman" w:cs="Times New Roman"/>
          <w:i w:val="0"/>
          <w:color w:val="auto"/>
          <w:sz w:val="20"/>
        </w:rPr>
        <w:t xml:space="preserve">Tabla </w:t>
      </w:r>
      <w:r w:rsidR="009936A2" w:rsidRPr="009002C9">
        <w:rPr>
          <w:rFonts w:ascii="Times New Roman" w:hAnsi="Times New Roman" w:cs="Times New Roman"/>
          <w:i w:val="0"/>
          <w:color w:val="auto"/>
          <w:sz w:val="20"/>
        </w:rPr>
        <w:fldChar w:fldCharType="begin"/>
      </w:r>
      <w:r w:rsidR="009936A2" w:rsidRPr="009002C9">
        <w:rPr>
          <w:rFonts w:ascii="Times New Roman" w:hAnsi="Times New Roman" w:cs="Times New Roman"/>
          <w:i w:val="0"/>
          <w:color w:val="auto"/>
          <w:sz w:val="20"/>
        </w:rPr>
        <w:instrText xml:space="preserve"> SEQ Tabla \* ARABIC </w:instrText>
      </w:r>
      <w:r w:rsidR="009936A2" w:rsidRPr="009002C9">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14</w:t>
      </w:r>
      <w:r w:rsidR="009936A2" w:rsidRPr="009002C9">
        <w:rPr>
          <w:rFonts w:ascii="Times New Roman" w:hAnsi="Times New Roman" w:cs="Times New Roman"/>
          <w:i w:val="0"/>
          <w:noProof/>
          <w:color w:val="auto"/>
          <w:sz w:val="20"/>
        </w:rPr>
        <w:fldChar w:fldCharType="end"/>
      </w:r>
      <w:r w:rsidRPr="009002C9">
        <w:rPr>
          <w:rFonts w:ascii="Times New Roman" w:hAnsi="Times New Roman" w:cs="Times New Roman"/>
          <w:i w:val="0"/>
          <w:color w:val="auto"/>
          <w:sz w:val="20"/>
        </w:rPr>
        <w:t xml:space="preserve"> Descriptivos </w:t>
      </w:r>
      <w:r w:rsidR="009709BD" w:rsidRPr="009002C9">
        <w:rPr>
          <w:rFonts w:ascii="Times New Roman" w:hAnsi="Times New Roman" w:cs="Times New Roman"/>
          <w:i w:val="0"/>
          <w:color w:val="auto"/>
          <w:sz w:val="20"/>
        </w:rPr>
        <w:t>G</w:t>
      </w:r>
      <w:r w:rsidRPr="009002C9">
        <w:rPr>
          <w:rFonts w:ascii="Times New Roman" w:hAnsi="Times New Roman" w:cs="Times New Roman"/>
          <w:i w:val="0"/>
          <w:color w:val="auto"/>
          <w:sz w:val="20"/>
        </w:rPr>
        <w:t xml:space="preserve">rupos de </w:t>
      </w:r>
      <w:r w:rsidR="009709BD" w:rsidRPr="009002C9">
        <w:rPr>
          <w:rFonts w:ascii="Times New Roman" w:hAnsi="Times New Roman" w:cs="Times New Roman"/>
          <w:i w:val="0"/>
          <w:color w:val="auto"/>
          <w:sz w:val="20"/>
        </w:rPr>
        <w:t>N</w:t>
      </w:r>
      <w:r w:rsidRPr="009002C9">
        <w:rPr>
          <w:rFonts w:ascii="Times New Roman" w:hAnsi="Times New Roman" w:cs="Times New Roman"/>
          <w:i w:val="0"/>
          <w:color w:val="auto"/>
          <w:sz w:val="20"/>
        </w:rPr>
        <w:t>otas</w:t>
      </w:r>
      <w:bookmarkEnd w:id="103"/>
    </w:p>
    <w:tbl>
      <w:tblPr>
        <w:tblW w:w="814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tblGrid>
      <w:tr w:rsidR="00DF08AD" w:rsidRPr="006C7E2F" w14:paraId="5DD1F4E4" w14:textId="77777777" w:rsidTr="00975BB1">
        <w:trPr>
          <w:trHeight w:val="525"/>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2E8CB1E" w14:textId="77777777" w:rsidR="00DF08AD" w:rsidRPr="006C7E2F" w:rsidRDefault="00DF08AD" w:rsidP="00975BB1">
            <w:pPr>
              <w:spacing w:after="0" w:line="240" w:lineRule="auto"/>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57C4F2F3"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39A92A55"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29C9DD24"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03574E3"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Porcentaje acumulado</w:t>
            </w:r>
          </w:p>
        </w:tc>
      </w:tr>
      <w:tr w:rsidR="00DF08AD" w:rsidRPr="006C7E2F" w14:paraId="03EA8693" w14:textId="77777777" w:rsidTr="00975BB1">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5AACB328" w14:textId="77777777" w:rsidR="00DF08AD" w:rsidRPr="006C7E2F" w:rsidRDefault="00DF08AD" w:rsidP="00975BB1">
            <w:pPr>
              <w:spacing w:after="0" w:line="240" w:lineRule="auto"/>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Válido</w:t>
            </w:r>
          </w:p>
        </w:tc>
        <w:tc>
          <w:tcPr>
            <w:tcW w:w="1240" w:type="dxa"/>
            <w:tcBorders>
              <w:top w:val="nil"/>
              <w:left w:val="nil"/>
              <w:bottom w:val="nil"/>
              <w:right w:val="single" w:sz="12" w:space="0" w:color="000000"/>
            </w:tcBorders>
            <w:shd w:val="clear" w:color="auto" w:fill="auto"/>
            <w:noWrap/>
            <w:hideMark/>
          </w:tcPr>
          <w:p w14:paraId="2E61E7B0"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1</w:t>
            </w:r>
          </w:p>
        </w:tc>
        <w:tc>
          <w:tcPr>
            <w:tcW w:w="1100" w:type="dxa"/>
            <w:tcBorders>
              <w:top w:val="nil"/>
              <w:left w:val="nil"/>
              <w:bottom w:val="nil"/>
              <w:right w:val="single" w:sz="4" w:space="0" w:color="000000"/>
            </w:tcBorders>
            <w:shd w:val="clear" w:color="auto" w:fill="auto"/>
            <w:noWrap/>
            <w:vAlign w:val="center"/>
            <w:hideMark/>
          </w:tcPr>
          <w:p w14:paraId="7D0222D3"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22</w:t>
            </w:r>
          </w:p>
        </w:tc>
        <w:tc>
          <w:tcPr>
            <w:tcW w:w="1080" w:type="dxa"/>
            <w:tcBorders>
              <w:top w:val="nil"/>
              <w:left w:val="nil"/>
              <w:bottom w:val="nil"/>
              <w:right w:val="single" w:sz="4" w:space="0" w:color="000000"/>
            </w:tcBorders>
            <w:shd w:val="clear" w:color="auto" w:fill="auto"/>
            <w:noWrap/>
            <w:vAlign w:val="center"/>
            <w:hideMark/>
          </w:tcPr>
          <w:p w14:paraId="55FEFB54"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75,86</w:t>
            </w:r>
          </w:p>
        </w:tc>
        <w:tc>
          <w:tcPr>
            <w:tcW w:w="1120" w:type="dxa"/>
            <w:tcBorders>
              <w:top w:val="nil"/>
              <w:left w:val="nil"/>
              <w:bottom w:val="nil"/>
              <w:right w:val="single" w:sz="4" w:space="0" w:color="000000"/>
            </w:tcBorders>
            <w:shd w:val="clear" w:color="auto" w:fill="auto"/>
            <w:noWrap/>
            <w:vAlign w:val="center"/>
            <w:hideMark/>
          </w:tcPr>
          <w:p w14:paraId="31FC96F7"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75,86</w:t>
            </w:r>
          </w:p>
        </w:tc>
        <w:tc>
          <w:tcPr>
            <w:tcW w:w="960" w:type="dxa"/>
            <w:tcBorders>
              <w:top w:val="nil"/>
              <w:left w:val="nil"/>
              <w:bottom w:val="nil"/>
              <w:right w:val="single" w:sz="12" w:space="0" w:color="000000"/>
            </w:tcBorders>
            <w:shd w:val="clear" w:color="auto" w:fill="auto"/>
            <w:noWrap/>
            <w:vAlign w:val="center"/>
            <w:hideMark/>
          </w:tcPr>
          <w:p w14:paraId="42384637"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75,86</w:t>
            </w:r>
          </w:p>
        </w:tc>
      </w:tr>
      <w:tr w:rsidR="00DF08AD" w:rsidRPr="006C7E2F" w14:paraId="0515B6DE" w14:textId="77777777" w:rsidTr="00975BB1">
        <w:trPr>
          <w:trHeight w:val="300"/>
          <w:jc w:val="center"/>
        </w:trPr>
        <w:tc>
          <w:tcPr>
            <w:tcW w:w="2640" w:type="dxa"/>
            <w:vMerge/>
            <w:tcBorders>
              <w:top w:val="nil"/>
              <w:left w:val="single" w:sz="12" w:space="0" w:color="000000"/>
              <w:bottom w:val="single" w:sz="12" w:space="0" w:color="000000"/>
              <w:right w:val="nil"/>
            </w:tcBorders>
            <w:vAlign w:val="center"/>
            <w:hideMark/>
          </w:tcPr>
          <w:p w14:paraId="573959AB" w14:textId="77777777" w:rsidR="00DF08AD" w:rsidRPr="006C7E2F" w:rsidRDefault="00DF08AD"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nil"/>
              <w:right w:val="single" w:sz="12" w:space="0" w:color="000000"/>
            </w:tcBorders>
            <w:shd w:val="clear" w:color="auto" w:fill="auto"/>
            <w:noWrap/>
            <w:hideMark/>
          </w:tcPr>
          <w:p w14:paraId="4E31CBAA"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2</w:t>
            </w:r>
          </w:p>
        </w:tc>
        <w:tc>
          <w:tcPr>
            <w:tcW w:w="1100" w:type="dxa"/>
            <w:tcBorders>
              <w:top w:val="nil"/>
              <w:left w:val="nil"/>
              <w:bottom w:val="nil"/>
              <w:right w:val="single" w:sz="4" w:space="0" w:color="000000"/>
            </w:tcBorders>
            <w:shd w:val="clear" w:color="auto" w:fill="auto"/>
            <w:noWrap/>
            <w:vAlign w:val="center"/>
            <w:hideMark/>
          </w:tcPr>
          <w:p w14:paraId="675F0ABA"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7</w:t>
            </w:r>
          </w:p>
        </w:tc>
        <w:tc>
          <w:tcPr>
            <w:tcW w:w="1080" w:type="dxa"/>
            <w:tcBorders>
              <w:top w:val="nil"/>
              <w:left w:val="nil"/>
              <w:bottom w:val="nil"/>
              <w:right w:val="single" w:sz="4" w:space="0" w:color="000000"/>
            </w:tcBorders>
            <w:shd w:val="clear" w:color="auto" w:fill="auto"/>
            <w:noWrap/>
            <w:vAlign w:val="center"/>
            <w:hideMark/>
          </w:tcPr>
          <w:p w14:paraId="442B76D5"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24,14</w:t>
            </w:r>
          </w:p>
        </w:tc>
        <w:tc>
          <w:tcPr>
            <w:tcW w:w="1120" w:type="dxa"/>
            <w:tcBorders>
              <w:top w:val="nil"/>
              <w:left w:val="nil"/>
              <w:bottom w:val="nil"/>
              <w:right w:val="single" w:sz="4" w:space="0" w:color="000000"/>
            </w:tcBorders>
            <w:shd w:val="clear" w:color="auto" w:fill="auto"/>
            <w:noWrap/>
            <w:vAlign w:val="center"/>
            <w:hideMark/>
          </w:tcPr>
          <w:p w14:paraId="527AAD7B"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24,14</w:t>
            </w:r>
          </w:p>
        </w:tc>
        <w:tc>
          <w:tcPr>
            <w:tcW w:w="960" w:type="dxa"/>
            <w:tcBorders>
              <w:top w:val="nil"/>
              <w:left w:val="nil"/>
              <w:bottom w:val="nil"/>
              <w:right w:val="single" w:sz="12" w:space="0" w:color="000000"/>
            </w:tcBorders>
            <w:shd w:val="clear" w:color="auto" w:fill="auto"/>
            <w:noWrap/>
            <w:vAlign w:val="center"/>
            <w:hideMark/>
          </w:tcPr>
          <w:p w14:paraId="475E3B4C"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100,00</w:t>
            </w:r>
          </w:p>
        </w:tc>
      </w:tr>
      <w:tr w:rsidR="00DF08AD" w:rsidRPr="006C7E2F" w14:paraId="5AF1B426" w14:textId="77777777" w:rsidTr="00975BB1">
        <w:trPr>
          <w:trHeight w:val="315"/>
          <w:jc w:val="center"/>
        </w:trPr>
        <w:tc>
          <w:tcPr>
            <w:tcW w:w="2640" w:type="dxa"/>
            <w:vMerge/>
            <w:tcBorders>
              <w:top w:val="nil"/>
              <w:left w:val="single" w:sz="12" w:space="0" w:color="000000"/>
              <w:bottom w:val="single" w:sz="12" w:space="0" w:color="000000"/>
              <w:right w:val="nil"/>
            </w:tcBorders>
            <w:vAlign w:val="center"/>
            <w:hideMark/>
          </w:tcPr>
          <w:p w14:paraId="2D151779" w14:textId="77777777" w:rsidR="00DF08AD" w:rsidRPr="006C7E2F" w:rsidRDefault="00DF08AD" w:rsidP="00975BB1">
            <w:pPr>
              <w:spacing w:after="0" w:line="240" w:lineRule="auto"/>
              <w:rPr>
                <w:rFonts w:ascii="Times New Roman" w:eastAsia="Times New Roman" w:hAnsi="Times New Roman" w:cs="Times New Roman"/>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1D3258F9"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2F8BFE08"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29</w:t>
            </w:r>
          </w:p>
        </w:tc>
        <w:tc>
          <w:tcPr>
            <w:tcW w:w="1080" w:type="dxa"/>
            <w:tcBorders>
              <w:top w:val="nil"/>
              <w:left w:val="nil"/>
              <w:bottom w:val="single" w:sz="12" w:space="0" w:color="000000"/>
              <w:right w:val="single" w:sz="4" w:space="0" w:color="000000"/>
            </w:tcBorders>
            <w:shd w:val="clear" w:color="auto" w:fill="auto"/>
            <w:noWrap/>
            <w:vAlign w:val="center"/>
            <w:hideMark/>
          </w:tcPr>
          <w:p w14:paraId="289D4DE0"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35C16377"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5711A4F2" w14:textId="77777777" w:rsidR="00DF08AD" w:rsidRPr="006C7E2F" w:rsidRDefault="00DF08AD" w:rsidP="00975BB1">
            <w:pPr>
              <w:spacing w:after="0" w:line="240" w:lineRule="auto"/>
              <w:jc w:val="center"/>
              <w:rPr>
                <w:rFonts w:ascii="Times New Roman" w:eastAsia="Times New Roman" w:hAnsi="Times New Roman" w:cs="Times New Roman"/>
                <w:color w:val="000000"/>
                <w:sz w:val="18"/>
                <w:szCs w:val="18"/>
                <w:lang w:eastAsia="es-EC"/>
              </w:rPr>
            </w:pPr>
            <w:r w:rsidRPr="006C7E2F">
              <w:rPr>
                <w:rFonts w:ascii="Times New Roman" w:eastAsia="Times New Roman" w:hAnsi="Times New Roman" w:cs="Times New Roman"/>
                <w:color w:val="000000"/>
                <w:sz w:val="18"/>
                <w:szCs w:val="18"/>
                <w:lang w:eastAsia="es-EC"/>
              </w:rPr>
              <w:t> </w:t>
            </w:r>
          </w:p>
        </w:tc>
      </w:tr>
    </w:tbl>
    <w:p w14:paraId="6A586B1B" w14:textId="091B69B0" w:rsidR="00553FE1" w:rsidRDefault="00553FE1" w:rsidP="00553FE1">
      <w:pPr>
        <w:spacing w:after="0" w:line="240" w:lineRule="auto"/>
        <w:rPr>
          <w:b/>
        </w:rPr>
      </w:pPr>
      <w:r>
        <w:t xml:space="preserve">      </w:t>
      </w: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5D11EA1C" w14:textId="7BB24692" w:rsidR="00553FE1" w:rsidRPr="00F6186D" w:rsidRDefault="00553FE1" w:rsidP="00553FE1">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5C5CC927" w14:textId="31C6D821" w:rsidR="006B1318" w:rsidRPr="00E60334" w:rsidRDefault="00553FE1" w:rsidP="00E60334">
      <w:pPr>
        <w:spacing w:before="240" w:line="360" w:lineRule="auto"/>
        <w:jc w:val="both"/>
        <w:rPr>
          <w:rFonts w:ascii="Times New Roman" w:hAnsi="Times New Roman" w:cs="Times New Roman"/>
          <w:sz w:val="24"/>
        </w:rPr>
      </w:pPr>
      <w:r w:rsidRPr="00E60334">
        <w:rPr>
          <w:rFonts w:ascii="Times New Roman" w:hAnsi="Times New Roman" w:cs="Times New Roman"/>
          <w:b/>
          <w:sz w:val="24"/>
        </w:rPr>
        <w:t>Análisis:</w:t>
      </w:r>
      <w:r w:rsidR="004A763A">
        <w:rPr>
          <w:rFonts w:ascii="Times New Roman" w:hAnsi="Times New Roman" w:cs="Times New Roman"/>
          <w:sz w:val="24"/>
        </w:rPr>
        <w:t xml:space="preserve"> Del </w:t>
      </w:r>
      <w:r w:rsidRPr="00E60334">
        <w:rPr>
          <w:rFonts w:ascii="Times New Roman" w:hAnsi="Times New Roman" w:cs="Times New Roman"/>
          <w:sz w:val="24"/>
        </w:rPr>
        <w:t xml:space="preserve">100% de niños, </w:t>
      </w:r>
      <w:r w:rsidR="00895848">
        <w:rPr>
          <w:rFonts w:ascii="Times New Roman" w:hAnsi="Times New Roman" w:cs="Times New Roman"/>
          <w:sz w:val="24"/>
        </w:rPr>
        <w:t xml:space="preserve">el </w:t>
      </w:r>
      <w:r w:rsidRPr="00E60334">
        <w:rPr>
          <w:rFonts w:ascii="Times New Roman" w:hAnsi="Times New Roman" w:cs="Times New Roman"/>
          <w:sz w:val="24"/>
        </w:rPr>
        <w:t xml:space="preserve">75,86% que corresponde a 22 niños están ubicados como grupo de notas 1, y el 24,14% que corresponde </w:t>
      </w:r>
      <w:r w:rsidR="006B1318" w:rsidRPr="00E60334">
        <w:rPr>
          <w:rFonts w:ascii="Times New Roman" w:hAnsi="Times New Roman" w:cs="Times New Roman"/>
          <w:sz w:val="24"/>
        </w:rPr>
        <w:t xml:space="preserve"> a </w:t>
      </w:r>
      <w:r w:rsidRPr="00E60334">
        <w:rPr>
          <w:rFonts w:ascii="Times New Roman" w:hAnsi="Times New Roman" w:cs="Times New Roman"/>
          <w:sz w:val="24"/>
        </w:rPr>
        <w:t>7 niños e</w:t>
      </w:r>
      <w:r w:rsidR="00F401DB">
        <w:rPr>
          <w:rFonts w:ascii="Times New Roman" w:hAnsi="Times New Roman" w:cs="Times New Roman"/>
          <w:sz w:val="24"/>
        </w:rPr>
        <w:t xml:space="preserve">stá ubicado como grupo de notas </w:t>
      </w:r>
      <w:r w:rsidRPr="00E60334">
        <w:rPr>
          <w:rFonts w:ascii="Times New Roman" w:hAnsi="Times New Roman" w:cs="Times New Roman"/>
          <w:sz w:val="24"/>
        </w:rPr>
        <w:t>2.</w:t>
      </w:r>
      <w:r w:rsidR="006B1318" w:rsidRPr="00E60334">
        <w:rPr>
          <w:rFonts w:ascii="Times New Roman" w:hAnsi="Times New Roman" w:cs="Times New Roman"/>
          <w:sz w:val="24"/>
        </w:rPr>
        <w:t xml:space="preserve"> </w:t>
      </w:r>
    </w:p>
    <w:p w14:paraId="32B01BA4" w14:textId="18C5CD49" w:rsidR="006B1318" w:rsidRPr="00E60334" w:rsidRDefault="00553FE1" w:rsidP="00E60334">
      <w:pPr>
        <w:spacing w:after="0" w:line="360" w:lineRule="auto"/>
        <w:jc w:val="both"/>
        <w:rPr>
          <w:rFonts w:ascii="Times New Roman" w:hAnsi="Times New Roman" w:cs="Times New Roman"/>
          <w:sz w:val="24"/>
        </w:rPr>
      </w:pPr>
      <w:r w:rsidRPr="00E60334">
        <w:rPr>
          <w:rFonts w:ascii="Times New Roman" w:hAnsi="Times New Roman" w:cs="Times New Roman"/>
          <w:b/>
          <w:sz w:val="24"/>
        </w:rPr>
        <w:t xml:space="preserve">Interpretación: </w:t>
      </w:r>
      <w:r w:rsidRPr="00E60334">
        <w:rPr>
          <w:rFonts w:ascii="Times New Roman" w:hAnsi="Times New Roman" w:cs="Times New Roman"/>
          <w:sz w:val="24"/>
        </w:rPr>
        <w:t xml:space="preserve">De acuerdo a la presentación </w:t>
      </w:r>
      <w:r w:rsidR="006B1318" w:rsidRPr="00E60334">
        <w:rPr>
          <w:rFonts w:ascii="Times New Roman" w:hAnsi="Times New Roman" w:cs="Times New Roman"/>
          <w:sz w:val="24"/>
        </w:rPr>
        <w:t>de la tabla, evidenciamos que el grupo de notas 1 es el que predomina ya que tiene gran diferencia de niños, del grupo de notas 2.</w:t>
      </w:r>
    </w:p>
    <w:p w14:paraId="059906A7" w14:textId="7F43E295" w:rsidR="00DF08AD" w:rsidRDefault="00DF08AD" w:rsidP="00DF08AD">
      <w:pPr>
        <w:tabs>
          <w:tab w:val="left" w:pos="1785"/>
        </w:tabs>
      </w:pPr>
    </w:p>
    <w:p w14:paraId="2A818F13" w14:textId="77777777" w:rsidR="00DF08AD" w:rsidRDefault="00DF08AD" w:rsidP="00CC2199">
      <w:pPr>
        <w:pStyle w:val="Prrafodelista"/>
        <w:spacing w:line="480" w:lineRule="auto"/>
        <w:ind w:left="360"/>
        <w:jc w:val="center"/>
        <w:rPr>
          <w:b/>
          <w:sz w:val="28"/>
        </w:rPr>
      </w:pPr>
    </w:p>
    <w:p w14:paraId="10054CB1" w14:textId="77777777" w:rsidR="00553FE1" w:rsidRDefault="00553FE1" w:rsidP="00CC2199">
      <w:pPr>
        <w:pStyle w:val="Prrafodelista"/>
        <w:spacing w:line="480" w:lineRule="auto"/>
        <w:ind w:left="360"/>
        <w:jc w:val="center"/>
        <w:rPr>
          <w:b/>
          <w:sz w:val="28"/>
        </w:rPr>
      </w:pPr>
    </w:p>
    <w:p w14:paraId="365BE01E" w14:textId="77777777" w:rsidR="00553FE1" w:rsidRDefault="00553FE1" w:rsidP="00CC2199">
      <w:pPr>
        <w:pStyle w:val="Prrafodelista"/>
        <w:spacing w:line="480" w:lineRule="auto"/>
        <w:ind w:left="360"/>
        <w:jc w:val="center"/>
        <w:rPr>
          <w:b/>
          <w:sz w:val="28"/>
        </w:rPr>
      </w:pPr>
    </w:p>
    <w:p w14:paraId="7DB1B31D" w14:textId="77777777" w:rsidR="00553FE1" w:rsidRDefault="00553FE1" w:rsidP="00CC2199">
      <w:pPr>
        <w:pStyle w:val="Prrafodelista"/>
        <w:spacing w:line="480" w:lineRule="auto"/>
        <w:ind w:left="360"/>
        <w:jc w:val="center"/>
        <w:rPr>
          <w:b/>
          <w:sz w:val="28"/>
        </w:rPr>
      </w:pPr>
    </w:p>
    <w:p w14:paraId="25316609" w14:textId="77777777" w:rsidR="00553FE1" w:rsidRDefault="00553FE1" w:rsidP="00CC2199">
      <w:pPr>
        <w:pStyle w:val="Prrafodelista"/>
        <w:spacing w:line="480" w:lineRule="auto"/>
        <w:ind w:left="360"/>
        <w:jc w:val="center"/>
        <w:rPr>
          <w:b/>
          <w:sz w:val="28"/>
        </w:rPr>
      </w:pPr>
    </w:p>
    <w:p w14:paraId="73241C8A" w14:textId="77777777" w:rsidR="00553FE1" w:rsidRDefault="00553FE1" w:rsidP="00CC2199">
      <w:pPr>
        <w:pStyle w:val="Prrafodelista"/>
        <w:spacing w:line="480" w:lineRule="auto"/>
        <w:ind w:left="360"/>
        <w:jc w:val="center"/>
        <w:rPr>
          <w:b/>
          <w:sz w:val="28"/>
        </w:rPr>
      </w:pPr>
    </w:p>
    <w:p w14:paraId="4B67DFF4" w14:textId="77777777" w:rsidR="00553FE1" w:rsidRDefault="00553FE1" w:rsidP="00CC2199">
      <w:pPr>
        <w:pStyle w:val="Prrafodelista"/>
        <w:spacing w:line="480" w:lineRule="auto"/>
        <w:ind w:left="360"/>
        <w:jc w:val="center"/>
        <w:rPr>
          <w:b/>
          <w:sz w:val="28"/>
        </w:rPr>
      </w:pPr>
    </w:p>
    <w:p w14:paraId="6B077D5D" w14:textId="77777777" w:rsidR="00553FE1" w:rsidRDefault="00553FE1" w:rsidP="00CC2199">
      <w:pPr>
        <w:pStyle w:val="Prrafodelista"/>
        <w:spacing w:line="480" w:lineRule="auto"/>
        <w:ind w:left="360"/>
        <w:jc w:val="center"/>
        <w:rPr>
          <w:b/>
          <w:sz w:val="28"/>
        </w:rPr>
      </w:pPr>
    </w:p>
    <w:p w14:paraId="19613DF1" w14:textId="77777777" w:rsidR="00553FE1" w:rsidRDefault="00553FE1" w:rsidP="00CC2199">
      <w:pPr>
        <w:pStyle w:val="Prrafodelista"/>
        <w:spacing w:line="480" w:lineRule="auto"/>
        <w:ind w:left="360"/>
        <w:jc w:val="center"/>
        <w:rPr>
          <w:b/>
          <w:sz w:val="28"/>
        </w:rPr>
      </w:pPr>
    </w:p>
    <w:p w14:paraId="5AE63EA1" w14:textId="77777777" w:rsidR="006B1318" w:rsidRDefault="006B1318" w:rsidP="00CC2199">
      <w:pPr>
        <w:pStyle w:val="Prrafodelista"/>
        <w:spacing w:line="480" w:lineRule="auto"/>
        <w:ind w:left="360"/>
        <w:jc w:val="center"/>
        <w:rPr>
          <w:b/>
          <w:sz w:val="28"/>
        </w:rPr>
      </w:pPr>
    </w:p>
    <w:p w14:paraId="4292026B" w14:textId="77777777" w:rsidR="00553FE1" w:rsidRDefault="00553FE1" w:rsidP="00CC2199">
      <w:pPr>
        <w:pStyle w:val="Prrafodelista"/>
        <w:spacing w:line="480" w:lineRule="auto"/>
        <w:ind w:left="360"/>
        <w:jc w:val="center"/>
        <w:rPr>
          <w:b/>
          <w:sz w:val="28"/>
        </w:rPr>
      </w:pPr>
    </w:p>
    <w:p w14:paraId="210F7E12" w14:textId="77777777" w:rsidR="00553FE1" w:rsidRPr="0086185F" w:rsidRDefault="00553FE1" w:rsidP="0086185F">
      <w:pPr>
        <w:spacing w:line="480" w:lineRule="auto"/>
        <w:rPr>
          <w:b/>
          <w:sz w:val="28"/>
        </w:rPr>
      </w:pPr>
    </w:p>
    <w:p w14:paraId="4E475A2F" w14:textId="26C48DB4" w:rsidR="0086185F" w:rsidRPr="009002C9" w:rsidRDefault="00553FE1" w:rsidP="009002C9">
      <w:pPr>
        <w:spacing w:line="360" w:lineRule="auto"/>
        <w:rPr>
          <w:rFonts w:ascii="Times New Roman" w:eastAsia="Times New Roman" w:hAnsi="Times New Roman" w:cs="Times New Roman"/>
          <w:b/>
          <w:bCs/>
          <w:color w:val="FF0000"/>
          <w:lang w:eastAsia="es-EC"/>
        </w:rPr>
      </w:pPr>
      <w:r w:rsidRPr="00553FE1">
        <w:rPr>
          <w:rFonts w:ascii="Times New Roman" w:hAnsi="Times New Roman" w:cs="Times New Roman"/>
          <w:b/>
          <w:sz w:val="24"/>
          <w:szCs w:val="24"/>
        </w:rPr>
        <w:lastRenderedPageBreak/>
        <w:t xml:space="preserve">4. </w:t>
      </w:r>
      <w:r>
        <w:rPr>
          <w:b/>
        </w:rPr>
        <w:t xml:space="preserve">12 </w:t>
      </w:r>
      <w:r w:rsidRPr="00DF08AD">
        <w:rPr>
          <w:rFonts w:ascii="Times New Roman" w:eastAsia="Times New Roman" w:hAnsi="Times New Roman" w:cs="Times New Roman"/>
          <w:b/>
          <w:bCs/>
          <w:sz w:val="24"/>
          <w:lang w:eastAsia="es-EC"/>
        </w:rPr>
        <w:t>Descriptivo</w:t>
      </w:r>
      <w:r>
        <w:rPr>
          <w:rFonts w:ascii="Times New Roman" w:eastAsia="Times New Roman" w:hAnsi="Times New Roman" w:cs="Times New Roman"/>
          <w:b/>
          <w:bCs/>
          <w:sz w:val="24"/>
          <w:lang w:eastAsia="es-EC"/>
        </w:rPr>
        <w:t xml:space="preserve"> de la Composición Corporal y C</w:t>
      </w:r>
      <w:r w:rsidRPr="00DF08AD">
        <w:rPr>
          <w:rFonts w:ascii="Times New Roman" w:eastAsia="Times New Roman" w:hAnsi="Times New Roman" w:cs="Times New Roman"/>
          <w:b/>
          <w:bCs/>
          <w:sz w:val="24"/>
          <w:lang w:eastAsia="es-EC"/>
        </w:rPr>
        <w:t xml:space="preserve">ondición </w:t>
      </w:r>
      <w:r>
        <w:rPr>
          <w:rFonts w:ascii="Times New Roman" w:eastAsia="Times New Roman" w:hAnsi="Times New Roman" w:cs="Times New Roman"/>
          <w:b/>
          <w:bCs/>
          <w:sz w:val="24"/>
          <w:lang w:eastAsia="es-EC"/>
        </w:rPr>
        <w:t>F</w:t>
      </w:r>
      <w:r w:rsidRPr="00DF08AD">
        <w:rPr>
          <w:rFonts w:ascii="Times New Roman" w:eastAsia="Times New Roman" w:hAnsi="Times New Roman" w:cs="Times New Roman"/>
          <w:b/>
          <w:bCs/>
          <w:sz w:val="24"/>
          <w:lang w:eastAsia="es-EC"/>
        </w:rPr>
        <w:t xml:space="preserve">ísica por Grupos </w:t>
      </w:r>
    </w:p>
    <w:p w14:paraId="2E5A6CED" w14:textId="7230BF45" w:rsidR="00052BB9" w:rsidRPr="00F401DB" w:rsidRDefault="0086185F" w:rsidP="00F401DB">
      <w:pPr>
        <w:pStyle w:val="Epgrafe"/>
        <w:spacing w:after="160" w:line="360" w:lineRule="auto"/>
        <w:jc w:val="center"/>
        <w:rPr>
          <w:rFonts w:ascii="Times New Roman" w:hAnsi="Times New Roman" w:cs="Times New Roman"/>
          <w:i w:val="0"/>
          <w:color w:val="auto"/>
          <w:sz w:val="20"/>
        </w:rPr>
      </w:pPr>
      <w:bookmarkStart w:id="104" w:name="_Toc475630402"/>
      <w:r w:rsidRPr="009002C9">
        <w:rPr>
          <w:rFonts w:ascii="Times New Roman" w:hAnsi="Times New Roman" w:cs="Times New Roman"/>
          <w:i w:val="0"/>
          <w:color w:val="auto"/>
          <w:sz w:val="20"/>
        </w:rPr>
        <w:t xml:space="preserve">Tabla </w:t>
      </w:r>
      <w:r w:rsidR="009936A2" w:rsidRPr="009002C9">
        <w:rPr>
          <w:rFonts w:ascii="Times New Roman" w:hAnsi="Times New Roman" w:cs="Times New Roman"/>
          <w:i w:val="0"/>
          <w:color w:val="auto"/>
          <w:sz w:val="20"/>
        </w:rPr>
        <w:fldChar w:fldCharType="begin"/>
      </w:r>
      <w:r w:rsidR="009936A2" w:rsidRPr="009002C9">
        <w:rPr>
          <w:rFonts w:ascii="Times New Roman" w:hAnsi="Times New Roman" w:cs="Times New Roman"/>
          <w:i w:val="0"/>
          <w:color w:val="auto"/>
          <w:sz w:val="20"/>
        </w:rPr>
        <w:instrText xml:space="preserve"> SEQ Tabla \* ARABIC </w:instrText>
      </w:r>
      <w:r w:rsidR="009936A2" w:rsidRPr="009002C9">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15</w:t>
      </w:r>
      <w:r w:rsidR="009936A2" w:rsidRPr="009002C9">
        <w:rPr>
          <w:rFonts w:ascii="Times New Roman" w:hAnsi="Times New Roman" w:cs="Times New Roman"/>
          <w:i w:val="0"/>
          <w:noProof/>
          <w:color w:val="auto"/>
          <w:sz w:val="20"/>
        </w:rPr>
        <w:fldChar w:fldCharType="end"/>
      </w:r>
      <w:r w:rsidRPr="009002C9">
        <w:rPr>
          <w:rFonts w:ascii="Times New Roman" w:hAnsi="Times New Roman" w:cs="Times New Roman"/>
          <w:i w:val="0"/>
          <w:color w:val="auto"/>
          <w:sz w:val="20"/>
        </w:rPr>
        <w:t xml:space="preserve"> Descriptivo de la Composición Corporal y Condición Física por Grupos</w:t>
      </w:r>
      <w:r w:rsidR="00870A7F" w:rsidRPr="009002C9">
        <w:rPr>
          <w:rFonts w:ascii="Times New Roman" w:hAnsi="Times New Roman" w:cs="Times New Roman"/>
          <w:i w:val="0"/>
          <w:color w:val="auto"/>
          <w:sz w:val="20"/>
        </w:rPr>
        <w:t>, Grupo</w:t>
      </w:r>
      <w:r w:rsidR="00F401DB">
        <w:rPr>
          <w:rFonts w:ascii="Times New Roman" w:hAnsi="Times New Roman" w:cs="Times New Roman"/>
          <w:i w:val="0"/>
          <w:color w:val="auto"/>
          <w:sz w:val="20"/>
        </w:rPr>
        <w:t xml:space="preserve"> No.</w:t>
      </w:r>
      <w:r w:rsidR="00870A7F" w:rsidRPr="009002C9">
        <w:rPr>
          <w:rFonts w:ascii="Times New Roman" w:hAnsi="Times New Roman" w:cs="Times New Roman"/>
          <w:i w:val="0"/>
          <w:color w:val="auto"/>
          <w:sz w:val="20"/>
        </w:rPr>
        <w:t xml:space="preserve"> 1</w:t>
      </w:r>
      <w:bookmarkEnd w:id="104"/>
      <w:r w:rsidR="00870A7F" w:rsidRPr="009002C9">
        <w:rPr>
          <w:rFonts w:ascii="Times New Roman" w:hAnsi="Times New Roman" w:cs="Times New Roman"/>
          <w:i w:val="0"/>
          <w:color w:val="auto"/>
          <w:sz w:val="20"/>
        </w:rPr>
        <w:t xml:space="preserve"> </w:t>
      </w:r>
    </w:p>
    <w:tbl>
      <w:tblPr>
        <w:tblW w:w="9280" w:type="dxa"/>
        <w:jc w:val="center"/>
        <w:tblCellMar>
          <w:left w:w="70" w:type="dxa"/>
          <w:right w:w="70" w:type="dxa"/>
        </w:tblCellMar>
        <w:tblLook w:val="04A0" w:firstRow="1" w:lastRow="0" w:firstColumn="1" w:lastColumn="0" w:noHBand="0" w:noVBand="1"/>
      </w:tblPr>
      <w:tblGrid>
        <w:gridCol w:w="2640"/>
        <w:gridCol w:w="1240"/>
        <w:gridCol w:w="1100"/>
        <w:gridCol w:w="1080"/>
        <w:gridCol w:w="1120"/>
        <w:gridCol w:w="960"/>
        <w:gridCol w:w="1140"/>
      </w:tblGrid>
      <w:tr w:rsidR="00362310" w:rsidRPr="00362310" w14:paraId="5368C85B" w14:textId="77777777" w:rsidTr="00F401DB">
        <w:trPr>
          <w:trHeight w:val="510"/>
          <w:jc w:val="center"/>
        </w:trPr>
        <w:tc>
          <w:tcPr>
            <w:tcW w:w="264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AFB6977" w14:textId="77777777" w:rsidR="00362310" w:rsidRPr="00362310" w:rsidRDefault="00362310" w:rsidP="00362310">
            <w:pPr>
              <w:spacing w:after="0" w:line="240" w:lineRule="auto"/>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1240" w:type="dxa"/>
            <w:tcBorders>
              <w:top w:val="single" w:sz="12" w:space="0" w:color="000000"/>
              <w:left w:val="nil"/>
              <w:bottom w:val="single" w:sz="4" w:space="0" w:color="000000"/>
              <w:right w:val="single" w:sz="4" w:space="0" w:color="000000"/>
            </w:tcBorders>
            <w:shd w:val="clear" w:color="auto" w:fill="auto"/>
            <w:vAlign w:val="bottom"/>
            <w:hideMark/>
          </w:tcPr>
          <w:p w14:paraId="0A09BB7F"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N</w:t>
            </w:r>
          </w:p>
        </w:tc>
        <w:tc>
          <w:tcPr>
            <w:tcW w:w="1100" w:type="dxa"/>
            <w:tcBorders>
              <w:top w:val="single" w:sz="12" w:space="0" w:color="000000"/>
              <w:left w:val="nil"/>
              <w:bottom w:val="single" w:sz="4" w:space="0" w:color="000000"/>
              <w:right w:val="single" w:sz="4" w:space="0" w:color="000000"/>
            </w:tcBorders>
            <w:shd w:val="clear" w:color="auto" w:fill="auto"/>
            <w:vAlign w:val="bottom"/>
            <w:hideMark/>
          </w:tcPr>
          <w:p w14:paraId="326AB2A2"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Mínimo</w:t>
            </w:r>
          </w:p>
        </w:tc>
        <w:tc>
          <w:tcPr>
            <w:tcW w:w="1080" w:type="dxa"/>
            <w:tcBorders>
              <w:top w:val="single" w:sz="12" w:space="0" w:color="000000"/>
              <w:left w:val="nil"/>
              <w:bottom w:val="single" w:sz="4" w:space="0" w:color="000000"/>
              <w:right w:val="single" w:sz="4" w:space="0" w:color="000000"/>
            </w:tcBorders>
            <w:shd w:val="clear" w:color="auto" w:fill="auto"/>
            <w:vAlign w:val="bottom"/>
            <w:hideMark/>
          </w:tcPr>
          <w:p w14:paraId="4253ACDF"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Máximo</w:t>
            </w:r>
          </w:p>
        </w:tc>
        <w:tc>
          <w:tcPr>
            <w:tcW w:w="2080" w:type="dxa"/>
            <w:gridSpan w:val="2"/>
            <w:tcBorders>
              <w:top w:val="single" w:sz="12" w:space="0" w:color="000000"/>
              <w:left w:val="nil"/>
              <w:bottom w:val="single" w:sz="4" w:space="0" w:color="000000"/>
              <w:right w:val="single" w:sz="4" w:space="0" w:color="000000"/>
            </w:tcBorders>
            <w:shd w:val="clear" w:color="auto" w:fill="auto"/>
            <w:vAlign w:val="bottom"/>
            <w:hideMark/>
          </w:tcPr>
          <w:p w14:paraId="1F1BAD72"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Media</w:t>
            </w:r>
          </w:p>
        </w:tc>
        <w:tc>
          <w:tcPr>
            <w:tcW w:w="1140" w:type="dxa"/>
            <w:tcBorders>
              <w:top w:val="single" w:sz="12" w:space="0" w:color="000000"/>
              <w:left w:val="nil"/>
              <w:bottom w:val="single" w:sz="4" w:space="0" w:color="000000"/>
              <w:right w:val="single" w:sz="12" w:space="0" w:color="000000"/>
            </w:tcBorders>
            <w:shd w:val="clear" w:color="auto" w:fill="auto"/>
            <w:vAlign w:val="bottom"/>
            <w:hideMark/>
          </w:tcPr>
          <w:p w14:paraId="03D9BE5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Desviación estándar</w:t>
            </w:r>
          </w:p>
        </w:tc>
      </w:tr>
      <w:tr w:rsidR="00362310" w:rsidRPr="00362310" w14:paraId="2C321D08" w14:textId="77777777" w:rsidTr="00F401DB">
        <w:trPr>
          <w:trHeight w:val="510"/>
          <w:jc w:val="center"/>
        </w:trPr>
        <w:tc>
          <w:tcPr>
            <w:tcW w:w="2640" w:type="dxa"/>
            <w:vMerge/>
            <w:tcBorders>
              <w:top w:val="single" w:sz="12" w:space="0" w:color="000000"/>
              <w:left w:val="single" w:sz="12" w:space="0" w:color="000000"/>
              <w:bottom w:val="single" w:sz="12" w:space="0" w:color="000000"/>
              <w:right w:val="single" w:sz="12" w:space="0" w:color="000000"/>
            </w:tcBorders>
            <w:vAlign w:val="center"/>
            <w:hideMark/>
          </w:tcPr>
          <w:p w14:paraId="75DB2B57" w14:textId="77777777" w:rsidR="00362310" w:rsidRPr="00362310" w:rsidRDefault="00362310" w:rsidP="00362310">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4" w:space="0" w:color="000000"/>
            </w:tcBorders>
            <w:shd w:val="clear" w:color="auto" w:fill="auto"/>
            <w:vAlign w:val="bottom"/>
            <w:hideMark/>
          </w:tcPr>
          <w:p w14:paraId="741A921A"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1100" w:type="dxa"/>
            <w:tcBorders>
              <w:top w:val="nil"/>
              <w:left w:val="nil"/>
              <w:bottom w:val="single" w:sz="12" w:space="0" w:color="000000"/>
              <w:right w:val="single" w:sz="4" w:space="0" w:color="000000"/>
            </w:tcBorders>
            <w:shd w:val="clear" w:color="auto" w:fill="auto"/>
            <w:vAlign w:val="bottom"/>
            <w:hideMark/>
          </w:tcPr>
          <w:p w14:paraId="3A63E60F"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1080" w:type="dxa"/>
            <w:tcBorders>
              <w:top w:val="nil"/>
              <w:left w:val="nil"/>
              <w:bottom w:val="single" w:sz="12" w:space="0" w:color="000000"/>
              <w:right w:val="single" w:sz="4" w:space="0" w:color="000000"/>
            </w:tcBorders>
            <w:shd w:val="clear" w:color="auto" w:fill="auto"/>
            <w:vAlign w:val="bottom"/>
            <w:hideMark/>
          </w:tcPr>
          <w:p w14:paraId="257D959B"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1120" w:type="dxa"/>
            <w:tcBorders>
              <w:top w:val="nil"/>
              <w:left w:val="nil"/>
              <w:bottom w:val="single" w:sz="12" w:space="0" w:color="000000"/>
              <w:right w:val="single" w:sz="4" w:space="0" w:color="000000"/>
            </w:tcBorders>
            <w:shd w:val="clear" w:color="auto" w:fill="auto"/>
            <w:vAlign w:val="bottom"/>
            <w:hideMark/>
          </w:tcPr>
          <w:p w14:paraId="5DE13213"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960" w:type="dxa"/>
            <w:tcBorders>
              <w:top w:val="nil"/>
              <w:left w:val="nil"/>
              <w:bottom w:val="single" w:sz="12" w:space="0" w:color="000000"/>
              <w:right w:val="single" w:sz="4" w:space="0" w:color="000000"/>
            </w:tcBorders>
            <w:shd w:val="clear" w:color="auto" w:fill="auto"/>
            <w:vAlign w:val="bottom"/>
            <w:hideMark/>
          </w:tcPr>
          <w:p w14:paraId="234AE9C8"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Error estándar</w:t>
            </w:r>
          </w:p>
        </w:tc>
        <w:tc>
          <w:tcPr>
            <w:tcW w:w="1140" w:type="dxa"/>
            <w:tcBorders>
              <w:top w:val="nil"/>
              <w:left w:val="nil"/>
              <w:bottom w:val="single" w:sz="12" w:space="0" w:color="000000"/>
              <w:right w:val="single" w:sz="12" w:space="0" w:color="000000"/>
            </w:tcBorders>
            <w:shd w:val="clear" w:color="auto" w:fill="auto"/>
            <w:vAlign w:val="bottom"/>
            <w:hideMark/>
          </w:tcPr>
          <w:p w14:paraId="0BF76032"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r>
      <w:tr w:rsidR="00362310" w:rsidRPr="00362310" w14:paraId="0CCF2C0E" w14:textId="77777777" w:rsidTr="00F401DB">
        <w:trPr>
          <w:trHeight w:val="315"/>
          <w:jc w:val="center"/>
        </w:trPr>
        <w:tc>
          <w:tcPr>
            <w:tcW w:w="2640" w:type="dxa"/>
            <w:tcBorders>
              <w:top w:val="nil"/>
              <w:left w:val="single" w:sz="12" w:space="0" w:color="000000"/>
              <w:bottom w:val="nil"/>
              <w:right w:val="single" w:sz="12" w:space="0" w:color="000000"/>
            </w:tcBorders>
            <w:shd w:val="clear" w:color="auto" w:fill="auto"/>
            <w:hideMark/>
          </w:tcPr>
          <w:p w14:paraId="19907E98" w14:textId="77777777" w:rsidR="00362310" w:rsidRPr="00362310" w:rsidRDefault="00362310"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Peso (kg)</w:t>
            </w:r>
          </w:p>
        </w:tc>
        <w:tc>
          <w:tcPr>
            <w:tcW w:w="1240" w:type="dxa"/>
            <w:tcBorders>
              <w:top w:val="nil"/>
              <w:left w:val="nil"/>
              <w:bottom w:val="nil"/>
              <w:right w:val="single" w:sz="4" w:space="0" w:color="000000"/>
            </w:tcBorders>
            <w:shd w:val="clear" w:color="auto" w:fill="auto"/>
            <w:noWrap/>
            <w:vAlign w:val="center"/>
            <w:hideMark/>
          </w:tcPr>
          <w:p w14:paraId="57555A05"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006B52A1"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24,00</w:t>
            </w:r>
          </w:p>
        </w:tc>
        <w:tc>
          <w:tcPr>
            <w:tcW w:w="1080" w:type="dxa"/>
            <w:tcBorders>
              <w:top w:val="nil"/>
              <w:left w:val="nil"/>
              <w:bottom w:val="nil"/>
              <w:right w:val="single" w:sz="4" w:space="0" w:color="000000"/>
            </w:tcBorders>
            <w:shd w:val="clear" w:color="auto" w:fill="auto"/>
            <w:noWrap/>
            <w:vAlign w:val="center"/>
            <w:hideMark/>
          </w:tcPr>
          <w:p w14:paraId="304D91AD"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63,00</w:t>
            </w:r>
          </w:p>
        </w:tc>
        <w:tc>
          <w:tcPr>
            <w:tcW w:w="1120" w:type="dxa"/>
            <w:tcBorders>
              <w:top w:val="nil"/>
              <w:left w:val="nil"/>
              <w:bottom w:val="nil"/>
              <w:right w:val="single" w:sz="4" w:space="0" w:color="000000"/>
            </w:tcBorders>
            <w:shd w:val="clear" w:color="auto" w:fill="auto"/>
            <w:noWrap/>
            <w:vAlign w:val="center"/>
            <w:hideMark/>
          </w:tcPr>
          <w:p w14:paraId="2ADA739D"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35,78</w:t>
            </w:r>
          </w:p>
        </w:tc>
        <w:tc>
          <w:tcPr>
            <w:tcW w:w="960" w:type="dxa"/>
            <w:tcBorders>
              <w:top w:val="nil"/>
              <w:left w:val="nil"/>
              <w:bottom w:val="nil"/>
              <w:right w:val="single" w:sz="4" w:space="0" w:color="000000"/>
            </w:tcBorders>
            <w:shd w:val="clear" w:color="auto" w:fill="auto"/>
            <w:noWrap/>
            <w:vAlign w:val="center"/>
            <w:hideMark/>
          </w:tcPr>
          <w:p w14:paraId="1992243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1,89</w:t>
            </w:r>
          </w:p>
        </w:tc>
        <w:tc>
          <w:tcPr>
            <w:tcW w:w="1140" w:type="dxa"/>
            <w:tcBorders>
              <w:top w:val="nil"/>
              <w:left w:val="nil"/>
              <w:bottom w:val="nil"/>
              <w:right w:val="single" w:sz="12" w:space="0" w:color="000000"/>
            </w:tcBorders>
            <w:shd w:val="clear" w:color="auto" w:fill="auto"/>
            <w:noWrap/>
            <w:vAlign w:val="center"/>
            <w:hideMark/>
          </w:tcPr>
          <w:p w14:paraId="16852452"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8,86</w:t>
            </w:r>
          </w:p>
        </w:tc>
      </w:tr>
      <w:tr w:rsidR="00362310" w:rsidRPr="00362310" w14:paraId="7208723F" w14:textId="77777777" w:rsidTr="00F401DB">
        <w:trPr>
          <w:trHeight w:val="300"/>
          <w:jc w:val="center"/>
        </w:trPr>
        <w:tc>
          <w:tcPr>
            <w:tcW w:w="2640" w:type="dxa"/>
            <w:tcBorders>
              <w:top w:val="nil"/>
              <w:left w:val="single" w:sz="12" w:space="0" w:color="000000"/>
              <w:bottom w:val="nil"/>
              <w:right w:val="single" w:sz="12" w:space="0" w:color="000000"/>
            </w:tcBorders>
            <w:shd w:val="clear" w:color="auto" w:fill="auto"/>
            <w:hideMark/>
          </w:tcPr>
          <w:p w14:paraId="02D9D125" w14:textId="77777777" w:rsidR="00362310" w:rsidRPr="00362310" w:rsidRDefault="00362310"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Estatura (cm)</w:t>
            </w:r>
          </w:p>
        </w:tc>
        <w:tc>
          <w:tcPr>
            <w:tcW w:w="1240" w:type="dxa"/>
            <w:tcBorders>
              <w:top w:val="nil"/>
              <w:left w:val="nil"/>
              <w:bottom w:val="nil"/>
              <w:right w:val="single" w:sz="4" w:space="0" w:color="000000"/>
            </w:tcBorders>
            <w:shd w:val="clear" w:color="auto" w:fill="auto"/>
            <w:noWrap/>
            <w:vAlign w:val="center"/>
            <w:hideMark/>
          </w:tcPr>
          <w:p w14:paraId="79392F2C"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21D3B26C"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126,00</w:t>
            </w:r>
          </w:p>
        </w:tc>
        <w:tc>
          <w:tcPr>
            <w:tcW w:w="1080" w:type="dxa"/>
            <w:tcBorders>
              <w:top w:val="nil"/>
              <w:left w:val="nil"/>
              <w:bottom w:val="nil"/>
              <w:right w:val="single" w:sz="4" w:space="0" w:color="000000"/>
            </w:tcBorders>
            <w:shd w:val="clear" w:color="auto" w:fill="auto"/>
            <w:noWrap/>
            <w:vAlign w:val="center"/>
            <w:hideMark/>
          </w:tcPr>
          <w:p w14:paraId="51709CB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152,00</w:t>
            </w:r>
          </w:p>
        </w:tc>
        <w:tc>
          <w:tcPr>
            <w:tcW w:w="1120" w:type="dxa"/>
            <w:tcBorders>
              <w:top w:val="nil"/>
              <w:left w:val="nil"/>
              <w:bottom w:val="nil"/>
              <w:right w:val="single" w:sz="4" w:space="0" w:color="000000"/>
            </w:tcBorders>
            <w:shd w:val="clear" w:color="auto" w:fill="auto"/>
            <w:noWrap/>
            <w:vAlign w:val="center"/>
            <w:hideMark/>
          </w:tcPr>
          <w:p w14:paraId="683A181C"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139,12</w:t>
            </w:r>
          </w:p>
        </w:tc>
        <w:tc>
          <w:tcPr>
            <w:tcW w:w="960" w:type="dxa"/>
            <w:tcBorders>
              <w:top w:val="nil"/>
              <w:left w:val="nil"/>
              <w:bottom w:val="nil"/>
              <w:right w:val="single" w:sz="4" w:space="0" w:color="000000"/>
            </w:tcBorders>
            <w:shd w:val="clear" w:color="auto" w:fill="auto"/>
            <w:noWrap/>
            <w:vAlign w:val="center"/>
            <w:hideMark/>
          </w:tcPr>
          <w:p w14:paraId="17BBEA61"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1,45</w:t>
            </w:r>
          </w:p>
        </w:tc>
        <w:tc>
          <w:tcPr>
            <w:tcW w:w="1140" w:type="dxa"/>
            <w:tcBorders>
              <w:top w:val="nil"/>
              <w:left w:val="nil"/>
              <w:bottom w:val="nil"/>
              <w:right w:val="single" w:sz="12" w:space="0" w:color="000000"/>
            </w:tcBorders>
            <w:shd w:val="clear" w:color="auto" w:fill="auto"/>
            <w:noWrap/>
            <w:vAlign w:val="center"/>
            <w:hideMark/>
          </w:tcPr>
          <w:p w14:paraId="1F1B368D"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6,79</w:t>
            </w:r>
          </w:p>
        </w:tc>
      </w:tr>
      <w:tr w:rsidR="00362310" w:rsidRPr="00362310" w14:paraId="412F8C36" w14:textId="77777777" w:rsidTr="00F401DB">
        <w:trPr>
          <w:trHeight w:val="300"/>
          <w:jc w:val="center"/>
        </w:trPr>
        <w:tc>
          <w:tcPr>
            <w:tcW w:w="2640" w:type="dxa"/>
            <w:tcBorders>
              <w:top w:val="nil"/>
              <w:left w:val="single" w:sz="12" w:space="0" w:color="000000"/>
              <w:bottom w:val="nil"/>
              <w:right w:val="single" w:sz="12" w:space="0" w:color="000000"/>
            </w:tcBorders>
            <w:shd w:val="clear" w:color="auto" w:fill="auto"/>
            <w:hideMark/>
          </w:tcPr>
          <w:p w14:paraId="4913CF7A" w14:textId="77777777" w:rsidR="00362310" w:rsidRPr="00362310" w:rsidRDefault="00362310"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IMC (Kg/m2)</w:t>
            </w:r>
          </w:p>
        </w:tc>
        <w:tc>
          <w:tcPr>
            <w:tcW w:w="1240" w:type="dxa"/>
            <w:tcBorders>
              <w:top w:val="nil"/>
              <w:left w:val="nil"/>
              <w:bottom w:val="nil"/>
              <w:right w:val="single" w:sz="4" w:space="0" w:color="000000"/>
            </w:tcBorders>
            <w:shd w:val="clear" w:color="auto" w:fill="auto"/>
            <w:noWrap/>
            <w:vAlign w:val="center"/>
            <w:hideMark/>
          </w:tcPr>
          <w:p w14:paraId="180B4713"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03B26FE2"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14,98</w:t>
            </w:r>
          </w:p>
        </w:tc>
        <w:tc>
          <w:tcPr>
            <w:tcW w:w="1080" w:type="dxa"/>
            <w:tcBorders>
              <w:top w:val="nil"/>
              <w:left w:val="nil"/>
              <w:bottom w:val="nil"/>
              <w:right w:val="single" w:sz="4" w:space="0" w:color="000000"/>
            </w:tcBorders>
            <w:shd w:val="clear" w:color="auto" w:fill="auto"/>
            <w:noWrap/>
            <w:vAlign w:val="center"/>
            <w:hideMark/>
          </w:tcPr>
          <w:p w14:paraId="6F7AEB9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28,68</w:t>
            </w:r>
          </w:p>
        </w:tc>
        <w:tc>
          <w:tcPr>
            <w:tcW w:w="1120" w:type="dxa"/>
            <w:tcBorders>
              <w:top w:val="nil"/>
              <w:left w:val="nil"/>
              <w:bottom w:val="nil"/>
              <w:right w:val="single" w:sz="4" w:space="0" w:color="000000"/>
            </w:tcBorders>
            <w:shd w:val="clear" w:color="auto" w:fill="auto"/>
            <w:noWrap/>
            <w:vAlign w:val="center"/>
            <w:hideMark/>
          </w:tcPr>
          <w:p w14:paraId="59AE0748"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18,30</w:t>
            </w:r>
          </w:p>
        </w:tc>
        <w:tc>
          <w:tcPr>
            <w:tcW w:w="960" w:type="dxa"/>
            <w:tcBorders>
              <w:top w:val="nil"/>
              <w:left w:val="nil"/>
              <w:bottom w:val="nil"/>
              <w:right w:val="single" w:sz="4" w:space="0" w:color="000000"/>
            </w:tcBorders>
            <w:shd w:val="clear" w:color="auto" w:fill="auto"/>
            <w:noWrap/>
            <w:vAlign w:val="center"/>
            <w:hideMark/>
          </w:tcPr>
          <w:p w14:paraId="045A2AC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0,71</w:t>
            </w:r>
          </w:p>
        </w:tc>
        <w:tc>
          <w:tcPr>
            <w:tcW w:w="1140" w:type="dxa"/>
            <w:tcBorders>
              <w:top w:val="nil"/>
              <w:left w:val="nil"/>
              <w:bottom w:val="nil"/>
              <w:right w:val="single" w:sz="12" w:space="0" w:color="000000"/>
            </w:tcBorders>
            <w:shd w:val="clear" w:color="auto" w:fill="auto"/>
            <w:noWrap/>
            <w:vAlign w:val="center"/>
            <w:hideMark/>
          </w:tcPr>
          <w:p w14:paraId="1228C58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3,31</w:t>
            </w:r>
          </w:p>
        </w:tc>
      </w:tr>
      <w:tr w:rsidR="00362310" w:rsidRPr="00362310" w14:paraId="60B57649" w14:textId="77777777" w:rsidTr="00F401DB">
        <w:trPr>
          <w:trHeight w:val="300"/>
          <w:jc w:val="center"/>
        </w:trPr>
        <w:tc>
          <w:tcPr>
            <w:tcW w:w="2640" w:type="dxa"/>
            <w:tcBorders>
              <w:top w:val="nil"/>
              <w:left w:val="single" w:sz="12" w:space="0" w:color="auto"/>
              <w:bottom w:val="nil"/>
              <w:right w:val="single" w:sz="12" w:space="0" w:color="auto"/>
            </w:tcBorders>
            <w:shd w:val="clear" w:color="000000" w:fill="FFFFFF"/>
            <w:vAlign w:val="center"/>
            <w:hideMark/>
          </w:tcPr>
          <w:p w14:paraId="5822D339" w14:textId="601B552B" w:rsidR="00362310" w:rsidRPr="00362310" w:rsidRDefault="00362310"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Perímetro de la cintura (cm)</w:t>
            </w:r>
          </w:p>
        </w:tc>
        <w:tc>
          <w:tcPr>
            <w:tcW w:w="1240" w:type="dxa"/>
            <w:tcBorders>
              <w:top w:val="nil"/>
              <w:left w:val="nil"/>
              <w:bottom w:val="nil"/>
              <w:right w:val="single" w:sz="4" w:space="0" w:color="000000"/>
            </w:tcBorders>
            <w:shd w:val="clear" w:color="auto" w:fill="auto"/>
            <w:noWrap/>
            <w:vAlign w:val="center"/>
            <w:hideMark/>
          </w:tcPr>
          <w:p w14:paraId="4B0E2938"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79501851"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52,00</w:t>
            </w:r>
          </w:p>
        </w:tc>
        <w:tc>
          <w:tcPr>
            <w:tcW w:w="1080" w:type="dxa"/>
            <w:tcBorders>
              <w:top w:val="nil"/>
              <w:left w:val="nil"/>
              <w:bottom w:val="nil"/>
              <w:right w:val="single" w:sz="4" w:space="0" w:color="000000"/>
            </w:tcBorders>
            <w:shd w:val="clear" w:color="auto" w:fill="auto"/>
            <w:noWrap/>
            <w:vAlign w:val="center"/>
            <w:hideMark/>
          </w:tcPr>
          <w:p w14:paraId="10C1C680"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86,50</w:t>
            </w:r>
          </w:p>
        </w:tc>
        <w:tc>
          <w:tcPr>
            <w:tcW w:w="1120" w:type="dxa"/>
            <w:tcBorders>
              <w:top w:val="nil"/>
              <w:left w:val="nil"/>
              <w:bottom w:val="nil"/>
              <w:right w:val="single" w:sz="4" w:space="0" w:color="000000"/>
            </w:tcBorders>
            <w:shd w:val="clear" w:color="auto" w:fill="auto"/>
            <w:noWrap/>
            <w:vAlign w:val="center"/>
            <w:hideMark/>
          </w:tcPr>
          <w:p w14:paraId="74E8E5B4"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62,04</w:t>
            </w:r>
          </w:p>
        </w:tc>
        <w:tc>
          <w:tcPr>
            <w:tcW w:w="960" w:type="dxa"/>
            <w:tcBorders>
              <w:top w:val="nil"/>
              <w:left w:val="nil"/>
              <w:bottom w:val="nil"/>
              <w:right w:val="single" w:sz="4" w:space="0" w:color="000000"/>
            </w:tcBorders>
            <w:shd w:val="clear" w:color="auto" w:fill="auto"/>
            <w:noWrap/>
            <w:vAlign w:val="center"/>
            <w:hideMark/>
          </w:tcPr>
          <w:p w14:paraId="25C115FD"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1,78</w:t>
            </w:r>
          </w:p>
        </w:tc>
        <w:tc>
          <w:tcPr>
            <w:tcW w:w="1140" w:type="dxa"/>
            <w:tcBorders>
              <w:top w:val="nil"/>
              <w:left w:val="nil"/>
              <w:bottom w:val="nil"/>
              <w:right w:val="single" w:sz="12" w:space="0" w:color="000000"/>
            </w:tcBorders>
            <w:shd w:val="clear" w:color="auto" w:fill="auto"/>
            <w:noWrap/>
            <w:vAlign w:val="center"/>
            <w:hideMark/>
          </w:tcPr>
          <w:p w14:paraId="7B755E74"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8,34</w:t>
            </w:r>
          </w:p>
        </w:tc>
      </w:tr>
      <w:tr w:rsidR="00362310" w:rsidRPr="00362310" w14:paraId="27239FB5" w14:textId="77777777" w:rsidTr="00F401DB">
        <w:trPr>
          <w:trHeight w:val="300"/>
          <w:jc w:val="center"/>
        </w:trPr>
        <w:tc>
          <w:tcPr>
            <w:tcW w:w="2640" w:type="dxa"/>
            <w:tcBorders>
              <w:top w:val="nil"/>
              <w:left w:val="single" w:sz="12" w:space="0" w:color="auto"/>
              <w:bottom w:val="nil"/>
              <w:right w:val="single" w:sz="12" w:space="0" w:color="auto"/>
            </w:tcBorders>
            <w:shd w:val="clear" w:color="000000" w:fill="FFFFFF"/>
            <w:vAlign w:val="center"/>
            <w:hideMark/>
          </w:tcPr>
          <w:p w14:paraId="2C87A8F6" w14:textId="5F567B8F" w:rsidR="00362310" w:rsidRPr="00362310" w:rsidRDefault="00362310"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Presión manual  Promedio (cm)</w:t>
            </w:r>
          </w:p>
        </w:tc>
        <w:tc>
          <w:tcPr>
            <w:tcW w:w="1240" w:type="dxa"/>
            <w:tcBorders>
              <w:top w:val="nil"/>
              <w:left w:val="nil"/>
              <w:bottom w:val="nil"/>
              <w:right w:val="single" w:sz="4" w:space="0" w:color="000000"/>
            </w:tcBorders>
            <w:shd w:val="clear" w:color="auto" w:fill="auto"/>
            <w:noWrap/>
            <w:vAlign w:val="center"/>
            <w:hideMark/>
          </w:tcPr>
          <w:p w14:paraId="6B69A20F"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4E7AF83C"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11,80</w:t>
            </w:r>
          </w:p>
        </w:tc>
        <w:tc>
          <w:tcPr>
            <w:tcW w:w="1080" w:type="dxa"/>
            <w:tcBorders>
              <w:top w:val="nil"/>
              <w:left w:val="nil"/>
              <w:bottom w:val="nil"/>
              <w:right w:val="single" w:sz="4" w:space="0" w:color="000000"/>
            </w:tcBorders>
            <w:shd w:val="clear" w:color="auto" w:fill="auto"/>
            <w:noWrap/>
            <w:vAlign w:val="center"/>
            <w:hideMark/>
          </w:tcPr>
          <w:p w14:paraId="5E91E718"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22,90</w:t>
            </w:r>
          </w:p>
        </w:tc>
        <w:tc>
          <w:tcPr>
            <w:tcW w:w="1120" w:type="dxa"/>
            <w:tcBorders>
              <w:top w:val="nil"/>
              <w:left w:val="nil"/>
              <w:bottom w:val="nil"/>
              <w:right w:val="single" w:sz="4" w:space="0" w:color="000000"/>
            </w:tcBorders>
            <w:shd w:val="clear" w:color="auto" w:fill="auto"/>
            <w:noWrap/>
            <w:vAlign w:val="center"/>
            <w:hideMark/>
          </w:tcPr>
          <w:p w14:paraId="1E5B60A2"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16,76</w:t>
            </w:r>
          </w:p>
        </w:tc>
        <w:tc>
          <w:tcPr>
            <w:tcW w:w="960" w:type="dxa"/>
            <w:tcBorders>
              <w:top w:val="nil"/>
              <w:left w:val="nil"/>
              <w:bottom w:val="nil"/>
              <w:right w:val="single" w:sz="4" w:space="0" w:color="000000"/>
            </w:tcBorders>
            <w:shd w:val="clear" w:color="auto" w:fill="auto"/>
            <w:noWrap/>
            <w:vAlign w:val="center"/>
            <w:hideMark/>
          </w:tcPr>
          <w:p w14:paraId="3296E352"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0,60</w:t>
            </w:r>
          </w:p>
        </w:tc>
        <w:tc>
          <w:tcPr>
            <w:tcW w:w="1140" w:type="dxa"/>
            <w:tcBorders>
              <w:top w:val="nil"/>
              <w:left w:val="nil"/>
              <w:bottom w:val="nil"/>
              <w:right w:val="single" w:sz="12" w:space="0" w:color="000000"/>
            </w:tcBorders>
            <w:shd w:val="clear" w:color="auto" w:fill="auto"/>
            <w:noWrap/>
            <w:vAlign w:val="center"/>
            <w:hideMark/>
          </w:tcPr>
          <w:p w14:paraId="619B8AAB"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2,80</w:t>
            </w:r>
          </w:p>
        </w:tc>
      </w:tr>
      <w:tr w:rsidR="00362310" w:rsidRPr="00362310" w14:paraId="5BB24C06" w14:textId="77777777" w:rsidTr="00F401DB">
        <w:trPr>
          <w:trHeight w:val="480"/>
          <w:jc w:val="center"/>
        </w:trPr>
        <w:tc>
          <w:tcPr>
            <w:tcW w:w="2640" w:type="dxa"/>
            <w:tcBorders>
              <w:top w:val="nil"/>
              <w:left w:val="single" w:sz="12" w:space="0" w:color="auto"/>
              <w:bottom w:val="nil"/>
              <w:right w:val="single" w:sz="12" w:space="0" w:color="auto"/>
            </w:tcBorders>
            <w:shd w:val="clear" w:color="000000" w:fill="FFFFFF"/>
            <w:vAlign w:val="center"/>
            <w:hideMark/>
          </w:tcPr>
          <w:p w14:paraId="1CB2B793" w14:textId="77777777" w:rsidR="00362310" w:rsidRPr="00362310" w:rsidRDefault="00362310"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 xml:space="preserve">Salto de longitud a pies juntos el mejor (cm) </w:t>
            </w:r>
          </w:p>
        </w:tc>
        <w:tc>
          <w:tcPr>
            <w:tcW w:w="1240" w:type="dxa"/>
            <w:tcBorders>
              <w:top w:val="nil"/>
              <w:left w:val="nil"/>
              <w:bottom w:val="nil"/>
              <w:right w:val="single" w:sz="4" w:space="0" w:color="000000"/>
            </w:tcBorders>
            <w:shd w:val="clear" w:color="auto" w:fill="auto"/>
            <w:noWrap/>
            <w:vAlign w:val="center"/>
            <w:hideMark/>
          </w:tcPr>
          <w:p w14:paraId="0F394D8F"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2461218C"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1,16</w:t>
            </w:r>
          </w:p>
        </w:tc>
        <w:tc>
          <w:tcPr>
            <w:tcW w:w="1080" w:type="dxa"/>
            <w:tcBorders>
              <w:top w:val="nil"/>
              <w:left w:val="nil"/>
              <w:bottom w:val="nil"/>
              <w:right w:val="single" w:sz="4" w:space="0" w:color="000000"/>
            </w:tcBorders>
            <w:shd w:val="clear" w:color="auto" w:fill="auto"/>
            <w:noWrap/>
            <w:vAlign w:val="center"/>
            <w:hideMark/>
          </w:tcPr>
          <w:p w14:paraId="3D50ACFC"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1,71</w:t>
            </w:r>
          </w:p>
        </w:tc>
        <w:tc>
          <w:tcPr>
            <w:tcW w:w="1120" w:type="dxa"/>
            <w:tcBorders>
              <w:top w:val="nil"/>
              <w:left w:val="nil"/>
              <w:bottom w:val="nil"/>
              <w:right w:val="single" w:sz="4" w:space="0" w:color="000000"/>
            </w:tcBorders>
            <w:shd w:val="clear" w:color="auto" w:fill="auto"/>
            <w:noWrap/>
            <w:vAlign w:val="center"/>
            <w:hideMark/>
          </w:tcPr>
          <w:p w14:paraId="5B091111"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1,42</w:t>
            </w:r>
          </w:p>
        </w:tc>
        <w:tc>
          <w:tcPr>
            <w:tcW w:w="960" w:type="dxa"/>
            <w:tcBorders>
              <w:top w:val="nil"/>
              <w:left w:val="nil"/>
              <w:bottom w:val="nil"/>
              <w:right w:val="single" w:sz="4" w:space="0" w:color="000000"/>
            </w:tcBorders>
            <w:shd w:val="clear" w:color="auto" w:fill="auto"/>
            <w:noWrap/>
            <w:vAlign w:val="center"/>
            <w:hideMark/>
          </w:tcPr>
          <w:p w14:paraId="05E0AAFF"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0,03</w:t>
            </w:r>
          </w:p>
        </w:tc>
        <w:tc>
          <w:tcPr>
            <w:tcW w:w="1140" w:type="dxa"/>
            <w:tcBorders>
              <w:top w:val="nil"/>
              <w:left w:val="nil"/>
              <w:bottom w:val="nil"/>
              <w:right w:val="single" w:sz="12" w:space="0" w:color="000000"/>
            </w:tcBorders>
            <w:shd w:val="clear" w:color="auto" w:fill="auto"/>
            <w:noWrap/>
            <w:vAlign w:val="center"/>
            <w:hideMark/>
          </w:tcPr>
          <w:p w14:paraId="170CA8B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0,13</w:t>
            </w:r>
          </w:p>
        </w:tc>
      </w:tr>
      <w:tr w:rsidR="00362310" w:rsidRPr="00362310" w14:paraId="17DBA572" w14:textId="77777777" w:rsidTr="00F401DB">
        <w:trPr>
          <w:trHeight w:val="300"/>
          <w:jc w:val="center"/>
        </w:trPr>
        <w:tc>
          <w:tcPr>
            <w:tcW w:w="2640" w:type="dxa"/>
            <w:tcBorders>
              <w:top w:val="nil"/>
              <w:left w:val="single" w:sz="12" w:space="0" w:color="auto"/>
              <w:bottom w:val="nil"/>
              <w:right w:val="single" w:sz="12" w:space="0" w:color="auto"/>
            </w:tcBorders>
            <w:shd w:val="clear" w:color="000000" w:fill="FFFFFF"/>
            <w:vAlign w:val="center"/>
            <w:hideMark/>
          </w:tcPr>
          <w:p w14:paraId="621B7B90" w14:textId="13CF0DA5" w:rsidR="00362310" w:rsidRPr="00362310" w:rsidRDefault="00362310"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Test de 4 X10 m (</w:t>
            </w:r>
            <w:proofErr w:type="spellStart"/>
            <w:r w:rsidRPr="00362310">
              <w:rPr>
                <w:rFonts w:ascii="Times New Roman" w:eastAsia="Times New Roman" w:hAnsi="Times New Roman" w:cs="Times New Roman"/>
                <w:sz w:val="18"/>
                <w:szCs w:val="18"/>
                <w:lang w:eastAsia="es-EC"/>
              </w:rPr>
              <w:t>s</w:t>
            </w:r>
            <w:r>
              <w:rPr>
                <w:rFonts w:ascii="Times New Roman" w:eastAsia="Times New Roman" w:hAnsi="Times New Roman" w:cs="Times New Roman"/>
                <w:sz w:val="18"/>
                <w:szCs w:val="18"/>
                <w:lang w:eastAsia="es-EC"/>
              </w:rPr>
              <w:t>e</w:t>
            </w:r>
            <w:r w:rsidRPr="00362310">
              <w:rPr>
                <w:rFonts w:ascii="Times New Roman" w:eastAsia="Times New Roman" w:hAnsi="Times New Roman" w:cs="Times New Roman"/>
                <w:sz w:val="18"/>
                <w:szCs w:val="18"/>
                <w:lang w:eastAsia="es-EC"/>
              </w:rPr>
              <w:t>g</w:t>
            </w:r>
            <w:proofErr w:type="spellEnd"/>
            <w:r w:rsidRPr="00362310">
              <w:rPr>
                <w:rFonts w:ascii="Times New Roman" w:eastAsia="Times New Roman" w:hAnsi="Times New Roman" w:cs="Times New Roman"/>
                <w:sz w:val="18"/>
                <w:szCs w:val="18"/>
                <w:lang w:eastAsia="es-EC"/>
              </w:rPr>
              <w:t>) el mejor</w:t>
            </w:r>
          </w:p>
        </w:tc>
        <w:tc>
          <w:tcPr>
            <w:tcW w:w="1240" w:type="dxa"/>
            <w:tcBorders>
              <w:top w:val="nil"/>
              <w:left w:val="nil"/>
              <w:bottom w:val="nil"/>
              <w:right w:val="single" w:sz="4" w:space="0" w:color="000000"/>
            </w:tcBorders>
            <w:shd w:val="clear" w:color="auto" w:fill="auto"/>
            <w:noWrap/>
            <w:vAlign w:val="center"/>
            <w:hideMark/>
          </w:tcPr>
          <w:p w14:paraId="5360270B"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2AC6A1C5"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10,80</w:t>
            </w:r>
          </w:p>
        </w:tc>
        <w:tc>
          <w:tcPr>
            <w:tcW w:w="1080" w:type="dxa"/>
            <w:tcBorders>
              <w:top w:val="nil"/>
              <w:left w:val="nil"/>
              <w:bottom w:val="nil"/>
              <w:right w:val="single" w:sz="4" w:space="0" w:color="000000"/>
            </w:tcBorders>
            <w:shd w:val="clear" w:color="auto" w:fill="auto"/>
            <w:noWrap/>
            <w:vAlign w:val="center"/>
            <w:hideMark/>
          </w:tcPr>
          <w:p w14:paraId="2138D511"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14,88</w:t>
            </w:r>
          </w:p>
        </w:tc>
        <w:tc>
          <w:tcPr>
            <w:tcW w:w="1120" w:type="dxa"/>
            <w:tcBorders>
              <w:top w:val="nil"/>
              <w:left w:val="nil"/>
              <w:bottom w:val="nil"/>
              <w:right w:val="single" w:sz="4" w:space="0" w:color="000000"/>
            </w:tcBorders>
            <w:shd w:val="clear" w:color="auto" w:fill="auto"/>
            <w:noWrap/>
            <w:vAlign w:val="center"/>
            <w:hideMark/>
          </w:tcPr>
          <w:p w14:paraId="1C52A021"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12,47</w:t>
            </w:r>
          </w:p>
        </w:tc>
        <w:tc>
          <w:tcPr>
            <w:tcW w:w="960" w:type="dxa"/>
            <w:tcBorders>
              <w:top w:val="nil"/>
              <w:left w:val="nil"/>
              <w:bottom w:val="nil"/>
              <w:right w:val="single" w:sz="4" w:space="0" w:color="000000"/>
            </w:tcBorders>
            <w:shd w:val="clear" w:color="auto" w:fill="auto"/>
            <w:noWrap/>
            <w:vAlign w:val="center"/>
            <w:hideMark/>
          </w:tcPr>
          <w:p w14:paraId="28D5D93F"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0,20</w:t>
            </w:r>
          </w:p>
        </w:tc>
        <w:tc>
          <w:tcPr>
            <w:tcW w:w="1140" w:type="dxa"/>
            <w:tcBorders>
              <w:top w:val="nil"/>
              <w:left w:val="nil"/>
              <w:bottom w:val="nil"/>
              <w:right w:val="single" w:sz="12" w:space="0" w:color="000000"/>
            </w:tcBorders>
            <w:shd w:val="clear" w:color="auto" w:fill="auto"/>
            <w:noWrap/>
            <w:vAlign w:val="center"/>
            <w:hideMark/>
          </w:tcPr>
          <w:p w14:paraId="2EFC15C3"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0,93</w:t>
            </w:r>
          </w:p>
        </w:tc>
      </w:tr>
      <w:tr w:rsidR="00362310" w:rsidRPr="00362310" w14:paraId="435D0744" w14:textId="77777777" w:rsidTr="00F401DB">
        <w:trPr>
          <w:trHeight w:val="480"/>
          <w:jc w:val="center"/>
        </w:trPr>
        <w:tc>
          <w:tcPr>
            <w:tcW w:w="2640" w:type="dxa"/>
            <w:tcBorders>
              <w:top w:val="nil"/>
              <w:left w:val="single" w:sz="12" w:space="0" w:color="auto"/>
              <w:bottom w:val="nil"/>
              <w:right w:val="single" w:sz="12" w:space="0" w:color="auto"/>
            </w:tcBorders>
            <w:shd w:val="clear" w:color="000000" w:fill="FFFFFF"/>
            <w:vAlign w:val="center"/>
            <w:hideMark/>
          </w:tcPr>
          <w:p w14:paraId="6066C474" w14:textId="77777777" w:rsidR="00362310" w:rsidRPr="00362310" w:rsidRDefault="00362310"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 xml:space="preserve">Test de ida y vuelta de 20 m. (min) </w:t>
            </w:r>
          </w:p>
        </w:tc>
        <w:tc>
          <w:tcPr>
            <w:tcW w:w="1240" w:type="dxa"/>
            <w:tcBorders>
              <w:top w:val="nil"/>
              <w:left w:val="nil"/>
              <w:bottom w:val="nil"/>
              <w:right w:val="single" w:sz="4" w:space="0" w:color="000000"/>
            </w:tcBorders>
            <w:shd w:val="clear" w:color="auto" w:fill="auto"/>
            <w:noWrap/>
            <w:vAlign w:val="center"/>
            <w:hideMark/>
          </w:tcPr>
          <w:p w14:paraId="618B7F43"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nil"/>
              <w:right w:val="single" w:sz="4" w:space="0" w:color="000000"/>
            </w:tcBorders>
            <w:shd w:val="clear" w:color="auto" w:fill="auto"/>
            <w:noWrap/>
            <w:vAlign w:val="center"/>
            <w:hideMark/>
          </w:tcPr>
          <w:p w14:paraId="3F9E2779"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2,00</w:t>
            </w:r>
          </w:p>
        </w:tc>
        <w:tc>
          <w:tcPr>
            <w:tcW w:w="1080" w:type="dxa"/>
            <w:tcBorders>
              <w:top w:val="nil"/>
              <w:left w:val="nil"/>
              <w:bottom w:val="nil"/>
              <w:right w:val="single" w:sz="4" w:space="0" w:color="000000"/>
            </w:tcBorders>
            <w:shd w:val="clear" w:color="auto" w:fill="auto"/>
            <w:noWrap/>
            <w:vAlign w:val="center"/>
            <w:hideMark/>
          </w:tcPr>
          <w:p w14:paraId="315D29A5"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8,00</w:t>
            </w:r>
          </w:p>
        </w:tc>
        <w:tc>
          <w:tcPr>
            <w:tcW w:w="1120" w:type="dxa"/>
            <w:tcBorders>
              <w:top w:val="nil"/>
              <w:left w:val="nil"/>
              <w:bottom w:val="nil"/>
              <w:right w:val="single" w:sz="4" w:space="0" w:color="000000"/>
            </w:tcBorders>
            <w:shd w:val="clear" w:color="auto" w:fill="auto"/>
            <w:noWrap/>
            <w:vAlign w:val="center"/>
            <w:hideMark/>
          </w:tcPr>
          <w:p w14:paraId="5E136CDE"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4,23</w:t>
            </w:r>
          </w:p>
        </w:tc>
        <w:tc>
          <w:tcPr>
            <w:tcW w:w="960" w:type="dxa"/>
            <w:tcBorders>
              <w:top w:val="nil"/>
              <w:left w:val="nil"/>
              <w:bottom w:val="nil"/>
              <w:right w:val="single" w:sz="4" w:space="0" w:color="000000"/>
            </w:tcBorders>
            <w:shd w:val="clear" w:color="auto" w:fill="auto"/>
            <w:noWrap/>
            <w:vAlign w:val="center"/>
            <w:hideMark/>
          </w:tcPr>
          <w:p w14:paraId="2A4456E4"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0,41</w:t>
            </w:r>
          </w:p>
        </w:tc>
        <w:tc>
          <w:tcPr>
            <w:tcW w:w="1140" w:type="dxa"/>
            <w:tcBorders>
              <w:top w:val="nil"/>
              <w:left w:val="nil"/>
              <w:bottom w:val="nil"/>
              <w:right w:val="single" w:sz="12" w:space="0" w:color="000000"/>
            </w:tcBorders>
            <w:shd w:val="clear" w:color="auto" w:fill="auto"/>
            <w:noWrap/>
            <w:vAlign w:val="center"/>
            <w:hideMark/>
          </w:tcPr>
          <w:p w14:paraId="1AC6454B"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1,93</w:t>
            </w:r>
          </w:p>
        </w:tc>
      </w:tr>
      <w:tr w:rsidR="00362310" w:rsidRPr="00362310" w14:paraId="50285ED0" w14:textId="77777777" w:rsidTr="00F401DB">
        <w:trPr>
          <w:trHeight w:val="315"/>
          <w:jc w:val="center"/>
        </w:trPr>
        <w:tc>
          <w:tcPr>
            <w:tcW w:w="2640" w:type="dxa"/>
            <w:tcBorders>
              <w:top w:val="nil"/>
              <w:left w:val="single" w:sz="12" w:space="0" w:color="000000"/>
              <w:bottom w:val="single" w:sz="12" w:space="0" w:color="000000"/>
              <w:right w:val="single" w:sz="12" w:space="0" w:color="000000"/>
            </w:tcBorders>
            <w:shd w:val="clear" w:color="auto" w:fill="auto"/>
            <w:hideMark/>
          </w:tcPr>
          <w:p w14:paraId="62EC9E4F" w14:textId="77777777" w:rsidR="00362310" w:rsidRPr="00362310" w:rsidRDefault="00362310"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N válido (por lista)</w:t>
            </w:r>
          </w:p>
        </w:tc>
        <w:tc>
          <w:tcPr>
            <w:tcW w:w="1240" w:type="dxa"/>
            <w:tcBorders>
              <w:top w:val="nil"/>
              <w:left w:val="nil"/>
              <w:bottom w:val="single" w:sz="12" w:space="0" w:color="000000"/>
              <w:right w:val="single" w:sz="4" w:space="0" w:color="000000"/>
            </w:tcBorders>
            <w:shd w:val="clear" w:color="auto" w:fill="auto"/>
            <w:noWrap/>
            <w:vAlign w:val="center"/>
            <w:hideMark/>
          </w:tcPr>
          <w:p w14:paraId="2A82180A" w14:textId="77777777" w:rsidR="00362310" w:rsidRPr="00362310" w:rsidRDefault="00362310"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22</w:t>
            </w:r>
          </w:p>
        </w:tc>
        <w:tc>
          <w:tcPr>
            <w:tcW w:w="1100" w:type="dxa"/>
            <w:tcBorders>
              <w:top w:val="nil"/>
              <w:left w:val="nil"/>
              <w:bottom w:val="single" w:sz="12" w:space="0" w:color="000000"/>
              <w:right w:val="single" w:sz="4" w:space="0" w:color="000000"/>
            </w:tcBorders>
            <w:shd w:val="clear" w:color="auto" w:fill="auto"/>
            <w:vAlign w:val="center"/>
            <w:hideMark/>
          </w:tcPr>
          <w:p w14:paraId="5BE0FB37" w14:textId="77777777" w:rsidR="00362310" w:rsidRPr="00362310" w:rsidRDefault="00362310" w:rsidP="00362310">
            <w:pPr>
              <w:spacing w:after="0" w:line="240" w:lineRule="auto"/>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1080" w:type="dxa"/>
            <w:tcBorders>
              <w:top w:val="nil"/>
              <w:left w:val="nil"/>
              <w:bottom w:val="single" w:sz="12" w:space="0" w:color="000000"/>
              <w:right w:val="single" w:sz="4" w:space="0" w:color="000000"/>
            </w:tcBorders>
            <w:shd w:val="clear" w:color="auto" w:fill="auto"/>
            <w:vAlign w:val="center"/>
            <w:hideMark/>
          </w:tcPr>
          <w:p w14:paraId="61126709" w14:textId="77777777" w:rsidR="00362310" w:rsidRPr="00362310" w:rsidRDefault="00362310" w:rsidP="00362310">
            <w:pPr>
              <w:spacing w:after="0" w:line="240" w:lineRule="auto"/>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1120" w:type="dxa"/>
            <w:tcBorders>
              <w:top w:val="nil"/>
              <w:left w:val="nil"/>
              <w:bottom w:val="single" w:sz="12" w:space="0" w:color="000000"/>
              <w:right w:val="single" w:sz="4" w:space="0" w:color="000000"/>
            </w:tcBorders>
            <w:shd w:val="clear" w:color="auto" w:fill="auto"/>
            <w:vAlign w:val="center"/>
            <w:hideMark/>
          </w:tcPr>
          <w:p w14:paraId="1A07C05A" w14:textId="77777777" w:rsidR="00362310" w:rsidRPr="00362310" w:rsidRDefault="00362310" w:rsidP="00362310">
            <w:pPr>
              <w:spacing w:after="0" w:line="240" w:lineRule="auto"/>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960" w:type="dxa"/>
            <w:tcBorders>
              <w:top w:val="nil"/>
              <w:left w:val="nil"/>
              <w:bottom w:val="single" w:sz="12" w:space="0" w:color="000000"/>
              <w:right w:val="single" w:sz="4" w:space="0" w:color="000000"/>
            </w:tcBorders>
            <w:shd w:val="clear" w:color="auto" w:fill="auto"/>
            <w:vAlign w:val="center"/>
            <w:hideMark/>
          </w:tcPr>
          <w:p w14:paraId="366B0EBE" w14:textId="77777777" w:rsidR="00362310" w:rsidRPr="00362310" w:rsidRDefault="00362310" w:rsidP="00362310">
            <w:pPr>
              <w:spacing w:after="0" w:line="240" w:lineRule="auto"/>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1140" w:type="dxa"/>
            <w:tcBorders>
              <w:top w:val="nil"/>
              <w:left w:val="nil"/>
              <w:bottom w:val="single" w:sz="12" w:space="0" w:color="000000"/>
              <w:right w:val="single" w:sz="12" w:space="0" w:color="000000"/>
            </w:tcBorders>
            <w:shd w:val="clear" w:color="auto" w:fill="auto"/>
            <w:vAlign w:val="center"/>
            <w:hideMark/>
          </w:tcPr>
          <w:p w14:paraId="442164E4" w14:textId="77777777" w:rsidR="00362310" w:rsidRPr="00362310" w:rsidRDefault="00362310" w:rsidP="00362310">
            <w:pPr>
              <w:spacing w:after="0" w:line="240" w:lineRule="auto"/>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r>
    </w:tbl>
    <w:p w14:paraId="5D46D1B7" w14:textId="77777777" w:rsidR="00977C46" w:rsidRDefault="00977C46" w:rsidP="00977C46">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00E83ECA" w14:textId="68BD6EAC" w:rsidR="00977C46" w:rsidRPr="00F6186D" w:rsidRDefault="00977C46" w:rsidP="00977C46">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67F87D31" w14:textId="40D5ED04" w:rsidR="005B50DF" w:rsidRPr="00D77C4B" w:rsidRDefault="005B50DF" w:rsidP="009002C9">
      <w:pPr>
        <w:spacing w:before="240" w:line="360" w:lineRule="auto"/>
        <w:jc w:val="both"/>
        <w:rPr>
          <w:rFonts w:ascii="Times New Roman" w:hAnsi="Times New Roman" w:cs="Times New Roman"/>
          <w:sz w:val="24"/>
        </w:rPr>
      </w:pPr>
      <w:r w:rsidRPr="00D77C4B">
        <w:rPr>
          <w:rFonts w:ascii="Times New Roman" w:hAnsi="Times New Roman" w:cs="Times New Roman"/>
          <w:b/>
          <w:sz w:val="24"/>
        </w:rPr>
        <w:t>Análisis</w:t>
      </w:r>
      <w:r w:rsidR="009002C9">
        <w:rPr>
          <w:rFonts w:ascii="Times New Roman" w:hAnsi="Times New Roman" w:cs="Times New Roman"/>
          <w:b/>
          <w:sz w:val="24"/>
        </w:rPr>
        <w:t xml:space="preserve"> e Interpretación</w:t>
      </w:r>
      <w:r w:rsidRPr="00D77C4B">
        <w:rPr>
          <w:rFonts w:ascii="Times New Roman" w:hAnsi="Times New Roman" w:cs="Times New Roman"/>
          <w:b/>
          <w:sz w:val="24"/>
        </w:rPr>
        <w:t>:</w:t>
      </w:r>
      <w:r w:rsidRPr="00D77C4B">
        <w:rPr>
          <w:rFonts w:ascii="Times New Roman" w:hAnsi="Times New Roman" w:cs="Times New Roman"/>
          <w:sz w:val="24"/>
        </w:rPr>
        <w:t xml:space="preserve"> </w:t>
      </w:r>
      <w:r w:rsidR="007F6CBC">
        <w:rPr>
          <w:rFonts w:ascii="Times New Roman" w:hAnsi="Times New Roman" w:cs="Times New Roman"/>
          <w:sz w:val="24"/>
        </w:rPr>
        <w:t>De los</w:t>
      </w:r>
      <w:r w:rsidRPr="00D77C4B">
        <w:rPr>
          <w:rFonts w:ascii="Times New Roman" w:hAnsi="Times New Roman" w:cs="Times New Roman"/>
          <w:sz w:val="24"/>
        </w:rPr>
        <w:t xml:space="preserve"> 22 niños, se ha dado valores a la composición corporal y a la condición física, en el peso, </w:t>
      </w:r>
      <w:r w:rsidR="007F6CBC" w:rsidRPr="00D77C4B">
        <w:rPr>
          <w:rFonts w:ascii="Times New Roman" w:hAnsi="Times New Roman" w:cs="Times New Roman"/>
          <w:sz w:val="24"/>
        </w:rPr>
        <w:t xml:space="preserve">la media es de 35,78kg, </w:t>
      </w:r>
      <w:r w:rsidRPr="00D77C4B">
        <w:rPr>
          <w:rFonts w:ascii="Times New Roman" w:hAnsi="Times New Roman" w:cs="Times New Roman"/>
          <w:sz w:val="24"/>
        </w:rPr>
        <w:t xml:space="preserve">el mínimo es de 24kg, </w:t>
      </w:r>
      <w:r w:rsidR="007F6CBC">
        <w:rPr>
          <w:rFonts w:ascii="Times New Roman" w:hAnsi="Times New Roman" w:cs="Times New Roman"/>
          <w:sz w:val="24"/>
        </w:rPr>
        <w:t xml:space="preserve">y </w:t>
      </w:r>
      <w:r w:rsidRPr="00D77C4B">
        <w:rPr>
          <w:rFonts w:ascii="Times New Roman" w:hAnsi="Times New Roman" w:cs="Times New Roman"/>
          <w:sz w:val="24"/>
        </w:rPr>
        <w:t>el máximo es de 63kg</w:t>
      </w:r>
      <w:r w:rsidR="007F6CBC">
        <w:rPr>
          <w:rFonts w:ascii="Times New Roman" w:hAnsi="Times New Roman" w:cs="Times New Roman"/>
          <w:sz w:val="24"/>
        </w:rPr>
        <w:t>.</w:t>
      </w:r>
      <w:r w:rsidR="00BF75DE">
        <w:rPr>
          <w:rFonts w:ascii="Times New Roman" w:hAnsi="Times New Roman" w:cs="Times New Roman"/>
          <w:sz w:val="24"/>
        </w:rPr>
        <w:t xml:space="preserve"> </w:t>
      </w:r>
      <w:r w:rsidR="007F6CBC">
        <w:rPr>
          <w:rFonts w:ascii="Times New Roman" w:hAnsi="Times New Roman" w:cs="Times New Roman"/>
          <w:sz w:val="24"/>
        </w:rPr>
        <w:t>De los</w:t>
      </w:r>
      <w:r w:rsidRPr="00D77C4B">
        <w:rPr>
          <w:rFonts w:ascii="Times New Roman" w:hAnsi="Times New Roman" w:cs="Times New Roman"/>
          <w:sz w:val="24"/>
        </w:rPr>
        <w:t xml:space="preserve"> 22 niños, en la estatura, </w:t>
      </w:r>
      <w:r w:rsidR="007F6CBC" w:rsidRPr="00D77C4B">
        <w:rPr>
          <w:rFonts w:ascii="Times New Roman" w:hAnsi="Times New Roman" w:cs="Times New Roman"/>
          <w:sz w:val="24"/>
        </w:rPr>
        <w:t>la media es de 139,12cm</w:t>
      </w:r>
      <w:r w:rsidR="007F6CBC">
        <w:rPr>
          <w:rFonts w:ascii="Times New Roman" w:hAnsi="Times New Roman" w:cs="Times New Roman"/>
          <w:sz w:val="24"/>
        </w:rPr>
        <w:t xml:space="preserve">, </w:t>
      </w:r>
      <w:r w:rsidRPr="00D77C4B">
        <w:rPr>
          <w:rFonts w:ascii="Times New Roman" w:hAnsi="Times New Roman" w:cs="Times New Roman"/>
          <w:sz w:val="24"/>
        </w:rPr>
        <w:t xml:space="preserve">el mínimo es de 126cm, </w:t>
      </w:r>
      <w:r w:rsidR="007F6CBC">
        <w:rPr>
          <w:rFonts w:ascii="Times New Roman" w:hAnsi="Times New Roman" w:cs="Times New Roman"/>
          <w:sz w:val="24"/>
        </w:rPr>
        <w:t xml:space="preserve">y </w:t>
      </w:r>
      <w:r w:rsidRPr="00D77C4B">
        <w:rPr>
          <w:rFonts w:ascii="Times New Roman" w:hAnsi="Times New Roman" w:cs="Times New Roman"/>
          <w:sz w:val="24"/>
        </w:rPr>
        <w:t>el máximo es de 152cm</w:t>
      </w:r>
      <w:r w:rsidR="007F6CBC">
        <w:rPr>
          <w:rFonts w:ascii="Times New Roman" w:hAnsi="Times New Roman" w:cs="Times New Roman"/>
          <w:sz w:val="24"/>
        </w:rPr>
        <w:t>.</w:t>
      </w:r>
      <w:r w:rsidR="00BF75DE">
        <w:rPr>
          <w:rFonts w:ascii="Times New Roman" w:hAnsi="Times New Roman" w:cs="Times New Roman"/>
          <w:sz w:val="24"/>
        </w:rPr>
        <w:t xml:space="preserve"> </w:t>
      </w:r>
      <w:r w:rsidR="00585797">
        <w:rPr>
          <w:rFonts w:ascii="Times New Roman" w:hAnsi="Times New Roman" w:cs="Times New Roman"/>
          <w:sz w:val="24"/>
        </w:rPr>
        <w:t>De los</w:t>
      </w:r>
      <w:r w:rsidRPr="00D77C4B">
        <w:rPr>
          <w:rFonts w:ascii="Times New Roman" w:hAnsi="Times New Roman" w:cs="Times New Roman"/>
          <w:sz w:val="24"/>
        </w:rPr>
        <w:t xml:space="preserve"> 22 niños, en el IMC, </w:t>
      </w:r>
      <w:r w:rsidR="00585797" w:rsidRPr="00D77C4B">
        <w:rPr>
          <w:rFonts w:ascii="Times New Roman" w:hAnsi="Times New Roman" w:cs="Times New Roman"/>
          <w:sz w:val="24"/>
        </w:rPr>
        <w:t>la media es de 18,30 kg/m2</w:t>
      </w:r>
      <w:r w:rsidR="00585797">
        <w:rPr>
          <w:rFonts w:ascii="Times New Roman" w:hAnsi="Times New Roman" w:cs="Times New Roman"/>
          <w:sz w:val="24"/>
        </w:rPr>
        <w:t xml:space="preserve">, </w:t>
      </w:r>
      <w:r w:rsidRPr="00D77C4B">
        <w:rPr>
          <w:rFonts w:ascii="Times New Roman" w:hAnsi="Times New Roman" w:cs="Times New Roman"/>
          <w:sz w:val="24"/>
        </w:rPr>
        <w:t xml:space="preserve">el mínimo es de 14,98 kg/m2, </w:t>
      </w:r>
      <w:r w:rsidR="00585797">
        <w:rPr>
          <w:rFonts w:ascii="Times New Roman" w:hAnsi="Times New Roman" w:cs="Times New Roman"/>
          <w:sz w:val="24"/>
        </w:rPr>
        <w:t xml:space="preserve">y </w:t>
      </w:r>
      <w:r w:rsidRPr="00D77C4B">
        <w:rPr>
          <w:rFonts w:ascii="Times New Roman" w:hAnsi="Times New Roman" w:cs="Times New Roman"/>
          <w:sz w:val="24"/>
        </w:rPr>
        <w:t>el máximo es de 28,68 kg</w:t>
      </w:r>
      <w:r w:rsidRPr="009002C9">
        <w:rPr>
          <w:rFonts w:ascii="Times New Roman" w:hAnsi="Times New Roman" w:cs="Times New Roman"/>
          <w:sz w:val="24"/>
        </w:rPr>
        <w:t>/m</w:t>
      </w:r>
      <w:r w:rsidRPr="009002C9">
        <w:rPr>
          <w:rFonts w:ascii="Times New Roman" w:hAnsi="Times New Roman" w:cs="Times New Roman"/>
          <w:sz w:val="24"/>
          <w:vertAlign w:val="superscript"/>
        </w:rPr>
        <w:t>2</w:t>
      </w:r>
      <w:r w:rsidR="00585797" w:rsidRPr="009002C9">
        <w:rPr>
          <w:rFonts w:ascii="Times New Roman" w:hAnsi="Times New Roman" w:cs="Times New Roman"/>
          <w:sz w:val="24"/>
        </w:rPr>
        <w:t>.</w:t>
      </w:r>
      <w:r w:rsidR="009002C9">
        <w:rPr>
          <w:rFonts w:ascii="Times New Roman" w:hAnsi="Times New Roman" w:cs="Times New Roman"/>
          <w:sz w:val="24"/>
        </w:rPr>
        <w:t xml:space="preserve"> </w:t>
      </w:r>
      <w:r w:rsidR="00585797">
        <w:rPr>
          <w:rFonts w:ascii="Times New Roman" w:hAnsi="Times New Roman" w:cs="Times New Roman"/>
          <w:sz w:val="24"/>
        </w:rPr>
        <w:t>De los</w:t>
      </w:r>
      <w:r w:rsidRPr="00D77C4B">
        <w:rPr>
          <w:rFonts w:ascii="Times New Roman" w:hAnsi="Times New Roman" w:cs="Times New Roman"/>
          <w:sz w:val="24"/>
        </w:rPr>
        <w:t xml:space="preserve"> 22 niños, </w:t>
      </w:r>
      <w:r w:rsidR="00CC39EA" w:rsidRPr="00D77C4B">
        <w:rPr>
          <w:rFonts w:ascii="Times New Roman" w:hAnsi="Times New Roman" w:cs="Times New Roman"/>
          <w:sz w:val="24"/>
        </w:rPr>
        <w:t>en el perímetro de la cintura</w:t>
      </w:r>
      <w:r w:rsidRPr="00D77C4B">
        <w:rPr>
          <w:rFonts w:ascii="Times New Roman" w:hAnsi="Times New Roman" w:cs="Times New Roman"/>
          <w:sz w:val="24"/>
        </w:rPr>
        <w:t xml:space="preserve">, </w:t>
      </w:r>
      <w:r w:rsidR="00585797" w:rsidRPr="00D77C4B">
        <w:rPr>
          <w:rFonts w:ascii="Times New Roman" w:hAnsi="Times New Roman" w:cs="Times New Roman"/>
          <w:sz w:val="24"/>
        </w:rPr>
        <w:t>la media es de 62,04cm</w:t>
      </w:r>
      <w:r w:rsidR="00585797">
        <w:rPr>
          <w:rFonts w:ascii="Times New Roman" w:hAnsi="Times New Roman" w:cs="Times New Roman"/>
          <w:sz w:val="24"/>
        </w:rPr>
        <w:t xml:space="preserve">, </w:t>
      </w:r>
      <w:r w:rsidRPr="00D77C4B">
        <w:rPr>
          <w:rFonts w:ascii="Times New Roman" w:hAnsi="Times New Roman" w:cs="Times New Roman"/>
          <w:sz w:val="24"/>
        </w:rPr>
        <w:t xml:space="preserve">el mínimo es de </w:t>
      </w:r>
      <w:r w:rsidR="00CC39EA" w:rsidRPr="00D77C4B">
        <w:rPr>
          <w:rFonts w:ascii="Times New Roman" w:hAnsi="Times New Roman" w:cs="Times New Roman"/>
          <w:sz w:val="24"/>
        </w:rPr>
        <w:t>52</w:t>
      </w:r>
      <w:r w:rsidRPr="00D77C4B">
        <w:rPr>
          <w:rFonts w:ascii="Times New Roman" w:hAnsi="Times New Roman" w:cs="Times New Roman"/>
          <w:sz w:val="24"/>
        </w:rPr>
        <w:t xml:space="preserve">cm, </w:t>
      </w:r>
      <w:r w:rsidR="00585797">
        <w:rPr>
          <w:rFonts w:ascii="Times New Roman" w:hAnsi="Times New Roman" w:cs="Times New Roman"/>
          <w:sz w:val="24"/>
        </w:rPr>
        <w:t xml:space="preserve">y </w:t>
      </w:r>
      <w:r w:rsidRPr="00D77C4B">
        <w:rPr>
          <w:rFonts w:ascii="Times New Roman" w:hAnsi="Times New Roman" w:cs="Times New Roman"/>
          <w:sz w:val="24"/>
        </w:rPr>
        <w:t xml:space="preserve">el máximo es de </w:t>
      </w:r>
      <w:r w:rsidR="00CC39EA" w:rsidRPr="00D77C4B">
        <w:rPr>
          <w:rFonts w:ascii="Times New Roman" w:hAnsi="Times New Roman" w:cs="Times New Roman"/>
          <w:sz w:val="24"/>
        </w:rPr>
        <w:t>86,50</w:t>
      </w:r>
      <w:r w:rsidRPr="00D77C4B">
        <w:rPr>
          <w:rFonts w:ascii="Times New Roman" w:hAnsi="Times New Roman" w:cs="Times New Roman"/>
          <w:sz w:val="24"/>
        </w:rPr>
        <w:t>cm</w:t>
      </w:r>
      <w:r w:rsidR="00585797">
        <w:rPr>
          <w:rFonts w:ascii="Times New Roman" w:hAnsi="Times New Roman" w:cs="Times New Roman"/>
          <w:sz w:val="24"/>
        </w:rPr>
        <w:t>.</w:t>
      </w:r>
      <w:r w:rsidR="009002C9">
        <w:rPr>
          <w:rFonts w:ascii="Times New Roman" w:hAnsi="Times New Roman" w:cs="Times New Roman"/>
          <w:sz w:val="24"/>
        </w:rPr>
        <w:t xml:space="preserve"> </w:t>
      </w:r>
      <w:r w:rsidR="00585797">
        <w:rPr>
          <w:rFonts w:ascii="Times New Roman" w:hAnsi="Times New Roman" w:cs="Times New Roman"/>
          <w:sz w:val="24"/>
        </w:rPr>
        <w:t>De los</w:t>
      </w:r>
      <w:r w:rsidR="00A8535E" w:rsidRPr="00D77C4B">
        <w:rPr>
          <w:rFonts w:ascii="Times New Roman" w:hAnsi="Times New Roman" w:cs="Times New Roman"/>
          <w:sz w:val="24"/>
        </w:rPr>
        <w:t xml:space="preserve"> 22 niños, en la presión manual promedio, </w:t>
      </w:r>
      <w:r w:rsidR="00585797" w:rsidRPr="00D77C4B">
        <w:rPr>
          <w:rFonts w:ascii="Times New Roman" w:hAnsi="Times New Roman" w:cs="Times New Roman"/>
          <w:sz w:val="24"/>
        </w:rPr>
        <w:t xml:space="preserve">la media es de 16,76cm, </w:t>
      </w:r>
      <w:r w:rsidR="00A8535E" w:rsidRPr="00D77C4B">
        <w:rPr>
          <w:rFonts w:ascii="Times New Roman" w:hAnsi="Times New Roman" w:cs="Times New Roman"/>
          <w:sz w:val="24"/>
        </w:rPr>
        <w:t xml:space="preserve">el mínimo es de 11,80cm, </w:t>
      </w:r>
      <w:r w:rsidR="00585797">
        <w:rPr>
          <w:rFonts w:ascii="Times New Roman" w:hAnsi="Times New Roman" w:cs="Times New Roman"/>
          <w:sz w:val="24"/>
        </w:rPr>
        <w:t xml:space="preserve">y </w:t>
      </w:r>
      <w:r w:rsidR="00A8535E" w:rsidRPr="00D77C4B">
        <w:rPr>
          <w:rFonts w:ascii="Times New Roman" w:hAnsi="Times New Roman" w:cs="Times New Roman"/>
          <w:sz w:val="24"/>
        </w:rPr>
        <w:t>el máximo es de 22,90cm</w:t>
      </w:r>
      <w:r w:rsidR="00585797">
        <w:rPr>
          <w:rFonts w:ascii="Times New Roman" w:hAnsi="Times New Roman" w:cs="Times New Roman"/>
          <w:sz w:val="24"/>
        </w:rPr>
        <w:t>.</w:t>
      </w:r>
      <w:r w:rsidR="009002C9">
        <w:rPr>
          <w:rFonts w:ascii="Times New Roman" w:hAnsi="Times New Roman" w:cs="Times New Roman"/>
          <w:sz w:val="24"/>
        </w:rPr>
        <w:t xml:space="preserve"> </w:t>
      </w:r>
      <w:r w:rsidR="00585797">
        <w:rPr>
          <w:rFonts w:ascii="Times New Roman" w:hAnsi="Times New Roman" w:cs="Times New Roman"/>
          <w:sz w:val="24"/>
        </w:rPr>
        <w:t>De los</w:t>
      </w:r>
      <w:r w:rsidR="00A8535E" w:rsidRPr="00D77C4B">
        <w:rPr>
          <w:rFonts w:ascii="Times New Roman" w:hAnsi="Times New Roman" w:cs="Times New Roman"/>
          <w:sz w:val="24"/>
        </w:rPr>
        <w:t xml:space="preserve"> 22 niños, en el salto de longitud a pies juntos</w:t>
      </w:r>
      <w:r w:rsidR="00585797">
        <w:rPr>
          <w:rFonts w:ascii="Times New Roman" w:hAnsi="Times New Roman" w:cs="Times New Roman"/>
          <w:sz w:val="24"/>
        </w:rPr>
        <w:t xml:space="preserve"> la media es de 1,42cm</w:t>
      </w:r>
      <w:r w:rsidR="00A8535E" w:rsidRPr="00D77C4B">
        <w:rPr>
          <w:rFonts w:ascii="Times New Roman" w:hAnsi="Times New Roman" w:cs="Times New Roman"/>
          <w:sz w:val="24"/>
        </w:rPr>
        <w:t xml:space="preserve">, el mínimo es de 1,16cm, </w:t>
      </w:r>
      <w:r w:rsidR="00585797">
        <w:rPr>
          <w:rFonts w:ascii="Times New Roman" w:hAnsi="Times New Roman" w:cs="Times New Roman"/>
          <w:sz w:val="24"/>
        </w:rPr>
        <w:t xml:space="preserve">y </w:t>
      </w:r>
      <w:r w:rsidR="00A8535E" w:rsidRPr="00D77C4B">
        <w:rPr>
          <w:rFonts w:ascii="Times New Roman" w:hAnsi="Times New Roman" w:cs="Times New Roman"/>
          <w:sz w:val="24"/>
        </w:rPr>
        <w:t>el máximo es de 1,71cm</w:t>
      </w:r>
      <w:r w:rsidR="00585797">
        <w:rPr>
          <w:rFonts w:ascii="Times New Roman" w:hAnsi="Times New Roman" w:cs="Times New Roman"/>
          <w:sz w:val="24"/>
        </w:rPr>
        <w:t>.</w:t>
      </w:r>
      <w:r w:rsidR="009002C9">
        <w:rPr>
          <w:rFonts w:ascii="Times New Roman" w:hAnsi="Times New Roman" w:cs="Times New Roman"/>
          <w:sz w:val="24"/>
        </w:rPr>
        <w:t xml:space="preserve"> </w:t>
      </w:r>
      <w:r w:rsidR="00585797">
        <w:rPr>
          <w:rFonts w:ascii="Times New Roman" w:hAnsi="Times New Roman" w:cs="Times New Roman"/>
          <w:sz w:val="24"/>
        </w:rPr>
        <w:t>De los</w:t>
      </w:r>
      <w:r w:rsidR="00A8535E" w:rsidRPr="00D77C4B">
        <w:rPr>
          <w:rFonts w:ascii="Times New Roman" w:hAnsi="Times New Roman" w:cs="Times New Roman"/>
          <w:sz w:val="24"/>
        </w:rPr>
        <w:t xml:space="preserve"> 22 niños, en el test de 4 x 10m., </w:t>
      </w:r>
      <w:r w:rsidR="00585797" w:rsidRPr="00D77C4B">
        <w:rPr>
          <w:rFonts w:ascii="Times New Roman" w:hAnsi="Times New Roman" w:cs="Times New Roman"/>
          <w:sz w:val="24"/>
        </w:rPr>
        <w:t>la media es de 12,47seg,</w:t>
      </w:r>
      <w:r w:rsidR="00585797">
        <w:rPr>
          <w:rFonts w:ascii="Times New Roman" w:hAnsi="Times New Roman" w:cs="Times New Roman"/>
          <w:sz w:val="24"/>
        </w:rPr>
        <w:t xml:space="preserve"> </w:t>
      </w:r>
      <w:r w:rsidR="00A8535E" w:rsidRPr="00D77C4B">
        <w:rPr>
          <w:rFonts w:ascii="Times New Roman" w:hAnsi="Times New Roman" w:cs="Times New Roman"/>
          <w:sz w:val="24"/>
        </w:rPr>
        <w:t xml:space="preserve">el mínimo es de 10,80 </w:t>
      </w:r>
      <w:proofErr w:type="spellStart"/>
      <w:r w:rsidR="00A8535E" w:rsidRPr="00D77C4B">
        <w:rPr>
          <w:rFonts w:ascii="Times New Roman" w:hAnsi="Times New Roman" w:cs="Times New Roman"/>
          <w:sz w:val="24"/>
        </w:rPr>
        <w:t>seg</w:t>
      </w:r>
      <w:proofErr w:type="spellEnd"/>
      <w:r w:rsidR="00A8535E" w:rsidRPr="00D77C4B">
        <w:rPr>
          <w:rFonts w:ascii="Times New Roman" w:hAnsi="Times New Roman" w:cs="Times New Roman"/>
          <w:sz w:val="24"/>
        </w:rPr>
        <w:t xml:space="preserve">, </w:t>
      </w:r>
      <w:r w:rsidR="00585797">
        <w:rPr>
          <w:rFonts w:ascii="Times New Roman" w:hAnsi="Times New Roman" w:cs="Times New Roman"/>
          <w:sz w:val="24"/>
        </w:rPr>
        <w:t>y el máximo es de 14,88seg.</w:t>
      </w:r>
      <w:r w:rsidR="009002C9">
        <w:rPr>
          <w:rFonts w:ascii="Times New Roman" w:hAnsi="Times New Roman" w:cs="Times New Roman"/>
          <w:sz w:val="24"/>
        </w:rPr>
        <w:t xml:space="preserve"> </w:t>
      </w:r>
      <w:r w:rsidR="00585797">
        <w:rPr>
          <w:rFonts w:ascii="Times New Roman" w:hAnsi="Times New Roman" w:cs="Times New Roman"/>
          <w:sz w:val="24"/>
        </w:rPr>
        <w:t>De los</w:t>
      </w:r>
      <w:r w:rsidR="00A8535E" w:rsidRPr="00D77C4B">
        <w:rPr>
          <w:rFonts w:ascii="Times New Roman" w:hAnsi="Times New Roman" w:cs="Times New Roman"/>
          <w:sz w:val="24"/>
        </w:rPr>
        <w:t xml:space="preserve"> 22 niños, en el</w:t>
      </w:r>
      <w:r w:rsidR="002743CA">
        <w:rPr>
          <w:rFonts w:ascii="Times New Roman" w:hAnsi="Times New Roman" w:cs="Times New Roman"/>
          <w:sz w:val="24"/>
        </w:rPr>
        <w:t xml:space="preserve"> test de ida y vuelta de 20 m.</w:t>
      </w:r>
      <w:r w:rsidR="00A8535E" w:rsidRPr="00D77C4B">
        <w:rPr>
          <w:rFonts w:ascii="Times New Roman" w:hAnsi="Times New Roman" w:cs="Times New Roman"/>
          <w:sz w:val="24"/>
        </w:rPr>
        <w:t xml:space="preserve">, </w:t>
      </w:r>
      <w:r w:rsidR="00585797" w:rsidRPr="00D77C4B">
        <w:rPr>
          <w:rFonts w:ascii="Times New Roman" w:hAnsi="Times New Roman" w:cs="Times New Roman"/>
          <w:sz w:val="24"/>
        </w:rPr>
        <w:t xml:space="preserve">la media es de 4,23min., </w:t>
      </w:r>
      <w:r w:rsidR="00A8535E" w:rsidRPr="00D77C4B">
        <w:rPr>
          <w:rFonts w:ascii="Times New Roman" w:hAnsi="Times New Roman" w:cs="Times New Roman"/>
          <w:sz w:val="24"/>
        </w:rPr>
        <w:t xml:space="preserve">el mínimo es de 2min., </w:t>
      </w:r>
      <w:r w:rsidR="00585797">
        <w:rPr>
          <w:rFonts w:ascii="Times New Roman" w:hAnsi="Times New Roman" w:cs="Times New Roman"/>
          <w:sz w:val="24"/>
        </w:rPr>
        <w:t xml:space="preserve">y </w:t>
      </w:r>
      <w:r w:rsidR="00A8535E" w:rsidRPr="00D77C4B">
        <w:rPr>
          <w:rFonts w:ascii="Times New Roman" w:hAnsi="Times New Roman" w:cs="Times New Roman"/>
          <w:sz w:val="24"/>
        </w:rPr>
        <w:t xml:space="preserve">el máximo es de 8 min. </w:t>
      </w:r>
    </w:p>
    <w:p w14:paraId="5BDEAADD" w14:textId="77777777" w:rsidR="00D77C4B" w:rsidRDefault="00D77C4B" w:rsidP="00D77C4B">
      <w:pPr>
        <w:tabs>
          <w:tab w:val="left" w:pos="5341"/>
        </w:tabs>
      </w:pPr>
    </w:p>
    <w:p w14:paraId="084DC00C" w14:textId="77777777" w:rsidR="00D77C4B" w:rsidRDefault="00D77C4B" w:rsidP="00D77C4B">
      <w:pPr>
        <w:tabs>
          <w:tab w:val="left" w:pos="5341"/>
        </w:tabs>
      </w:pPr>
    </w:p>
    <w:p w14:paraId="29CD4515" w14:textId="77777777" w:rsidR="00D77C4B" w:rsidRDefault="00D77C4B" w:rsidP="00D77C4B">
      <w:pPr>
        <w:tabs>
          <w:tab w:val="left" w:pos="5341"/>
        </w:tabs>
      </w:pPr>
    </w:p>
    <w:p w14:paraId="56E67A87" w14:textId="77777777" w:rsidR="00D77C4B" w:rsidRDefault="00D77C4B" w:rsidP="00D77C4B">
      <w:pPr>
        <w:tabs>
          <w:tab w:val="left" w:pos="5341"/>
        </w:tabs>
      </w:pPr>
    </w:p>
    <w:p w14:paraId="5326AB5B" w14:textId="77777777" w:rsidR="00F401DB" w:rsidRDefault="00F401DB" w:rsidP="00D77C4B">
      <w:pPr>
        <w:tabs>
          <w:tab w:val="left" w:pos="5341"/>
        </w:tabs>
      </w:pPr>
    </w:p>
    <w:p w14:paraId="3E82E802" w14:textId="080FF936" w:rsidR="002630CF" w:rsidRPr="002630CF" w:rsidRDefault="00D77C4B" w:rsidP="00D77C4B">
      <w:pPr>
        <w:tabs>
          <w:tab w:val="left" w:pos="5341"/>
        </w:tabs>
      </w:pPr>
      <w:r>
        <w:tab/>
      </w:r>
    </w:p>
    <w:p w14:paraId="0184AAAA" w14:textId="6A016E98" w:rsidR="00052BB9" w:rsidRPr="00F401DB" w:rsidRDefault="00870A7F" w:rsidP="00F401DB">
      <w:pPr>
        <w:pStyle w:val="Epgrafe"/>
        <w:jc w:val="center"/>
        <w:rPr>
          <w:rFonts w:ascii="Times New Roman" w:hAnsi="Times New Roman" w:cs="Times New Roman"/>
          <w:i w:val="0"/>
          <w:color w:val="auto"/>
          <w:sz w:val="20"/>
        </w:rPr>
      </w:pPr>
      <w:bookmarkStart w:id="105" w:name="_Toc475630403"/>
      <w:r w:rsidRPr="009002C9">
        <w:rPr>
          <w:rFonts w:ascii="Times New Roman" w:hAnsi="Times New Roman" w:cs="Times New Roman"/>
          <w:i w:val="0"/>
          <w:color w:val="auto"/>
          <w:sz w:val="20"/>
        </w:rPr>
        <w:lastRenderedPageBreak/>
        <w:t xml:space="preserve">Tabla </w:t>
      </w:r>
      <w:r w:rsidR="009936A2" w:rsidRPr="009002C9">
        <w:rPr>
          <w:rFonts w:ascii="Times New Roman" w:hAnsi="Times New Roman" w:cs="Times New Roman"/>
          <w:i w:val="0"/>
          <w:color w:val="auto"/>
          <w:sz w:val="20"/>
        </w:rPr>
        <w:fldChar w:fldCharType="begin"/>
      </w:r>
      <w:r w:rsidR="009936A2" w:rsidRPr="009002C9">
        <w:rPr>
          <w:rFonts w:ascii="Times New Roman" w:hAnsi="Times New Roman" w:cs="Times New Roman"/>
          <w:i w:val="0"/>
          <w:color w:val="auto"/>
          <w:sz w:val="20"/>
        </w:rPr>
        <w:instrText xml:space="preserve"> SEQ Tabla \* ARABIC </w:instrText>
      </w:r>
      <w:r w:rsidR="009936A2" w:rsidRPr="009002C9">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16</w:t>
      </w:r>
      <w:r w:rsidR="009936A2" w:rsidRPr="009002C9">
        <w:rPr>
          <w:rFonts w:ascii="Times New Roman" w:hAnsi="Times New Roman" w:cs="Times New Roman"/>
          <w:i w:val="0"/>
          <w:noProof/>
          <w:color w:val="auto"/>
          <w:sz w:val="20"/>
        </w:rPr>
        <w:fldChar w:fldCharType="end"/>
      </w:r>
      <w:r w:rsidRPr="009002C9">
        <w:rPr>
          <w:rFonts w:ascii="Times New Roman" w:hAnsi="Times New Roman" w:cs="Times New Roman"/>
          <w:i w:val="0"/>
          <w:color w:val="auto"/>
          <w:sz w:val="20"/>
        </w:rPr>
        <w:t xml:space="preserve"> Descriptivo de la Composición Corporal y Condición Física por Grupos, Grupo </w:t>
      </w:r>
      <w:r w:rsidR="00F401DB">
        <w:rPr>
          <w:rFonts w:ascii="Times New Roman" w:hAnsi="Times New Roman" w:cs="Times New Roman"/>
          <w:i w:val="0"/>
          <w:color w:val="auto"/>
          <w:sz w:val="20"/>
        </w:rPr>
        <w:t>No.</w:t>
      </w:r>
      <w:r w:rsidRPr="009002C9">
        <w:rPr>
          <w:rFonts w:ascii="Times New Roman" w:hAnsi="Times New Roman" w:cs="Times New Roman"/>
          <w:i w:val="0"/>
          <w:color w:val="auto"/>
          <w:sz w:val="20"/>
        </w:rPr>
        <w:t>2</w:t>
      </w:r>
      <w:bookmarkEnd w:id="105"/>
    </w:p>
    <w:tbl>
      <w:tblPr>
        <w:tblW w:w="10520" w:type="dxa"/>
        <w:jc w:val="center"/>
        <w:tblCellMar>
          <w:left w:w="70" w:type="dxa"/>
          <w:right w:w="70" w:type="dxa"/>
        </w:tblCellMar>
        <w:tblLook w:val="04A0" w:firstRow="1" w:lastRow="0" w:firstColumn="1" w:lastColumn="0" w:noHBand="0" w:noVBand="1"/>
      </w:tblPr>
      <w:tblGrid>
        <w:gridCol w:w="2640"/>
        <w:gridCol w:w="1240"/>
        <w:gridCol w:w="1240"/>
        <w:gridCol w:w="1100"/>
        <w:gridCol w:w="1080"/>
        <w:gridCol w:w="1120"/>
        <w:gridCol w:w="960"/>
        <w:gridCol w:w="1140"/>
      </w:tblGrid>
      <w:tr w:rsidR="009002C9" w:rsidRPr="00362310" w14:paraId="61536A8D" w14:textId="77777777" w:rsidTr="00F401DB">
        <w:trPr>
          <w:trHeight w:val="510"/>
          <w:jc w:val="center"/>
        </w:trPr>
        <w:tc>
          <w:tcPr>
            <w:tcW w:w="264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E65F9A5" w14:textId="639C2A87" w:rsidR="009002C9" w:rsidRPr="00362310" w:rsidRDefault="009002C9" w:rsidP="00D77C4B">
            <w:pPr>
              <w:spacing w:after="0" w:line="240" w:lineRule="auto"/>
              <w:jc w:val="center"/>
              <w:rPr>
                <w:rFonts w:ascii="Arial" w:eastAsia="Times New Roman" w:hAnsi="Arial" w:cs="Arial"/>
                <w:color w:val="000000"/>
                <w:sz w:val="18"/>
                <w:szCs w:val="18"/>
                <w:lang w:eastAsia="es-EC"/>
              </w:rPr>
            </w:pPr>
          </w:p>
        </w:tc>
        <w:tc>
          <w:tcPr>
            <w:tcW w:w="1240" w:type="dxa"/>
            <w:tcBorders>
              <w:top w:val="single" w:sz="12" w:space="0" w:color="000000"/>
              <w:left w:val="nil"/>
              <w:bottom w:val="single" w:sz="4" w:space="0" w:color="000000"/>
              <w:right w:val="nil"/>
            </w:tcBorders>
          </w:tcPr>
          <w:p w14:paraId="0A811AB2"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single" w:sz="12" w:space="0" w:color="000000"/>
              <w:left w:val="nil"/>
              <w:bottom w:val="single" w:sz="4" w:space="0" w:color="000000"/>
              <w:right w:val="single" w:sz="4" w:space="0" w:color="000000"/>
            </w:tcBorders>
            <w:shd w:val="clear" w:color="auto" w:fill="auto"/>
            <w:vAlign w:val="bottom"/>
            <w:hideMark/>
          </w:tcPr>
          <w:p w14:paraId="1927045D" w14:textId="178CAACC"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N</w:t>
            </w:r>
          </w:p>
        </w:tc>
        <w:tc>
          <w:tcPr>
            <w:tcW w:w="1100" w:type="dxa"/>
            <w:tcBorders>
              <w:top w:val="single" w:sz="12" w:space="0" w:color="000000"/>
              <w:left w:val="nil"/>
              <w:bottom w:val="single" w:sz="4" w:space="0" w:color="000000"/>
              <w:right w:val="single" w:sz="4" w:space="0" w:color="000000"/>
            </w:tcBorders>
            <w:shd w:val="clear" w:color="auto" w:fill="auto"/>
            <w:vAlign w:val="bottom"/>
            <w:hideMark/>
          </w:tcPr>
          <w:p w14:paraId="08DF19F6"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Mínimo</w:t>
            </w:r>
          </w:p>
        </w:tc>
        <w:tc>
          <w:tcPr>
            <w:tcW w:w="1080" w:type="dxa"/>
            <w:tcBorders>
              <w:top w:val="single" w:sz="12" w:space="0" w:color="000000"/>
              <w:left w:val="nil"/>
              <w:bottom w:val="single" w:sz="4" w:space="0" w:color="000000"/>
              <w:right w:val="single" w:sz="4" w:space="0" w:color="000000"/>
            </w:tcBorders>
            <w:shd w:val="clear" w:color="auto" w:fill="auto"/>
            <w:vAlign w:val="bottom"/>
            <w:hideMark/>
          </w:tcPr>
          <w:p w14:paraId="71F3B25A"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Máximo</w:t>
            </w:r>
          </w:p>
        </w:tc>
        <w:tc>
          <w:tcPr>
            <w:tcW w:w="2080" w:type="dxa"/>
            <w:gridSpan w:val="2"/>
            <w:tcBorders>
              <w:top w:val="single" w:sz="12" w:space="0" w:color="000000"/>
              <w:left w:val="nil"/>
              <w:bottom w:val="single" w:sz="4" w:space="0" w:color="000000"/>
              <w:right w:val="single" w:sz="4" w:space="0" w:color="000000"/>
            </w:tcBorders>
            <w:shd w:val="clear" w:color="auto" w:fill="auto"/>
            <w:vAlign w:val="bottom"/>
            <w:hideMark/>
          </w:tcPr>
          <w:p w14:paraId="2D0E2B8B"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Media</w:t>
            </w:r>
          </w:p>
        </w:tc>
        <w:tc>
          <w:tcPr>
            <w:tcW w:w="1140" w:type="dxa"/>
            <w:tcBorders>
              <w:top w:val="single" w:sz="12" w:space="0" w:color="000000"/>
              <w:left w:val="nil"/>
              <w:bottom w:val="single" w:sz="4" w:space="0" w:color="000000"/>
              <w:right w:val="single" w:sz="12" w:space="0" w:color="000000"/>
            </w:tcBorders>
            <w:shd w:val="clear" w:color="auto" w:fill="auto"/>
            <w:vAlign w:val="bottom"/>
            <w:hideMark/>
          </w:tcPr>
          <w:p w14:paraId="13A94F49"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Desviación estándar</w:t>
            </w:r>
          </w:p>
        </w:tc>
      </w:tr>
      <w:tr w:rsidR="009002C9" w:rsidRPr="00362310" w14:paraId="6B38EC07" w14:textId="77777777" w:rsidTr="00F401DB">
        <w:trPr>
          <w:trHeight w:val="510"/>
          <w:jc w:val="center"/>
        </w:trPr>
        <w:tc>
          <w:tcPr>
            <w:tcW w:w="2640" w:type="dxa"/>
            <w:vMerge/>
            <w:tcBorders>
              <w:top w:val="single" w:sz="12" w:space="0" w:color="000000"/>
              <w:left w:val="single" w:sz="12" w:space="0" w:color="000000"/>
              <w:bottom w:val="single" w:sz="12" w:space="0" w:color="000000"/>
              <w:right w:val="single" w:sz="12" w:space="0" w:color="000000"/>
            </w:tcBorders>
            <w:vAlign w:val="center"/>
            <w:hideMark/>
          </w:tcPr>
          <w:p w14:paraId="582B848E" w14:textId="77777777" w:rsidR="009002C9" w:rsidRPr="00362310" w:rsidRDefault="009002C9" w:rsidP="00362310">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nil"/>
            </w:tcBorders>
          </w:tcPr>
          <w:p w14:paraId="46CAB9C4"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4" w:space="0" w:color="000000"/>
            </w:tcBorders>
            <w:shd w:val="clear" w:color="auto" w:fill="auto"/>
            <w:vAlign w:val="bottom"/>
            <w:hideMark/>
          </w:tcPr>
          <w:p w14:paraId="1889138E" w14:textId="15E9D630"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1100" w:type="dxa"/>
            <w:tcBorders>
              <w:top w:val="nil"/>
              <w:left w:val="nil"/>
              <w:bottom w:val="single" w:sz="12" w:space="0" w:color="000000"/>
              <w:right w:val="single" w:sz="4" w:space="0" w:color="000000"/>
            </w:tcBorders>
            <w:shd w:val="clear" w:color="auto" w:fill="auto"/>
            <w:vAlign w:val="bottom"/>
            <w:hideMark/>
          </w:tcPr>
          <w:p w14:paraId="5DBFEB80"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1080" w:type="dxa"/>
            <w:tcBorders>
              <w:top w:val="nil"/>
              <w:left w:val="nil"/>
              <w:bottom w:val="single" w:sz="12" w:space="0" w:color="000000"/>
              <w:right w:val="single" w:sz="4" w:space="0" w:color="000000"/>
            </w:tcBorders>
            <w:shd w:val="clear" w:color="auto" w:fill="auto"/>
            <w:vAlign w:val="bottom"/>
            <w:hideMark/>
          </w:tcPr>
          <w:p w14:paraId="26BA8131"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1120" w:type="dxa"/>
            <w:tcBorders>
              <w:top w:val="nil"/>
              <w:left w:val="nil"/>
              <w:bottom w:val="single" w:sz="12" w:space="0" w:color="000000"/>
              <w:right w:val="single" w:sz="4" w:space="0" w:color="000000"/>
            </w:tcBorders>
            <w:shd w:val="clear" w:color="auto" w:fill="auto"/>
            <w:vAlign w:val="bottom"/>
            <w:hideMark/>
          </w:tcPr>
          <w:p w14:paraId="5BFAF9A9"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c>
          <w:tcPr>
            <w:tcW w:w="960" w:type="dxa"/>
            <w:tcBorders>
              <w:top w:val="nil"/>
              <w:left w:val="nil"/>
              <w:bottom w:val="single" w:sz="12" w:space="0" w:color="000000"/>
              <w:right w:val="single" w:sz="4" w:space="0" w:color="000000"/>
            </w:tcBorders>
            <w:shd w:val="clear" w:color="auto" w:fill="auto"/>
            <w:vAlign w:val="bottom"/>
            <w:hideMark/>
          </w:tcPr>
          <w:p w14:paraId="46489F76"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Error estándar</w:t>
            </w:r>
          </w:p>
        </w:tc>
        <w:tc>
          <w:tcPr>
            <w:tcW w:w="1140" w:type="dxa"/>
            <w:tcBorders>
              <w:top w:val="nil"/>
              <w:left w:val="nil"/>
              <w:bottom w:val="single" w:sz="12" w:space="0" w:color="000000"/>
              <w:right w:val="single" w:sz="12" w:space="0" w:color="000000"/>
            </w:tcBorders>
            <w:shd w:val="clear" w:color="auto" w:fill="auto"/>
            <w:vAlign w:val="bottom"/>
            <w:hideMark/>
          </w:tcPr>
          <w:p w14:paraId="6B1A4E40"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Estadístico</w:t>
            </w:r>
          </w:p>
        </w:tc>
      </w:tr>
      <w:tr w:rsidR="009002C9" w:rsidRPr="00362310" w14:paraId="1D9DB266" w14:textId="77777777" w:rsidTr="00F401DB">
        <w:trPr>
          <w:trHeight w:val="315"/>
          <w:jc w:val="center"/>
        </w:trPr>
        <w:tc>
          <w:tcPr>
            <w:tcW w:w="2640" w:type="dxa"/>
            <w:tcBorders>
              <w:top w:val="nil"/>
              <w:left w:val="single" w:sz="12" w:space="0" w:color="000000"/>
              <w:bottom w:val="nil"/>
              <w:right w:val="single" w:sz="12" w:space="0" w:color="000000"/>
            </w:tcBorders>
            <w:shd w:val="clear" w:color="auto" w:fill="auto"/>
            <w:hideMark/>
          </w:tcPr>
          <w:p w14:paraId="01C3AF46" w14:textId="77777777" w:rsidR="009002C9" w:rsidRPr="00362310" w:rsidRDefault="009002C9"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Peso_(kg)</w:t>
            </w:r>
          </w:p>
        </w:tc>
        <w:tc>
          <w:tcPr>
            <w:tcW w:w="1240" w:type="dxa"/>
            <w:tcBorders>
              <w:top w:val="nil"/>
              <w:left w:val="nil"/>
              <w:bottom w:val="nil"/>
              <w:right w:val="nil"/>
            </w:tcBorders>
          </w:tcPr>
          <w:p w14:paraId="05AF6142"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4B27C51B" w14:textId="6A45753C"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4FC16AE3"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35,00</w:t>
            </w:r>
          </w:p>
        </w:tc>
        <w:tc>
          <w:tcPr>
            <w:tcW w:w="1080" w:type="dxa"/>
            <w:tcBorders>
              <w:top w:val="nil"/>
              <w:left w:val="nil"/>
              <w:bottom w:val="nil"/>
              <w:right w:val="single" w:sz="4" w:space="0" w:color="000000"/>
            </w:tcBorders>
            <w:shd w:val="clear" w:color="auto" w:fill="auto"/>
            <w:noWrap/>
            <w:vAlign w:val="center"/>
            <w:hideMark/>
          </w:tcPr>
          <w:p w14:paraId="4A2E5B49"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48,00</w:t>
            </w:r>
          </w:p>
        </w:tc>
        <w:tc>
          <w:tcPr>
            <w:tcW w:w="1120" w:type="dxa"/>
            <w:tcBorders>
              <w:top w:val="nil"/>
              <w:left w:val="nil"/>
              <w:bottom w:val="nil"/>
              <w:right w:val="single" w:sz="4" w:space="0" w:color="000000"/>
            </w:tcBorders>
            <w:shd w:val="clear" w:color="auto" w:fill="auto"/>
            <w:noWrap/>
            <w:vAlign w:val="center"/>
            <w:hideMark/>
          </w:tcPr>
          <w:p w14:paraId="6F70CAAC"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41,00</w:t>
            </w:r>
          </w:p>
        </w:tc>
        <w:tc>
          <w:tcPr>
            <w:tcW w:w="960" w:type="dxa"/>
            <w:tcBorders>
              <w:top w:val="nil"/>
              <w:left w:val="nil"/>
              <w:bottom w:val="nil"/>
              <w:right w:val="single" w:sz="4" w:space="0" w:color="000000"/>
            </w:tcBorders>
            <w:shd w:val="clear" w:color="auto" w:fill="auto"/>
            <w:noWrap/>
            <w:vAlign w:val="center"/>
            <w:hideMark/>
          </w:tcPr>
          <w:p w14:paraId="551C0971"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1,85</w:t>
            </w:r>
          </w:p>
        </w:tc>
        <w:tc>
          <w:tcPr>
            <w:tcW w:w="1140" w:type="dxa"/>
            <w:tcBorders>
              <w:top w:val="nil"/>
              <w:left w:val="nil"/>
              <w:bottom w:val="nil"/>
              <w:right w:val="single" w:sz="12" w:space="0" w:color="000000"/>
            </w:tcBorders>
            <w:shd w:val="clear" w:color="auto" w:fill="auto"/>
            <w:noWrap/>
            <w:vAlign w:val="center"/>
            <w:hideMark/>
          </w:tcPr>
          <w:p w14:paraId="2FA30FB0"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4,91</w:t>
            </w:r>
          </w:p>
        </w:tc>
      </w:tr>
      <w:tr w:rsidR="009002C9" w:rsidRPr="00362310" w14:paraId="6562A869" w14:textId="77777777" w:rsidTr="00F401DB">
        <w:trPr>
          <w:trHeight w:val="300"/>
          <w:jc w:val="center"/>
        </w:trPr>
        <w:tc>
          <w:tcPr>
            <w:tcW w:w="2640" w:type="dxa"/>
            <w:tcBorders>
              <w:top w:val="nil"/>
              <w:left w:val="single" w:sz="12" w:space="0" w:color="000000"/>
              <w:bottom w:val="nil"/>
              <w:right w:val="single" w:sz="12" w:space="0" w:color="000000"/>
            </w:tcBorders>
            <w:shd w:val="clear" w:color="auto" w:fill="auto"/>
            <w:hideMark/>
          </w:tcPr>
          <w:p w14:paraId="45D1B644" w14:textId="77777777" w:rsidR="009002C9" w:rsidRPr="00362310" w:rsidRDefault="009002C9"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Estatura_(cm)</w:t>
            </w:r>
          </w:p>
        </w:tc>
        <w:tc>
          <w:tcPr>
            <w:tcW w:w="1240" w:type="dxa"/>
            <w:tcBorders>
              <w:top w:val="nil"/>
              <w:left w:val="nil"/>
              <w:bottom w:val="nil"/>
              <w:right w:val="nil"/>
            </w:tcBorders>
          </w:tcPr>
          <w:p w14:paraId="1B300D48"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194A25EC" w14:textId="3432C804"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4C9D92B2"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138,50</w:t>
            </w:r>
          </w:p>
        </w:tc>
        <w:tc>
          <w:tcPr>
            <w:tcW w:w="1080" w:type="dxa"/>
            <w:tcBorders>
              <w:top w:val="nil"/>
              <w:left w:val="nil"/>
              <w:bottom w:val="nil"/>
              <w:right w:val="single" w:sz="4" w:space="0" w:color="000000"/>
            </w:tcBorders>
            <w:shd w:val="clear" w:color="auto" w:fill="auto"/>
            <w:noWrap/>
            <w:vAlign w:val="center"/>
            <w:hideMark/>
          </w:tcPr>
          <w:p w14:paraId="541186D6"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145,50</w:t>
            </w:r>
          </w:p>
        </w:tc>
        <w:tc>
          <w:tcPr>
            <w:tcW w:w="1120" w:type="dxa"/>
            <w:tcBorders>
              <w:top w:val="nil"/>
              <w:left w:val="nil"/>
              <w:bottom w:val="nil"/>
              <w:right w:val="single" w:sz="4" w:space="0" w:color="000000"/>
            </w:tcBorders>
            <w:shd w:val="clear" w:color="auto" w:fill="auto"/>
            <w:noWrap/>
            <w:vAlign w:val="center"/>
            <w:hideMark/>
          </w:tcPr>
          <w:p w14:paraId="3F6EA738"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142,29</w:t>
            </w:r>
          </w:p>
        </w:tc>
        <w:tc>
          <w:tcPr>
            <w:tcW w:w="960" w:type="dxa"/>
            <w:tcBorders>
              <w:top w:val="nil"/>
              <w:left w:val="nil"/>
              <w:bottom w:val="nil"/>
              <w:right w:val="single" w:sz="4" w:space="0" w:color="000000"/>
            </w:tcBorders>
            <w:shd w:val="clear" w:color="auto" w:fill="auto"/>
            <w:noWrap/>
            <w:vAlign w:val="center"/>
            <w:hideMark/>
          </w:tcPr>
          <w:p w14:paraId="1311E344"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0,98</w:t>
            </w:r>
          </w:p>
        </w:tc>
        <w:tc>
          <w:tcPr>
            <w:tcW w:w="1140" w:type="dxa"/>
            <w:tcBorders>
              <w:top w:val="nil"/>
              <w:left w:val="nil"/>
              <w:bottom w:val="nil"/>
              <w:right w:val="single" w:sz="12" w:space="0" w:color="000000"/>
            </w:tcBorders>
            <w:shd w:val="clear" w:color="auto" w:fill="auto"/>
            <w:noWrap/>
            <w:vAlign w:val="center"/>
            <w:hideMark/>
          </w:tcPr>
          <w:p w14:paraId="30486BF7"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2,58</w:t>
            </w:r>
          </w:p>
        </w:tc>
      </w:tr>
      <w:tr w:rsidR="009002C9" w:rsidRPr="00362310" w14:paraId="1BFF03A8" w14:textId="77777777" w:rsidTr="00F401DB">
        <w:trPr>
          <w:trHeight w:val="300"/>
          <w:jc w:val="center"/>
        </w:trPr>
        <w:tc>
          <w:tcPr>
            <w:tcW w:w="2640" w:type="dxa"/>
            <w:tcBorders>
              <w:top w:val="nil"/>
              <w:left w:val="single" w:sz="12" w:space="0" w:color="000000"/>
              <w:bottom w:val="nil"/>
              <w:right w:val="single" w:sz="12" w:space="0" w:color="000000"/>
            </w:tcBorders>
            <w:shd w:val="clear" w:color="auto" w:fill="auto"/>
            <w:hideMark/>
          </w:tcPr>
          <w:p w14:paraId="14E3C181" w14:textId="77777777" w:rsidR="009002C9" w:rsidRPr="00362310" w:rsidRDefault="009002C9"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IMC_(Kg/m2)</w:t>
            </w:r>
          </w:p>
        </w:tc>
        <w:tc>
          <w:tcPr>
            <w:tcW w:w="1240" w:type="dxa"/>
            <w:tcBorders>
              <w:top w:val="nil"/>
              <w:left w:val="nil"/>
              <w:bottom w:val="nil"/>
              <w:right w:val="nil"/>
            </w:tcBorders>
          </w:tcPr>
          <w:p w14:paraId="79460034"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008320EC" w14:textId="1D7A561B"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4192B3E8"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17,84</w:t>
            </w:r>
          </w:p>
        </w:tc>
        <w:tc>
          <w:tcPr>
            <w:tcW w:w="1080" w:type="dxa"/>
            <w:tcBorders>
              <w:top w:val="nil"/>
              <w:left w:val="nil"/>
              <w:bottom w:val="nil"/>
              <w:right w:val="single" w:sz="4" w:space="0" w:color="000000"/>
            </w:tcBorders>
            <w:shd w:val="clear" w:color="auto" w:fill="auto"/>
            <w:noWrap/>
            <w:vAlign w:val="center"/>
            <w:hideMark/>
          </w:tcPr>
          <w:p w14:paraId="340CB1A3"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23,47</w:t>
            </w:r>
          </w:p>
        </w:tc>
        <w:tc>
          <w:tcPr>
            <w:tcW w:w="1120" w:type="dxa"/>
            <w:tcBorders>
              <w:top w:val="nil"/>
              <w:left w:val="nil"/>
              <w:bottom w:val="nil"/>
              <w:right w:val="single" w:sz="4" w:space="0" w:color="000000"/>
            </w:tcBorders>
            <w:shd w:val="clear" w:color="auto" w:fill="auto"/>
            <w:noWrap/>
            <w:vAlign w:val="center"/>
            <w:hideMark/>
          </w:tcPr>
          <w:p w14:paraId="66077DCC"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20,25</w:t>
            </w:r>
          </w:p>
        </w:tc>
        <w:tc>
          <w:tcPr>
            <w:tcW w:w="960" w:type="dxa"/>
            <w:tcBorders>
              <w:top w:val="nil"/>
              <w:left w:val="nil"/>
              <w:bottom w:val="nil"/>
              <w:right w:val="single" w:sz="4" w:space="0" w:color="000000"/>
            </w:tcBorders>
            <w:shd w:val="clear" w:color="auto" w:fill="auto"/>
            <w:noWrap/>
            <w:vAlign w:val="center"/>
            <w:hideMark/>
          </w:tcPr>
          <w:p w14:paraId="4871F52B"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0,89</w:t>
            </w:r>
          </w:p>
        </w:tc>
        <w:tc>
          <w:tcPr>
            <w:tcW w:w="1140" w:type="dxa"/>
            <w:tcBorders>
              <w:top w:val="nil"/>
              <w:left w:val="nil"/>
              <w:bottom w:val="nil"/>
              <w:right w:val="single" w:sz="12" w:space="0" w:color="000000"/>
            </w:tcBorders>
            <w:shd w:val="clear" w:color="auto" w:fill="auto"/>
            <w:noWrap/>
            <w:vAlign w:val="center"/>
            <w:hideMark/>
          </w:tcPr>
          <w:p w14:paraId="56D74857"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2,36</w:t>
            </w:r>
          </w:p>
        </w:tc>
      </w:tr>
      <w:tr w:rsidR="009002C9" w:rsidRPr="00362310" w14:paraId="1DFDCC26" w14:textId="77777777" w:rsidTr="00F401DB">
        <w:trPr>
          <w:trHeight w:val="300"/>
          <w:jc w:val="center"/>
        </w:trPr>
        <w:tc>
          <w:tcPr>
            <w:tcW w:w="2640" w:type="dxa"/>
            <w:tcBorders>
              <w:top w:val="nil"/>
              <w:left w:val="single" w:sz="12" w:space="0" w:color="auto"/>
              <w:bottom w:val="nil"/>
              <w:right w:val="single" w:sz="12" w:space="0" w:color="auto"/>
            </w:tcBorders>
            <w:shd w:val="clear" w:color="000000" w:fill="FFFFFF"/>
            <w:vAlign w:val="center"/>
            <w:hideMark/>
          </w:tcPr>
          <w:p w14:paraId="213BF38A" w14:textId="2B4CD36B" w:rsidR="009002C9" w:rsidRPr="00362310" w:rsidRDefault="009002C9"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Perímetro de la cintura (cm)</w:t>
            </w:r>
          </w:p>
        </w:tc>
        <w:tc>
          <w:tcPr>
            <w:tcW w:w="1240" w:type="dxa"/>
            <w:tcBorders>
              <w:top w:val="nil"/>
              <w:left w:val="nil"/>
              <w:bottom w:val="nil"/>
              <w:right w:val="nil"/>
            </w:tcBorders>
          </w:tcPr>
          <w:p w14:paraId="6CF87200"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13FAAEC1" w14:textId="0D82C62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130EEFBE"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37,00</w:t>
            </w:r>
          </w:p>
        </w:tc>
        <w:tc>
          <w:tcPr>
            <w:tcW w:w="1080" w:type="dxa"/>
            <w:tcBorders>
              <w:top w:val="nil"/>
              <w:left w:val="nil"/>
              <w:bottom w:val="nil"/>
              <w:right w:val="single" w:sz="4" w:space="0" w:color="000000"/>
            </w:tcBorders>
            <w:shd w:val="clear" w:color="auto" w:fill="auto"/>
            <w:noWrap/>
            <w:vAlign w:val="center"/>
            <w:hideMark/>
          </w:tcPr>
          <w:p w14:paraId="3F100665"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72,00</w:t>
            </w:r>
          </w:p>
        </w:tc>
        <w:tc>
          <w:tcPr>
            <w:tcW w:w="1120" w:type="dxa"/>
            <w:tcBorders>
              <w:top w:val="nil"/>
              <w:left w:val="nil"/>
              <w:bottom w:val="nil"/>
              <w:right w:val="single" w:sz="4" w:space="0" w:color="000000"/>
            </w:tcBorders>
            <w:shd w:val="clear" w:color="auto" w:fill="auto"/>
            <w:noWrap/>
            <w:vAlign w:val="center"/>
            <w:hideMark/>
          </w:tcPr>
          <w:p w14:paraId="64D21746"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61,57</w:t>
            </w:r>
          </w:p>
        </w:tc>
        <w:tc>
          <w:tcPr>
            <w:tcW w:w="960" w:type="dxa"/>
            <w:tcBorders>
              <w:top w:val="nil"/>
              <w:left w:val="nil"/>
              <w:bottom w:val="nil"/>
              <w:right w:val="single" w:sz="4" w:space="0" w:color="000000"/>
            </w:tcBorders>
            <w:shd w:val="clear" w:color="auto" w:fill="auto"/>
            <w:noWrap/>
            <w:vAlign w:val="center"/>
            <w:hideMark/>
          </w:tcPr>
          <w:p w14:paraId="6AD3B650"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4,42</w:t>
            </w:r>
          </w:p>
        </w:tc>
        <w:tc>
          <w:tcPr>
            <w:tcW w:w="1140" w:type="dxa"/>
            <w:tcBorders>
              <w:top w:val="nil"/>
              <w:left w:val="nil"/>
              <w:bottom w:val="nil"/>
              <w:right w:val="single" w:sz="12" w:space="0" w:color="000000"/>
            </w:tcBorders>
            <w:shd w:val="clear" w:color="auto" w:fill="auto"/>
            <w:noWrap/>
            <w:vAlign w:val="center"/>
            <w:hideMark/>
          </w:tcPr>
          <w:p w14:paraId="57060BC1"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11,70</w:t>
            </w:r>
          </w:p>
        </w:tc>
      </w:tr>
      <w:tr w:rsidR="009002C9" w:rsidRPr="00362310" w14:paraId="107E8E58" w14:textId="77777777" w:rsidTr="00F401DB">
        <w:trPr>
          <w:trHeight w:val="300"/>
          <w:jc w:val="center"/>
        </w:trPr>
        <w:tc>
          <w:tcPr>
            <w:tcW w:w="2640" w:type="dxa"/>
            <w:tcBorders>
              <w:top w:val="nil"/>
              <w:left w:val="single" w:sz="12" w:space="0" w:color="auto"/>
              <w:bottom w:val="nil"/>
              <w:right w:val="single" w:sz="12" w:space="0" w:color="auto"/>
            </w:tcBorders>
            <w:shd w:val="clear" w:color="000000" w:fill="FFFFFF"/>
            <w:vAlign w:val="center"/>
            <w:hideMark/>
          </w:tcPr>
          <w:p w14:paraId="2C8D89E6" w14:textId="6148286D" w:rsidR="009002C9" w:rsidRPr="00362310" w:rsidRDefault="009002C9"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Presión manual  Promedio (cm)</w:t>
            </w:r>
          </w:p>
        </w:tc>
        <w:tc>
          <w:tcPr>
            <w:tcW w:w="1240" w:type="dxa"/>
            <w:tcBorders>
              <w:top w:val="nil"/>
              <w:left w:val="nil"/>
              <w:bottom w:val="nil"/>
              <w:right w:val="nil"/>
            </w:tcBorders>
          </w:tcPr>
          <w:p w14:paraId="61C7AF93"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4CF009F5" w14:textId="123A4DCF"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2FBAC7D5"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14,90</w:t>
            </w:r>
          </w:p>
        </w:tc>
        <w:tc>
          <w:tcPr>
            <w:tcW w:w="1080" w:type="dxa"/>
            <w:tcBorders>
              <w:top w:val="nil"/>
              <w:left w:val="nil"/>
              <w:bottom w:val="nil"/>
              <w:right w:val="single" w:sz="4" w:space="0" w:color="000000"/>
            </w:tcBorders>
            <w:shd w:val="clear" w:color="auto" w:fill="auto"/>
            <w:noWrap/>
            <w:vAlign w:val="center"/>
            <w:hideMark/>
          </w:tcPr>
          <w:p w14:paraId="2B910953"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17,90</w:t>
            </w:r>
          </w:p>
        </w:tc>
        <w:tc>
          <w:tcPr>
            <w:tcW w:w="1120" w:type="dxa"/>
            <w:tcBorders>
              <w:top w:val="nil"/>
              <w:left w:val="nil"/>
              <w:bottom w:val="nil"/>
              <w:right w:val="single" w:sz="4" w:space="0" w:color="000000"/>
            </w:tcBorders>
            <w:shd w:val="clear" w:color="auto" w:fill="auto"/>
            <w:noWrap/>
            <w:vAlign w:val="center"/>
            <w:hideMark/>
          </w:tcPr>
          <w:p w14:paraId="761F91E9"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16,33</w:t>
            </w:r>
          </w:p>
        </w:tc>
        <w:tc>
          <w:tcPr>
            <w:tcW w:w="960" w:type="dxa"/>
            <w:tcBorders>
              <w:top w:val="nil"/>
              <w:left w:val="nil"/>
              <w:bottom w:val="nil"/>
              <w:right w:val="single" w:sz="4" w:space="0" w:color="000000"/>
            </w:tcBorders>
            <w:shd w:val="clear" w:color="auto" w:fill="auto"/>
            <w:noWrap/>
            <w:vAlign w:val="center"/>
            <w:hideMark/>
          </w:tcPr>
          <w:p w14:paraId="342D92E7"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0,38</w:t>
            </w:r>
          </w:p>
        </w:tc>
        <w:tc>
          <w:tcPr>
            <w:tcW w:w="1140" w:type="dxa"/>
            <w:tcBorders>
              <w:top w:val="nil"/>
              <w:left w:val="nil"/>
              <w:bottom w:val="nil"/>
              <w:right w:val="single" w:sz="12" w:space="0" w:color="000000"/>
            </w:tcBorders>
            <w:shd w:val="clear" w:color="auto" w:fill="auto"/>
            <w:noWrap/>
            <w:vAlign w:val="center"/>
            <w:hideMark/>
          </w:tcPr>
          <w:p w14:paraId="53697A1D"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1,00</w:t>
            </w:r>
          </w:p>
        </w:tc>
      </w:tr>
      <w:tr w:rsidR="009002C9" w:rsidRPr="00362310" w14:paraId="5AF07EEA" w14:textId="77777777" w:rsidTr="00F401DB">
        <w:trPr>
          <w:trHeight w:val="480"/>
          <w:jc w:val="center"/>
        </w:trPr>
        <w:tc>
          <w:tcPr>
            <w:tcW w:w="2640" w:type="dxa"/>
            <w:tcBorders>
              <w:top w:val="nil"/>
              <w:left w:val="single" w:sz="12" w:space="0" w:color="auto"/>
              <w:bottom w:val="nil"/>
              <w:right w:val="single" w:sz="12" w:space="0" w:color="auto"/>
            </w:tcBorders>
            <w:shd w:val="clear" w:color="000000" w:fill="FFFFFF"/>
            <w:vAlign w:val="center"/>
            <w:hideMark/>
          </w:tcPr>
          <w:p w14:paraId="62277758" w14:textId="77777777" w:rsidR="009002C9" w:rsidRPr="00362310" w:rsidRDefault="009002C9"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 xml:space="preserve">Salto de longitud a pies juntos el mejor (cm) </w:t>
            </w:r>
          </w:p>
        </w:tc>
        <w:tc>
          <w:tcPr>
            <w:tcW w:w="1240" w:type="dxa"/>
            <w:tcBorders>
              <w:top w:val="nil"/>
              <w:left w:val="nil"/>
              <w:bottom w:val="nil"/>
              <w:right w:val="nil"/>
            </w:tcBorders>
          </w:tcPr>
          <w:p w14:paraId="6B2B31C4"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1F1A5FB6" w14:textId="44A78F24"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51D67C71"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1,17</w:t>
            </w:r>
          </w:p>
        </w:tc>
        <w:tc>
          <w:tcPr>
            <w:tcW w:w="1080" w:type="dxa"/>
            <w:tcBorders>
              <w:top w:val="nil"/>
              <w:left w:val="nil"/>
              <w:bottom w:val="nil"/>
              <w:right w:val="single" w:sz="4" w:space="0" w:color="000000"/>
            </w:tcBorders>
            <w:shd w:val="clear" w:color="auto" w:fill="auto"/>
            <w:noWrap/>
            <w:vAlign w:val="center"/>
            <w:hideMark/>
          </w:tcPr>
          <w:p w14:paraId="2C70E527"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1,68</w:t>
            </w:r>
          </w:p>
        </w:tc>
        <w:tc>
          <w:tcPr>
            <w:tcW w:w="1120" w:type="dxa"/>
            <w:tcBorders>
              <w:top w:val="nil"/>
              <w:left w:val="nil"/>
              <w:bottom w:val="nil"/>
              <w:right w:val="single" w:sz="4" w:space="0" w:color="000000"/>
            </w:tcBorders>
            <w:shd w:val="clear" w:color="auto" w:fill="auto"/>
            <w:noWrap/>
            <w:vAlign w:val="center"/>
            <w:hideMark/>
          </w:tcPr>
          <w:p w14:paraId="0213C471"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1,36</w:t>
            </w:r>
          </w:p>
        </w:tc>
        <w:tc>
          <w:tcPr>
            <w:tcW w:w="960" w:type="dxa"/>
            <w:tcBorders>
              <w:top w:val="nil"/>
              <w:left w:val="nil"/>
              <w:bottom w:val="nil"/>
              <w:right w:val="single" w:sz="4" w:space="0" w:color="000000"/>
            </w:tcBorders>
            <w:shd w:val="clear" w:color="auto" w:fill="auto"/>
            <w:noWrap/>
            <w:vAlign w:val="center"/>
            <w:hideMark/>
          </w:tcPr>
          <w:p w14:paraId="4B63CA2A"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0,06</w:t>
            </w:r>
          </w:p>
        </w:tc>
        <w:tc>
          <w:tcPr>
            <w:tcW w:w="1140" w:type="dxa"/>
            <w:tcBorders>
              <w:top w:val="nil"/>
              <w:left w:val="nil"/>
              <w:bottom w:val="nil"/>
              <w:right w:val="single" w:sz="12" w:space="0" w:color="000000"/>
            </w:tcBorders>
            <w:shd w:val="clear" w:color="auto" w:fill="auto"/>
            <w:noWrap/>
            <w:vAlign w:val="center"/>
            <w:hideMark/>
          </w:tcPr>
          <w:p w14:paraId="4E4F800E"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0,17</w:t>
            </w:r>
          </w:p>
        </w:tc>
      </w:tr>
      <w:tr w:rsidR="009002C9" w:rsidRPr="00362310" w14:paraId="61AFA320" w14:textId="77777777" w:rsidTr="00F401DB">
        <w:trPr>
          <w:trHeight w:val="300"/>
          <w:jc w:val="center"/>
        </w:trPr>
        <w:tc>
          <w:tcPr>
            <w:tcW w:w="2640" w:type="dxa"/>
            <w:tcBorders>
              <w:top w:val="nil"/>
              <w:left w:val="single" w:sz="12" w:space="0" w:color="auto"/>
              <w:bottom w:val="nil"/>
              <w:right w:val="single" w:sz="12" w:space="0" w:color="auto"/>
            </w:tcBorders>
            <w:shd w:val="clear" w:color="000000" w:fill="FFFFFF"/>
            <w:vAlign w:val="center"/>
            <w:hideMark/>
          </w:tcPr>
          <w:p w14:paraId="5741AB14" w14:textId="2843D09D" w:rsidR="009002C9" w:rsidRPr="00362310" w:rsidRDefault="009002C9"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Test de 4 X10 m (</w:t>
            </w:r>
            <w:proofErr w:type="spellStart"/>
            <w:r w:rsidRPr="00362310">
              <w:rPr>
                <w:rFonts w:ascii="Times New Roman" w:eastAsia="Times New Roman" w:hAnsi="Times New Roman" w:cs="Times New Roman"/>
                <w:sz w:val="18"/>
                <w:szCs w:val="18"/>
                <w:lang w:eastAsia="es-EC"/>
              </w:rPr>
              <w:t>s</w:t>
            </w:r>
            <w:r>
              <w:rPr>
                <w:rFonts w:ascii="Times New Roman" w:eastAsia="Times New Roman" w:hAnsi="Times New Roman" w:cs="Times New Roman"/>
                <w:sz w:val="18"/>
                <w:szCs w:val="18"/>
                <w:lang w:eastAsia="es-EC"/>
              </w:rPr>
              <w:t>e</w:t>
            </w:r>
            <w:r w:rsidRPr="00362310">
              <w:rPr>
                <w:rFonts w:ascii="Times New Roman" w:eastAsia="Times New Roman" w:hAnsi="Times New Roman" w:cs="Times New Roman"/>
                <w:sz w:val="18"/>
                <w:szCs w:val="18"/>
                <w:lang w:eastAsia="es-EC"/>
              </w:rPr>
              <w:t>g</w:t>
            </w:r>
            <w:proofErr w:type="spellEnd"/>
            <w:r w:rsidRPr="00362310">
              <w:rPr>
                <w:rFonts w:ascii="Times New Roman" w:eastAsia="Times New Roman" w:hAnsi="Times New Roman" w:cs="Times New Roman"/>
                <w:sz w:val="18"/>
                <w:szCs w:val="18"/>
                <w:lang w:eastAsia="es-EC"/>
              </w:rPr>
              <w:t>) el mejor</w:t>
            </w:r>
          </w:p>
        </w:tc>
        <w:tc>
          <w:tcPr>
            <w:tcW w:w="1240" w:type="dxa"/>
            <w:tcBorders>
              <w:top w:val="nil"/>
              <w:left w:val="nil"/>
              <w:bottom w:val="nil"/>
              <w:right w:val="nil"/>
            </w:tcBorders>
          </w:tcPr>
          <w:p w14:paraId="5761699A"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0D4CF077" w14:textId="7321164C"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5BB1C2AC"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12,25</w:t>
            </w:r>
          </w:p>
        </w:tc>
        <w:tc>
          <w:tcPr>
            <w:tcW w:w="1080" w:type="dxa"/>
            <w:tcBorders>
              <w:top w:val="nil"/>
              <w:left w:val="nil"/>
              <w:bottom w:val="nil"/>
              <w:right w:val="single" w:sz="4" w:space="0" w:color="000000"/>
            </w:tcBorders>
            <w:shd w:val="clear" w:color="auto" w:fill="auto"/>
            <w:noWrap/>
            <w:vAlign w:val="center"/>
            <w:hideMark/>
          </w:tcPr>
          <w:p w14:paraId="4D86183A"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13,93</w:t>
            </w:r>
          </w:p>
        </w:tc>
        <w:tc>
          <w:tcPr>
            <w:tcW w:w="1120" w:type="dxa"/>
            <w:tcBorders>
              <w:top w:val="nil"/>
              <w:left w:val="nil"/>
              <w:bottom w:val="nil"/>
              <w:right w:val="single" w:sz="4" w:space="0" w:color="000000"/>
            </w:tcBorders>
            <w:shd w:val="clear" w:color="auto" w:fill="auto"/>
            <w:noWrap/>
            <w:vAlign w:val="center"/>
            <w:hideMark/>
          </w:tcPr>
          <w:p w14:paraId="2C5C3772"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12,96</w:t>
            </w:r>
          </w:p>
        </w:tc>
        <w:tc>
          <w:tcPr>
            <w:tcW w:w="960" w:type="dxa"/>
            <w:tcBorders>
              <w:top w:val="nil"/>
              <w:left w:val="nil"/>
              <w:bottom w:val="nil"/>
              <w:right w:val="single" w:sz="4" w:space="0" w:color="000000"/>
            </w:tcBorders>
            <w:shd w:val="clear" w:color="auto" w:fill="auto"/>
            <w:noWrap/>
            <w:vAlign w:val="center"/>
            <w:hideMark/>
          </w:tcPr>
          <w:p w14:paraId="68C7EA1A"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0,25</w:t>
            </w:r>
          </w:p>
        </w:tc>
        <w:tc>
          <w:tcPr>
            <w:tcW w:w="1140" w:type="dxa"/>
            <w:tcBorders>
              <w:top w:val="nil"/>
              <w:left w:val="nil"/>
              <w:bottom w:val="nil"/>
              <w:right w:val="single" w:sz="12" w:space="0" w:color="000000"/>
            </w:tcBorders>
            <w:shd w:val="clear" w:color="auto" w:fill="auto"/>
            <w:noWrap/>
            <w:vAlign w:val="center"/>
            <w:hideMark/>
          </w:tcPr>
          <w:p w14:paraId="586CD18B"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0,66</w:t>
            </w:r>
          </w:p>
        </w:tc>
      </w:tr>
      <w:tr w:rsidR="009002C9" w:rsidRPr="00362310" w14:paraId="592F607C" w14:textId="77777777" w:rsidTr="00F401DB">
        <w:trPr>
          <w:trHeight w:val="360"/>
          <w:jc w:val="center"/>
        </w:trPr>
        <w:tc>
          <w:tcPr>
            <w:tcW w:w="2640" w:type="dxa"/>
            <w:tcBorders>
              <w:top w:val="nil"/>
              <w:left w:val="single" w:sz="12" w:space="0" w:color="auto"/>
              <w:bottom w:val="nil"/>
              <w:right w:val="single" w:sz="12" w:space="0" w:color="auto"/>
            </w:tcBorders>
            <w:shd w:val="clear" w:color="000000" w:fill="FFFFFF"/>
            <w:vAlign w:val="center"/>
            <w:hideMark/>
          </w:tcPr>
          <w:p w14:paraId="2A11F677" w14:textId="77777777" w:rsidR="009002C9" w:rsidRPr="00362310" w:rsidRDefault="009002C9" w:rsidP="00362310">
            <w:pPr>
              <w:spacing w:after="0" w:line="240" w:lineRule="auto"/>
              <w:rPr>
                <w:rFonts w:ascii="Times New Roman" w:eastAsia="Times New Roman" w:hAnsi="Times New Roman" w:cs="Times New Roman"/>
                <w:sz w:val="18"/>
                <w:szCs w:val="18"/>
                <w:lang w:eastAsia="es-EC"/>
              </w:rPr>
            </w:pPr>
            <w:r w:rsidRPr="00362310">
              <w:rPr>
                <w:rFonts w:ascii="Times New Roman" w:eastAsia="Times New Roman" w:hAnsi="Times New Roman" w:cs="Times New Roman"/>
                <w:sz w:val="18"/>
                <w:szCs w:val="18"/>
                <w:lang w:eastAsia="es-EC"/>
              </w:rPr>
              <w:t xml:space="preserve">Test de ida y vuelta de 20 m. (min) </w:t>
            </w:r>
          </w:p>
        </w:tc>
        <w:tc>
          <w:tcPr>
            <w:tcW w:w="1240" w:type="dxa"/>
            <w:tcBorders>
              <w:top w:val="nil"/>
              <w:left w:val="nil"/>
              <w:bottom w:val="nil"/>
              <w:right w:val="nil"/>
            </w:tcBorders>
          </w:tcPr>
          <w:p w14:paraId="2D4ECDB0"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nil"/>
              <w:right w:val="single" w:sz="4" w:space="0" w:color="000000"/>
            </w:tcBorders>
            <w:shd w:val="clear" w:color="auto" w:fill="auto"/>
            <w:noWrap/>
            <w:vAlign w:val="center"/>
            <w:hideMark/>
          </w:tcPr>
          <w:p w14:paraId="0E290608" w14:textId="4F1D2CDC"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56D9095E"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1,00</w:t>
            </w:r>
          </w:p>
        </w:tc>
        <w:tc>
          <w:tcPr>
            <w:tcW w:w="1080" w:type="dxa"/>
            <w:tcBorders>
              <w:top w:val="nil"/>
              <w:left w:val="nil"/>
              <w:bottom w:val="nil"/>
              <w:right w:val="single" w:sz="4" w:space="0" w:color="000000"/>
            </w:tcBorders>
            <w:shd w:val="clear" w:color="auto" w:fill="auto"/>
            <w:noWrap/>
            <w:vAlign w:val="center"/>
            <w:hideMark/>
          </w:tcPr>
          <w:p w14:paraId="5F493848"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4,00</w:t>
            </w:r>
          </w:p>
        </w:tc>
        <w:tc>
          <w:tcPr>
            <w:tcW w:w="1120" w:type="dxa"/>
            <w:tcBorders>
              <w:top w:val="nil"/>
              <w:left w:val="nil"/>
              <w:bottom w:val="nil"/>
              <w:right w:val="single" w:sz="4" w:space="0" w:color="000000"/>
            </w:tcBorders>
            <w:shd w:val="clear" w:color="auto" w:fill="auto"/>
            <w:noWrap/>
            <w:vAlign w:val="center"/>
            <w:hideMark/>
          </w:tcPr>
          <w:p w14:paraId="170119E5"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1,86</w:t>
            </w:r>
          </w:p>
        </w:tc>
        <w:tc>
          <w:tcPr>
            <w:tcW w:w="960" w:type="dxa"/>
            <w:tcBorders>
              <w:top w:val="nil"/>
              <w:left w:val="nil"/>
              <w:bottom w:val="nil"/>
              <w:right w:val="single" w:sz="4" w:space="0" w:color="000000"/>
            </w:tcBorders>
            <w:shd w:val="clear" w:color="auto" w:fill="auto"/>
            <w:noWrap/>
            <w:vAlign w:val="center"/>
            <w:hideMark/>
          </w:tcPr>
          <w:p w14:paraId="204B23B6"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0,46</w:t>
            </w:r>
          </w:p>
        </w:tc>
        <w:tc>
          <w:tcPr>
            <w:tcW w:w="1140" w:type="dxa"/>
            <w:tcBorders>
              <w:top w:val="nil"/>
              <w:left w:val="nil"/>
              <w:bottom w:val="nil"/>
              <w:right w:val="single" w:sz="12" w:space="0" w:color="000000"/>
            </w:tcBorders>
            <w:shd w:val="clear" w:color="auto" w:fill="auto"/>
            <w:noWrap/>
            <w:vAlign w:val="center"/>
            <w:hideMark/>
          </w:tcPr>
          <w:p w14:paraId="7DA5B576"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1,21</w:t>
            </w:r>
          </w:p>
        </w:tc>
      </w:tr>
      <w:tr w:rsidR="009002C9" w:rsidRPr="00362310" w14:paraId="2F4666B8" w14:textId="77777777" w:rsidTr="00F401DB">
        <w:trPr>
          <w:trHeight w:val="315"/>
          <w:jc w:val="center"/>
        </w:trPr>
        <w:tc>
          <w:tcPr>
            <w:tcW w:w="2640" w:type="dxa"/>
            <w:tcBorders>
              <w:top w:val="nil"/>
              <w:left w:val="single" w:sz="12" w:space="0" w:color="000000"/>
              <w:bottom w:val="single" w:sz="12" w:space="0" w:color="000000"/>
              <w:right w:val="single" w:sz="12" w:space="0" w:color="000000"/>
            </w:tcBorders>
            <w:shd w:val="clear" w:color="auto" w:fill="auto"/>
            <w:hideMark/>
          </w:tcPr>
          <w:p w14:paraId="09954F30" w14:textId="77777777" w:rsidR="009002C9" w:rsidRPr="00362310" w:rsidRDefault="009002C9" w:rsidP="00362310">
            <w:pPr>
              <w:spacing w:after="0" w:line="240" w:lineRule="auto"/>
              <w:rPr>
                <w:rFonts w:ascii="Times New Roman" w:eastAsia="Times New Roman" w:hAnsi="Times New Roman" w:cs="Times New Roman"/>
                <w:color w:val="000000"/>
                <w:sz w:val="18"/>
                <w:szCs w:val="18"/>
                <w:lang w:eastAsia="es-EC"/>
              </w:rPr>
            </w:pPr>
            <w:r w:rsidRPr="00362310">
              <w:rPr>
                <w:rFonts w:ascii="Times New Roman" w:eastAsia="Times New Roman" w:hAnsi="Times New Roman" w:cs="Times New Roman"/>
                <w:color w:val="000000"/>
                <w:sz w:val="18"/>
                <w:szCs w:val="18"/>
                <w:lang w:eastAsia="es-EC"/>
              </w:rPr>
              <w:t>N válido (por lista)</w:t>
            </w:r>
          </w:p>
        </w:tc>
        <w:tc>
          <w:tcPr>
            <w:tcW w:w="1240" w:type="dxa"/>
            <w:tcBorders>
              <w:top w:val="nil"/>
              <w:left w:val="nil"/>
              <w:bottom w:val="single" w:sz="12" w:space="0" w:color="000000"/>
              <w:right w:val="nil"/>
            </w:tcBorders>
          </w:tcPr>
          <w:p w14:paraId="7BD3A816"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4" w:space="0" w:color="000000"/>
            </w:tcBorders>
            <w:shd w:val="clear" w:color="auto" w:fill="auto"/>
            <w:noWrap/>
            <w:vAlign w:val="center"/>
            <w:hideMark/>
          </w:tcPr>
          <w:p w14:paraId="400BAB9F" w14:textId="4335A3A4"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7</w:t>
            </w:r>
          </w:p>
        </w:tc>
        <w:tc>
          <w:tcPr>
            <w:tcW w:w="1100" w:type="dxa"/>
            <w:tcBorders>
              <w:top w:val="nil"/>
              <w:left w:val="nil"/>
              <w:bottom w:val="single" w:sz="12" w:space="0" w:color="000000"/>
              <w:right w:val="single" w:sz="4" w:space="0" w:color="000000"/>
            </w:tcBorders>
            <w:shd w:val="clear" w:color="auto" w:fill="auto"/>
            <w:vAlign w:val="center"/>
            <w:hideMark/>
          </w:tcPr>
          <w:p w14:paraId="1AC3BBAB"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1080" w:type="dxa"/>
            <w:tcBorders>
              <w:top w:val="nil"/>
              <w:left w:val="nil"/>
              <w:bottom w:val="single" w:sz="12" w:space="0" w:color="000000"/>
              <w:right w:val="single" w:sz="4" w:space="0" w:color="000000"/>
            </w:tcBorders>
            <w:shd w:val="clear" w:color="auto" w:fill="auto"/>
            <w:vAlign w:val="center"/>
            <w:hideMark/>
          </w:tcPr>
          <w:p w14:paraId="62035ED8"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1120" w:type="dxa"/>
            <w:tcBorders>
              <w:top w:val="nil"/>
              <w:left w:val="nil"/>
              <w:bottom w:val="single" w:sz="12" w:space="0" w:color="000000"/>
              <w:right w:val="single" w:sz="4" w:space="0" w:color="000000"/>
            </w:tcBorders>
            <w:shd w:val="clear" w:color="auto" w:fill="auto"/>
            <w:vAlign w:val="center"/>
            <w:hideMark/>
          </w:tcPr>
          <w:p w14:paraId="365A6880"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960" w:type="dxa"/>
            <w:tcBorders>
              <w:top w:val="nil"/>
              <w:left w:val="nil"/>
              <w:bottom w:val="single" w:sz="12" w:space="0" w:color="000000"/>
              <w:right w:val="single" w:sz="4" w:space="0" w:color="000000"/>
            </w:tcBorders>
            <w:shd w:val="clear" w:color="auto" w:fill="auto"/>
            <w:vAlign w:val="center"/>
            <w:hideMark/>
          </w:tcPr>
          <w:p w14:paraId="4567BCC8"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c>
          <w:tcPr>
            <w:tcW w:w="1140" w:type="dxa"/>
            <w:tcBorders>
              <w:top w:val="nil"/>
              <w:left w:val="nil"/>
              <w:bottom w:val="single" w:sz="12" w:space="0" w:color="000000"/>
              <w:right w:val="single" w:sz="12" w:space="0" w:color="000000"/>
            </w:tcBorders>
            <w:shd w:val="clear" w:color="auto" w:fill="auto"/>
            <w:vAlign w:val="center"/>
            <w:hideMark/>
          </w:tcPr>
          <w:p w14:paraId="37C22D08" w14:textId="77777777" w:rsidR="009002C9" w:rsidRPr="00362310" w:rsidRDefault="009002C9" w:rsidP="00362310">
            <w:pPr>
              <w:spacing w:after="0" w:line="240" w:lineRule="auto"/>
              <w:jc w:val="center"/>
              <w:rPr>
                <w:rFonts w:ascii="Arial" w:eastAsia="Times New Roman" w:hAnsi="Arial" w:cs="Arial"/>
                <w:color w:val="000000"/>
                <w:sz w:val="18"/>
                <w:szCs w:val="18"/>
                <w:lang w:eastAsia="es-EC"/>
              </w:rPr>
            </w:pPr>
            <w:r w:rsidRPr="00362310">
              <w:rPr>
                <w:rFonts w:ascii="Arial" w:eastAsia="Times New Roman" w:hAnsi="Arial" w:cs="Arial"/>
                <w:color w:val="000000"/>
                <w:sz w:val="18"/>
                <w:szCs w:val="18"/>
                <w:lang w:eastAsia="es-EC"/>
              </w:rPr>
              <w:t> </w:t>
            </w:r>
          </w:p>
        </w:tc>
      </w:tr>
    </w:tbl>
    <w:p w14:paraId="600046B0" w14:textId="77777777" w:rsidR="00977C46" w:rsidRDefault="00977C46" w:rsidP="00977C46">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05A4B651" w14:textId="1AF2F5E1" w:rsidR="00977C46" w:rsidRPr="00F6186D" w:rsidRDefault="00977C46" w:rsidP="00977C46">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0040F08B" w14:textId="652655FC" w:rsidR="00D64459" w:rsidRPr="00D77C4B" w:rsidRDefault="00D64459" w:rsidP="009002C9">
      <w:pPr>
        <w:spacing w:before="240" w:line="360" w:lineRule="auto"/>
        <w:jc w:val="both"/>
        <w:rPr>
          <w:rFonts w:ascii="Times New Roman" w:hAnsi="Times New Roman" w:cs="Times New Roman"/>
          <w:sz w:val="24"/>
        </w:rPr>
      </w:pPr>
      <w:r w:rsidRPr="00D77C4B">
        <w:rPr>
          <w:rFonts w:ascii="Times New Roman" w:hAnsi="Times New Roman" w:cs="Times New Roman"/>
          <w:b/>
          <w:sz w:val="24"/>
        </w:rPr>
        <w:t>Análisis</w:t>
      </w:r>
      <w:r w:rsidR="0090109C">
        <w:rPr>
          <w:rFonts w:ascii="Times New Roman" w:hAnsi="Times New Roman" w:cs="Times New Roman"/>
          <w:b/>
          <w:sz w:val="24"/>
        </w:rPr>
        <w:t xml:space="preserve"> e Interpretación</w:t>
      </w:r>
      <w:r w:rsidRPr="00D77C4B">
        <w:rPr>
          <w:rFonts w:ascii="Times New Roman" w:hAnsi="Times New Roman" w:cs="Times New Roman"/>
          <w:b/>
          <w:sz w:val="24"/>
        </w:rPr>
        <w:t>:</w:t>
      </w:r>
      <w:r w:rsidRPr="00D77C4B">
        <w:rPr>
          <w:rFonts w:ascii="Times New Roman" w:hAnsi="Times New Roman" w:cs="Times New Roman"/>
          <w:sz w:val="24"/>
        </w:rPr>
        <w:t xml:space="preserve"> </w:t>
      </w:r>
      <w:r w:rsidR="00474985">
        <w:rPr>
          <w:rFonts w:ascii="Times New Roman" w:hAnsi="Times New Roman" w:cs="Times New Roman"/>
          <w:sz w:val="24"/>
        </w:rPr>
        <w:t xml:space="preserve">De los </w:t>
      </w:r>
      <w:r w:rsidRPr="00D77C4B">
        <w:rPr>
          <w:rFonts w:ascii="Times New Roman" w:hAnsi="Times New Roman" w:cs="Times New Roman"/>
          <w:sz w:val="24"/>
        </w:rPr>
        <w:t xml:space="preserve">7 niños, se ha dado valores a la composición corporal y a la condición física, en el peso, </w:t>
      </w:r>
      <w:r w:rsidR="00474985" w:rsidRPr="00D77C4B">
        <w:rPr>
          <w:rFonts w:ascii="Times New Roman" w:hAnsi="Times New Roman" w:cs="Times New Roman"/>
          <w:sz w:val="24"/>
        </w:rPr>
        <w:t xml:space="preserve">la media es de 41kg, </w:t>
      </w:r>
      <w:r w:rsidR="00474985">
        <w:rPr>
          <w:rFonts w:ascii="Times New Roman" w:hAnsi="Times New Roman" w:cs="Times New Roman"/>
          <w:sz w:val="24"/>
        </w:rPr>
        <w:t xml:space="preserve">el </w:t>
      </w:r>
      <w:r w:rsidRPr="00D77C4B">
        <w:rPr>
          <w:rFonts w:ascii="Times New Roman" w:hAnsi="Times New Roman" w:cs="Times New Roman"/>
          <w:sz w:val="24"/>
        </w:rPr>
        <w:t xml:space="preserve"> mínimo es de 35kg, </w:t>
      </w:r>
      <w:r w:rsidR="00474985">
        <w:rPr>
          <w:rFonts w:ascii="Times New Roman" w:hAnsi="Times New Roman" w:cs="Times New Roman"/>
          <w:sz w:val="24"/>
        </w:rPr>
        <w:t xml:space="preserve">y </w:t>
      </w:r>
      <w:r w:rsidRPr="00D77C4B">
        <w:rPr>
          <w:rFonts w:ascii="Times New Roman" w:hAnsi="Times New Roman" w:cs="Times New Roman"/>
          <w:sz w:val="24"/>
        </w:rPr>
        <w:t>el máximo es de 48kg</w:t>
      </w:r>
      <w:r w:rsidR="00474985">
        <w:rPr>
          <w:rFonts w:ascii="Times New Roman" w:hAnsi="Times New Roman" w:cs="Times New Roman"/>
          <w:sz w:val="24"/>
        </w:rPr>
        <w:t>.</w:t>
      </w:r>
      <w:r w:rsidR="009002C9">
        <w:rPr>
          <w:rFonts w:ascii="Times New Roman" w:hAnsi="Times New Roman" w:cs="Times New Roman"/>
          <w:sz w:val="24"/>
        </w:rPr>
        <w:t xml:space="preserve"> </w:t>
      </w:r>
      <w:r w:rsidR="00474985">
        <w:rPr>
          <w:rFonts w:ascii="Times New Roman" w:hAnsi="Times New Roman" w:cs="Times New Roman"/>
          <w:sz w:val="24"/>
        </w:rPr>
        <w:t>De los</w:t>
      </w:r>
      <w:r w:rsidRPr="00D77C4B">
        <w:rPr>
          <w:rFonts w:ascii="Times New Roman" w:hAnsi="Times New Roman" w:cs="Times New Roman"/>
          <w:sz w:val="24"/>
        </w:rPr>
        <w:t xml:space="preserve"> 7 niños, en la estatura, </w:t>
      </w:r>
      <w:r w:rsidR="00474985" w:rsidRPr="00D77C4B">
        <w:rPr>
          <w:rFonts w:ascii="Times New Roman" w:hAnsi="Times New Roman" w:cs="Times New Roman"/>
          <w:sz w:val="24"/>
        </w:rPr>
        <w:t>la media es de 142,29cm</w:t>
      </w:r>
      <w:r w:rsidR="00474985">
        <w:rPr>
          <w:rFonts w:ascii="Times New Roman" w:hAnsi="Times New Roman" w:cs="Times New Roman"/>
          <w:sz w:val="24"/>
        </w:rPr>
        <w:t xml:space="preserve">, </w:t>
      </w:r>
      <w:r w:rsidRPr="00D77C4B">
        <w:rPr>
          <w:rFonts w:ascii="Times New Roman" w:hAnsi="Times New Roman" w:cs="Times New Roman"/>
          <w:sz w:val="24"/>
        </w:rPr>
        <w:t>el mínimo</w:t>
      </w:r>
      <w:r w:rsidR="00AC6DEC" w:rsidRPr="00D77C4B">
        <w:rPr>
          <w:rFonts w:ascii="Times New Roman" w:hAnsi="Times New Roman" w:cs="Times New Roman"/>
          <w:sz w:val="24"/>
        </w:rPr>
        <w:t xml:space="preserve"> es de 138,50</w:t>
      </w:r>
      <w:r w:rsidRPr="00D77C4B">
        <w:rPr>
          <w:rFonts w:ascii="Times New Roman" w:hAnsi="Times New Roman" w:cs="Times New Roman"/>
          <w:sz w:val="24"/>
        </w:rPr>
        <w:t xml:space="preserve">cm, </w:t>
      </w:r>
      <w:r w:rsidR="00474985">
        <w:rPr>
          <w:rFonts w:ascii="Times New Roman" w:hAnsi="Times New Roman" w:cs="Times New Roman"/>
          <w:sz w:val="24"/>
        </w:rPr>
        <w:t xml:space="preserve">y </w:t>
      </w:r>
      <w:r w:rsidRPr="00D77C4B">
        <w:rPr>
          <w:rFonts w:ascii="Times New Roman" w:hAnsi="Times New Roman" w:cs="Times New Roman"/>
          <w:sz w:val="24"/>
        </w:rPr>
        <w:t xml:space="preserve">el máximo es de </w:t>
      </w:r>
      <w:r w:rsidR="00AC6DEC" w:rsidRPr="00D77C4B">
        <w:rPr>
          <w:rFonts w:ascii="Times New Roman" w:hAnsi="Times New Roman" w:cs="Times New Roman"/>
          <w:sz w:val="24"/>
        </w:rPr>
        <w:t>145,50</w:t>
      </w:r>
      <w:r w:rsidRPr="00D77C4B">
        <w:rPr>
          <w:rFonts w:ascii="Times New Roman" w:hAnsi="Times New Roman" w:cs="Times New Roman"/>
          <w:sz w:val="24"/>
        </w:rPr>
        <w:t>cm</w:t>
      </w:r>
      <w:r w:rsidR="00474985">
        <w:rPr>
          <w:rFonts w:ascii="Times New Roman" w:hAnsi="Times New Roman" w:cs="Times New Roman"/>
          <w:sz w:val="24"/>
        </w:rPr>
        <w:t>.</w:t>
      </w:r>
      <w:r w:rsidR="009002C9">
        <w:rPr>
          <w:rFonts w:ascii="Times New Roman" w:hAnsi="Times New Roman" w:cs="Times New Roman"/>
          <w:sz w:val="24"/>
        </w:rPr>
        <w:t xml:space="preserve"> </w:t>
      </w:r>
      <w:r w:rsidR="00474985">
        <w:rPr>
          <w:rFonts w:ascii="Times New Roman" w:hAnsi="Times New Roman" w:cs="Times New Roman"/>
          <w:sz w:val="24"/>
        </w:rPr>
        <w:t>De los</w:t>
      </w:r>
      <w:r w:rsidRPr="00D77C4B">
        <w:rPr>
          <w:rFonts w:ascii="Times New Roman" w:hAnsi="Times New Roman" w:cs="Times New Roman"/>
          <w:sz w:val="24"/>
        </w:rPr>
        <w:t xml:space="preserve"> 7 niños, en el IMC, </w:t>
      </w:r>
      <w:r w:rsidR="00474985" w:rsidRPr="00D77C4B">
        <w:rPr>
          <w:rFonts w:ascii="Times New Roman" w:hAnsi="Times New Roman" w:cs="Times New Roman"/>
          <w:sz w:val="24"/>
        </w:rPr>
        <w:t>la media es de 20,25</w:t>
      </w:r>
      <w:r w:rsidR="00474985">
        <w:rPr>
          <w:rFonts w:ascii="Times New Roman" w:hAnsi="Times New Roman" w:cs="Times New Roman"/>
          <w:sz w:val="24"/>
        </w:rPr>
        <w:t xml:space="preserve"> kg/m2, </w:t>
      </w:r>
      <w:r w:rsidRPr="00D77C4B">
        <w:rPr>
          <w:rFonts w:ascii="Times New Roman" w:hAnsi="Times New Roman" w:cs="Times New Roman"/>
          <w:sz w:val="24"/>
        </w:rPr>
        <w:t xml:space="preserve">el mínimo es de </w:t>
      </w:r>
      <w:r w:rsidR="00AC6DEC" w:rsidRPr="00D77C4B">
        <w:rPr>
          <w:rFonts w:ascii="Times New Roman" w:hAnsi="Times New Roman" w:cs="Times New Roman"/>
          <w:sz w:val="24"/>
        </w:rPr>
        <w:t>17,</w:t>
      </w:r>
      <w:r w:rsidRPr="00D77C4B">
        <w:rPr>
          <w:rFonts w:ascii="Times New Roman" w:hAnsi="Times New Roman" w:cs="Times New Roman"/>
          <w:sz w:val="24"/>
        </w:rPr>
        <w:t>8</w:t>
      </w:r>
      <w:r w:rsidR="00AC6DEC" w:rsidRPr="00D77C4B">
        <w:rPr>
          <w:rFonts w:ascii="Times New Roman" w:hAnsi="Times New Roman" w:cs="Times New Roman"/>
          <w:sz w:val="24"/>
        </w:rPr>
        <w:t>4</w:t>
      </w:r>
      <w:r w:rsidRPr="00D77C4B">
        <w:rPr>
          <w:rFonts w:ascii="Times New Roman" w:hAnsi="Times New Roman" w:cs="Times New Roman"/>
          <w:sz w:val="24"/>
        </w:rPr>
        <w:t xml:space="preserve"> kg/m2, </w:t>
      </w:r>
      <w:r w:rsidR="00474985">
        <w:rPr>
          <w:rFonts w:ascii="Times New Roman" w:hAnsi="Times New Roman" w:cs="Times New Roman"/>
          <w:sz w:val="24"/>
        </w:rPr>
        <w:t xml:space="preserve">y </w:t>
      </w:r>
      <w:r w:rsidRPr="00D77C4B">
        <w:rPr>
          <w:rFonts w:ascii="Times New Roman" w:hAnsi="Times New Roman" w:cs="Times New Roman"/>
          <w:sz w:val="24"/>
        </w:rPr>
        <w:t>el máximo es de 2</w:t>
      </w:r>
      <w:r w:rsidR="00AC6DEC" w:rsidRPr="00D77C4B">
        <w:rPr>
          <w:rFonts w:ascii="Times New Roman" w:hAnsi="Times New Roman" w:cs="Times New Roman"/>
          <w:sz w:val="24"/>
        </w:rPr>
        <w:t>3,47</w:t>
      </w:r>
      <w:r w:rsidRPr="00D77C4B">
        <w:rPr>
          <w:rFonts w:ascii="Times New Roman" w:hAnsi="Times New Roman" w:cs="Times New Roman"/>
          <w:sz w:val="24"/>
        </w:rPr>
        <w:t xml:space="preserve"> kg/m</w:t>
      </w:r>
      <w:r w:rsidRPr="009002C9">
        <w:rPr>
          <w:rFonts w:ascii="Times New Roman" w:hAnsi="Times New Roman" w:cs="Times New Roman"/>
          <w:sz w:val="24"/>
          <w:vertAlign w:val="superscript"/>
        </w:rPr>
        <w:t>2</w:t>
      </w:r>
      <w:r w:rsidR="00474985">
        <w:rPr>
          <w:rFonts w:ascii="Times New Roman" w:hAnsi="Times New Roman" w:cs="Times New Roman"/>
          <w:sz w:val="24"/>
        </w:rPr>
        <w:t>.</w:t>
      </w:r>
      <w:r w:rsidR="009002C9">
        <w:rPr>
          <w:rFonts w:ascii="Times New Roman" w:hAnsi="Times New Roman" w:cs="Times New Roman"/>
          <w:sz w:val="24"/>
        </w:rPr>
        <w:t xml:space="preserve"> </w:t>
      </w:r>
      <w:r w:rsidR="00474985">
        <w:rPr>
          <w:rFonts w:ascii="Times New Roman" w:hAnsi="Times New Roman" w:cs="Times New Roman"/>
          <w:sz w:val="24"/>
        </w:rPr>
        <w:t>De los</w:t>
      </w:r>
      <w:r w:rsidRPr="00D77C4B">
        <w:rPr>
          <w:rFonts w:ascii="Times New Roman" w:hAnsi="Times New Roman" w:cs="Times New Roman"/>
          <w:sz w:val="24"/>
        </w:rPr>
        <w:t xml:space="preserve"> 7 niños, en el perímetro de la cintura, </w:t>
      </w:r>
      <w:r w:rsidR="00474985" w:rsidRPr="00D77C4B">
        <w:rPr>
          <w:rFonts w:ascii="Times New Roman" w:hAnsi="Times New Roman" w:cs="Times New Roman"/>
          <w:sz w:val="24"/>
        </w:rPr>
        <w:t>la media es de 61,57</w:t>
      </w:r>
      <w:r w:rsidR="00474985">
        <w:rPr>
          <w:rFonts w:ascii="Times New Roman" w:hAnsi="Times New Roman" w:cs="Times New Roman"/>
          <w:sz w:val="24"/>
        </w:rPr>
        <w:t xml:space="preserve">cm, </w:t>
      </w:r>
      <w:r w:rsidRPr="00D77C4B">
        <w:rPr>
          <w:rFonts w:ascii="Times New Roman" w:hAnsi="Times New Roman" w:cs="Times New Roman"/>
          <w:sz w:val="24"/>
        </w:rPr>
        <w:t xml:space="preserve">el mínimo es de </w:t>
      </w:r>
      <w:r w:rsidR="00AC6DEC" w:rsidRPr="00D77C4B">
        <w:rPr>
          <w:rFonts w:ascii="Times New Roman" w:hAnsi="Times New Roman" w:cs="Times New Roman"/>
          <w:sz w:val="24"/>
        </w:rPr>
        <w:t>37</w:t>
      </w:r>
      <w:r w:rsidRPr="00D77C4B">
        <w:rPr>
          <w:rFonts w:ascii="Times New Roman" w:hAnsi="Times New Roman" w:cs="Times New Roman"/>
          <w:sz w:val="24"/>
        </w:rPr>
        <w:t xml:space="preserve">cm, </w:t>
      </w:r>
      <w:r w:rsidR="00474985">
        <w:rPr>
          <w:rFonts w:ascii="Times New Roman" w:hAnsi="Times New Roman" w:cs="Times New Roman"/>
          <w:sz w:val="24"/>
        </w:rPr>
        <w:t xml:space="preserve">y </w:t>
      </w:r>
      <w:r w:rsidRPr="00D77C4B">
        <w:rPr>
          <w:rFonts w:ascii="Times New Roman" w:hAnsi="Times New Roman" w:cs="Times New Roman"/>
          <w:sz w:val="24"/>
        </w:rPr>
        <w:t xml:space="preserve">el máximo es de </w:t>
      </w:r>
      <w:r w:rsidR="00AC6DEC" w:rsidRPr="00D77C4B">
        <w:rPr>
          <w:rFonts w:ascii="Times New Roman" w:hAnsi="Times New Roman" w:cs="Times New Roman"/>
          <w:sz w:val="24"/>
        </w:rPr>
        <w:t>72</w:t>
      </w:r>
      <w:r w:rsidRPr="00D77C4B">
        <w:rPr>
          <w:rFonts w:ascii="Times New Roman" w:hAnsi="Times New Roman" w:cs="Times New Roman"/>
          <w:sz w:val="24"/>
        </w:rPr>
        <w:t>cm</w:t>
      </w:r>
      <w:r w:rsidR="00474985">
        <w:rPr>
          <w:rFonts w:ascii="Times New Roman" w:hAnsi="Times New Roman" w:cs="Times New Roman"/>
          <w:sz w:val="24"/>
        </w:rPr>
        <w:t>.</w:t>
      </w:r>
      <w:r w:rsidR="009002C9">
        <w:rPr>
          <w:rFonts w:ascii="Times New Roman" w:hAnsi="Times New Roman" w:cs="Times New Roman"/>
          <w:sz w:val="24"/>
        </w:rPr>
        <w:t xml:space="preserve"> </w:t>
      </w:r>
      <w:r w:rsidR="00474985">
        <w:rPr>
          <w:rFonts w:ascii="Times New Roman" w:hAnsi="Times New Roman" w:cs="Times New Roman"/>
          <w:sz w:val="24"/>
        </w:rPr>
        <w:t>De los</w:t>
      </w:r>
      <w:r w:rsidRPr="00D77C4B">
        <w:rPr>
          <w:rFonts w:ascii="Times New Roman" w:hAnsi="Times New Roman" w:cs="Times New Roman"/>
          <w:sz w:val="24"/>
        </w:rPr>
        <w:t xml:space="preserve"> 7 niños, en la presión manual promedio, </w:t>
      </w:r>
      <w:r w:rsidR="00474985" w:rsidRPr="00D77C4B">
        <w:rPr>
          <w:rFonts w:ascii="Times New Roman" w:hAnsi="Times New Roman" w:cs="Times New Roman"/>
          <w:sz w:val="24"/>
        </w:rPr>
        <w:t>la media es de 16,33cm,</w:t>
      </w:r>
      <w:r w:rsidR="00474985">
        <w:rPr>
          <w:rFonts w:ascii="Times New Roman" w:hAnsi="Times New Roman" w:cs="Times New Roman"/>
          <w:sz w:val="24"/>
        </w:rPr>
        <w:t xml:space="preserve"> </w:t>
      </w:r>
      <w:r w:rsidRPr="00D77C4B">
        <w:rPr>
          <w:rFonts w:ascii="Times New Roman" w:hAnsi="Times New Roman" w:cs="Times New Roman"/>
          <w:sz w:val="24"/>
        </w:rPr>
        <w:t xml:space="preserve">el mínimo es de </w:t>
      </w:r>
      <w:r w:rsidR="00AC6DEC" w:rsidRPr="00D77C4B">
        <w:rPr>
          <w:rFonts w:ascii="Times New Roman" w:hAnsi="Times New Roman" w:cs="Times New Roman"/>
          <w:sz w:val="24"/>
        </w:rPr>
        <w:t>14,90</w:t>
      </w:r>
      <w:r w:rsidRPr="00D77C4B">
        <w:rPr>
          <w:rFonts w:ascii="Times New Roman" w:hAnsi="Times New Roman" w:cs="Times New Roman"/>
          <w:sz w:val="24"/>
        </w:rPr>
        <w:t xml:space="preserve">cm, </w:t>
      </w:r>
      <w:r w:rsidR="00474985">
        <w:rPr>
          <w:rFonts w:ascii="Times New Roman" w:hAnsi="Times New Roman" w:cs="Times New Roman"/>
          <w:sz w:val="24"/>
        </w:rPr>
        <w:t xml:space="preserve">y </w:t>
      </w:r>
      <w:r w:rsidRPr="00D77C4B">
        <w:rPr>
          <w:rFonts w:ascii="Times New Roman" w:hAnsi="Times New Roman" w:cs="Times New Roman"/>
          <w:sz w:val="24"/>
        </w:rPr>
        <w:t xml:space="preserve">el máximo es de </w:t>
      </w:r>
      <w:r w:rsidR="00AC6DEC" w:rsidRPr="00D77C4B">
        <w:rPr>
          <w:rFonts w:ascii="Times New Roman" w:hAnsi="Times New Roman" w:cs="Times New Roman"/>
          <w:sz w:val="24"/>
        </w:rPr>
        <w:t>17,90</w:t>
      </w:r>
      <w:r w:rsidRPr="00D77C4B">
        <w:rPr>
          <w:rFonts w:ascii="Times New Roman" w:hAnsi="Times New Roman" w:cs="Times New Roman"/>
          <w:sz w:val="24"/>
        </w:rPr>
        <w:t>cm</w:t>
      </w:r>
      <w:r w:rsidR="00474985">
        <w:rPr>
          <w:rFonts w:ascii="Times New Roman" w:hAnsi="Times New Roman" w:cs="Times New Roman"/>
          <w:sz w:val="24"/>
        </w:rPr>
        <w:t>.</w:t>
      </w:r>
      <w:r w:rsidR="009002C9">
        <w:rPr>
          <w:rFonts w:ascii="Times New Roman" w:hAnsi="Times New Roman" w:cs="Times New Roman"/>
          <w:sz w:val="24"/>
        </w:rPr>
        <w:t xml:space="preserve"> </w:t>
      </w:r>
      <w:r w:rsidR="00474985">
        <w:rPr>
          <w:rFonts w:ascii="Times New Roman" w:hAnsi="Times New Roman" w:cs="Times New Roman"/>
          <w:sz w:val="24"/>
        </w:rPr>
        <w:t xml:space="preserve">De los 7 </w:t>
      </w:r>
      <w:r w:rsidRPr="00D77C4B">
        <w:rPr>
          <w:rFonts w:ascii="Times New Roman" w:hAnsi="Times New Roman" w:cs="Times New Roman"/>
          <w:sz w:val="24"/>
        </w:rPr>
        <w:t xml:space="preserve"> niños, en el salto de longitud a pies juntos, </w:t>
      </w:r>
      <w:r w:rsidR="00474985" w:rsidRPr="00D77C4B">
        <w:rPr>
          <w:rFonts w:ascii="Times New Roman" w:hAnsi="Times New Roman" w:cs="Times New Roman"/>
          <w:sz w:val="24"/>
        </w:rPr>
        <w:t>la media es de 1,36</w:t>
      </w:r>
      <w:r w:rsidR="00474985">
        <w:rPr>
          <w:rFonts w:ascii="Times New Roman" w:hAnsi="Times New Roman" w:cs="Times New Roman"/>
          <w:sz w:val="24"/>
        </w:rPr>
        <w:t>cm,</w:t>
      </w:r>
      <w:r w:rsidR="00474985" w:rsidRPr="00D77C4B">
        <w:rPr>
          <w:rFonts w:ascii="Times New Roman" w:hAnsi="Times New Roman" w:cs="Times New Roman"/>
          <w:sz w:val="24"/>
        </w:rPr>
        <w:t xml:space="preserve"> el</w:t>
      </w:r>
      <w:r w:rsidRPr="00D77C4B">
        <w:rPr>
          <w:rFonts w:ascii="Times New Roman" w:hAnsi="Times New Roman" w:cs="Times New Roman"/>
          <w:sz w:val="24"/>
        </w:rPr>
        <w:t xml:space="preserve"> mínimo es de </w:t>
      </w:r>
      <w:r w:rsidR="00AC6DEC" w:rsidRPr="00D77C4B">
        <w:rPr>
          <w:rFonts w:ascii="Times New Roman" w:hAnsi="Times New Roman" w:cs="Times New Roman"/>
          <w:sz w:val="24"/>
        </w:rPr>
        <w:t>1,17</w:t>
      </w:r>
      <w:r w:rsidRPr="00D77C4B">
        <w:rPr>
          <w:rFonts w:ascii="Times New Roman" w:hAnsi="Times New Roman" w:cs="Times New Roman"/>
          <w:sz w:val="24"/>
        </w:rPr>
        <w:t xml:space="preserve">cm, </w:t>
      </w:r>
      <w:r w:rsidR="00474985">
        <w:rPr>
          <w:rFonts w:ascii="Times New Roman" w:hAnsi="Times New Roman" w:cs="Times New Roman"/>
          <w:sz w:val="24"/>
        </w:rPr>
        <w:t xml:space="preserve">y </w:t>
      </w:r>
      <w:r w:rsidRPr="00D77C4B">
        <w:rPr>
          <w:rFonts w:ascii="Times New Roman" w:hAnsi="Times New Roman" w:cs="Times New Roman"/>
          <w:sz w:val="24"/>
        </w:rPr>
        <w:t xml:space="preserve">el máximo es de </w:t>
      </w:r>
      <w:r w:rsidR="00AC6DEC" w:rsidRPr="00D77C4B">
        <w:rPr>
          <w:rFonts w:ascii="Times New Roman" w:hAnsi="Times New Roman" w:cs="Times New Roman"/>
          <w:sz w:val="24"/>
        </w:rPr>
        <w:t>1,68</w:t>
      </w:r>
      <w:r w:rsidRPr="00D77C4B">
        <w:rPr>
          <w:rFonts w:ascii="Times New Roman" w:hAnsi="Times New Roman" w:cs="Times New Roman"/>
          <w:sz w:val="24"/>
        </w:rPr>
        <w:t>cm</w:t>
      </w:r>
      <w:r w:rsidR="00474985">
        <w:rPr>
          <w:rFonts w:ascii="Times New Roman" w:hAnsi="Times New Roman" w:cs="Times New Roman"/>
          <w:sz w:val="24"/>
        </w:rPr>
        <w:t>.</w:t>
      </w:r>
      <w:r w:rsidR="009002C9">
        <w:rPr>
          <w:rFonts w:ascii="Times New Roman" w:hAnsi="Times New Roman" w:cs="Times New Roman"/>
          <w:sz w:val="24"/>
        </w:rPr>
        <w:t xml:space="preserve"> </w:t>
      </w:r>
      <w:r w:rsidR="00474985">
        <w:rPr>
          <w:rFonts w:ascii="Times New Roman" w:hAnsi="Times New Roman" w:cs="Times New Roman"/>
          <w:sz w:val="24"/>
        </w:rPr>
        <w:t>De los</w:t>
      </w:r>
      <w:r w:rsidRPr="00D77C4B">
        <w:rPr>
          <w:rFonts w:ascii="Times New Roman" w:hAnsi="Times New Roman" w:cs="Times New Roman"/>
          <w:sz w:val="24"/>
        </w:rPr>
        <w:t xml:space="preserve"> 7 niños, en el test de 4 x 10m., </w:t>
      </w:r>
      <w:r w:rsidR="00474985" w:rsidRPr="00D77C4B">
        <w:rPr>
          <w:rFonts w:ascii="Times New Roman" w:hAnsi="Times New Roman" w:cs="Times New Roman"/>
          <w:sz w:val="24"/>
        </w:rPr>
        <w:t>la media es de 12,96seg</w:t>
      </w:r>
      <w:r w:rsidR="00474985">
        <w:rPr>
          <w:rFonts w:ascii="Times New Roman" w:hAnsi="Times New Roman" w:cs="Times New Roman"/>
          <w:sz w:val="24"/>
        </w:rPr>
        <w:t xml:space="preserve">, </w:t>
      </w:r>
      <w:r w:rsidRPr="00D77C4B">
        <w:rPr>
          <w:rFonts w:ascii="Times New Roman" w:hAnsi="Times New Roman" w:cs="Times New Roman"/>
          <w:sz w:val="24"/>
        </w:rPr>
        <w:t>el mínimo es de 1</w:t>
      </w:r>
      <w:r w:rsidR="00AC6DEC" w:rsidRPr="00D77C4B">
        <w:rPr>
          <w:rFonts w:ascii="Times New Roman" w:hAnsi="Times New Roman" w:cs="Times New Roman"/>
          <w:sz w:val="24"/>
        </w:rPr>
        <w:t>2,25</w:t>
      </w:r>
      <w:r w:rsidRPr="00D77C4B">
        <w:rPr>
          <w:rFonts w:ascii="Times New Roman" w:hAnsi="Times New Roman" w:cs="Times New Roman"/>
          <w:sz w:val="24"/>
        </w:rPr>
        <w:t xml:space="preserve">seg, </w:t>
      </w:r>
      <w:r w:rsidR="00474985">
        <w:rPr>
          <w:rFonts w:ascii="Times New Roman" w:hAnsi="Times New Roman" w:cs="Times New Roman"/>
          <w:sz w:val="24"/>
        </w:rPr>
        <w:t xml:space="preserve">y </w:t>
      </w:r>
      <w:r w:rsidRPr="00D77C4B">
        <w:rPr>
          <w:rFonts w:ascii="Times New Roman" w:hAnsi="Times New Roman" w:cs="Times New Roman"/>
          <w:sz w:val="24"/>
        </w:rPr>
        <w:t xml:space="preserve">el máximo es de </w:t>
      </w:r>
      <w:r w:rsidR="00AC6DEC" w:rsidRPr="00D77C4B">
        <w:rPr>
          <w:rFonts w:ascii="Times New Roman" w:hAnsi="Times New Roman" w:cs="Times New Roman"/>
          <w:sz w:val="24"/>
        </w:rPr>
        <w:t>13,93</w:t>
      </w:r>
      <w:r w:rsidRPr="00D77C4B">
        <w:rPr>
          <w:rFonts w:ascii="Times New Roman" w:hAnsi="Times New Roman" w:cs="Times New Roman"/>
          <w:sz w:val="24"/>
        </w:rPr>
        <w:t>seg</w:t>
      </w:r>
      <w:r w:rsidR="00474985">
        <w:rPr>
          <w:rFonts w:ascii="Times New Roman" w:hAnsi="Times New Roman" w:cs="Times New Roman"/>
          <w:sz w:val="24"/>
        </w:rPr>
        <w:t>.</w:t>
      </w:r>
      <w:r w:rsidR="009002C9">
        <w:rPr>
          <w:rFonts w:ascii="Times New Roman" w:hAnsi="Times New Roman" w:cs="Times New Roman"/>
          <w:sz w:val="24"/>
        </w:rPr>
        <w:t xml:space="preserve">  </w:t>
      </w:r>
      <w:r w:rsidR="00474985">
        <w:rPr>
          <w:rFonts w:ascii="Times New Roman" w:hAnsi="Times New Roman" w:cs="Times New Roman"/>
          <w:sz w:val="24"/>
        </w:rPr>
        <w:t>De los</w:t>
      </w:r>
      <w:r w:rsidRPr="00D77C4B">
        <w:rPr>
          <w:rFonts w:ascii="Times New Roman" w:hAnsi="Times New Roman" w:cs="Times New Roman"/>
          <w:sz w:val="24"/>
        </w:rPr>
        <w:t xml:space="preserve"> 7 niños, en el </w:t>
      </w:r>
      <w:r w:rsidR="00AC6DEC" w:rsidRPr="00D77C4B">
        <w:rPr>
          <w:rFonts w:ascii="Times New Roman" w:hAnsi="Times New Roman" w:cs="Times New Roman"/>
          <w:sz w:val="24"/>
        </w:rPr>
        <w:t>test de ida y vuelta de 20 m</w:t>
      </w:r>
      <w:r w:rsidRPr="00D77C4B">
        <w:rPr>
          <w:rFonts w:ascii="Times New Roman" w:hAnsi="Times New Roman" w:cs="Times New Roman"/>
          <w:sz w:val="24"/>
        </w:rPr>
        <w:t xml:space="preserve">, </w:t>
      </w:r>
      <w:r w:rsidR="00474985" w:rsidRPr="00D77C4B">
        <w:rPr>
          <w:rFonts w:ascii="Times New Roman" w:hAnsi="Times New Roman" w:cs="Times New Roman"/>
          <w:sz w:val="24"/>
        </w:rPr>
        <w:t>la media es de 1,86</w:t>
      </w:r>
      <w:r w:rsidR="00474985">
        <w:rPr>
          <w:rFonts w:ascii="Times New Roman" w:hAnsi="Times New Roman" w:cs="Times New Roman"/>
          <w:sz w:val="24"/>
        </w:rPr>
        <w:t xml:space="preserve">min., </w:t>
      </w:r>
      <w:r w:rsidRPr="00D77C4B">
        <w:rPr>
          <w:rFonts w:ascii="Times New Roman" w:hAnsi="Times New Roman" w:cs="Times New Roman"/>
          <w:sz w:val="24"/>
        </w:rPr>
        <w:t xml:space="preserve">el mínimo es de </w:t>
      </w:r>
      <w:r w:rsidR="00AC6DEC" w:rsidRPr="00D77C4B">
        <w:rPr>
          <w:rFonts w:ascii="Times New Roman" w:hAnsi="Times New Roman" w:cs="Times New Roman"/>
          <w:sz w:val="24"/>
        </w:rPr>
        <w:t>1</w:t>
      </w:r>
      <w:r w:rsidRPr="00D77C4B">
        <w:rPr>
          <w:rFonts w:ascii="Times New Roman" w:hAnsi="Times New Roman" w:cs="Times New Roman"/>
          <w:sz w:val="24"/>
        </w:rPr>
        <w:t xml:space="preserve">min., </w:t>
      </w:r>
      <w:r w:rsidR="00474985">
        <w:rPr>
          <w:rFonts w:ascii="Times New Roman" w:hAnsi="Times New Roman" w:cs="Times New Roman"/>
          <w:sz w:val="24"/>
        </w:rPr>
        <w:t xml:space="preserve">y </w:t>
      </w:r>
      <w:r w:rsidRPr="00D77C4B">
        <w:rPr>
          <w:rFonts w:ascii="Times New Roman" w:hAnsi="Times New Roman" w:cs="Times New Roman"/>
          <w:sz w:val="24"/>
        </w:rPr>
        <w:t xml:space="preserve">el máximo es de </w:t>
      </w:r>
      <w:r w:rsidR="00AC6DEC" w:rsidRPr="00D77C4B">
        <w:rPr>
          <w:rFonts w:ascii="Times New Roman" w:hAnsi="Times New Roman" w:cs="Times New Roman"/>
          <w:sz w:val="24"/>
        </w:rPr>
        <w:t>4</w:t>
      </w:r>
      <w:r w:rsidR="00474985">
        <w:rPr>
          <w:rFonts w:ascii="Times New Roman" w:hAnsi="Times New Roman" w:cs="Times New Roman"/>
          <w:sz w:val="24"/>
        </w:rPr>
        <w:t xml:space="preserve"> min.</w:t>
      </w:r>
    </w:p>
    <w:p w14:paraId="2023020D" w14:textId="77777777" w:rsidR="00D77C4B" w:rsidRDefault="00D77C4B" w:rsidP="00D77C4B">
      <w:pPr>
        <w:spacing w:before="240" w:after="0" w:line="240" w:lineRule="auto"/>
        <w:rPr>
          <w:rFonts w:ascii="Times New Roman" w:hAnsi="Times New Roman" w:cs="Times New Roman"/>
          <w:b/>
          <w:sz w:val="24"/>
          <w:szCs w:val="24"/>
        </w:rPr>
      </w:pPr>
    </w:p>
    <w:p w14:paraId="7A126C2F" w14:textId="77777777" w:rsidR="00D77C4B" w:rsidRDefault="00D77C4B" w:rsidP="00D77C4B">
      <w:pPr>
        <w:spacing w:before="240" w:after="0" w:line="240" w:lineRule="auto"/>
        <w:rPr>
          <w:rFonts w:ascii="Times New Roman" w:hAnsi="Times New Roman" w:cs="Times New Roman"/>
          <w:b/>
          <w:sz w:val="24"/>
          <w:szCs w:val="24"/>
        </w:rPr>
      </w:pPr>
    </w:p>
    <w:p w14:paraId="2FCD4182" w14:textId="77777777" w:rsidR="00D77C4B" w:rsidRDefault="00D77C4B" w:rsidP="00D77C4B">
      <w:pPr>
        <w:spacing w:before="240" w:after="0" w:line="240" w:lineRule="auto"/>
        <w:rPr>
          <w:rFonts w:ascii="Times New Roman" w:hAnsi="Times New Roman" w:cs="Times New Roman"/>
          <w:b/>
          <w:sz w:val="24"/>
          <w:szCs w:val="24"/>
        </w:rPr>
      </w:pPr>
    </w:p>
    <w:p w14:paraId="5AD7E6F2" w14:textId="77777777" w:rsidR="009F193B" w:rsidRDefault="009F193B" w:rsidP="00D77C4B">
      <w:pPr>
        <w:spacing w:before="240" w:after="0" w:line="240" w:lineRule="auto"/>
        <w:rPr>
          <w:rFonts w:ascii="Times New Roman" w:hAnsi="Times New Roman" w:cs="Times New Roman"/>
          <w:b/>
          <w:sz w:val="24"/>
          <w:szCs w:val="24"/>
        </w:rPr>
      </w:pPr>
    </w:p>
    <w:p w14:paraId="7056EA6C" w14:textId="77777777" w:rsidR="00D77C4B" w:rsidRDefault="00D77C4B" w:rsidP="00D77C4B">
      <w:pPr>
        <w:spacing w:before="240" w:after="0" w:line="240" w:lineRule="auto"/>
        <w:rPr>
          <w:rFonts w:ascii="Times New Roman" w:hAnsi="Times New Roman" w:cs="Times New Roman"/>
          <w:b/>
          <w:sz w:val="24"/>
          <w:szCs w:val="24"/>
        </w:rPr>
      </w:pPr>
    </w:p>
    <w:p w14:paraId="53FCB999" w14:textId="77777777" w:rsidR="00F401DB" w:rsidRDefault="00F401DB" w:rsidP="00D77C4B">
      <w:pPr>
        <w:spacing w:before="240" w:after="0" w:line="240" w:lineRule="auto"/>
        <w:rPr>
          <w:rFonts w:ascii="Times New Roman" w:hAnsi="Times New Roman" w:cs="Times New Roman"/>
          <w:b/>
          <w:sz w:val="24"/>
          <w:szCs w:val="24"/>
        </w:rPr>
      </w:pPr>
    </w:p>
    <w:p w14:paraId="4FC7FB17" w14:textId="77777777" w:rsidR="00964255" w:rsidRDefault="00964255" w:rsidP="00D77C4B">
      <w:pPr>
        <w:spacing w:before="240" w:after="0" w:line="240" w:lineRule="auto"/>
        <w:rPr>
          <w:rFonts w:ascii="Times New Roman" w:hAnsi="Times New Roman" w:cs="Times New Roman"/>
          <w:b/>
          <w:sz w:val="24"/>
          <w:szCs w:val="24"/>
        </w:rPr>
      </w:pPr>
    </w:p>
    <w:p w14:paraId="402E4096" w14:textId="230A62A8" w:rsidR="0086185F" w:rsidRPr="006A6E4A" w:rsidRDefault="00D77C4B" w:rsidP="00D77C4B">
      <w:pPr>
        <w:spacing w:before="240" w:after="0" w:line="240" w:lineRule="auto"/>
        <w:rPr>
          <w:rFonts w:ascii="Times New Roman" w:eastAsia="Times New Roman" w:hAnsi="Times New Roman" w:cs="Times New Roman"/>
          <w:b/>
          <w:bCs/>
          <w:sz w:val="24"/>
          <w:szCs w:val="24"/>
          <w:lang w:eastAsia="es-EC"/>
        </w:rPr>
      </w:pPr>
      <w:r>
        <w:rPr>
          <w:rFonts w:ascii="Times New Roman" w:hAnsi="Times New Roman" w:cs="Times New Roman"/>
          <w:b/>
          <w:sz w:val="24"/>
          <w:szCs w:val="24"/>
        </w:rPr>
        <w:lastRenderedPageBreak/>
        <w:t>4.</w:t>
      </w:r>
      <w:r w:rsidR="00362310" w:rsidRPr="00362310">
        <w:rPr>
          <w:rFonts w:ascii="Times New Roman" w:hAnsi="Times New Roman" w:cs="Times New Roman"/>
          <w:b/>
          <w:sz w:val="24"/>
        </w:rPr>
        <w:t>13</w:t>
      </w:r>
      <w:r>
        <w:rPr>
          <w:rFonts w:ascii="Times New Roman" w:hAnsi="Times New Roman" w:cs="Times New Roman"/>
          <w:b/>
          <w:sz w:val="24"/>
        </w:rPr>
        <w:t xml:space="preserve">.  </w:t>
      </w:r>
      <w:r w:rsidR="00362310" w:rsidRPr="00362310">
        <w:rPr>
          <w:rFonts w:ascii="Times New Roman" w:hAnsi="Times New Roman" w:cs="Times New Roman"/>
          <w:b/>
          <w:sz w:val="24"/>
        </w:rPr>
        <w:t xml:space="preserve"> </w:t>
      </w:r>
      <w:r w:rsidR="00362310" w:rsidRPr="006A6E4A">
        <w:rPr>
          <w:rFonts w:ascii="Times New Roman" w:eastAsia="Times New Roman" w:hAnsi="Times New Roman" w:cs="Times New Roman"/>
          <w:b/>
          <w:bCs/>
          <w:sz w:val="24"/>
          <w:szCs w:val="24"/>
          <w:lang w:eastAsia="es-EC"/>
        </w:rPr>
        <w:t>Grupo de Valoración de las Variables</w:t>
      </w:r>
      <w:r w:rsidR="006C638C">
        <w:rPr>
          <w:rFonts w:ascii="Times New Roman" w:eastAsia="Times New Roman" w:hAnsi="Times New Roman" w:cs="Times New Roman"/>
          <w:b/>
          <w:bCs/>
          <w:sz w:val="24"/>
          <w:szCs w:val="24"/>
          <w:lang w:eastAsia="es-EC"/>
        </w:rPr>
        <w:t xml:space="preserve"> No. 1</w:t>
      </w:r>
    </w:p>
    <w:p w14:paraId="0075A15B" w14:textId="77777777" w:rsidR="0086185F" w:rsidRDefault="0086185F" w:rsidP="002B727A">
      <w:pPr>
        <w:spacing w:after="0" w:line="240" w:lineRule="auto"/>
        <w:rPr>
          <w:rFonts w:ascii="Times New Roman" w:eastAsia="Times New Roman" w:hAnsi="Times New Roman" w:cs="Times New Roman"/>
          <w:b/>
          <w:bCs/>
          <w:sz w:val="24"/>
          <w:szCs w:val="24"/>
          <w:lang w:eastAsia="es-EC"/>
        </w:rPr>
      </w:pPr>
    </w:p>
    <w:p w14:paraId="1B4F0BFA" w14:textId="19994FB4" w:rsidR="006A6E4A" w:rsidRPr="002B727A" w:rsidRDefault="0086185F" w:rsidP="002B727A">
      <w:pPr>
        <w:pStyle w:val="Epgrafe"/>
        <w:jc w:val="center"/>
        <w:rPr>
          <w:rFonts w:ascii="Times New Roman" w:eastAsia="Times New Roman" w:hAnsi="Times New Roman" w:cs="Times New Roman"/>
          <w:b/>
          <w:bCs/>
          <w:i w:val="0"/>
          <w:color w:val="auto"/>
          <w:sz w:val="28"/>
          <w:szCs w:val="24"/>
          <w:lang w:eastAsia="es-EC"/>
        </w:rPr>
      </w:pPr>
      <w:bookmarkStart w:id="106" w:name="_Toc475630404"/>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17</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Grupo de Valoración de las Variables No.1</w:t>
      </w:r>
      <w:bookmarkEnd w:id="106"/>
    </w:p>
    <w:tbl>
      <w:tblPr>
        <w:tblW w:w="9526" w:type="dxa"/>
        <w:jc w:val="center"/>
        <w:tblCellMar>
          <w:left w:w="70" w:type="dxa"/>
          <w:right w:w="70" w:type="dxa"/>
        </w:tblCellMar>
        <w:tblLook w:val="04A0" w:firstRow="1" w:lastRow="0" w:firstColumn="1" w:lastColumn="0" w:noHBand="0" w:noVBand="1"/>
      </w:tblPr>
      <w:tblGrid>
        <w:gridCol w:w="974"/>
        <w:gridCol w:w="1032"/>
        <w:gridCol w:w="965"/>
        <w:gridCol w:w="991"/>
        <w:gridCol w:w="994"/>
        <w:gridCol w:w="1221"/>
        <w:gridCol w:w="1011"/>
        <w:gridCol w:w="1011"/>
        <w:gridCol w:w="1321"/>
        <w:gridCol w:w="6"/>
      </w:tblGrid>
      <w:tr w:rsidR="006A6E4A" w:rsidRPr="00A37E46" w14:paraId="017DF926" w14:textId="77777777" w:rsidTr="002B727A">
        <w:trPr>
          <w:gridAfter w:val="1"/>
          <w:wAfter w:w="6" w:type="dxa"/>
          <w:trHeight w:val="686"/>
          <w:jc w:val="center"/>
        </w:trPr>
        <w:tc>
          <w:tcPr>
            <w:tcW w:w="200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3869768" w14:textId="77777777" w:rsidR="006A6E4A" w:rsidRPr="00A37E46" w:rsidRDefault="006A6E4A" w:rsidP="00975BB1">
            <w:pPr>
              <w:spacing w:after="0" w:line="240" w:lineRule="auto"/>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 </w:t>
            </w:r>
          </w:p>
        </w:tc>
        <w:tc>
          <w:tcPr>
            <w:tcW w:w="965" w:type="dxa"/>
            <w:tcBorders>
              <w:top w:val="single" w:sz="12" w:space="0" w:color="000000"/>
              <w:left w:val="nil"/>
              <w:bottom w:val="single" w:sz="12" w:space="0" w:color="000000"/>
              <w:right w:val="single" w:sz="4" w:space="0" w:color="000000"/>
            </w:tcBorders>
            <w:shd w:val="clear" w:color="auto" w:fill="auto"/>
            <w:vAlign w:val="bottom"/>
            <w:hideMark/>
          </w:tcPr>
          <w:p w14:paraId="3D6B4FCA"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Grupos notas</w:t>
            </w:r>
          </w:p>
        </w:tc>
        <w:tc>
          <w:tcPr>
            <w:tcW w:w="991" w:type="dxa"/>
            <w:tcBorders>
              <w:top w:val="single" w:sz="12" w:space="0" w:color="000000"/>
              <w:left w:val="nil"/>
              <w:bottom w:val="single" w:sz="12" w:space="0" w:color="000000"/>
              <w:right w:val="single" w:sz="4" w:space="0" w:color="000000"/>
            </w:tcBorders>
            <w:shd w:val="clear" w:color="auto" w:fill="auto"/>
            <w:vAlign w:val="bottom"/>
            <w:hideMark/>
          </w:tcPr>
          <w:p w14:paraId="58E0DE82"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Valoración IMC</w:t>
            </w:r>
          </w:p>
        </w:tc>
        <w:tc>
          <w:tcPr>
            <w:tcW w:w="994" w:type="dxa"/>
            <w:tcBorders>
              <w:top w:val="single" w:sz="12" w:space="0" w:color="000000"/>
              <w:left w:val="nil"/>
              <w:bottom w:val="single" w:sz="12" w:space="0" w:color="000000"/>
              <w:right w:val="single" w:sz="4" w:space="0" w:color="000000"/>
            </w:tcBorders>
            <w:shd w:val="clear" w:color="auto" w:fill="auto"/>
            <w:vAlign w:val="bottom"/>
            <w:hideMark/>
          </w:tcPr>
          <w:p w14:paraId="45C5112B"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Valoración PC</w:t>
            </w:r>
          </w:p>
        </w:tc>
        <w:tc>
          <w:tcPr>
            <w:tcW w:w="1221" w:type="dxa"/>
            <w:tcBorders>
              <w:top w:val="single" w:sz="12" w:space="0" w:color="000000"/>
              <w:left w:val="nil"/>
              <w:bottom w:val="single" w:sz="12" w:space="0" w:color="000000"/>
              <w:right w:val="single" w:sz="4" w:space="0" w:color="000000"/>
            </w:tcBorders>
            <w:shd w:val="clear" w:color="auto" w:fill="auto"/>
            <w:vAlign w:val="bottom"/>
            <w:hideMark/>
          </w:tcPr>
          <w:p w14:paraId="343086B3"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 xml:space="preserve">Valoración Dinamómetro </w:t>
            </w:r>
          </w:p>
        </w:tc>
        <w:tc>
          <w:tcPr>
            <w:tcW w:w="1011" w:type="dxa"/>
            <w:tcBorders>
              <w:top w:val="single" w:sz="12" w:space="0" w:color="000000"/>
              <w:left w:val="nil"/>
              <w:bottom w:val="single" w:sz="12" w:space="0" w:color="000000"/>
              <w:right w:val="single" w:sz="4" w:space="0" w:color="000000"/>
            </w:tcBorders>
            <w:shd w:val="clear" w:color="auto" w:fill="auto"/>
            <w:vAlign w:val="bottom"/>
            <w:hideMark/>
          </w:tcPr>
          <w:p w14:paraId="44AC3FF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Valoración SL</w:t>
            </w:r>
          </w:p>
        </w:tc>
        <w:tc>
          <w:tcPr>
            <w:tcW w:w="1011" w:type="dxa"/>
            <w:tcBorders>
              <w:top w:val="single" w:sz="12" w:space="0" w:color="000000"/>
              <w:left w:val="nil"/>
              <w:bottom w:val="single" w:sz="12" w:space="0" w:color="000000"/>
              <w:right w:val="single" w:sz="4" w:space="0" w:color="000000"/>
            </w:tcBorders>
            <w:shd w:val="clear" w:color="auto" w:fill="auto"/>
            <w:vAlign w:val="bottom"/>
            <w:hideMark/>
          </w:tcPr>
          <w:p w14:paraId="1F1ED6C0"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Valoración 4X10 m</w:t>
            </w:r>
          </w:p>
        </w:tc>
        <w:tc>
          <w:tcPr>
            <w:tcW w:w="1321" w:type="dxa"/>
            <w:tcBorders>
              <w:top w:val="single" w:sz="12" w:space="0" w:color="000000"/>
              <w:left w:val="nil"/>
              <w:bottom w:val="single" w:sz="12" w:space="0" w:color="000000"/>
              <w:right w:val="single" w:sz="12" w:space="0" w:color="000000"/>
            </w:tcBorders>
            <w:shd w:val="clear" w:color="auto" w:fill="auto"/>
            <w:vAlign w:val="bottom"/>
            <w:hideMark/>
          </w:tcPr>
          <w:p w14:paraId="7D214C6D"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VALORACION 20m</w:t>
            </w:r>
          </w:p>
        </w:tc>
      </w:tr>
      <w:tr w:rsidR="006A6E4A" w:rsidRPr="00A37E46" w14:paraId="33B81E6F" w14:textId="77777777" w:rsidTr="002B727A">
        <w:trPr>
          <w:gridAfter w:val="1"/>
          <w:wAfter w:w="6" w:type="dxa"/>
          <w:trHeight w:val="295"/>
          <w:jc w:val="center"/>
        </w:trPr>
        <w:tc>
          <w:tcPr>
            <w:tcW w:w="974" w:type="dxa"/>
            <w:vMerge w:val="restart"/>
            <w:tcBorders>
              <w:top w:val="nil"/>
              <w:left w:val="single" w:sz="12" w:space="0" w:color="000000"/>
              <w:bottom w:val="single" w:sz="12" w:space="0" w:color="000000"/>
              <w:right w:val="nil"/>
            </w:tcBorders>
            <w:shd w:val="clear" w:color="auto" w:fill="auto"/>
            <w:hideMark/>
          </w:tcPr>
          <w:p w14:paraId="58CBCA8B" w14:textId="77777777" w:rsidR="006A6E4A" w:rsidRPr="009C4C49" w:rsidRDefault="006A6E4A" w:rsidP="00975BB1">
            <w:pPr>
              <w:spacing w:after="0" w:line="240" w:lineRule="auto"/>
              <w:rPr>
                <w:rFonts w:ascii="Times New Roman" w:eastAsia="Times New Roman" w:hAnsi="Times New Roman" w:cs="Times New Roman"/>
                <w:color w:val="000000"/>
                <w:sz w:val="18"/>
                <w:szCs w:val="18"/>
                <w:lang w:eastAsia="es-EC"/>
              </w:rPr>
            </w:pPr>
            <w:r w:rsidRPr="009C4C49">
              <w:rPr>
                <w:rFonts w:ascii="Times New Roman" w:eastAsia="Times New Roman" w:hAnsi="Times New Roman" w:cs="Times New Roman"/>
                <w:color w:val="000000"/>
                <w:sz w:val="18"/>
                <w:szCs w:val="18"/>
                <w:lang w:eastAsia="es-EC"/>
              </w:rPr>
              <w:t>N</w:t>
            </w:r>
          </w:p>
        </w:tc>
        <w:tc>
          <w:tcPr>
            <w:tcW w:w="1032" w:type="dxa"/>
            <w:tcBorders>
              <w:top w:val="nil"/>
              <w:left w:val="nil"/>
              <w:bottom w:val="nil"/>
              <w:right w:val="single" w:sz="12" w:space="0" w:color="000000"/>
            </w:tcBorders>
            <w:shd w:val="clear" w:color="auto" w:fill="auto"/>
            <w:hideMark/>
          </w:tcPr>
          <w:p w14:paraId="1D2628FD" w14:textId="77777777" w:rsidR="006A6E4A" w:rsidRPr="009C4C49" w:rsidRDefault="006A6E4A" w:rsidP="00975BB1">
            <w:pPr>
              <w:spacing w:after="0" w:line="240" w:lineRule="auto"/>
              <w:jc w:val="center"/>
              <w:rPr>
                <w:rFonts w:ascii="Times New Roman" w:eastAsia="Times New Roman" w:hAnsi="Times New Roman" w:cs="Times New Roman"/>
                <w:color w:val="000000"/>
                <w:sz w:val="18"/>
                <w:szCs w:val="18"/>
                <w:lang w:eastAsia="es-EC"/>
              </w:rPr>
            </w:pPr>
            <w:r w:rsidRPr="009C4C49">
              <w:rPr>
                <w:rFonts w:ascii="Times New Roman" w:eastAsia="Times New Roman" w:hAnsi="Times New Roman" w:cs="Times New Roman"/>
                <w:color w:val="000000"/>
                <w:sz w:val="18"/>
                <w:szCs w:val="18"/>
                <w:lang w:eastAsia="es-EC"/>
              </w:rPr>
              <w:t>Válido</w:t>
            </w:r>
          </w:p>
        </w:tc>
        <w:tc>
          <w:tcPr>
            <w:tcW w:w="965" w:type="dxa"/>
            <w:tcBorders>
              <w:top w:val="nil"/>
              <w:left w:val="nil"/>
              <w:bottom w:val="nil"/>
              <w:right w:val="single" w:sz="4" w:space="0" w:color="000000"/>
            </w:tcBorders>
            <w:shd w:val="clear" w:color="auto" w:fill="auto"/>
            <w:noWrap/>
            <w:vAlign w:val="center"/>
            <w:hideMark/>
          </w:tcPr>
          <w:p w14:paraId="5BFF45D4"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991" w:type="dxa"/>
            <w:tcBorders>
              <w:top w:val="nil"/>
              <w:left w:val="nil"/>
              <w:bottom w:val="nil"/>
              <w:right w:val="single" w:sz="4" w:space="0" w:color="000000"/>
            </w:tcBorders>
            <w:shd w:val="clear" w:color="auto" w:fill="auto"/>
            <w:noWrap/>
            <w:vAlign w:val="center"/>
            <w:hideMark/>
          </w:tcPr>
          <w:p w14:paraId="6B26C0A3"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994" w:type="dxa"/>
            <w:tcBorders>
              <w:top w:val="nil"/>
              <w:left w:val="nil"/>
              <w:bottom w:val="nil"/>
              <w:right w:val="single" w:sz="4" w:space="0" w:color="000000"/>
            </w:tcBorders>
            <w:shd w:val="clear" w:color="auto" w:fill="auto"/>
            <w:noWrap/>
            <w:vAlign w:val="center"/>
            <w:hideMark/>
          </w:tcPr>
          <w:p w14:paraId="48B91943"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1221" w:type="dxa"/>
            <w:tcBorders>
              <w:top w:val="nil"/>
              <w:left w:val="nil"/>
              <w:bottom w:val="nil"/>
              <w:right w:val="single" w:sz="4" w:space="0" w:color="000000"/>
            </w:tcBorders>
            <w:shd w:val="clear" w:color="auto" w:fill="auto"/>
            <w:noWrap/>
            <w:vAlign w:val="center"/>
            <w:hideMark/>
          </w:tcPr>
          <w:p w14:paraId="000AF67C"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1011" w:type="dxa"/>
            <w:tcBorders>
              <w:top w:val="nil"/>
              <w:left w:val="nil"/>
              <w:bottom w:val="nil"/>
              <w:right w:val="single" w:sz="4" w:space="0" w:color="000000"/>
            </w:tcBorders>
            <w:shd w:val="clear" w:color="auto" w:fill="auto"/>
            <w:noWrap/>
            <w:vAlign w:val="center"/>
            <w:hideMark/>
          </w:tcPr>
          <w:p w14:paraId="3F9EB00A"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1011" w:type="dxa"/>
            <w:tcBorders>
              <w:top w:val="nil"/>
              <w:left w:val="nil"/>
              <w:bottom w:val="nil"/>
              <w:right w:val="single" w:sz="4" w:space="0" w:color="000000"/>
            </w:tcBorders>
            <w:shd w:val="clear" w:color="auto" w:fill="auto"/>
            <w:noWrap/>
            <w:vAlign w:val="center"/>
            <w:hideMark/>
          </w:tcPr>
          <w:p w14:paraId="45D443E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1321" w:type="dxa"/>
            <w:tcBorders>
              <w:top w:val="nil"/>
              <w:left w:val="nil"/>
              <w:bottom w:val="nil"/>
              <w:right w:val="single" w:sz="12" w:space="0" w:color="000000"/>
            </w:tcBorders>
            <w:shd w:val="clear" w:color="auto" w:fill="auto"/>
            <w:noWrap/>
            <w:vAlign w:val="center"/>
            <w:hideMark/>
          </w:tcPr>
          <w:p w14:paraId="7B3ECFD5"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r>
      <w:tr w:rsidR="006A6E4A" w:rsidRPr="00A37E46" w14:paraId="5FC016A7" w14:textId="77777777" w:rsidTr="002B727A">
        <w:trPr>
          <w:gridAfter w:val="1"/>
          <w:wAfter w:w="6" w:type="dxa"/>
          <w:trHeight w:val="295"/>
          <w:jc w:val="center"/>
        </w:trPr>
        <w:tc>
          <w:tcPr>
            <w:tcW w:w="974" w:type="dxa"/>
            <w:vMerge/>
            <w:tcBorders>
              <w:top w:val="nil"/>
              <w:left w:val="single" w:sz="12" w:space="0" w:color="000000"/>
              <w:bottom w:val="single" w:sz="12" w:space="0" w:color="000000"/>
              <w:right w:val="nil"/>
            </w:tcBorders>
            <w:vAlign w:val="center"/>
            <w:hideMark/>
          </w:tcPr>
          <w:p w14:paraId="39744C23" w14:textId="77777777" w:rsidR="006A6E4A" w:rsidRPr="009C4C49" w:rsidRDefault="006A6E4A" w:rsidP="00975BB1">
            <w:pPr>
              <w:spacing w:after="0" w:line="240" w:lineRule="auto"/>
              <w:rPr>
                <w:rFonts w:ascii="Times New Roman" w:eastAsia="Times New Roman" w:hAnsi="Times New Roman" w:cs="Times New Roman"/>
                <w:color w:val="000000"/>
                <w:sz w:val="18"/>
                <w:szCs w:val="18"/>
                <w:lang w:eastAsia="es-EC"/>
              </w:rPr>
            </w:pPr>
          </w:p>
        </w:tc>
        <w:tc>
          <w:tcPr>
            <w:tcW w:w="1032" w:type="dxa"/>
            <w:tcBorders>
              <w:top w:val="nil"/>
              <w:left w:val="nil"/>
              <w:bottom w:val="single" w:sz="12" w:space="0" w:color="000000"/>
              <w:right w:val="single" w:sz="12" w:space="0" w:color="000000"/>
            </w:tcBorders>
            <w:shd w:val="clear" w:color="auto" w:fill="auto"/>
            <w:hideMark/>
          </w:tcPr>
          <w:p w14:paraId="3D999CF4" w14:textId="77777777" w:rsidR="006A6E4A" w:rsidRPr="009C4C49" w:rsidRDefault="006A6E4A" w:rsidP="00975BB1">
            <w:pPr>
              <w:spacing w:after="0" w:line="240" w:lineRule="auto"/>
              <w:jc w:val="center"/>
              <w:rPr>
                <w:rFonts w:ascii="Times New Roman" w:eastAsia="Times New Roman" w:hAnsi="Times New Roman" w:cs="Times New Roman"/>
                <w:color w:val="000000"/>
                <w:sz w:val="18"/>
                <w:szCs w:val="18"/>
                <w:lang w:eastAsia="es-EC"/>
              </w:rPr>
            </w:pPr>
            <w:r w:rsidRPr="009C4C49">
              <w:rPr>
                <w:rFonts w:ascii="Times New Roman" w:eastAsia="Times New Roman" w:hAnsi="Times New Roman" w:cs="Times New Roman"/>
                <w:color w:val="000000"/>
                <w:sz w:val="18"/>
                <w:szCs w:val="18"/>
                <w:lang w:eastAsia="es-EC"/>
              </w:rPr>
              <w:t>Perdidos</w:t>
            </w:r>
          </w:p>
        </w:tc>
        <w:tc>
          <w:tcPr>
            <w:tcW w:w="965" w:type="dxa"/>
            <w:tcBorders>
              <w:top w:val="nil"/>
              <w:left w:val="nil"/>
              <w:bottom w:val="single" w:sz="12" w:space="0" w:color="000000"/>
              <w:right w:val="single" w:sz="4" w:space="0" w:color="000000"/>
            </w:tcBorders>
            <w:shd w:val="clear" w:color="auto" w:fill="auto"/>
            <w:noWrap/>
            <w:vAlign w:val="center"/>
            <w:hideMark/>
          </w:tcPr>
          <w:p w14:paraId="492705FF"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0</w:t>
            </w:r>
          </w:p>
        </w:tc>
        <w:tc>
          <w:tcPr>
            <w:tcW w:w="991" w:type="dxa"/>
            <w:tcBorders>
              <w:top w:val="nil"/>
              <w:left w:val="nil"/>
              <w:bottom w:val="single" w:sz="12" w:space="0" w:color="000000"/>
              <w:right w:val="single" w:sz="4" w:space="0" w:color="000000"/>
            </w:tcBorders>
            <w:shd w:val="clear" w:color="auto" w:fill="auto"/>
            <w:noWrap/>
            <w:vAlign w:val="center"/>
            <w:hideMark/>
          </w:tcPr>
          <w:p w14:paraId="791DDAC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0</w:t>
            </w:r>
          </w:p>
        </w:tc>
        <w:tc>
          <w:tcPr>
            <w:tcW w:w="994" w:type="dxa"/>
            <w:tcBorders>
              <w:top w:val="nil"/>
              <w:left w:val="nil"/>
              <w:bottom w:val="single" w:sz="12" w:space="0" w:color="000000"/>
              <w:right w:val="single" w:sz="4" w:space="0" w:color="000000"/>
            </w:tcBorders>
            <w:shd w:val="clear" w:color="auto" w:fill="auto"/>
            <w:noWrap/>
            <w:vAlign w:val="center"/>
            <w:hideMark/>
          </w:tcPr>
          <w:p w14:paraId="09600281"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0</w:t>
            </w:r>
          </w:p>
        </w:tc>
        <w:tc>
          <w:tcPr>
            <w:tcW w:w="1221" w:type="dxa"/>
            <w:tcBorders>
              <w:top w:val="nil"/>
              <w:left w:val="nil"/>
              <w:bottom w:val="single" w:sz="12" w:space="0" w:color="000000"/>
              <w:right w:val="single" w:sz="4" w:space="0" w:color="000000"/>
            </w:tcBorders>
            <w:shd w:val="clear" w:color="auto" w:fill="auto"/>
            <w:noWrap/>
            <w:vAlign w:val="center"/>
            <w:hideMark/>
          </w:tcPr>
          <w:p w14:paraId="434CD77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0</w:t>
            </w:r>
          </w:p>
        </w:tc>
        <w:tc>
          <w:tcPr>
            <w:tcW w:w="1011" w:type="dxa"/>
            <w:tcBorders>
              <w:top w:val="nil"/>
              <w:left w:val="nil"/>
              <w:bottom w:val="single" w:sz="12" w:space="0" w:color="000000"/>
              <w:right w:val="single" w:sz="4" w:space="0" w:color="000000"/>
            </w:tcBorders>
            <w:shd w:val="clear" w:color="auto" w:fill="auto"/>
            <w:noWrap/>
            <w:vAlign w:val="center"/>
            <w:hideMark/>
          </w:tcPr>
          <w:p w14:paraId="75F2F0C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0</w:t>
            </w:r>
          </w:p>
        </w:tc>
        <w:tc>
          <w:tcPr>
            <w:tcW w:w="1011" w:type="dxa"/>
            <w:tcBorders>
              <w:top w:val="nil"/>
              <w:left w:val="nil"/>
              <w:bottom w:val="single" w:sz="12" w:space="0" w:color="000000"/>
              <w:right w:val="single" w:sz="4" w:space="0" w:color="000000"/>
            </w:tcBorders>
            <w:shd w:val="clear" w:color="auto" w:fill="auto"/>
            <w:noWrap/>
            <w:vAlign w:val="center"/>
            <w:hideMark/>
          </w:tcPr>
          <w:p w14:paraId="040D035A"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0</w:t>
            </w:r>
          </w:p>
        </w:tc>
        <w:tc>
          <w:tcPr>
            <w:tcW w:w="1321" w:type="dxa"/>
            <w:tcBorders>
              <w:top w:val="nil"/>
              <w:left w:val="nil"/>
              <w:bottom w:val="single" w:sz="12" w:space="0" w:color="000000"/>
              <w:right w:val="single" w:sz="12" w:space="0" w:color="000000"/>
            </w:tcBorders>
            <w:shd w:val="clear" w:color="auto" w:fill="auto"/>
            <w:noWrap/>
            <w:vAlign w:val="center"/>
            <w:hideMark/>
          </w:tcPr>
          <w:p w14:paraId="0246588F"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0</w:t>
            </w:r>
          </w:p>
        </w:tc>
      </w:tr>
      <w:tr w:rsidR="006A6E4A" w:rsidRPr="00A37E46" w14:paraId="7F93C580" w14:textId="77777777" w:rsidTr="002B727A">
        <w:trPr>
          <w:trHeight w:val="295"/>
          <w:jc w:val="center"/>
        </w:trPr>
        <w:tc>
          <w:tcPr>
            <w:tcW w:w="9526" w:type="dxa"/>
            <w:gridSpan w:val="10"/>
            <w:tcBorders>
              <w:top w:val="nil"/>
              <w:left w:val="nil"/>
              <w:bottom w:val="nil"/>
              <w:right w:val="nil"/>
            </w:tcBorders>
            <w:shd w:val="clear" w:color="auto" w:fill="auto"/>
            <w:hideMark/>
          </w:tcPr>
          <w:p w14:paraId="5D9F9D0D" w14:textId="77777777" w:rsidR="00977C46" w:rsidRDefault="00977C46" w:rsidP="00977C46">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4F58DEED" w14:textId="1F6D16D2" w:rsidR="00977C46" w:rsidRPr="00F6186D" w:rsidRDefault="00977C46" w:rsidP="00977C46">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6731E10E" w14:textId="3D1C9898" w:rsidR="00977C46" w:rsidRPr="00A37E46" w:rsidRDefault="00977C46" w:rsidP="00975BB1">
            <w:pPr>
              <w:spacing w:after="0" w:line="240" w:lineRule="auto"/>
              <w:rPr>
                <w:rFonts w:ascii="Arial" w:eastAsia="Times New Roman" w:hAnsi="Arial" w:cs="Arial"/>
                <w:color w:val="000000"/>
                <w:sz w:val="18"/>
                <w:szCs w:val="18"/>
                <w:lang w:eastAsia="es-EC"/>
              </w:rPr>
            </w:pPr>
          </w:p>
        </w:tc>
      </w:tr>
    </w:tbl>
    <w:p w14:paraId="2D5B17B1" w14:textId="63CA744E" w:rsidR="00C217BE" w:rsidRPr="00D77C4B" w:rsidRDefault="00C217BE" w:rsidP="00D77C4B">
      <w:pPr>
        <w:spacing w:line="360" w:lineRule="auto"/>
        <w:jc w:val="both"/>
        <w:rPr>
          <w:rFonts w:ascii="Times New Roman" w:hAnsi="Times New Roman" w:cs="Times New Roman"/>
          <w:sz w:val="24"/>
        </w:rPr>
      </w:pPr>
      <w:r w:rsidRPr="00D77C4B">
        <w:rPr>
          <w:rFonts w:ascii="Times New Roman" w:hAnsi="Times New Roman" w:cs="Times New Roman"/>
          <w:b/>
          <w:sz w:val="24"/>
        </w:rPr>
        <w:t>Análisis</w:t>
      </w:r>
      <w:r w:rsidR="00DD2AF4">
        <w:rPr>
          <w:rFonts w:ascii="Times New Roman" w:hAnsi="Times New Roman" w:cs="Times New Roman"/>
          <w:b/>
          <w:sz w:val="24"/>
        </w:rPr>
        <w:t xml:space="preserve"> e Interpretación</w:t>
      </w:r>
      <w:r w:rsidRPr="00D77C4B">
        <w:rPr>
          <w:rFonts w:ascii="Times New Roman" w:hAnsi="Times New Roman" w:cs="Times New Roman"/>
          <w:b/>
          <w:sz w:val="24"/>
        </w:rPr>
        <w:t>:</w:t>
      </w:r>
      <w:r w:rsidRPr="00D77C4B">
        <w:rPr>
          <w:rFonts w:ascii="Times New Roman" w:hAnsi="Times New Roman" w:cs="Times New Roman"/>
          <w:sz w:val="24"/>
        </w:rPr>
        <w:t xml:space="preserve"> </w:t>
      </w:r>
      <w:r w:rsidR="00DD2AF4">
        <w:rPr>
          <w:rFonts w:ascii="Times New Roman" w:hAnsi="Times New Roman" w:cs="Times New Roman"/>
          <w:sz w:val="24"/>
        </w:rPr>
        <w:t>De los 22</w:t>
      </w:r>
      <w:r w:rsidRPr="00D77C4B">
        <w:rPr>
          <w:rFonts w:ascii="Times New Roman" w:hAnsi="Times New Roman" w:cs="Times New Roman"/>
          <w:sz w:val="24"/>
        </w:rPr>
        <w:t xml:space="preserve"> niños, todos serán evaluados en las variables descritas anteriormente y tendrán una valoración. </w:t>
      </w:r>
    </w:p>
    <w:p w14:paraId="27B7642A" w14:textId="77777777" w:rsidR="0026454F" w:rsidRDefault="0026454F" w:rsidP="0026454F">
      <w:pPr>
        <w:spacing w:line="480" w:lineRule="auto"/>
        <w:rPr>
          <w:b/>
        </w:rPr>
      </w:pPr>
    </w:p>
    <w:p w14:paraId="418A653E" w14:textId="77777777" w:rsidR="0026454F" w:rsidRDefault="0026454F" w:rsidP="0026454F">
      <w:pPr>
        <w:spacing w:line="480" w:lineRule="auto"/>
        <w:rPr>
          <w:b/>
        </w:rPr>
      </w:pPr>
    </w:p>
    <w:p w14:paraId="755AC806" w14:textId="77777777" w:rsidR="0026454F" w:rsidRDefault="0026454F" w:rsidP="0026454F">
      <w:pPr>
        <w:spacing w:line="480" w:lineRule="auto"/>
        <w:rPr>
          <w:b/>
        </w:rPr>
      </w:pPr>
    </w:p>
    <w:p w14:paraId="514D0F7E" w14:textId="77777777" w:rsidR="0086185F" w:rsidRDefault="0086185F" w:rsidP="0026454F">
      <w:pPr>
        <w:spacing w:line="480" w:lineRule="auto"/>
        <w:rPr>
          <w:b/>
        </w:rPr>
      </w:pPr>
    </w:p>
    <w:p w14:paraId="549D3405" w14:textId="77777777" w:rsidR="00687D3C" w:rsidRDefault="00687D3C" w:rsidP="0026454F">
      <w:pPr>
        <w:spacing w:line="480" w:lineRule="auto"/>
        <w:rPr>
          <w:b/>
        </w:rPr>
      </w:pPr>
    </w:p>
    <w:p w14:paraId="13797E52" w14:textId="77777777" w:rsidR="00D77C4B" w:rsidRDefault="00D77C4B" w:rsidP="0026454F">
      <w:pPr>
        <w:spacing w:line="480" w:lineRule="auto"/>
        <w:rPr>
          <w:b/>
        </w:rPr>
      </w:pPr>
    </w:p>
    <w:p w14:paraId="36EFC25E" w14:textId="77777777" w:rsidR="00D77C4B" w:rsidRDefault="00D77C4B" w:rsidP="0026454F">
      <w:pPr>
        <w:spacing w:line="480" w:lineRule="auto"/>
        <w:rPr>
          <w:b/>
        </w:rPr>
      </w:pPr>
    </w:p>
    <w:p w14:paraId="27005AEE" w14:textId="77777777" w:rsidR="00D77C4B" w:rsidRDefault="00D77C4B" w:rsidP="0026454F">
      <w:pPr>
        <w:spacing w:line="480" w:lineRule="auto"/>
        <w:rPr>
          <w:b/>
        </w:rPr>
      </w:pPr>
    </w:p>
    <w:p w14:paraId="53AD1A93" w14:textId="77777777" w:rsidR="00D77C4B" w:rsidRDefault="00D77C4B" w:rsidP="0026454F">
      <w:pPr>
        <w:spacing w:line="480" w:lineRule="auto"/>
        <w:rPr>
          <w:b/>
        </w:rPr>
      </w:pPr>
    </w:p>
    <w:p w14:paraId="299359E0" w14:textId="77777777" w:rsidR="002B727A" w:rsidRDefault="002B727A" w:rsidP="0026454F">
      <w:pPr>
        <w:spacing w:line="480" w:lineRule="auto"/>
        <w:rPr>
          <w:b/>
        </w:rPr>
      </w:pPr>
    </w:p>
    <w:p w14:paraId="14EBA3AB" w14:textId="77777777" w:rsidR="002B727A" w:rsidRDefault="002B727A" w:rsidP="0026454F">
      <w:pPr>
        <w:spacing w:line="480" w:lineRule="auto"/>
        <w:rPr>
          <w:b/>
        </w:rPr>
      </w:pPr>
    </w:p>
    <w:p w14:paraId="68DCB42B" w14:textId="77777777" w:rsidR="00DD2AF4" w:rsidRDefault="00DD2AF4" w:rsidP="0026454F">
      <w:pPr>
        <w:spacing w:line="480" w:lineRule="auto"/>
        <w:rPr>
          <w:b/>
        </w:rPr>
      </w:pPr>
    </w:p>
    <w:p w14:paraId="32E1697F" w14:textId="77777777" w:rsidR="00D77C4B" w:rsidRDefault="00D77C4B" w:rsidP="0026454F">
      <w:pPr>
        <w:spacing w:line="480" w:lineRule="auto"/>
        <w:rPr>
          <w:b/>
        </w:rPr>
      </w:pPr>
    </w:p>
    <w:p w14:paraId="25FF3794" w14:textId="77777777" w:rsidR="002743CA" w:rsidRPr="0026454F" w:rsidRDefault="002743CA" w:rsidP="0026454F">
      <w:pPr>
        <w:spacing w:line="480" w:lineRule="auto"/>
        <w:rPr>
          <w:b/>
        </w:rPr>
      </w:pPr>
    </w:p>
    <w:p w14:paraId="18DE0DBB" w14:textId="6BB13D53" w:rsidR="0086185F" w:rsidRPr="002B727A" w:rsidRDefault="00D77C4B" w:rsidP="002B727A">
      <w:pPr>
        <w:spacing w:line="360" w:lineRule="auto"/>
        <w:rPr>
          <w:rFonts w:ascii="Times New Roman" w:eastAsia="Times New Roman" w:hAnsi="Times New Roman" w:cs="Times New Roman"/>
          <w:b/>
          <w:bCs/>
          <w:color w:val="000000"/>
          <w:sz w:val="24"/>
          <w:szCs w:val="24"/>
          <w:vertAlign w:val="superscript"/>
          <w:lang w:eastAsia="es-EC"/>
        </w:rPr>
      </w:pPr>
      <w:r>
        <w:rPr>
          <w:rFonts w:ascii="Times New Roman" w:hAnsi="Times New Roman" w:cs="Times New Roman"/>
          <w:b/>
          <w:sz w:val="24"/>
          <w:szCs w:val="24"/>
        </w:rPr>
        <w:lastRenderedPageBreak/>
        <w:t>4.</w:t>
      </w:r>
      <w:r w:rsidR="0026454F">
        <w:rPr>
          <w:rFonts w:ascii="Times New Roman" w:hAnsi="Times New Roman" w:cs="Times New Roman"/>
          <w:b/>
          <w:sz w:val="24"/>
        </w:rPr>
        <w:t>14</w:t>
      </w:r>
      <w:r>
        <w:rPr>
          <w:rFonts w:ascii="Times New Roman" w:hAnsi="Times New Roman" w:cs="Times New Roman"/>
          <w:b/>
          <w:sz w:val="24"/>
        </w:rPr>
        <w:t xml:space="preserve">. </w:t>
      </w:r>
      <w:r w:rsidR="0026454F" w:rsidRPr="00362310">
        <w:rPr>
          <w:rFonts w:ascii="Times New Roman" w:hAnsi="Times New Roman" w:cs="Times New Roman"/>
          <w:b/>
          <w:sz w:val="24"/>
        </w:rPr>
        <w:t xml:space="preserve"> </w:t>
      </w:r>
      <w:r w:rsidR="0026454F" w:rsidRPr="0026454F">
        <w:rPr>
          <w:rFonts w:ascii="Times New Roman" w:eastAsia="Times New Roman" w:hAnsi="Times New Roman" w:cs="Times New Roman"/>
          <w:b/>
          <w:bCs/>
          <w:color w:val="000000"/>
          <w:sz w:val="24"/>
          <w:szCs w:val="18"/>
          <w:lang w:eastAsia="es-EC"/>
        </w:rPr>
        <w:t xml:space="preserve">Valoración </w:t>
      </w:r>
      <w:r w:rsidR="0026454F" w:rsidRPr="002B727A">
        <w:rPr>
          <w:rFonts w:ascii="Times New Roman" w:eastAsia="Times New Roman" w:hAnsi="Times New Roman" w:cs="Times New Roman"/>
          <w:b/>
          <w:bCs/>
          <w:color w:val="000000"/>
          <w:sz w:val="24"/>
          <w:szCs w:val="24"/>
          <w:lang w:eastAsia="es-EC"/>
        </w:rPr>
        <w:t xml:space="preserve">IMC </w:t>
      </w:r>
    </w:p>
    <w:p w14:paraId="56F53544" w14:textId="5D4AEEE2" w:rsidR="006A6E4A" w:rsidRPr="002B727A" w:rsidRDefault="0086185F" w:rsidP="002B727A">
      <w:pPr>
        <w:pStyle w:val="Epgrafe"/>
        <w:spacing w:after="160" w:line="360" w:lineRule="auto"/>
        <w:jc w:val="center"/>
        <w:rPr>
          <w:rFonts w:ascii="Times New Roman" w:hAnsi="Times New Roman" w:cs="Times New Roman"/>
          <w:b/>
          <w:i w:val="0"/>
          <w:color w:val="auto"/>
          <w:sz w:val="20"/>
          <w:szCs w:val="20"/>
        </w:rPr>
      </w:pPr>
      <w:bookmarkStart w:id="107" w:name="_Toc475630405"/>
      <w:r w:rsidRPr="002B727A">
        <w:rPr>
          <w:rFonts w:ascii="Times New Roman" w:hAnsi="Times New Roman" w:cs="Times New Roman"/>
          <w:i w:val="0"/>
          <w:color w:val="auto"/>
          <w:sz w:val="20"/>
          <w:szCs w:val="20"/>
        </w:rPr>
        <w:t xml:space="preserve">Tabla </w:t>
      </w:r>
      <w:r w:rsidR="009936A2" w:rsidRPr="002B727A">
        <w:rPr>
          <w:rFonts w:ascii="Times New Roman" w:hAnsi="Times New Roman" w:cs="Times New Roman"/>
          <w:i w:val="0"/>
          <w:color w:val="auto"/>
          <w:sz w:val="20"/>
          <w:szCs w:val="20"/>
        </w:rPr>
        <w:fldChar w:fldCharType="begin"/>
      </w:r>
      <w:r w:rsidR="009936A2" w:rsidRPr="002B727A">
        <w:rPr>
          <w:rFonts w:ascii="Times New Roman" w:hAnsi="Times New Roman" w:cs="Times New Roman"/>
          <w:i w:val="0"/>
          <w:color w:val="auto"/>
          <w:sz w:val="20"/>
          <w:szCs w:val="20"/>
        </w:rPr>
        <w:instrText xml:space="preserve"> SEQ Tabla \* ARABIC </w:instrText>
      </w:r>
      <w:r w:rsidR="009936A2" w:rsidRPr="002B727A">
        <w:rPr>
          <w:rFonts w:ascii="Times New Roman" w:hAnsi="Times New Roman" w:cs="Times New Roman"/>
          <w:i w:val="0"/>
          <w:color w:val="auto"/>
          <w:sz w:val="20"/>
          <w:szCs w:val="20"/>
        </w:rPr>
        <w:fldChar w:fldCharType="separate"/>
      </w:r>
      <w:r w:rsidR="00A32296">
        <w:rPr>
          <w:rFonts w:ascii="Times New Roman" w:hAnsi="Times New Roman" w:cs="Times New Roman"/>
          <w:i w:val="0"/>
          <w:noProof/>
          <w:color w:val="auto"/>
          <w:sz w:val="20"/>
          <w:szCs w:val="20"/>
        </w:rPr>
        <w:t>18</w:t>
      </w:r>
      <w:r w:rsidR="009936A2" w:rsidRPr="002B727A">
        <w:rPr>
          <w:rFonts w:ascii="Times New Roman" w:hAnsi="Times New Roman" w:cs="Times New Roman"/>
          <w:i w:val="0"/>
          <w:noProof/>
          <w:color w:val="auto"/>
          <w:sz w:val="20"/>
          <w:szCs w:val="20"/>
        </w:rPr>
        <w:fldChar w:fldCharType="end"/>
      </w:r>
      <w:r w:rsidRPr="002B727A">
        <w:rPr>
          <w:rFonts w:ascii="Times New Roman" w:hAnsi="Times New Roman" w:cs="Times New Roman"/>
          <w:i w:val="0"/>
          <w:color w:val="auto"/>
          <w:sz w:val="20"/>
          <w:szCs w:val="20"/>
        </w:rPr>
        <w:t xml:space="preserve"> Valoración IMC</w:t>
      </w:r>
      <w:bookmarkEnd w:id="107"/>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6A6E4A" w:rsidRPr="00A37E46" w14:paraId="22DDA815" w14:textId="77777777" w:rsidTr="006856AA">
        <w:trPr>
          <w:trHeight w:val="475"/>
          <w:jc w:val="center"/>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7F65359" w14:textId="77777777" w:rsidR="006A6E4A" w:rsidRPr="00A37E46" w:rsidRDefault="006A6E4A" w:rsidP="00975BB1">
            <w:pPr>
              <w:spacing w:after="0" w:line="240" w:lineRule="auto"/>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4FE86063"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20C694C0"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7D455AF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68BFD866"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Porcentaje acumulado</w:t>
            </w:r>
          </w:p>
        </w:tc>
      </w:tr>
      <w:tr w:rsidR="006A6E4A" w:rsidRPr="00A37E46" w14:paraId="53316FA8" w14:textId="77777777" w:rsidTr="006856AA">
        <w:trPr>
          <w:trHeight w:val="315"/>
          <w:jc w:val="center"/>
        </w:trPr>
        <w:tc>
          <w:tcPr>
            <w:tcW w:w="2591" w:type="dxa"/>
            <w:vMerge w:val="restart"/>
            <w:tcBorders>
              <w:top w:val="nil"/>
              <w:left w:val="single" w:sz="12" w:space="0" w:color="000000"/>
              <w:bottom w:val="single" w:sz="12" w:space="0" w:color="000000"/>
              <w:right w:val="nil"/>
            </w:tcBorders>
            <w:shd w:val="clear" w:color="auto" w:fill="auto"/>
            <w:hideMark/>
          </w:tcPr>
          <w:p w14:paraId="2C85FE1A" w14:textId="77777777" w:rsidR="006A6E4A" w:rsidRPr="00A37E46" w:rsidRDefault="006A6E4A" w:rsidP="00975BB1">
            <w:pPr>
              <w:spacing w:after="0" w:line="240" w:lineRule="auto"/>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Válido</w:t>
            </w:r>
          </w:p>
        </w:tc>
        <w:tc>
          <w:tcPr>
            <w:tcW w:w="1228" w:type="dxa"/>
            <w:tcBorders>
              <w:top w:val="nil"/>
              <w:left w:val="nil"/>
              <w:bottom w:val="nil"/>
              <w:right w:val="single" w:sz="12" w:space="0" w:color="000000"/>
            </w:tcBorders>
            <w:shd w:val="clear" w:color="auto" w:fill="auto"/>
            <w:hideMark/>
          </w:tcPr>
          <w:p w14:paraId="2B72086F" w14:textId="77777777" w:rsidR="006A6E4A" w:rsidRPr="00A37E46" w:rsidRDefault="006A6E4A" w:rsidP="006A6E4A">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50BA4DC2"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1645F79A"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c>
          <w:tcPr>
            <w:tcW w:w="1120" w:type="dxa"/>
            <w:tcBorders>
              <w:top w:val="nil"/>
              <w:left w:val="nil"/>
              <w:bottom w:val="nil"/>
              <w:right w:val="single" w:sz="4" w:space="0" w:color="000000"/>
            </w:tcBorders>
            <w:shd w:val="clear" w:color="auto" w:fill="auto"/>
            <w:noWrap/>
            <w:vAlign w:val="center"/>
            <w:hideMark/>
          </w:tcPr>
          <w:p w14:paraId="1538868C"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c>
          <w:tcPr>
            <w:tcW w:w="1021" w:type="dxa"/>
            <w:tcBorders>
              <w:top w:val="nil"/>
              <w:left w:val="nil"/>
              <w:bottom w:val="nil"/>
              <w:right w:val="single" w:sz="12" w:space="0" w:color="000000"/>
            </w:tcBorders>
            <w:shd w:val="clear" w:color="auto" w:fill="auto"/>
            <w:noWrap/>
            <w:vAlign w:val="center"/>
            <w:hideMark/>
          </w:tcPr>
          <w:p w14:paraId="348E53CB"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r>
      <w:tr w:rsidR="006A6E4A" w:rsidRPr="00A37E46" w14:paraId="4405F16E" w14:textId="77777777" w:rsidTr="006856AA">
        <w:trPr>
          <w:trHeight w:val="300"/>
          <w:jc w:val="center"/>
        </w:trPr>
        <w:tc>
          <w:tcPr>
            <w:tcW w:w="2591" w:type="dxa"/>
            <w:vMerge/>
            <w:tcBorders>
              <w:top w:val="nil"/>
              <w:left w:val="single" w:sz="12" w:space="0" w:color="000000"/>
              <w:bottom w:val="single" w:sz="12" w:space="0" w:color="000000"/>
              <w:right w:val="nil"/>
            </w:tcBorders>
            <w:vAlign w:val="center"/>
            <w:hideMark/>
          </w:tcPr>
          <w:p w14:paraId="2A9562DD"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3FFE822A" w14:textId="77777777" w:rsidR="006A6E4A" w:rsidRPr="00A37E46" w:rsidRDefault="006A6E4A" w:rsidP="006A6E4A">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21D462D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6</w:t>
            </w:r>
          </w:p>
        </w:tc>
        <w:tc>
          <w:tcPr>
            <w:tcW w:w="1080" w:type="dxa"/>
            <w:tcBorders>
              <w:top w:val="nil"/>
              <w:left w:val="nil"/>
              <w:bottom w:val="nil"/>
              <w:right w:val="single" w:sz="4" w:space="0" w:color="000000"/>
            </w:tcBorders>
            <w:shd w:val="clear" w:color="auto" w:fill="auto"/>
            <w:noWrap/>
            <w:vAlign w:val="center"/>
            <w:hideMark/>
          </w:tcPr>
          <w:p w14:paraId="6BE0CD49"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27,27</w:t>
            </w:r>
          </w:p>
        </w:tc>
        <w:tc>
          <w:tcPr>
            <w:tcW w:w="1120" w:type="dxa"/>
            <w:tcBorders>
              <w:top w:val="nil"/>
              <w:left w:val="nil"/>
              <w:bottom w:val="nil"/>
              <w:right w:val="single" w:sz="4" w:space="0" w:color="000000"/>
            </w:tcBorders>
            <w:shd w:val="clear" w:color="auto" w:fill="auto"/>
            <w:noWrap/>
            <w:vAlign w:val="center"/>
            <w:hideMark/>
          </w:tcPr>
          <w:p w14:paraId="2A305B0A"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27,27</w:t>
            </w:r>
          </w:p>
        </w:tc>
        <w:tc>
          <w:tcPr>
            <w:tcW w:w="1021" w:type="dxa"/>
            <w:tcBorders>
              <w:top w:val="nil"/>
              <w:left w:val="nil"/>
              <w:bottom w:val="nil"/>
              <w:right w:val="single" w:sz="12" w:space="0" w:color="000000"/>
            </w:tcBorders>
            <w:shd w:val="clear" w:color="auto" w:fill="auto"/>
            <w:noWrap/>
            <w:vAlign w:val="center"/>
            <w:hideMark/>
          </w:tcPr>
          <w:p w14:paraId="1C21494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31,82</w:t>
            </w:r>
          </w:p>
        </w:tc>
      </w:tr>
      <w:tr w:rsidR="006A6E4A" w:rsidRPr="00A37E46" w14:paraId="314F24A0" w14:textId="77777777" w:rsidTr="006856AA">
        <w:trPr>
          <w:trHeight w:val="300"/>
          <w:jc w:val="center"/>
        </w:trPr>
        <w:tc>
          <w:tcPr>
            <w:tcW w:w="2591" w:type="dxa"/>
            <w:vMerge/>
            <w:tcBorders>
              <w:top w:val="nil"/>
              <w:left w:val="single" w:sz="12" w:space="0" w:color="000000"/>
              <w:bottom w:val="single" w:sz="12" w:space="0" w:color="000000"/>
              <w:right w:val="nil"/>
            </w:tcBorders>
            <w:vAlign w:val="center"/>
            <w:hideMark/>
          </w:tcPr>
          <w:p w14:paraId="330BD65D"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682B799C" w14:textId="77777777" w:rsidR="006A6E4A" w:rsidRPr="00A37E46" w:rsidRDefault="006A6E4A" w:rsidP="006A6E4A">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66E54EFB"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5</w:t>
            </w:r>
          </w:p>
        </w:tc>
        <w:tc>
          <w:tcPr>
            <w:tcW w:w="1080" w:type="dxa"/>
            <w:tcBorders>
              <w:top w:val="nil"/>
              <w:left w:val="nil"/>
              <w:bottom w:val="nil"/>
              <w:right w:val="single" w:sz="4" w:space="0" w:color="000000"/>
            </w:tcBorders>
            <w:shd w:val="clear" w:color="auto" w:fill="auto"/>
            <w:noWrap/>
            <w:vAlign w:val="center"/>
            <w:hideMark/>
          </w:tcPr>
          <w:p w14:paraId="0613CFF3"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22,73</w:t>
            </w:r>
          </w:p>
        </w:tc>
        <w:tc>
          <w:tcPr>
            <w:tcW w:w="1120" w:type="dxa"/>
            <w:tcBorders>
              <w:top w:val="nil"/>
              <w:left w:val="nil"/>
              <w:bottom w:val="nil"/>
              <w:right w:val="single" w:sz="4" w:space="0" w:color="000000"/>
            </w:tcBorders>
            <w:shd w:val="clear" w:color="auto" w:fill="auto"/>
            <w:noWrap/>
            <w:vAlign w:val="center"/>
            <w:hideMark/>
          </w:tcPr>
          <w:p w14:paraId="411D4BCF"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22,73</w:t>
            </w:r>
          </w:p>
        </w:tc>
        <w:tc>
          <w:tcPr>
            <w:tcW w:w="1021" w:type="dxa"/>
            <w:tcBorders>
              <w:top w:val="nil"/>
              <w:left w:val="nil"/>
              <w:bottom w:val="nil"/>
              <w:right w:val="single" w:sz="12" w:space="0" w:color="000000"/>
            </w:tcBorders>
            <w:shd w:val="clear" w:color="auto" w:fill="auto"/>
            <w:noWrap/>
            <w:vAlign w:val="center"/>
            <w:hideMark/>
          </w:tcPr>
          <w:p w14:paraId="1BF21653"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54,55</w:t>
            </w:r>
          </w:p>
        </w:tc>
      </w:tr>
      <w:tr w:rsidR="006A6E4A" w:rsidRPr="00A37E46" w14:paraId="24C1A38A" w14:textId="77777777" w:rsidTr="006856AA">
        <w:trPr>
          <w:trHeight w:val="300"/>
          <w:jc w:val="center"/>
        </w:trPr>
        <w:tc>
          <w:tcPr>
            <w:tcW w:w="2591" w:type="dxa"/>
            <w:vMerge/>
            <w:tcBorders>
              <w:top w:val="nil"/>
              <w:left w:val="single" w:sz="12" w:space="0" w:color="000000"/>
              <w:bottom w:val="single" w:sz="12" w:space="0" w:color="000000"/>
              <w:right w:val="nil"/>
            </w:tcBorders>
            <w:vAlign w:val="center"/>
            <w:hideMark/>
          </w:tcPr>
          <w:p w14:paraId="443CE9FD"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6FE95CE8" w14:textId="77777777" w:rsidR="006A6E4A" w:rsidRPr="00A37E46" w:rsidRDefault="006A6E4A" w:rsidP="006A6E4A">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MUY ALTO</w:t>
            </w:r>
          </w:p>
        </w:tc>
        <w:tc>
          <w:tcPr>
            <w:tcW w:w="1100" w:type="dxa"/>
            <w:tcBorders>
              <w:top w:val="nil"/>
              <w:left w:val="nil"/>
              <w:bottom w:val="nil"/>
              <w:right w:val="single" w:sz="4" w:space="0" w:color="000000"/>
            </w:tcBorders>
            <w:shd w:val="clear" w:color="auto" w:fill="auto"/>
            <w:noWrap/>
            <w:vAlign w:val="center"/>
            <w:hideMark/>
          </w:tcPr>
          <w:p w14:paraId="669E33DA"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5E3830E6"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c>
          <w:tcPr>
            <w:tcW w:w="1120" w:type="dxa"/>
            <w:tcBorders>
              <w:top w:val="nil"/>
              <w:left w:val="nil"/>
              <w:bottom w:val="nil"/>
              <w:right w:val="single" w:sz="4" w:space="0" w:color="000000"/>
            </w:tcBorders>
            <w:shd w:val="clear" w:color="auto" w:fill="auto"/>
            <w:noWrap/>
            <w:vAlign w:val="center"/>
            <w:hideMark/>
          </w:tcPr>
          <w:p w14:paraId="2CB8C751"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c>
          <w:tcPr>
            <w:tcW w:w="1021" w:type="dxa"/>
            <w:tcBorders>
              <w:top w:val="nil"/>
              <w:left w:val="nil"/>
              <w:bottom w:val="nil"/>
              <w:right w:val="single" w:sz="12" w:space="0" w:color="000000"/>
            </w:tcBorders>
            <w:shd w:val="clear" w:color="auto" w:fill="auto"/>
            <w:noWrap/>
            <w:vAlign w:val="center"/>
            <w:hideMark/>
          </w:tcPr>
          <w:p w14:paraId="47C32725"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59,09</w:t>
            </w:r>
          </w:p>
        </w:tc>
      </w:tr>
      <w:tr w:rsidR="006A6E4A" w:rsidRPr="00A37E46" w14:paraId="2013D48D" w14:textId="77777777" w:rsidTr="006856AA">
        <w:trPr>
          <w:trHeight w:val="300"/>
          <w:jc w:val="center"/>
        </w:trPr>
        <w:tc>
          <w:tcPr>
            <w:tcW w:w="2591" w:type="dxa"/>
            <w:vMerge/>
            <w:tcBorders>
              <w:top w:val="nil"/>
              <w:left w:val="single" w:sz="12" w:space="0" w:color="000000"/>
              <w:bottom w:val="single" w:sz="12" w:space="0" w:color="000000"/>
              <w:right w:val="nil"/>
            </w:tcBorders>
            <w:vAlign w:val="center"/>
            <w:hideMark/>
          </w:tcPr>
          <w:p w14:paraId="33ABAA98"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5BBC4B4E" w14:textId="77777777" w:rsidR="006A6E4A" w:rsidRPr="00A37E46" w:rsidRDefault="006A6E4A" w:rsidP="006A6E4A">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61A1D11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9</w:t>
            </w:r>
          </w:p>
        </w:tc>
        <w:tc>
          <w:tcPr>
            <w:tcW w:w="1080" w:type="dxa"/>
            <w:tcBorders>
              <w:top w:val="nil"/>
              <w:left w:val="nil"/>
              <w:bottom w:val="nil"/>
              <w:right w:val="single" w:sz="4" w:space="0" w:color="000000"/>
            </w:tcBorders>
            <w:shd w:val="clear" w:color="auto" w:fill="auto"/>
            <w:noWrap/>
            <w:vAlign w:val="center"/>
            <w:hideMark/>
          </w:tcPr>
          <w:p w14:paraId="17E04750"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40,91</w:t>
            </w:r>
          </w:p>
        </w:tc>
        <w:tc>
          <w:tcPr>
            <w:tcW w:w="1120" w:type="dxa"/>
            <w:tcBorders>
              <w:top w:val="nil"/>
              <w:left w:val="nil"/>
              <w:bottom w:val="nil"/>
              <w:right w:val="single" w:sz="4" w:space="0" w:color="000000"/>
            </w:tcBorders>
            <w:shd w:val="clear" w:color="auto" w:fill="auto"/>
            <w:noWrap/>
            <w:vAlign w:val="center"/>
            <w:hideMark/>
          </w:tcPr>
          <w:p w14:paraId="121C929F"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40,91</w:t>
            </w:r>
          </w:p>
        </w:tc>
        <w:tc>
          <w:tcPr>
            <w:tcW w:w="1021" w:type="dxa"/>
            <w:tcBorders>
              <w:top w:val="nil"/>
              <w:left w:val="nil"/>
              <w:bottom w:val="nil"/>
              <w:right w:val="single" w:sz="12" w:space="0" w:color="000000"/>
            </w:tcBorders>
            <w:shd w:val="clear" w:color="auto" w:fill="auto"/>
            <w:noWrap/>
            <w:vAlign w:val="center"/>
            <w:hideMark/>
          </w:tcPr>
          <w:p w14:paraId="6D3186F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100,00</w:t>
            </w:r>
          </w:p>
        </w:tc>
      </w:tr>
      <w:tr w:rsidR="006A6E4A" w:rsidRPr="00A37E46" w14:paraId="42A1A9D8" w14:textId="77777777" w:rsidTr="006856AA">
        <w:trPr>
          <w:trHeight w:val="315"/>
          <w:jc w:val="center"/>
        </w:trPr>
        <w:tc>
          <w:tcPr>
            <w:tcW w:w="2591" w:type="dxa"/>
            <w:vMerge/>
            <w:tcBorders>
              <w:top w:val="nil"/>
              <w:left w:val="single" w:sz="12" w:space="0" w:color="000000"/>
              <w:bottom w:val="single" w:sz="12" w:space="0" w:color="000000"/>
              <w:right w:val="nil"/>
            </w:tcBorders>
            <w:vAlign w:val="center"/>
            <w:hideMark/>
          </w:tcPr>
          <w:p w14:paraId="33CDF3D3"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single" w:sz="12" w:space="0" w:color="000000"/>
              <w:right w:val="single" w:sz="12" w:space="0" w:color="000000"/>
            </w:tcBorders>
            <w:shd w:val="clear" w:color="auto" w:fill="auto"/>
            <w:hideMark/>
          </w:tcPr>
          <w:p w14:paraId="7F0FADE1" w14:textId="77777777" w:rsidR="006A6E4A" w:rsidRPr="00A37E46" w:rsidRDefault="006A6E4A" w:rsidP="006A6E4A">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178E94D7"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1080" w:type="dxa"/>
            <w:tcBorders>
              <w:top w:val="nil"/>
              <w:left w:val="nil"/>
              <w:bottom w:val="single" w:sz="12" w:space="0" w:color="000000"/>
              <w:right w:val="single" w:sz="4" w:space="0" w:color="000000"/>
            </w:tcBorders>
            <w:shd w:val="clear" w:color="auto" w:fill="auto"/>
            <w:noWrap/>
            <w:vAlign w:val="center"/>
            <w:hideMark/>
          </w:tcPr>
          <w:p w14:paraId="53F0B892"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54E5A94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099C0CBF"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 </w:t>
            </w:r>
          </w:p>
        </w:tc>
      </w:tr>
    </w:tbl>
    <w:p w14:paraId="4B733C76" w14:textId="6195BF16" w:rsidR="00977C46" w:rsidRDefault="006856AA" w:rsidP="00977C46">
      <w:pPr>
        <w:spacing w:after="0" w:line="240" w:lineRule="auto"/>
        <w:rPr>
          <w:b/>
        </w:rPr>
      </w:pPr>
      <w:r>
        <w:rPr>
          <w:rFonts w:ascii="Times New Roman" w:hAnsi="Times New Roman" w:cs="Times New Roman"/>
          <w:b/>
          <w:sz w:val="20"/>
          <w:szCs w:val="20"/>
        </w:rPr>
        <w:t xml:space="preserve">     </w:t>
      </w:r>
      <w:r w:rsidR="00977C46" w:rsidRPr="00DD1FE2">
        <w:rPr>
          <w:rFonts w:ascii="Times New Roman" w:hAnsi="Times New Roman" w:cs="Times New Roman"/>
          <w:b/>
          <w:sz w:val="20"/>
          <w:szCs w:val="20"/>
        </w:rPr>
        <w:t xml:space="preserve">Fuente: </w:t>
      </w:r>
      <w:r w:rsidR="00977C46" w:rsidRPr="00DD1FE2">
        <w:rPr>
          <w:rFonts w:ascii="Times New Roman" w:hAnsi="Times New Roman" w:cs="Times New Roman"/>
          <w:sz w:val="20"/>
          <w:szCs w:val="20"/>
        </w:rPr>
        <w:t xml:space="preserve">Escuela García Moreno </w:t>
      </w:r>
    </w:p>
    <w:p w14:paraId="1EE35682" w14:textId="7E809D5C" w:rsidR="00977C46" w:rsidRPr="00F6186D" w:rsidRDefault="00977C46" w:rsidP="00977C46">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809689E" w14:textId="77777777" w:rsidR="006A6E4A" w:rsidRDefault="006A6E4A" w:rsidP="00977C46">
      <w:pPr>
        <w:pStyle w:val="Prrafodelista"/>
        <w:spacing w:line="480" w:lineRule="auto"/>
        <w:ind w:left="360"/>
        <w:rPr>
          <w:b/>
          <w:lang w:val="es-EC"/>
        </w:rPr>
      </w:pPr>
    </w:p>
    <w:p w14:paraId="26A25509" w14:textId="78024ADC" w:rsidR="006A6E4A" w:rsidRDefault="006A6E4A" w:rsidP="00CC2199">
      <w:pPr>
        <w:pStyle w:val="Prrafodelista"/>
        <w:spacing w:line="480" w:lineRule="auto"/>
        <w:ind w:left="360"/>
        <w:jc w:val="center"/>
        <w:rPr>
          <w:b/>
          <w:lang w:val="es-EC"/>
        </w:rPr>
      </w:pPr>
      <w:r>
        <w:rPr>
          <w:noProof/>
          <w:lang w:val="es-EC" w:eastAsia="es-EC"/>
        </w:rPr>
        <w:drawing>
          <wp:inline distT="0" distB="0" distL="0" distR="0" wp14:anchorId="0AFECA05" wp14:editId="6A77823B">
            <wp:extent cx="4320000" cy="2520000"/>
            <wp:effectExtent l="0" t="0" r="4445" b="1397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73C99C" w14:textId="66A34286" w:rsidR="00861862" w:rsidRPr="006856AA" w:rsidRDefault="00861862" w:rsidP="00861862">
      <w:pPr>
        <w:pStyle w:val="Epgrafe"/>
        <w:jc w:val="center"/>
        <w:rPr>
          <w:rFonts w:ascii="Times New Roman" w:hAnsi="Times New Roman" w:cs="Times New Roman"/>
          <w:b/>
          <w:i w:val="0"/>
          <w:color w:val="auto"/>
          <w:sz w:val="22"/>
          <w:szCs w:val="20"/>
        </w:rPr>
      </w:pPr>
      <w:bookmarkStart w:id="108" w:name="_Toc475630485"/>
      <w:r w:rsidRPr="006856AA">
        <w:rPr>
          <w:rFonts w:ascii="Times New Roman" w:hAnsi="Times New Roman" w:cs="Times New Roman"/>
          <w:i w:val="0"/>
          <w:color w:val="auto"/>
          <w:sz w:val="20"/>
        </w:rPr>
        <w:t xml:space="preserve">Ilustración </w:t>
      </w:r>
      <w:r w:rsidR="009662C9" w:rsidRPr="006856AA">
        <w:rPr>
          <w:rFonts w:ascii="Times New Roman" w:hAnsi="Times New Roman" w:cs="Times New Roman"/>
          <w:i w:val="0"/>
          <w:color w:val="auto"/>
          <w:sz w:val="20"/>
        </w:rPr>
        <w:fldChar w:fldCharType="begin"/>
      </w:r>
      <w:r w:rsidR="009662C9" w:rsidRPr="006856AA">
        <w:rPr>
          <w:rFonts w:ascii="Times New Roman" w:hAnsi="Times New Roman" w:cs="Times New Roman"/>
          <w:i w:val="0"/>
          <w:color w:val="auto"/>
          <w:sz w:val="20"/>
        </w:rPr>
        <w:instrText xml:space="preserve"> SEQ Ilustración \* ARABIC </w:instrText>
      </w:r>
      <w:r w:rsidR="009662C9" w:rsidRPr="006856A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18</w:t>
      </w:r>
      <w:r w:rsidR="009662C9" w:rsidRPr="006856AA">
        <w:rPr>
          <w:rFonts w:ascii="Times New Roman" w:hAnsi="Times New Roman" w:cs="Times New Roman"/>
          <w:i w:val="0"/>
          <w:noProof/>
          <w:color w:val="auto"/>
          <w:sz w:val="20"/>
        </w:rPr>
        <w:fldChar w:fldCharType="end"/>
      </w:r>
      <w:r w:rsidRPr="006856AA">
        <w:rPr>
          <w:rFonts w:ascii="Times New Roman" w:hAnsi="Times New Roman" w:cs="Times New Roman"/>
          <w:i w:val="0"/>
          <w:color w:val="auto"/>
          <w:sz w:val="20"/>
        </w:rPr>
        <w:t xml:space="preserve"> Valoración del IMC</w:t>
      </w:r>
      <w:bookmarkEnd w:id="108"/>
    </w:p>
    <w:p w14:paraId="1EE8D254" w14:textId="490A5311" w:rsidR="0026454F" w:rsidRDefault="00861862" w:rsidP="0026454F">
      <w:pPr>
        <w:spacing w:after="0" w:line="240" w:lineRule="auto"/>
        <w:rPr>
          <w:b/>
        </w:rPr>
      </w:pPr>
      <w:r>
        <w:rPr>
          <w:rFonts w:ascii="Times New Roman" w:hAnsi="Times New Roman" w:cs="Times New Roman"/>
          <w:b/>
          <w:sz w:val="20"/>
          <w:szCs w:val="20"/>
        </w:rPr>
        <w:t xml:space="preserve">              </w:t>
      </w:r>
      <w:r w:rsidR="0026454F" w:rsidRPr="00DD1FE2">
        <w:rPr>
          <w:rFonts w:ascii="Times New Roman" w:hAnsi="Times New Roman" w:cs="Times New Roman"/>
          <w:b/>
          <w:sz w:val="20"/>
          <w:szCs w:val="20"/>
        </w:rPr>
        <w:t xml:space="preserve">Fuente: </w:t>
      </w:r>
      <w:r w:rsidR="0026454F" w:rsidRPr="00DD1FE2">
        <w:rPr>
          <w:rFonts w:ascii="Times New Roman" w:hAnsi="Times New Roman" w:cs="Times New Roman"/>
          <w:sz w:val="20"/>
          <w:szCs w:val="20"/>
        </w:rPr>
        <w:t xml:space="preserve">Escuela García Moreno </w:t>
      </w:r>
    </w:p>
    <w:p w14:paraId="64D9AB11" w14:textId="685BE3D8" w:rsidR="0026454F" w:rsidRPr="00F6186D" w:rsidRDefault="0026454F" w:rsidP="0026454F">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3425ABA1" w14:textId="345E3FC8" w:rsidR="0026454F" w:rsidRPr="00D77C4B" w:rsidRDefault="0026454F" w:rsidP="00D77C4B">
      <w:pPr>
        <w:spacing w:before="240" w:line="360" w:lineRule="auto"/>
        <w:jc w:val="both"/>
        <w:rPr>
          <w:rFonts w:ascii="Times New Roman" w:hAnsi="Times New Roman" w:cs="Times New Roman"/>
          <w:sz w:val="24"/>
        </w:rPr>
      </w:pPr>
      <w:r w:rsidRPr="00D77C4B">
        <w:rPr>
          <w:rFonts w:ascii="Times New Roman" w:hAnsi="Times New Roman" w:cs="Times New Roman"/>
          <w:b/>
          <w:sz w:val="24"/>
        </w:rPr>
        <w:t>Análisis:</w:t>
      </w:r>
      <w:r w:rsidRPr="00D77C4B">
        <w:rPr>
          <w:rFonts w:ascii="Times New Roman" w:hAnsi="Times New Roman" w:cs="Times New Roman"/>
          <w:sz w:val="24"/>
        </w:rPr>
        <w:t xml:space="preserve"> Del 100% de niños, </w:t>
      </w:r>
      <w:r w:rsidR="00895848">
        <w:rPr>
          <w:rFonts w:ascii="Times New Roman" w:hAnsi="Times New Roman" w:cs="Times New Roman"/>
          <w:sz w:val="24"/>
        </w:rPr>
        <w:t xml:space="preserve">el </w:t>
      </w:r>
      <w:r w:rsidRPr="00D77C4B">
        <w:rPr>
          <w:rFonts w:ascii="Times New Roman" w:hAnsi="Times New Roman" w:cs="Times New Roman"/>
          <w:sz w:val="24"/>
        </w:rPr>
        <w:t>4% tiene un valor alto que corresponde a 1 niño, el 27% tiene un valor bajo que corresponde a 6 niños, el 23% tiene un valor medio que corresponde a 5 niños, el 5% tiene un valor muy alto que corresponde a 1 niño, el 41% tiene un valor muy bajo que corresponde a 9 niños.</w:t>
      </w:r>
    </w:p>
    <w:p w14:paraId="4E029C65" w14:textId="1D464429" w:rsidR="006A6E4A" w:rsidRDefault="0026454F" w:rsidP="00D77C4B">
      <w:pPr>
        <w:spacing w:line="360" w:lineRule="auto"/>
        <w:jc w:val="both"/>
        <w:rPr>
          <w:rFonts w:ascii="Times New Roman" w:hAnsi="Times New Roman" w:cs="Times New Roman"/>
          <w:sz w:val="24"/>
        </w:rPr>
      </w:pPr>
      <w:r w:rsidRPr="00D77C4B">
        <w:rPr>
          <w:rFonts w:ascii="Times New Roman" w:hAnsi="Times New Roman" w:cs="Times New Roman"/>
          <w:b/>
          <w:sz w:val="24"/>
        </w:rPr>
        <w:t>Interpretación:</w:t>
      </w:r>
      <w:r w:rsidRPr="00D77C4B">
        <w:rPr>
          <w:rFonts w:ascii="Times New Roman" w:hAnsi="Times New Roman" w:cs="Times New Roman"/>
          <w:sz w:val="24"/>
        </w:rPr>
        <w:t xml:space="preserve"> De acuerdo a la presentación gráfica evidenciamos que entre los estudiantes del grupo de notas 1, el valor que predomi</w:t>
      </w:r>
      <w:r w:rsidR="006856AA">
        <w:rPr>
          <w:rFonts w:ascii="Times New Roman" w:hAnsi="Times New Roman" w:cs="Times New Roman"/>
          <w:sz w:val="24"/>
        </w:rPr>
        <w:t>na es el</w:t>
      </w:r>
      <w:r w:rsidR="0090109C">
        <w:rPr>
          <w:rFonts w:ascii="Times New Roman" w:hAnsi="Times New Roman" w:cs="Times New Roman"/>
          <w:sz w:val="24"/>
        </w:rPr>
        <w:t xml:space="preserve"> muy bajo.</w:t>
      </w:r>
    </w:p>
    <w:p w14:paraId="05CBF564" w14:textId="77777777" w:rsidR="002B727A" w:rsidRDefault="002B727A" w:rsidP="00D77C4B">
      <w:pPr>
        <w:spacing w:line="360" w:lineRule="auto"/>
        <w:jc w:val="both"/>
        <w:rPr>
          <w:rFonts w:ascii="Times New Roman" w:hAnsi="Times New Roman" w:cs="Times New Roman"/>
          <w:sz w:val="24"/>
        </w:rPr>
      </w:pPr>
    </w:p>
    <w:p w14:paraId="7C91BCA4" w14:textId="77777777" w:rsidR="002B727A" w:rsidRPr="00D77C4B" w:rsidRDefault="002B727A" w:rsidP="00D77C4B">
      <w:pPr>
        <w:spacing w:line="360" w:lineRule="auto"/>
        <w:jc w:val="both"/>
        <w:rPr>
          <w:rFonts w:ascii="Times New Roman" w:hAnsi="Times New Roman" w:cs="Times New Roman"/>
          <w:sz w:val="24"/>
        </w:rPr>
      </w:pPr>
    </w:p>
    <w:p w14:paraId="763E3389" w14:textId="7DFECC12" w:rsidR="00861862" w:rsidRPr="002B727A" w:rsidRDefault="0026454F" w:rsidP="002B727A">
      <w:pPr>
        <w:spacing w:line="360" w:lineRule="auto"/>
        <w:rPr>
          <w:rFonts w:ascii="Times New Roman" w:eastAsia="Times New Roman" w:hAnsi="Times New Roman" w:cs="Times New Roman"/>
          <w:b/>
          <w:bCs/>
          <w:color w:val="000000"/>
          <w:sz w:val="24"/>
          <w:szCs w:val="24"/>
          <w:vertAlign w:val="superscript"/>
          <w:lang w:eastAsia="es-EC"/>
        </w:rPr>
      </w:pPr>
      <w:r w:rsidRPr="0026454F">
        <w:rPr>
          <w:rFonts w:ascii="Times New Roman" w:hAnsi="Times New Roman" w:cs="Times New Roman"/>
          <w:b/>
          <w:sz w:val="24"/>
          <w:szCs w:val="24"/>
        </w:rPr>
        <w:lastRenderedPageBreak/>
        <w:t xml:space="preserve">4. 15 </w:t>
      </w:r>
      <w:r w:rsidRPr="0026454F">
        <w:rPr>
          <w:rFonts w:ascii="Times New Roman" w:eastAsia="Times New Roman" w:hAnsi="Times New Roman" w:cs="Times New Roman"/>
          <w:b/>
          <w:bCs/>
          <w:color w:val="000000"/>
          <w:sz w:val="24"/>
          <w:szCs w:val="24"/>
          <w:lang w:eastAsia="es-EC"/>
        </w:rPr>
        <w:t>Valoración del Perímetro de la Cintura</w:t>
      </w:r>
    </w:p>
    <w:p w14:paraId="14AD9189" w14:textId="27A5D219" w:rsidR="00861862" w:rsidRPr="002B727A" w:rsidRDefault="00861862" w:rsidP="002B727A">
      <w:pPr>
        <w:pStyle w:val="Epgrafe"/>
        <w:keepNext/>
        <w:spacing w:after="160" w:line="360" w:lineRule="auto"/>
        <w:jc w:val="center"/>
        <w:rPr>
          <w:rFonts w:ascii="Times New Roman" w:hAnsi="Times New Roman" w:cs="Times New Roman"/>
          <w:i w:val="0"/>
          <w:color w:val="auto"/>
          <w:sz w:val="20"/>
        </w:rPr>
      </w:pPr>
      <w:bookmarkStart w:id="109" w:name="_Toc475630406"/>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19</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del Perímetro de la Cintura</w:t>
      </w:r>
      <w:bookmarkEnd w:id="109"/>
    </w:p>
    <w:tbl>
      <w:tblPr>
        <w:tblW w:w="8140" w:type="dxa"/>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6A6E4A" w:rsidRPr="00A37E46" w14:paraId="7CA34312" w14:textId="77777777" w:rsidTr="00977C46">
        <w:trPr>
          <w:trHeight w:val="568"/>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299B67B" w14:textId="77777777" w:rsidR="006A6E4A" w:rsidRPr="00A37E46" w:rsidRDefault="006A6E4A" w:rsidP="00975BB1">
            <w:pPr>
              <w:spacing w:after="0" w:line="240" w:lineRule="auto"/>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3DFA85F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4EF33E09"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649FB429"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5DCF8161"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Porcentaje acumulado</w:t>
            </w:r>
          </w:p>
        </w:tc>
      </w:tr>
      <w:tr w:rsidR="006A6E4A" w:rsidRPr="00A37E46" w14:paraId="7D5A25C8" w14:textId="77777777" w:rsidTr="00861862">
        <w:trPr>
          <w:trHeight w:val="315"/>
        </w:trPr>
        <w:tc>
          <w:tcPr>
            <w:tcW w:w="2591" w:type="dxa"/>
            <w:vMerge w:val="restart"/>
            <w:tcBorders>
              <w:top w:val="nil"/>
              <w:left w:val="single" w:sz="12" w:space="0" w:color="000000"/>
              <w:bottom w:val="single" w:sz="12" w:space="0" w:color="000000"/>
              <w:right w:val="nil"/>
            </w:tcBorders>
            <w:shd w:val="clear" w:color="auto" w:fill="auto"/>
            <w:hideMark/>
          </w:tcPr>
          <w:p w14:paraId="1E510BC4" w14:textId="77777777" w:rsidR="006A6E4A" w:rsidRPr="00A37E46" w:rsidRDefault="006A6E4A" w:rsidP="00975BB1">
            <w:pPr>
              <w:spacing w:after="0" w:line="240" w:lineRule="auto"/>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Válido</w:t>
            </w:r>
          </w:p>
        </w:tc>
        <w:tc>
          <w:tcPr>
            <w:tcW w:w="1228" w:type="dxa"/>
            <w:tcBorders>
              <w:top w:val="nil"/>
              <w:left w:val="nil"/>
              <w:bottom w:val="nil"/>
              <w:right w:val="single" w:sz="12" w:space="0" w:color="000000"/>
            </w:tcBorders>
            <w:shd w:val="clear" w:color="auto" w:fill="auto"/>
            <w:hideMark/>
          </w:tcPr>
          <w:p w14:paraId="263D2C5B"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13DB63D9"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62922591"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c>
          <w:tcPr>
            <w:tcW w:w="1120" w:type="dxa"/>
            <w:tcBorders>
              <w:top w:val="nil"/>
              <w:left w:val="nil"/>
              <w:bottom w:val="nil"/>
              <w:right w:val="single" w:sz="4" w:space="0" w:color="000000"/>
            </w:tcBorders>
            <w:shd w:val="clear" w:color="auto" w:fill="auto"/>
            <w:noWrap/>
            <w:vAlign w:val="center"/>
            <w:hideMark/>
          </w:tcPr>
          <w:p w14:paraId="1BB80C30"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c>
          <w:tcPr>
            <w:tcW w:w="1021" w:type="dxa"/>
            <w:tcBorders>
              <w:top w:val="nil"/>
              <w:left w:val="nil"/>
              <w:bottom w:val="nil"/>
              <w:right w:val="single" w:sz="12" w:space="0" w:color="000000"/>
            </w:tcBorders>
            <w:shd w:val="clear" w:color="auto" w:fill="auto"/>
            <w:noWrap/>
            <w:vAlign w:val="center"/>
            <w:hideMark/>
          </w:tcPr>
          <w:p w14:paraId="7EB83F1D"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4,55</w:t>
            </w:r>
          </w:p>
        </w:tc>
      </w:tr>
      <w:tr w:rsidR="006A6E4A" w:rsidRPr="00A37E46" w14:paraId="68C44A1A" w14:textId="77777777" w:rsidTr="00861862">
        <w:trPr>
          <w:trHeight w:val="300"/>
        </w:trPr>
        <w:tc>
          <w:tcPr>
            <w:tcW w:w="2591" w:type="dxa"/>
            <w:vMerge/>
            <w:tcBorders>
              <w:top w:val="nil"/>
              <w:left w:val="single" w:sz="12" w:space="0" w:color="000000"/>
              <w:bottom w:val="single" w:sz="12" w:space="0" w:color="000000"/>
              <w:right w:val="nil"/>
            </w:tcBorders>
            <w:vAlign w:val="center"/>
            <w:hideMark/>
          </w:tcPr>
          <w:p w14:paraId="06685961"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6C398B1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769AF68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31F0AA55"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9,09</w:t>
            </w:r>
          </w:p>
        </w:tc>
        <w:tc>
          <w:tcPr>
            <w:tcW w:w="1120" w:type="dxa"/>
            <w:tcBorders>
              <w:top w:val="nil"/>
              <w:left w:val="nil"/>
              <w:bottom w:val="nil"/>
              <w:right w:val="single" w:sz="4" w:space="0" w:color="000000"/>
            </w:tcBorders>
            <w:shd w:val="clear" w:color="auto" w:fill="auto"/>
            <w:noWrap/>
            <w:vAlign w:val="center"/>
            <w:hideMark/>
          </w:tcPr>
          <w:p w14:paraId="78C33A25"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9,09</w:t>
            </w:r>
          </w:p>
        </w:tc>
        <w:tc>
          <w:tcPr>
            <w:tcW w:w="1021" w:type="dxa"/>
            <w:tcBorders>
              <w:top w:val="nil"/>
              <w:left w:val="nil"/>
              <w:bottom w:val="nil"/>
              <w:right w:val="single" w:sz="12" w:space="0" w:color="000000"/>
            </w:tcBorders>
            <w:shd w:val="clear" w:color="auto" w:fill="auto"/>
            <w:noWrap/>
            <w:vAlign w:val="center"/>
            <w:hideMark/>
          </w:tcPr>
          <w:p w14:paraId="749A9147"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13,64</w:t>
            </w:r>
          </w:p>
        </w:tc>
      </w:tr>
      <w:tr w:rsidR="006A6E4A" w:rsidRPr="00A37E46" w14:paraId="5EFC1E8D" w14:textId="77777777" w:rsidTr="00861862">
        <w:trPr>
          <w:trHeight w:val="300"/>
        </w:trPr>
        <w:tc>
          <w:tcPr>
            <w:tcW w:w="2591" w:type="dxa"/>
            <w:vMerge/>
            <w:tcBorders>
              <w:top w:val="nil"/>
              <w:left w:val="single" w:sz="12" w:space="0" w:color="000000"/>
              <w:bottom w:val="single" w:sz="12" w:space="0" w:color="000000"/>
              <w:right w:val="nil"/>
            </w:tcBorders>
            <w:vAlign w:val="center"/>
            <w:hideMark/>
          </w:tcPr>
          <w:p w14:paraId="4D5BA448"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4FBA3A05"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36509FD1"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5</w:t>
            </w:r>
          </w:p>
        </w:tc>
        <w:tc>
          <w:tcPr>
            <w:tcW w:w="1080" w:type="dxa"/>
            <w:tcBorders>
              <w:top w:val="nil"/>
              <w:left w:val="nil"/>
              <w:bottom w:val="nil"/>
              <w:right w:val="single" w:sz="4" w:space="0" w:color="000000"/>
            </w:tcBorders>
            <w:shd w:val="clear" w:color="auto" w:fill="auto"/>
            <w:noWrap/>
            <w:vAlign w:val="center"/>
            <w:hideMark/>
          </w:tcPr>
          <w:p w14:paraId="4E0FF223"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22,73</w:t>
            </w:r>
          </w:p>
        </w:tc>
        <w:tc>
          <w:tcPr>
            <w:tcW w:w="1120" w:type="dxa"/>
            <w:tcBorders>
              <w:top w:val="nil"/>
              <w:left w:val="nil"/>
              <w:bottom w:val="nil"/>
              <w:right w:val="single" w:sz="4" w:space="0" w:color="000000"/>
            </w:tcBorders>
            <w:shd w:val="clear" w:color="auto" w:fill="auto"/>
            <w:noWrap/>
            <w:vAlign w:val="center"/>
            <w:hideMark/>
          </w:tcPr>
          <w:p w14:paraId="54C9010E"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22,73</w:t>
            </w:r>
          </w:p>
        </w:tc>
        <w:tc>
          <w:tcPr>
            <w:tcW w:w="1021" w:type="dxa"/>
            <w:tcBorders>
              <w:top w:val="nil"/>
              <w:left w:val="nil"/>
              <w:bottom w:val="nil"/>
              <w:right w:val="single" w:sz="12" w:space="0" w:color="000000"/>
            </w:tcBorders>
            <w:shd w:val="clear" w:color="auto" w:fill="auto"/>
            <w:noWrap/>
            <w:vAlign w:val="center"/>
            <w:hideMark/>
          </w:tcPr>
          <w:p w14:paraId="3E3A55D8"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36,36</w:t>
            </w:r>
          </w:p>
        </w:tc>
      </w:tr>
      <w:tr w:rsidR="006A6E4A" w:rsidRPr="00A37E46" w14:paraId="4536EA94" w14:textId="77777777" w:rsidTr="00861862">
        <w:trPr>
          <w:trHeight w:val="300"/>
        </w:trPr>
        <w:tc>
          <w:tcPr>
            <w:tcW w:w="2591" w:type="dxa"/>
            <w:vMerge/>
            <w:tcBorders>
              <w:top w:val="nil"/>
              <w:left w:val="single" w:sz="12" w:space="0" w:color="000000"/>
              <w:bottom w:val="single" w:sz="12" w:space="0" w:color="000000"/>
              <w:right w:val="nil"/>
            </w:tcBorders>
            <w:vAlign w:val="center"/>
            <w:hideMark/>
          </w:tcPr>
          <w:p w14:paraId="092CF452"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1CA5B340"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1BDA6057"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14</w:t>
            </w:r>
          </w:p>
        </w:tc>
        <w:tc>
          <w:tcPr>
            <w:tcW w:w="1080" w:type="dxa"/>
            <w:tcBorders>
              <w:top w:val="nil"/>
              <w:left w:val="nil"/>
              <w:bottom w:val="nil"/>
              <w:right w:val="single" w:sz="4" w:space="0" w:color="000000"/>
            </w:tcBorders>
            <w:shd w:val="clear" w:color="auto" w:fill="auto"/>
            <w:noWrap/>
            <w:vAlign w:val="center"/>
            <w:hideMark/>
          </w:tcPr>
          <w:p w14:paraId="23AEA507"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63,64</w:t>
            </w:r>
          </w:p>
        </w:tc>
        <w:tc>
          <w:tcPr>
            <w:tcW w:w="1120" w:type="dxa"/>
            <w:tcBorders>
              <w:top w:val="nil"/>
              <w:left w:val="nil"/>
              <w:bottom w:val="nil"/>
              <w:right w:val="single" w:sz="4" w:space="0" w:color="000000"/>
            </w:tcBorders>
            <w:shd w:val="clear" w:color="auto" w:fill="auto"/>
            <w:noWrap/>
            <w:vAlign w:val="center"/>
            <w:hideMark/>
          </w:tcPr>
          <w:p w14:paraId="7DFDB297"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63,64</w:t>
            </w:r>
          </w:p>
        </w:tc>
        <w:tc>
          <w:tcPr>
            <w:tcW w:w="1021" w:type="dxa"/>
            <w:tcBorders>
              <w:top w:val="nil"/>
              <w:left w:val="nil"/>
              <w:bottom w:val="nil"/>
              <w:right w:val="single" w:sz="12" w:space="0" w:color="000000"/>
            </w:tcBorders>
            <w:shd w:val="clear" w:color="auto" w:fill="auto"/>
            <w:noWrap/>
            <w:vAlign w:val="center"/>
            <w:hideMark/>
          </w:tcPr>
          <w:p w14:paraId="08B93BC7"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100,00</w:t>
            </w:r>
          </w:p>
        </w:tc>
      </w:tr>
      <w:tr w:rsidR="006A6E4A" w:rsidRPr="00A37E46" w14:paraId="0C272F07" w14:textId="77777777" w:rsidTr="00861862">
        <w:trPr>
          <w:trHeight w:val="315"/>
        </w:trPr>
        <w:tc>
          <w:tcPr>
            <w:tcW w:w="2591" w:type="dxa"/>
            <w:vMerge/>
            <w:tcBorders>
              <w:top w:val="nil"/>
              <w:left w:val="single" w:sz="12" w:space="0" w:color="000000"/>
              <w:bottom w:val="single" w:sz="12" w:space="0" w:color="000000"/>
              <w:right w:val="nil"/>
            </w:tcBorders>
            <w:vAlign w:val="center"/>
            <w:hideMark/>
          </w:tcPr>
          <w:p w14:paraId="66D20CD3" w14:textId="77777777" w:rsidR="006A6E4A" w:rsidRPr="00A37E46" w:rsidRDefault="006A6E4A" w:rsidP="00975BB1">
            <w:pPr>
              <w:spacing w:after="0" w:line="240" w:lineRule="auto"/>
              <w:rPr>
                <w:rFonts w:ascii="Arial" w:eastAsia="Times New Roman" w:hAnsi="Arial" w:cs="Arial"/>
                <w:color w:val="000000"/>
                <w:sz w:val="18"/>
                <w:szCs w:val="18"/>
                <w:lang w:eastAsia="es-EC"/>
              </w:rPr>
            </w:pPr>
          </w:p>
        </w:tc>
        <w:tc>
          <w:tcPr>
            <w:tcW w:w="1228" w:type="dxa"/>
            <w:tcBorders>
              <w:top w:val="nil"/>
              <w:left w:val="nil"/>
              <w:bottom w:val="single" w:sz="12" w:space="0" w:color="000000"/>
              <w:right w:val="single" w:sz="12" w:space="0" w:color="000000"/>
            </w:tcBorders>
            <w:shd w:val="clear" w:color="auto" w:fill="auto"/>
            <w:hideMark/>
          </w:tcPr>
          <w:p w14:paraId="2342EB6C"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594E4FDF"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22</w:t>
            </w:r>
          </w:p>
        </w:tc>
        <w:tc>
          <w:tcPr>
            <w:tcW w:w="1080" w:type="dxa"/>
            <w:tcBorders>
              <w:top w:val="nil"/>
              <w:left w:val="nil"/>
              <w:bottom w:val="single" w:sz="12" w:space="0" w:color="000000"/>
              <w:right w:val="single" w:sz="4" w:space="0" w:color="000000"/>
            </w:tcBorders>
            <w:shd w:val="clear" w:color="auto" w:fill="auto"/>
            <w:noWrap/>
            <w:vAlign w:val="center"/>
            <w:hideMark/>
          </w:tcPr>
          <w:p w14:paraId="2C5AFC59"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398FB01C"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5863EA7A" w14:textId="77777777" w:rsidR="006A6E4A" w:rsidRPr="00A37E46" w:rsidRDefault="006A6E4A" w:rsidP="00975BB1">
            <w:pPr>
              <w:spacing w:after="0" w:line="240" w:lineRule="auto"/>
              <w:jc w:val="center"/>
              <w:rPr>
                <w:rFonts w:ascii="Arial" w:eastAsia="Times New Roman" w:hAnsi="Arial" w:cs="Arial"/>
                <w:color w:val="000000"/>
                <w:sz w:val="18"/>
                <w:szCs w:val="18"/>
                <w:lang w:eastAsia="es-EC"/>
              </w:rPr>
            </w:pPr>
            <w:r w:rsidRPr="00A37E46">
              <w:rPr>
                <w:rFonts w:ascii="Arial" w:eastAsia="Times New Roman" w:hAnsi="Arial" w:cs="Arial"/>
                <w:color w:val="000000"/>
                <w:sz w:val="18"/>
                <w:szCs w:val="18"/>
                <w:lang w:eastAsia="es-EC"/>
              </w:rPr>
              <w:t> </w:t>
            </w:r>
          </w:p>
        </w:tc>
      </w:tr>
    </w:tbl>
    <w:p w14:paraId="35E0A7B1" w14:textId="77777777" w:rsidR="00977C46" w:rsidRDefault="00977C46" w:rsidP="00977C46">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068DF869" w14:textId="0F7F9616" w:rsidR="00977C46" w:rsidRPr="00F6186D" w:rsidRDefault="00977C46" w:rsidP="00977C46">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21C29E44" w14:textId="77777777" w:rsidR="006A6E4A" w:rsidRDefault="006A6E4A" w:rsidP="00CC2199">
      <w:pPr>
        <w:pStyle w:val="Prrafodelista"/>
        <w:spacing w:line="480" w:lineRule="auto"/>
        <w:ind w:left="360"/>
        <w:jc w:val="center"/>
        <w:rPr>
          <w:b/>
          <w:lang w:val="es-EC"/>
        </w:rPr>
      </w:pPr>
    </w:p>
    <w:p w14:paraId="13205056" w14:textId="12C07F8C" w:rsidR="006A6E4A" w:rsidRDefault="006462B6" w:rsidP="00CC2199">
      <w:pPr>
        <w:pStyle w:val="Prrafodelista"/>
        <w:spacing w:line="480" w:lineRule="auto"/>
        <w:ind w:left="360"/>
        <w:jc w:val="center"/>
        <w:rPr>
          <w:b/>
          <w:lang w:val="es-EC"/>
        </w:rPr>
      </w:pPr>
      <w:r>
        <w:rPr>
          <w:noProof/>
          <w:lang w:val="es-EC" w:eastAsia="es-EC"/>
        </w:rPr>
        <w:drawing>
          <wp:inline distT="0" distB="0" distL="0" distR="0" wp14:anchorId="7DE9E8A2" wp14:editId="6404E202">
            <wp:extent cx="4320000" cy="2520000"/>
            <wp:effectExtent l="0" t="0" r="4445" b="1397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9311B9" w14:textId="54CAE37B" w:rsidR="00861862" w:rsidRPr="002B727A" w:rsidRDefault="00861862" w:rsidP="002B727A">
      <w:pPr>
        <w:pStyle w:val="Epgrafe"/>
        <w:jc w:val="center"/>
        <w:rPr>
          <w:rFonts w:ascii="Times New Roman" w:hAnsi="Times New Roman" w:cs="Times New Roman"/>
          <w:b/>
          <w:i w:val="0"/>
          <w:color w:val="auto"/>
          <w:sz w:val="22"/>
          <w:szCs w:val="20"/>
        </w:rPr>
      </w:pPr>
      <w:bookmarkStart w:id="110" w:name="_Toc475630486"/>
      <w:r w:rsidRPr="002B727A">
        <w:rPr>
          <w:rFonts w:ascii="Times New Roman" w:hAnsi="Times New Roman" w:cs="Times New Roman"/>
          <w:i w:val="0"/>
          <w:color w:val="auto"/>
          <w:sz w:val="20"/>
        </w:rPr>
        <w:t xml:space="preserve">Ilustración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Ilustración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19</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del Perímetro de la Cintura</w:t>
      </w:r>
      <w:bookmarkEnd w:id="110"/>
    </w:p>
    <w:p w14:paraId="70B0754A" w14:textId="2375E9B2" w:rsidR="00C61613" w:rsidRDefault="00861862" w:rsidP="00C61613">
      <w:pPr>
        <w:spacing w:after="0" w:line="240" w:lineRule="auto"/>
        <w:rPr>
          <w:b/>
        </w:rPr>
      </w:pPr>
      <w:r>
        <w:rPr>
          <w:rFonts w:ascii="Times New Roman" w:hAnsi="Times New Roman" w:cs="Times New Roman"/>
          <w:b/>
          <w:sz w:val="20"/>
          <w:szCs w:val="20"/>
        </w:rPr>
        <w:t xml:space="preserve">             </w:t>
      </w:r>
      <w:r w:rsidR="00C61613" w:rsidRPr="00DD1FE2">
        <w:rPr>
          <w:rFonts w:ascii="Times New Roman" w:hAnsi="Times New Roman" w:cs="Times New Roman"/>
          <w:b/>
          <w:sz w:val="20"/>
          <w:szCs w:val="20"/>
        </w:rPr>
        <w:t xml:space="preserve">Fuente: </w:t>
      </w:r>
      <w:r w:rsidR="00C61613" w:rsidRPr="00DD1FE2">
        <w:rPr>
          <w:rFonts w:ascii="Times New Roman" w:hAnsi="Times New Roman" w:cs="Times New Roman"/>
          <w:sz w:val="20"/>
          <w:szCs w:val="20"/>
        </w:rPr>
        <w:t xml:space="preserve">Escuela García Moreno </w:t>
      </w:r>
    </w:p>
    <w:p w14:paraId="3C9084AE" w14:textId="77777777" w:rsidR="00C61613" w:rsidRPr="00F6186D" w:rsidRDefault="00C61613" w:rsidP="00C61613">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78D11276" w14:textId="21117088" w:rsidR="00C61613" w:rsidRPr="00D77C4B" w:rsidRDefault="00C61613" w:rsidP="00D77C4B">
      <w:pPr>
        <w:spacing w:before="240" w:line="360" w:lineRule="auto"/>
        <w:jc w:val="both"/>
        <w:rPr>
          <w:rFonts w:ascii="Times New Roman" w:hAnsi="Times New Roman" w:cs="Times New Roman"/>
          <w:sz w:val="24"/>
        </w:rPr>
      </w:pPr>
      <w:r w:rsidRPr="00D77C4B">
        <w:rPr>
          <w:rFonts w:ascii="Times New Roman" w:hAnsi="Times New Roman" w:cs="Times New Roman"/>
          <w:b/>
          <w:sz w:val="24"/>
        </w:rPr>
        <w:t>Análisis:</w:t>
      </w:r>
      <w:r w:rsidRPr="00D77C4B">
        <w:rPr>
          <w:rFonts w:ascii="Times New Roman" w:hAnsi="Times New Roman" w:cs="Times New Roman"/>
          <w:sz w:val="24"/>
        </w:rPr>
        <w:t xml:space="preserve"> Del 100% de niños, </w:t>
      </w:r>
      <w:r w:rsidR="006F1418">
        <w:rPr>
          <w:rFonts w:ascii="Times New Roman" w:hAnsi="Times New Roman" w:cs="Times New Roman"/>
          <w:sz w:val="24"/>
        </w:rPr>
        <w:t xml:space="preserve">el </w:t>
      </w:r>
      <w:r w:rsidRPr="00D77C4B">
        <w:rPr>
          <w:rFonts w:ascii="Times New Roman" w:hAnsi="Times New Roman" w:cs="Times New Roman"/>
          <w:sz w:val="24"/>
        </w:rPr>
        <w:t>4% tiene un valor alto que corresponde a 1 niño, el 9% tiene un valor bajo que corresponde a 2 niños, el 23% tiene un valor medio que corresponde a 5 niños, el 64% tiene un valor muy bajo que corresponde a 14 niños.</w:t>
      </w:r>
    </w:p>
    <w:p w14:paraId="59B69E79" w14:textId="59DAF6B6" w:rsidR="006A6E4A" w:rsidRDefault="00C61613" w:rsidP="00D77C4B">
      <w:pPr>
        <w:spacing w:line="360" w:lineRule="auto"/>
        <w:jc w:val="both"/>
        <w:rPr>
          <w:rFonts w:ascii="Times New Roman" w:hAnsi="Times New Roman" w:cs="Times New Roman"/>
          <w:sz w:val="24"/>
        </w:rPr>
      </w:pPr>
      <w:r w:rsidRPr="00D77C4B">
        <w:rPr>
          <w:rFonts w:ascii="Times New Roman" w:hAnsi="Times New Roman" w:cs="Times New Roman"/>
          <w:b/>
          <w:sz w:val="24"/>
        </w:rPr>
        <w:t xml:space="preserve">Interpretación: </w:t>
      </w:r>
      <w:r w:rsidRPr="00D77C4B">
        <w:rPr>
          <w:rFonts w:ascii="Times New Roman" w:hAnsi="Times New Roman" w:cs="Times New Roman"/>
          <w:sz w:val="24"/>
        </w:rPr>
        <w:t>De acuerdo a la presentación gráfica evidenciamos que entre los estudiantes del grupo de notas 1,</w:t>
      </w:r>
      <w:r w:rsidR="006856AA">
        <w:rPr>
          <w:rFonts w:ascii="Times New Roman" w:hAnsi="Times New Roman" w:cs="Times New Roman"/>
          <w:sz w:val="24"/>
        </w:rPr>
        <w:t xml:space="preserve"> el valor que predomina es el</w:t>
      </w:r>
      <w:r w:rsidRPr="00D77C4B">
        <w:rPr>
          <w:rFonts w:ascii="Times New Roman" w:hAnsi="Times New Roman" w:cs="Times New Roman"/>
          <w:sz w:val="24"/>
        </w:rPr>
        <w:t xml:space="preserve"> muy bajo</w:t>
      </w:r>
      <w:r w:rsidR="00F7235F">
        <w:rPr>
          <w:rFonts w:ascii="Times New Roman" w:hAnsi="Times New Roman" w:cs="Times New Roman"/>
          <w:sz w:val="24"/>
        </w:rPr>
        <w:t>.</w:t>
      </w:r>
    </w:p>
    <w:p w14:paraId="0685C8AB" w14:textId="77777777" w:rsidR="002B727A" w:rsidRDefault="002B727A" w:rsidP="00D77C4B">
      <w:pPr>
        <w:spacing w:line="360" w:lineRule="auto"/>
        <w:jc w:val="both"/>
        <w:rPr>
          <w:rFonts w:ascii="Times New Roman" w:hAnsi="Times New Roman" w:cs="Times New Roman"/>
          <w:sz w:val="24"/>
        </w:rPr>
      </w:pPr>
    </w:p>
    <w:p w14:paraId="43C651BF" w14:textId="77777777" w:rsidR="002B727A" w:rsidRDefault="002B727A" w:rsidP="00D77C4B">
      <w:pPr>
        <w:spacing w:line="360" w:lineRule="auto"/>
        <w:jc w:val="both"/>
        <w:rPr>
          <w:rFonts w:ascii="Times New Roman" w:hAnsi="Times New Roman" w:cs="Times New Roman"/>
          <w:sz w:val="24"/>
        </w:rPr>
      </w:pPr>
    </w:p>
    <w:p w14:paraId="556FF993" w14:textId="77777777" w:rsidR="002B727A" w:rsidRPr="00D77C4B" w:rsidRDefault="002B727A" w:rsidP="00D77C4B">
      <w:pPr>
        <w:spacing w:line="360" w:lineRule="auto"/>
        <w:jc w:val="both"/>
        <w:rPr>
          <w:rFonts w:ascii="Times New Roman" w:hAnsi="Times New Roman" w:cs="Times New Roman"/>
          <w:sz w:val="24"/>
        </w:rPr>
      </w:pPr>
    </w:p>
    <w:p w14:paraId="36339D2C" w14:textId="1D3BAD21" w:rsidR="00600E88" w:rsidRDefault="00600E88" w:rsidP="002B727A">
      <w:pPr>
        <w:spacing w:line="360" w:lineRule="auto"/>
        <w:rPr>
          <w:rFonts w:ascii="Times New Roman" w:eastAsia="Times New Roman" w:hAnsi="Times New Roman" w:cs="Times New Roman"/>
          <w:b/>
          <w:bCs/>
          <w:color w:val="000000"/>
          <w:sz w:val="24"/>
          <w:szCs w:val="24"/>
          <w:lang w:eastAsia="es-EC"/>
        </w:rPr>
      </w:pPr>
      <w:r>
        <w:rPr>
          <w:rFonts w:ascii="Times New Roman" w:hAnsi="Times New Roman" w:cs="Times New Roman"/>
          <w:b/>
          <w:sz w:val="24"/>
          <w:szCs w:val="24"/>
        </w:rPr>
        <w:lastRenderedPageBreak/>
        <w:t>4. 16</w:t>
      </w:r>
      <w:r w:rsidRPr="0026454F">
        <w:rPr>
          <w:rFonts w:ascii="Times New Roman" w:hAnsi="Times New Roman" w:cs="Times New Roman"/>
          <w:b/>
          <w:sz w:val="24"/>
          <w:szCs w:val="24"/>
        </w:rPr>
        <w:t xml:space="preserve"> </w:t>
      </w:r>
      <w:r w:rsidRPr="0026454F">
        <w:rPr>
          <w:rFonts w:ascii="Times New Roman" w:eastAsia="Times New Roman" w:hAnsi="Times New Roman" w:cs="Times New Roman"/>
          <w:b/>
          <w:bCs/>
          <w:color w:val="000000"/>
          <w:sz w:val="24"/>
          <w:szCs w:val="24"/>
          <w:lang w:eastAsia="es-EC"/>
        </w:rPr>
        <w:t xml:space="preserve">Valoración </w:t>
      </w:r>
      <w:r>
        <w:rPr>
          <w:rFonts w:ascii="Times New Roman" w:eastAsia="Times New Roman" w:hAnsi="Times New Roman" w:cs="Times New Roman"/>
          <w:b/>
          <w:bCs/>
          <w:color w:val="000000"/>
          <w:sz w:val="24"/>
          <w:szCs w:val="24"/>
          <w:lang w:eastAsia="es-EC"/>
        </w:rPr>
        <w:t xml:space="preserve">Presión Manual </w:t>
      </w:r>
    </w:p>
    <w:p w14:paraId="753D6EBC" w14:textId="2DF30CF4" w:rsidR="002529A4" w:rsidRPr="002B727A" w:rsidRDefault="002529A4" w:rsidP="002B727A">
      <w:pPr>
        <w:pStyle w:val="Epgrafe"/>
        <w:keepNext/>
        <w:spacing w:after="160" w:line="360" w:lineRule="auto"/>
        <w:jc w:val="center"/>
        <w:rPr>
          <w:rFonts w:ascii="Times New Roman" w:hAnsi="Times New Roman" w:cs="Times New Roman"/>
          <w:i w:val="0"/>
          <w:color w:val="auto"/>
          <w:sz w:val="20"/>
        </w:rPr>
      </w:pPr>
      <w:bookmarkStart w:id="111" w:name="_Toc475630407"/>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20</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Presión Manual</w:t>
      </w:r>
      <w:bookmarkEnd w:id="111"/>
    </w:p>
    <w:tbl>
      <w:tblPr>
        <w:tblW w:w="8140" w:type="dxa"/>
        <w:tblInd w:w="30" w:type="dxa"/>
        <w:tblCellMar>
          <w:left w:w="70" w:type="dxa"/>
          <w:right w:w="70" w:type="dxa"/>
        </w:tblCellMar>
        <w:tblLook w:val="04A0" w:firstRow="1" w:lastRow="0" w:firstColumn="1" w:lastColumn="0" w:noHBand="0" w:noVBand="1"/>
      </w:tblPr>
      <w:tblGrid>
        <w:gridCol w:w="2594"/>
        <w:gridCol w:w="1225"/>
        <w:gridCol w:w="1100"/>
        <w:gridCol w:w="1080"/>
        <w:gridCol w:w="1120"/>
        <w:gridCol w:w="1021"/>
      </w:tblGrid>
      <w:tr w:rsidR="00600E88" w:rsidRPr="00600E88" w14:paraId="4ED736B7" w14:textId="77777777" w:rsidTr="00977C46">
        <w:trPr>
          <w:trHeight w:val="584"/>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1896FE1"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5095E87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22044CB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19FFCB65"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052A9D0A"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acumulado</w:t>
            </w:r>
          </w:p>
        </w:tc>
      </w:tr>
      <w:tr w:rsidR="00600E88" w:rsidRPr="00600E88" w14:paraId="19056701" w14:textId="77777777" w:rsidTr="002529A4">
        <w:trPr>
          <w:trHeight w:val="315"/>
        </w:trPr>
        <w:tc>
          <w:tcPr>
            <w:tcW w:w="2594" w:type="dxa"/>
            <w:vMerge w:val="restart"/>
            <w:tcBorders>
              <w:top w:val="nil"/>
              <w:left w:val="single" w:sz="12" w:space="0" w:color="000000"/>
              <w:bottom w:val="single" w:sz="12" w:space="0" w:color="000000"/>
              <w:right w:val="nil"/>
            </w:tcBorders>
            <w:shd w:val="clear" w:color="auto" w:fill="auto"/>
            <w:hideMark/>
          </w:tcPr>
          <w:p w14:paraId="315AD928"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Válido</w:t>
            </w:r>
          </w:p>
        </w:tc>
        <w:tc>
          <w:tcPr>
            <w:tcW w:w="1225" w:type="dxa"/>
            <w:tcBorders>
              <w:top w:val="nil"/>
              <w:left w:val="nil"/>
              <w:bottom w:val="nil"/>
              <w:right w:val="single" w:sz="12" w:space="0" w:color="000000"/>
            </w:tcBorders>
            <w:shd w:val="clear" w:color="auto" w:fill="auto"/>
            <w:hideMark/>
          </w:tcPr>
          <w:p w14:paraId="0549A2B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74F4B98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6B7F12FD"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w:t>
            </w:r>
          </w:p>
        </w:tc>
        <w:tc>
          <w:tcPr>
            <w:tcW w:w="1120" w:type="dxa"/>
            <w:tcBorders>
              <w:top w:val="nil"/>
              <w:left w:val="nil"/>
              <w:bottom w:val="nil"/>
              <w:right w:val="single" w:sz="4" w:space="0" w:color="000000"/>
            </w:tcBorders>
            <w:shd w:val="clear" w:color="auto" w:fill="auto"/>
            <w:noWrap/>
            <w:vAlign w:val="center"/>
            <w:hideMark/>
          </w:tcPr>
          <w:p w14:paraId="050859B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w:t>
            </w:r>
          </w:p>
        </w:tc>
        <w:tc>
          <w:tcPr>
            <w:tcW w:w="1021" w:type="dxa"/>
            <w:tcBorders>
              <w:top w:val="nil"/>
              <w:left w:val="nil"/>
              <w:bottom w:val="nil"/>
              <w:right w:val="single" w:sz="12" w:space="0" w:color="000000"/>
            </w:tcBorders>
            <w:shd w:val="clear" w:color="auto" w:fill="auto"/>
            <w:noWrap/>
            <w:vAlign w:val="center"/>
            <w:hideMark/>
          </w:tcPr>
          <w:p w14:paraId="2C677BC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w:t>
            </w:r>
          </w:p>
        </w:tc>
      </w:tr>
      <w:tr w:rsidR="00600E88" w:rsidRPr="00600E88" w14:paraId="56DFE813" w14:textId="77777777" w:rsidTr="002529A4">
        <w:trPr>
          <w:trHeight w:val="300"/>
        </w:trPr>
        <w:tc>
          <w:tcPr>
            <w:tcW w:w="2594" w:type="dxa"/>
            <w:vMerge/>
            <w:tcBorders>
              <w:top w:val="nil"/>
              <w:left w:val="single" w:sz="12" w:space="0" w:color="000000"/>
              <w:bottom w:val="single" w:sz="12" w:space="0" w:color="000000"/>
              <w:right w:val="nil"/>
            </w:tcBorders>
            <w:vAlign w:val="center"/>
            <w:hideMark/>
          </w:tcPr>
          <w:p w14:paraId="7F4D4AAE"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25" w:type="dxa"/>
            <w:tcBorders>
              <w:top w:val="nil"/>
              <w:left w:val="nil"/>
              <w:bottom w:val="nil"/>
              <w:right w:val="single" w:sz="12" w:space="0" w:color="000000"/>
            </w:tcBorders>
            <w:shd w:val="clear" w:color="auto" w:fill="auto"/>
            <w:hideMark/>
          </w:tcPr>
          <w:p w14:paraId="5336F3B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7E2F982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20</w:t>
            </w:r>
          </w:p>
        </w:tc>
        <w:tc>
          <w:tcPr>
            <w:tcW w:w="1080" w:type="dxa"/>
            <w:tcBorders>
              <w:top w:val="nil"/>
              <w:left w:val="nil"/>
              <w:bottom w:val="nil"/>
              <w:right w:val="single" w:sz="4" w:space="0" w:color="000000"/>
            </w:tcBorders>
            <w:shd w:val="clear" w:color="auto" w:fill="auto"/>
            <w:noWrap/>
            <w:vAlign w:val="center"/>
            <w:hideMark/>
          </w:tcPr>
          <w:p w14:paraId="02ECFB9F"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90,91</w:t>
            </w:r>
          </w:p>
        </w:tc>
        <w:tc>
          <w:tcPr>
            <w:tcW w:w="1120" w:type="dxa"/>
            <w:tcBorders>
              <w:top w:val="nil"/>
              <w:left w:val="nil"/>
              <w:bottom w:val="nil"/>
              <w:right w:val="single" w:sz="4" w:space="0" w:color="000000"/>
            </w:tcBorders>
            <w:shd w:val="clear" w:color="auto" w:fill="auto"/>
            <w:noWrap/>
            <w:vAlign w:val="center"/>
            <w:hideMark/>
          </w:tcPr>
          <w:p w14:paraId="587DA228"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90,91</w:t>
            </w:r>
          </w:p>
        </w:tc>
        <w:tc>
          <w:tcPr>
            <w:tcW w:w="1021" w:type="dxa"/>
            <w:tcBorders>
              <w:top w:val="nil"/>
              <w:left w:val="nil"/>
              <w:bottom w:val="nil"/>
              <w:right w:val="single" w:sz="12" w:space="0" w:color="000000"/>
            </w:tcBorders>
            <w:shd w:val="clear" w:color="auto" w:fill="auto"/>
            <w:noWrap/>
            <w:vAlign w:val="center"/>
            <w:hideMark/>
          </w:tcPr>
          <w:p w14:paraId="66C2B67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r>
      <w:tr w:rsidR="00600E88" w:rsidRPr="00600E88" w14:paraId="18C5D872" w14:textId="77777777" w:rsidTr="002529A4">
        <w:trPr>
          <w:trHeight w:val="315"/>
        </w:trPr>
        <w:tc>
          <w:tcPr>
            <w:tcW w:w="2594" w:type="dxa"/>
            <w:vMerge/>
            <w:tcBorders>
              <w:top w:val="nil"/>
              <w:left w:val="single" w:sz="12" w:space="0" w:color="000000"/>
              <w:bottom w:val="single" w:sz="12" w:space="0" w:color="000000"/>
              <w:right w:val="nil"/>
            </w:tcBorders>
            <w:vAlign w:val="center"/>
            <w:hideMark/>
          </w:tcPr>
          <w:p w14:paraId="66D6F4BF"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25" w:type="dxa"/>
            <w:tcBorders>
              <w:top w:val="nil"/>
              <w:left w:val="nil"/>
              <w:bottom w:val="single" w:sz="12" w:space="0" w:color="000000"/>
              <w:right w:val="single" w:sz="12" w:space="0" w:color="000000"/>
            </w:tcBorders>
            <w:shd w:val="clear" w:color="auto" w:fill="auto"/>
            <w:hideMark/>
          </w:tcPr>
          <w:p w14:paraId="5F78270A"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1F7E9AC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22</w:t>
            </w:r>
          </w:p>
        </w:tc>
        <w:tc>
          <w:tcPr>
            <w:tcW w:w="1080" w:type="dxa"/>
            <w:tcBorders>
              <w:top w:val="nil"/>
              <w:left w:val="nil"/>
              <w:bottom w:val="single" w:sz="12" w:space="0" w:color="000000"/>
              <w:right w:val="single" w:sz="4" w:space="0" w:color="000000"/>
            </w:tcBorders>
            <w:shd w:val="clear" w:color="auto" w:fill="auto"/>
            <w:noWrap/>
            <w:vAlign w:val="center"/>
            <w:hideMark/>
          </w:tcPr>
          <w:p w14:paraId="5705811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0936284D"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7DB4B662"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r>
    </w:tbl>
    <w:p w14:paraId="6C119EDA" w14:textId="77777777" w:rsidR="00977C46" w:rsidRDefault="00977C46" w:rsidP="00977C46">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7B080076" w14:textId="7D06A507" w:rsidR="00977C46" w:rsidRPr="00F6186D" w:rsidRDefault="00977C46" w:rsidP="00977C46">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4DEA80BE" w14:textId="77777777" w:rsidR="006A6E4A" w:rsidRPr="004F07CC" w:rsidRDefault="006A6E4A" w:rsidP="004F07CC">
      <w:pPr>
        <w:spacing w:line="480" w:lineRule="auto"/>
        <w:rPr>
          <w:b/>
        </w:rPr>
      </w:pPr>
    </w:p>
    <w:p w14:paraId="3168C9CF" w14:textId="426EAE8F" w:rsidR="00600E88" w:rsidRDefault="00600E88" w:rsidP="00CC2199">
      <w:pPr>
        <w:pStyle w:val="Prrafodelista"/>
        <w:spacing w:line="480" w:lineRule="auto"/>
        <w:ind w:left="360"/>
        <w:jc w:val="center"/>
        <w:rPr>
          <w:b/>
          <w:lang w:val="es-EC"/>
        </w:rPr>
      </w:pPr>
      <w:r>
        <w:rPr>
          <w:noProof/>
          <w:lang w:val="es-EC" w:eastAsia="es-EC"/>
        </w:rPr>
        <w:drawing>
          <wp:inline distT="0" distB="0" distL="0" distR="0" wp14:anchorId="2B2B898E" wp14:editId="45B37FF1">
            <wp:extent cx="4320000" cy="2520000"/>
            <wp:effectExtent l="0" t="0" r="4445" b="1397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8C7201" w14:textId="09DBD8F7" w:rsidR="002529A4" w:rsidRPr="002B727A" w:rsidRDefault="002529A4" w:rsidP="002B727A">
      <w:pPr>
        <w:pStyle w:val="Epgrafe"/>
        <w:spacing w:line="360" w:lineRule="auto"/>
        <w:jc w:val="center"/>
        <w:rPr>
          <w:rFonts w:ascii="Times New Roman" w:hAnsi="Times New Roman" w:cs="Times New Roman"/>
          <w:b/>
          <w:i w:val="0"/>
          <w:color w:val="auto"/>
          <w:sz w:val="22"/>
          <w:szCs w:val="20"/>
        </w:rPr>
      </w:pPr>
      <w:bookmarkStart w:id="112" w:name="_Toc475630487"/>
      <w:r w:rsidRPr="002B727A">
        <w:rPr>
          <w:rFonts w:ascii="Times New Roman" w:hAnsi="Times New Roman" w:cs="Times New Roman"/>
          <w:i w:val="0"/>
          <w:color w:val="auto"/>
          <w:sz w:val="20"/>
        </w:rPr>
        <w:t xml:space="preserve">Ilustración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Ilustración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20</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Presión Manual</w:t>
      </w:r>
      <w:bookmarkEnd w:id="112"/>
    </w:p>
    <w:p w14:paraId="53C2EF10" w14:textId="3FFE876D" w:rsidR="00600E88" w:rsidRDefault="002529A4" w:rsidP="002B727A">
      <w:pPr>
        <w:spacing w:after="0" w:line="240" w:lineRule="auto"/>
        <w:rPr>
          <w:b/>
        </w:rPr>
      </w:pPr>
      <w:r>
        <w:rPr>
          <w:rFonts w:ascii="Times New Roman" w:hAnsi="Times New Roman" w:cs="Times New Roman"/>
          <w:b/>
          <w:sz w:val="20"/>
          <w:szCs w:val="20"/>
        </w:rPr>
        <w:t xml:space="preserve">                     </w:t>
      </w:r>
      <w:r w:rsidR="00600E88" w:rsidRPr="00DD1FE2">
        <w:rPr>
          <w:rFonts w:ascii="Times New Roman" w:hAnsi="Times New Roman" w:cs="Times New Roman"/>
          <w:b/>
          <w:sz w:val="20"/>
          <w:szCs w:val="20"/>
        </w:rPr>
        <w:t xml:space="preserve">Fuente: </w:t>
      </w:r>
      <w:r w:rsidR="00600E88" w:rsidRPr="00DD1FE2">
        <w:rPr>
          <w:rFonts w:ascii="Times New Roman" w:hAnsi="Times New Roman" w:cs="Times New Roman"/>
          <w:sz w:val="20"/>
          <w:szCs w:val="20"/>
        </w:rPr>
        <w:t xml:space="preserve">Escuela García Moreno </w:t>
      </w:r>
    </w:p>
    <w:p w14:paraId="785A2049" w14:textId="41DAF726" w:rsidR="00600E88" w:rsidRPr="00F6186D" w:rsidRDefault="00600E88" w:rsidP="002B727A">
      <w:pPr>
        <w:spacing w:after="0" w:line="240" w:lineRule="auto"/>
        <w:rPr>
          <w:b/>
        </w:rPr>
      </w:pPr>
      <w:r>
        <w:rPr>
          <w:rFonts w:ascii="Times New Roman" w:hAnsi="Times New Roman" w:cs="Times New Roman"/>
          <w:b/>
          <w:sz w:val="20"/>
          <w:szCs w:val="20"/>
        </w:rPr>
        <w:t xml:space="preserve">           </w:t>
      </w:r>
      <w:r w:rsidR="004F07C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67FAC518" w14:textId="7A933C39" w:rsidR="00600E88" w:rsidRPr="00D77C4B" w:rsidRDefault="00600E88" w:rsidP="00D77C4B">
      <w:pPr>
        <w:spacing w:before="240" w:line="360" w:lineRule="auto"/>
        <w:jc w:val="both"/>
        <w:rPr>
          <w:rFonts w:ascii="Times New Roman" w:hAnsi="Times New Roman" w:cs="Times New Roman"/>
          <w:sz w:val="24"/>
        </w:rPr>
      </w:pPr>
      <w:r w:rsidRPr="00D77C4B">
        <w:rPr>
          <w:rFonts w:ascii="Times New Roman" w:hAnsi="Times New Roman" w:cs="Times New Roman"/>
          <w:b/>
          <w:sz w:val="24"/>
        </w:rPr>
        <w:t>Análisis:</w:t>
      </w:r>
      <w:r w:rsidRPr="00D77C4B">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004F07CC" w:rsidRPr="00D77C4B">
        <w:rPr>
          <w:rFonts w:ascii="Times New Roman" w:hAnsi="Times New Roman" w:cs="Times New Roman"/>
          <w:sz w:val="24"/>
        </w:rPr>
        <w:t>9</w:t>
      </w:r>
      <w:r w:rsidRPr="00D77C4B">
        <w:rPr>
          <w:rFonts w:ascii="Times New Roman" w:hAnsi="Times New Roman" w:cs="Times New Roman"/>
          <w:sz w:val="24"/>
        </w:rPr>
        <w:t>% tien</w:t>
      </w:r>
      <w:r w:rsidR="004F07CC" w:rsidRPr="00D77C4B">
        <w:rPr>
          <w:rFonts w:ascii="Times New Roman" w:hAnsi="Times New Roman" w:cs="Times New Roman"/>
          <w:sz w:val="24"/>
        </w:rPr>
        <w:t>e un valor bajo</w:t>
      </w:r>
      <w:r w:rsidRPr="00D77C4B">
        <w:rPr>
          <w:rFonts w:ascii="Times New Roman" w:hAnsi="Times New Roman" w:cs="Times New Roman"/>
          <w:sz w:val="24"/>
        </w:rPr>
        <w:t xml:space="preserve"> que corresponde a </w:t>
      </w:r>
      <w:r w:rsidR="004F07CC" w:rsidRPr="00D77C4B">
        <w:rPr>
          <w:rFonts w:ascii="Times New Roman" w:hAnsi="Times New Roman" w:cs="Times New Roman"/>
          <w:sz w:val="24"/>
        </w:rPr>
        <w:t>2</w:t>
      </w:r>
      <w:r w:rsidRPr="00D77C4B">
        <w:rPr>
          <w:rFonts w:ascii="Times New Roman" w:hAnsi="Times New Roman" w:cs="Times New Roman"/>
          <w:sz w:val="24"/>
        </w:rPr>
        <w:t xml:space="preserve"> niño</w:t>
      </w:r>
      <w:r w:rsidR="004F07CC" w:rsidRPr="00D77C4B">
        <w:rPr>
          <w:rFonts w:ascii="Times New Roman" w:hAnsi="Times New Roman" w:cs="Times New Roman"/>
          <w:sz w:val="24"/>
        </w:rPr>
        <w:t>s</w:t>
      </w:r>
      <w:r w:rsidRPr="00D77C4B">
        <w:rPr>
          <w:rFonts w:ascii="Times New Roman" w:hAnsi="Times New Roman" w:cs="Times New Roman"/>
          <w:sz w:val="24"/>
        </w:rPr>
        <w:t>, el 9</w:t>
      </w:r>
      <w:r w:rsidR="004F07CC" w:rsidRPr="00D77C4B">
        <w:rPr>
          <w:rFonts w:ascii="Times New Roman" w:hAnsi="Times New Roman" w:cs="Times New Roman"/>
          <w:sz w:val="24"/>
        </w:rPr>
        <w:t>1</w:t>
      </w:r>
      <w:r w:rsidRPr="00D77C4B">
        <w:rPr>
          <w:rFonts w:ascii="Times New Roman" w:hAnsi="Times New Roman" w:cs="Times New Roman"/>
          <w:sz w:val="24"/>
        </w:rPr>
        <w:t xml:space="preserve">% tiene un valor </w:t>
      </w:r>
      <w:r w:rsidR="004F07CC" w:rsidRPr="00D77C4B">
        <w:rPr>
          <w:rFonts w:ascii="Times New Roman" w:hAnsi="Times New Roman" w:cs="Times New Roman"/>
          <w:sz w:val="24"/>
        </w:rPr>
        <w:t xml:space="preserve">muy </w:t>
      </w:r>
      <w:r w:rsidRPr="00D77C4B">
        <w:rPr>
          <w:rFonts w:ascii="Times New Roman" w:hAnsi="Times New Roman" w:cs="Times New Roman"/>
          <w:sz w:val="24"/>
        </w:rPr>
        <w:t>bajo que corresponde a 2</w:t>
      </w:r>
      <w:r w:rsidR="004F07CC" w:rsidRPr="00D77C4B">
        <w:rPr>
          <w:rFonts w:ascii="Times New Roman" w:hAnsi="Times New Roman" w:cs="Times New Roman"/>
          <w:sz w:val="24"/>
        </w:rPr>
        <w:t>0</w:t>
      </w:r>
      <w:r w:rsidRPr="00D77C4B">
        <w:rPr>
          <w:rFonts w:ascii="Times New Roman" w:hAnsi="Times New Roman" w:cs="Times New Roman"/>
          <w:sz w:val="24"/>
        </w:rPr>
        <w:t xml:space="preserve"> niños</w:t>
      </w:r>
      <w:r w:rsidR="004F07CC" w:rsidRPr="00D77C4B">
        <w:rPr>
          <w:rFonts w:ascii="Times New Roman" w:hAnsi="Times New Roman" w:cs="Times New Roman"/>
          <w:sz w:val="24"/>
        </w:rPr>
        <w:t>.</w:t>
      </w:r>
    </w:p>
    <w:p w14:paraId="70FCCBA3" w14:textId="6F388BBF" w:rsidR="00D77C4B" w:rsidRDefault="00600E88" w:rsidP="00D77C4B">
      <w:pPr>
        <w:spacing w:line="360" w:lineRule="auto"/>
        <w:jc w:val="both"/>
        <w:rPr>
          <w:rFonts w:ascii="Times New Roman" w:hAnsi="Times New Roman" w:cs="Times New Roman"/>
          <w:sz w:val="24"/>
        </w:rPr>
      </w:pPr>
      <w:r w:rsidRPr="00D77C4B">
        <w:rPr>
          <w:rFonts w:ascii="Times New Roman" w:hAnsi="Times New Roman" w:cs="Times New Roman"/>
          <w:b/>
          <w:sz w:val="24"/>
        </w:rPr>
        <w:t xml:space="preserve">Interpretación: </w:t>
      </w:r>
      <w:r w:rsidRPr="00D77C4B">
        <w:rPr>
          <w:rFonts w:ascii="Times New Roman" w:hAnsi="Times New Roman" w:cs="Times New Roman"/>
          <w:sz w:val="24"/>
        </w:rPr>
        <w:t xml:space="preserve">De acuerdo a la presentación gráfica evidenciamos que entre los estudiantes del grupo de notas 1, el valor </w:t>
      </w:r>
      <w:r w:rsidR="00F7235F">
        <w:rPr>
          <w:rFonts w:ascii="Times New Roman" w:hAnsi="Times New Roman" w:cs="Times New Roman"/>
          <w:sz w:val="24"/>
        </w:rPr>
        <w:t>que predomina es el de muy bajo.</w:t>
      </w:r>
    </w:p>
    <w:p w14:paraId="605D1D43" w14:textId="77777777" w:rsidR="00F7235F" w:rsidRDefault="00F7235F" w:rsidP="00D77C4B">
      <w:pPr>
        <w:spacing w:line="360" w:lineRule="auto"/>
        <w:jc w:val="both"/>
        <w:rPr>
          <w:rFonts w:ascii="Times New Roman" w:hAnsi="Times New Roman" w:cs="Times New Roman"/>
          <w:sz w:val="24"/>
        </w:rPr>
      </w:pPr>
    </w:p>
    <w:p w14:paraId="1658C702" w14:textId="77777777" w:rsidR="002B727A" w:rsidRDefault="002B727A" w:rsidP="00D77C4B">
      <w:pPr>
        <w:spacing w:line="360" w:lineRule="auto"/>
        <w:jc w:val="both"/>
        <w:rPr>
          <w:rFonts w:ascii="Times New Roman" w:hAnsi="Times New Roman" w:cs="Times New Roman"/>
          <w:sz w:val="24"/>
        </w:rPr>
      </w:pPr>
    </w:p>
    <w:p w14:paraId="66D74654" w14:textId="77777777" w:rsidR="002B727A" w:rsidRDefault="002B727A" w:rsidP="00D77C4B">
      <w:pPr>
        <w:spacing w:line="360" w:lineRule="auto"/>
        <w:jc w:val="both"/>
        <w:rPr>
          <w:rFonts w:ascii="Times New Roman" w:hAnsi="Times New Roman" w:cs="Times New Roman"/>
          <w:sz w:val="24"/>
        </w:rPr>
      </w:pPr>
    </w:p>
    <w:p w14:paraId="27C3AD1B" w14:textId="77777777" w:rsidR="009F193B" w:rsidRDefault="009F193B" w:rsidP="00D77C4B">
      <w:pPr>
        <w:spacing w:line="360" w:lineRule="auto"/>
        <w:jc w:val="both"/>
        <w:rPr>
          <w:rFonts w:ascii="Times New Roman" w:hAnsi="Times New Roman" w:cs="Times New Roman"/>
          <w:sz w:val="24"/>
        </w:rPr>
      </w:pPr>
    </w:p>
    <w:p w14:paraId="6BB203F7" w14:textId="77777777" w:rsidR="002B727A" w:rsidRPr="00D77C4B" w:rsidRDefault="002B727A" w:rsidP="00D77C4B">
      <w:pPr>
        <w:spacing w:line="360" w:lineRule="auto"/>
        <w:jc w:val="both"/>
        <w:rPr>
          <w:rFonts w:ascii="Times New Roman" w:hAnsi="Times New Roman" w:cs="Times New Roman"/>
          <w:sz w:val="24"/>
        </w:rPr>
      </w:pPr>
    </w:p>
    <w:p w14:paraId="171A059D" w14:textId="6703F12A" w:rsidR="002529A4" w:rsidRPr="002B727A" w:rsidRDefault="00600E88" w:rsidP="002B727A">
      <w:pPr>
        <w:spacing w:line="360" w:lineRule="auto"/>
        <w:rPr>
          <w:rFonts w:ascii="Times New Roman" w:hAnsi="Times New Roman" w:cs="Times New Roman"/>
          <w:b/>
          <w:bCs/>
          <w:color w:val="000000"/>
          <w:sz w:val="24"/>
          <w:szCs w:val="24"/>
        </w:rPr>
      </w:pPr>
      <w:r>
        <w:rPr>
          <w:rFonts w:ascii="Times New Roman" w:hAnsi="Times New Roman" w:cs="Times New Roman"/>
          <w:b/>
          <w:sz w:val="24"/>
          <w:szCs w:val="24"/>
        </w:rPr>
        <w:lastRenderedPageBreak/>
        <w:t>4. 17</w:t>
      </w:r>
      <w:r w:rsidRPr="00600E88">
        <w:rPr>
          <w:rFonts w:ascii="Times New Roman" w:hAnsi="Times New Roman" w:cs="Times New Roman"/>
          <w:b/>
          <w:sz w:val="24"/>
          <w:szCs w:val="24"/>
        </w:rPr>
        <w:t xml:space="preserve"> </w:t>
      </w:r>
      <w:r w:rsidRPr="00600E88">
        <w:rPr>
          <w:rFonts w:ascii="Times New Roman" w:eastAsia="Times New Roman" w:hAnsi="Times New Roman" w:cs="Times New Roman"/>
          <w:b/>
          <w:bCs/>
          <w:color w:val="000000"/>
          <w:sz w:val="24"/>
          <w:szCs w:val="24"/>
        </w:rPr>
        <w:t xml:space="preserve">Valoración Salto de Longitud </w:t>
      </w:r>
      <w:r w:rsidR="00870A7F">
        <w:rPr>
          <w:rFonts w:ascii="Times New Roman" w:eastAsia="Times New Roman" w:hAnsi="Times New Roman" w:cs="Times New Roman"/>
          <w:b/>
          <w:bCs/>
          <w:color w:val="000000"/>
          <w:sz w:val="24"/>
          <w:szCs w:val="24"/>
        </w:rPr>
        <w:t xml:space="preserve">a pies juntos </w:t>
      </w:r>
    </w:p>
    <w:p w14:paraId="700983F6" w14:textId="43FAB48D" w:rsidR="002529A4" w:rsidRPr="002B727A" w:rsidRDefault="002529A4" w:rsidP="002B727A">
      <w:pPr>
        <w:pStyle w:val="Epgrafe"/>
        <w:spacing w:line="360" w:lineRule="auto"/>
        <w:jc w:val="center"/>
        <w:rPr>
          <w:rFonts w:ascii="Times New Roman" w:eastAsia="Times New Roman" w:hAnsi="Times New Roman" w:cs="Times New Roman"/>
          <w:b/>
          <w:bCs/>
          <w:i w:val="0"/>
          <w:color w:val="auto"/>
          <w:sz w:val="28"/>
          <w:szCs w:val="24"/>
          <w:lang w:eastAsia="es-EC"/>
        </w:rPr>
      </w:pPr>
      <w:bookmarkStart w:id="113" w:name="_Toc475630408"/>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21</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Salto de Longitud</w:t>
      </w:r>
      <w:r w:rsidR="00870A7F" w:rsidRPr="002B727A">
        <w:rPr>
          <w:rFonts w:ascii="Times New Roman" w:hAnsi="Times New Roman" w:cs="Times New Roman"/>
          <w:i w:val="0"/>
          <w:color w:val="auto"/>
          <w:sz w:val="20"/>
        </w:rPr>
        <w:t xml:space="preserve"> a pies juntos</w:t>
      </w:r>
      <w:bookmarkEnd w:id="113"/>
      <w:r w:rsidR="00870A7F" w:rsidRPr="002B727A">
        <w:rPr>
          <w:rFonts w:ascii="Times New Roman" w:hAnsi="Times New Roman" w:cs="Times New Roman"/>
          <w:i w:val="0"/>
          <w:color w:val="auto"/>
          <w:sz w:val="20"/>
        </w:rPr>
        <w:t xml:space="preserve"> </w:t>
      </w:r>
    </w:p>
    <w:tbl>
      <w:tblPr>
        <w:tblW w:w="8140" w:type="dxa"/>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600E88" w:rsidRPr="00600E88" w14:paraId="273E1A1F" w14:textId="77777777" w:rsidTr="002529A4">
        <w:trPr>
          <w:trHeight w:val="542"/>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141AF7A"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3FF5BC0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513C2BAB"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0C641D02"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77B9A00D"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acumulado</w:t>
            </w:r>
          </w:p>
        </w:tc>
      </w:tr>
      <w:tr w:rsidR="00600E88" w:rsidRPr="00600E88" w14:paraId="465476C5" w14:textId="77777777" w:rsidTr="00600E88">
        <w:trPr>
          <w:trHeight w:val="315"/>
        </w:trPr>
        <w:tc>
          <w:tcPr>
            <w:tcW w:w="2640" w:type="dxa"/>
            <w:vMerge w:val="restart"/>
            <w:tcBorders>
              <w:top w:val="nil"/>
              <w:left w:val="single" w:sz="12" w:space="0" w:color="000000"/>
              <w:bottom w:val="single" w:sz="12" w:space="0" w:color="000000"/>
              <w:right w:val="nil"/>
            </w:tcBorders>
            <w:shd w:val="clear" w:color="auto" w:fill="auto"/>
            <w:hideMark/>
          </w:tcPr>
          <w:p w14:paraId="147CD36F"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13C7F755"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79683F95"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2F5C30D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w:t>
            </w:r>
          </w:p>
        </w:tc>
        <w:tc>
          <w:tcPr>
            <w:tcW w:w="1120" w:type="dxa"/>
            <w:tcBorders>
              <w:top w:val="nil"/>
              <w:left w:val="nil"/>
              <w:bottom w:val="nil"/>
              <w:right w:val="single" w:sz="4" w:space="0" w:color="000000"/>
            </w:tcBorders>
            <w:shd w:val="clear" w:color="auto" w:fill="auto"/>
            <w:noWrap/>
            <w:vAlign w:val="center"/>
            <w:hideMark/>
          </w:tcPr>
          <w:p w14:paraId="7EC974C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w:t>
            </w:r>
          </w:p>
        </w:tc>
        <w:tc>
          <w:tcPr>
            <w:tcW w:w="960" w:type="dxa"/>
            <w:tcBorders>
              <w:top w:val="nil"/>
              <w:left w:val="nil"/>
              <w:bottom w:val="nil"/>
              <w:right w:val="single" w:sz="12" w:space="0" w:color="000000"/>
            </w:tcBorders>
            <w:shd w:val="clear" w:color="auto" w:fill="auto"/>
            <w:noWrap/>
            <w:vAlign w:val="center"/>
            <w:hideMark/>
          </w:tcPr>
          <w:p w14:paraId="1192C321"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9,09</w:t>
            </w:r>
          </w:p>
        </w:tc>
      </w:tr>
      <w:tr w:rsidR="00600E88" w:rsidRPr="00600E88" w14:paraId="331FC603" w14:textId="77777777" w:rsidTr="00600E88">
        <w:trPr>
          <w:trHeight w:val="300"/>
        </w:trPr>
        <w:tc>
          <w:tcPr>
            <w:tcW w:w="2640" w:type="dxa"/>
            <w:vMerge/>
            <w:tcBorders>
              <w:top w:val="nil"/>
              <w:left w:val="single" w:sz="12" w:space="0" w:color="000000"/>
              <w:bottom w:val="single" w:sz="12" w:space="0" w:color="000000"/>
              <w:right w:val="nil"/>
            </w:tcBorders>
            <w:vAlign w:val="center"/>
            <w:hideMark/>
          </w:tcPr>
          <w:p w14:paraId="315D3CBB"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60EFB19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667DD283"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8</w:t>
            </w:r>
          </w:p>
        </w:tc>
        <w:tc>
          <w:tcPr>
            <w:tcW w:w="1080" w:type="dxa"/>
            <w:tcBorders>
              <w:top w:val="nil"/>
              <w:left w:val="nil"/>
              <w:bottom w:val="nil"/>
              <w:right w:val="single" w:sz="4" w:space="0" w:color="000000"/>
            </w:tcBorders>
            <w:shd w:val="clear" w:color="auto" w:fill="auto"/>
            <w:noWrap/>
            <w:vAlign w:val="center"/>
            <w:hideMark/>
          </w:tcPr>
          <w:p w14:paraId="0401DCCF"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36,36</w:t>
            </w:r>
          </w:p>
        </w:tc>
        <w:tc>
          <w:tcPr>
            <w:tcW w:w="1120" w:type="dxa"/>
            <w:tcBorders>
              <w:top w:val="nil"/>
              <w:left w:val="nil"/>
              <w:bottom w:val="nil"/>
              <w:right w:val="single" w:sz="4" w:space="0" w:color="000000"/>
            </w:tcBorders>
            <w:shd w:val="clear" w:color="auto" w:fill="auto"/>
            <w:noWrap/>
            <w:vAlign w:val="center"/>
            <w:hideMark/>
          </w:tcPr>
          <w:p w14:paraId="5680B648"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36,36</w:t>
            </w:r>
          </w:p>
        </w:tc>
        <w:tc>
          <w:tcPr>
            <w:tcW w:w="960" w:type="dxa"/>
            <w:tcBorders>
              <w:top w:val="nil"/>
              <w:left w:val="nil"/>
              <w:bottom w:val="nil"/>
              <w:right w:val="single" w:sz="12" w:space="0" w:color="000000"/>
            </w:tcBorders>
            <w:shd w:val="clear" w:color="auto" w:fill="auto"/>
            <w:noWrap/>
            <w:vAlign w:val="center"/>
            <w:hideMark/>
          </w:tcPr>
          <w:p w14:paraId="22DDD421"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45,45</w:t>
            </w:r>
          </w:p>
        </w:tc>
      </w:tr>
      <w:tr w:rsidR="00600E88" w:rsidRPr="00600E88" w14:paraId="51A928DF" w14:textId="77777777" w:rsidTr="00600E88">
        <w:trPr>
          <w:trHeight w:val="300"/>
        </w:trPr>
        <w:tc>
          <w:tcPr>
            <w:tcW w:w="2640" w:type="dxa"/>
            <w:vMerge/>
            <w:tcBorders>
              <w:top w:val="nil"/>
              <w:left w:val="single" w:sz="12" w:space="0" w:color="000000"/>
              <w:bottom w:val="single" w:sz="12" w:space="0" w:color="000000"/>
              <w:right w:val="nil"/>
            </w:tcBorders>
            <w:vAlign w:val="center"/>
            <w:hideMark/>
          </w:tcPr>
          <w:p w14:paraId="64FC3AA1"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3B620EA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3BD8E02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9</w:t>
            </w:r>
          </w:p>
        </w:tc>
        <w:tc>
          <w:tcPr>
            <w:tcW w:w="1080" w:type="dxa"/>
            <w:tcBorders>
              <w:top w:val="nil"/>
              <w:left w:val="nil"/>
              <w:bottom w:val="nil"/>
              <w:right w:val="single" w:sz="4" w:space="0" w:color="000000"/>
            </w:tcBorders>
            <w:shd w:val="clear" w:color="auto" w:fill="auto"/>
            <w:noWrap/>
            <w:vAlign w:val="center"/>
            <w:hideMark/>
          </w:tcPr>
          <w:p w14:paraId="0A1D1171"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40,91</w:t>
            </w:r>
          </w:p>
        </w:tc>
        <w:tc>
          <w:tcPr>
            <w:tcW w:w="1120" w:type="dxa"/>
            <w:tcBorders>
              <w:top w:val="nil"/>
              <w:left w:val="nil"/>
              <w:bottom w:val="nil"/>
              <w:right w:val="single" w:sz="4" w:space="0" w:color="000000"/>
            </w:tcBorders>
            <w:shd w:val="clear" w:color="auto" w:fill="auto"/>
            <w:noWrap/>
            <w:vAlign w:val="center"/>
            <w:hideMark/>
          </w:tcPr>
          <w:p w14:paraId="1832CF8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40,91</w:t>
            </w:r>
          </w:p>
        </w:tc>
        <w:tc>
          <w:tcPr>
            <w:tcW w:w="960" w:type="dxa"/>
            <w:tcBorders>
              <w:top w:val="nil"/>
              <w:left w:val="nil"/>
              <w:bottom w:val="nil"/>
              <w:right w:val="single" w:sz="12" w:space="0" w:color="000000"/>
            </w:tcBorders>
            <w:shd w:val="clear" w:color="auto" w:fill="auto"/>
            <w:noWrap/>
            <w:vAlign w:val="center"/>
            <w:hideMark/>
          </w:tcPr>
          <w:p w14:paraId="70503FB6"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86,36</w:t>
            </w:r>
          </w:p>
        </w:tc>
      </w:tr>
      <w:tr w:rsidR="00600E88" w:rsidRPr="00600E88" w14:paraId="444791C0" w14:textId="77777777" w:rsidTr="00600E88">
        <w:trPr>
          <w:trHeight w:val="300"/>
        </w:trPr>
        <w:tc>
          <w:tcPr>
            <w:tcW w:w="2640" w:type="dxa"/>
            <w:vMerge/>
            <w:tcBorders>
              <w:top w:val="nil"/>
              <w:left w:val="single" w:sz="12" w:space="0" w:color="000000"/>
              <w:bottom w:val="single" w:sz="12" w:space="0" w:color="000000"/>
              <w:right w:val="nil"/>
            </w:tcBorders>
            <w:vAlign w:val="center"/>
            <w:hideMark/>
          </w:tcPr>
          <w:p w14:paraId="6191C14F"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2FB1ECC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57D5A2E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39D64CA2"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1120" w:type="dxa"/>
            <w:tcBorders>
              <w:top w:val="nil"/>
              <w:left w:val="nil"/>
              <w:bottom w:val="nil"/>
              <w:right w:val="single" w:sz="4" w:space="0" w:color="000000"/>
            </w:tcBorders>
            <w:shd w:val="clear" w:color="auto" w:fill="auto"/>
            <w:noWrap/>
            <w:vAlign w:val="center"/>
            <w:hideMark/>
          </w:tcPr>
          <w:p w14:paraId="6D46B3D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960" w:type="dxa"/>
            <w:tcBorders>
              <w:top w:val="nil"/>
              <w:left w:val="nil"/>
              <w:bottom w:val="nil"/>
              <w:right w:val="single" w:sz="12" w:space="0" w:color="000000"/>
            </w:tcBorders>
            <w:shd w:val="clear" w:color="auto" w:fill="auto"/>
            <w:noWrap/>
            <w:vAlign w:val="center"/>
            <w:hideMark/>
          </w:tcPr>
          <w:p w14:paraId="4C6E733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r>
      <w:tr w:rsidR="00600E88" w:rsidRPr="00600E88" w14:paraId="0BBC4F02" w14:textId="77777777" w:rsidTr="00600E88">
        <w:trPr>
          <w:trHeight w:val="315"/>
        </w:trPr>
        <w:tc>
          <w:tcPr>
            <w:tcW w:w="2640" w:type="dxa"/>
            <w:vMerge/>
            <w:tcBorders>
              <w:top w:val="nil"/>
              <w:left w:val="single" w:sz="12" w:space="0" w:color="000000"/>
              <w:bottom w:val="single" w:sz="12" w:space="0" w:color="000000"/>
              <w:right w:val="nil"/>
            </w:tcBorders>
            <w:vAlign w:val="center"/>
            <w:hideMark/>
          </w:tcPr>
          <w:p w14:paraId="08AF3B22"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457C4CA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4C95C9E8"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22</w:t>
            </w:r>
          </w:p>
        </w:tc>
        <w:tc>
          <w:tcPr>
            <w:tcW w:w="1080" w:type="dxa"/>
            <w:tcBorders>
              <w:top w:val="nil"/>
              <w:left w:val="nil"/>
              <w:bottom w:val="single" w:sz="12" w:space="0" w:color="000000"/>
              <w:right w:val="single" w:sz="4" w:space="0" w:color="000000"/>
            </w:tcBorders>
            <w:shd w:val="clear" w:color="auto" w:fill="auto"/>
            <w:noWrap/>
            <w:vAlign w:val="center"/>
            <w:hideMark/>
          </w:tcPr>
          <w:p w14:paraId="296FB34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3D3E920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2473DB9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r>
    </w:tbl>
    <w:p w14:paraId="35FCE57B" w14:textId="77777777" w:rsidR="00977C46" w:rsidRDefault="00977C46" w:rsidP="00977C46">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5C502169" w14:textId="32DE7CC4" w:rsidR="00600E88" w:rsidRDefault="00977C46" w:rsidP="00977C46">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C65481E" w14:textId="77777777" w:rsidR="00977C46" w:rsidRDefault="00977C46" w:rsidP="00977C46">
      <w:pPr>
        <w:spacing w:after="0" w:line="240" w:lineRule="auto"/>
        <w:rPr>
          <w:b/>
        </w:rPr>
      </w:pPr>
    </w:p>
    <w:p w14:paraId="5434842A" w14:textId="50C9F79F" w:rsidR="00600E88" w:rsidRDefault="00600E88" w:rsidP="00600E88">
      <w:pPr>
        <w:spacing w:line="480" w:lineRule="auto"/>
        <w:jc w:val="center"/>
        <w:rPr>
          <w:b/>
        </w:rPr>
      </w:pPr>
      <w:r>
        <w:rPr>
          <w:noProof/>
          <w:lang w:eastAsia="es-EC"/>
        </w:rPr>
        <w:drawing>
          <wp:inline distT="0" distB="0" distL="0" distR="0" wp14:anchorId="6F2D6C45" wp14:editId="0F251C5F">
            <wp:extent cx="4320000" cy="2520000"/>
            <wp:effectExtent l="0" t="0" r="4445" b="1397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298169" w14:textId="4956BCE8" w:rsidR="002529A4" w:rsidRPr="002B727A" w:rsidRDefault="002529A4" w:rsidP="002529A4">
      <w:pPr>
        <w:pStyle w:val="Epgrafe"/>
        <w:jc w:val="center"/>
        <w:rPr>
          <w:rFonts w:ascii="Times New Roman" w:hAnsi="Times New Roman" w:cs="Times New Roman"/>
          <w:b/>
          <w:i w:val="0"/>
          <w:color w:val="auto"/>
          <w:sz w:val="22"/>
          <w:szCs w:val="20"/>
        </w:rPr>
      </w:pPr>
      <w:bookmarkStart w:id="114" w:name="_Toc475630488"/>
      <w:r w:rsidRPr="002B727A">
        <w:rPr>
          <w:rFonts w:ascii="Times New Roman" w:hAnsi="Times New Roman" w:cs="Times New Roman"/>
          <w:i w:val="0"/>
          <w:color w:val="auto"/>
          <w:sz w:val="20"/>
        </w:rPr>
        <w:t xml:space="preserve">Ilustración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Ilustración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21</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Salto de Longitud</w:t>
      </w:r>
      <w:bookmarkEnd w:id="114"/>
    </w:p>
    <w:p w14:paraId="614A26AA" w14:textId="2B9F0F3E" w:rsidR="00600E88" w:rsidRDefault="004F07CC" w:rsidP="00600E88">
      <w:pPr>
        <w:spacing w:after="0" w:line="240" w:lineRule="auto"/>
        <w:rPr>
          <w:b/>
        </w:rPr>
      </w:pPr>
      <w:r>
        <w:rPr>
          <w:rFonts w:ascii="Times New Roman" w:hAnsi="Times New Roman" w:cs="Times New Roman"/>
          <w:b/>
          <w:sz w:val="20"/>
          <w:szCs w:val="20"/>
        </w:rPr>
        <w:t xml:space="preserve">   </w:t>
      </w:r>
      <w:r w:rsidR="002529A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600E88" w:rsidRPr="00DD1FE2">
        <w:rPr>
          <w:rFonts w:ascii="Times New Roman" w:hAnsi="Times New Roman" w:cs="Times New Roman"/>
          <w:b/>
          <w:sz w:val="20"/>
          <w:szCs w:val="20"/>
        </w:rPr>
        <w:t xml:space="preserve">Fuente: </w:t>
      </w:r>
      <w:r w:rsidR="00600E88" w:rsidRPr="00DD1FE2">
        <w:rPr>
          <w:rFonts w:ascii="Times New Roman" w:hAnsi="Times New Roman" w:cs="Times New Roman"/>
          <w:sz w:val="20"/>
          <w:szCs w:val="20"/>
        </w:rPr>
        <w:t xml:space="preserve">Escuela García Moreno </w:t>
      </w:r>
    </w:p>
    <w:p w14:paraId="74BA2E2F" w14:textId="1E3BD6E9" w:rsidR="00600E88" w:rsidRPr="00F6186D" w:rsidRDefault="00600E88" w:rsidP="00600E88">
      <w:pPr>
        <w:spacing w:after="0" w:line="240" w:lineRule="auto"/>
        <w:rPr>
          <w:b/>
        </w:rPr>
      </w:pPr>
      <w:r>
        <w:rPr>
          <w:rFonts w:ascii="Times New Roman" w:hAnsi="Times New Roman" w:cs="Times New Roman"/>
          <w:b/>
          <w:sz w:val="20"/>
          <w:szCs w:val="20"/>
        </w:rPr>
        <w:t xml:space="preserve">              </w:t>
      </w:r>
      <w:r w:rsidR="004F07CC">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532360C8" w14:textId="7D7A4213" w:rsidR="00600E88" w:rsidRPr="00D77C4B" w:rsidRDefault="00600E88" w:rsidP="00D77C4B">
      <w:pPr>
        <w:spacing w:before="240" w:line="360" w:lineRule="auto"/>
        <w:jc w:val="both"/>
        <w:rPr>
          <w:rFonts w:ascii="Times New Roman" w:hAnsi="Times New Roman" w:cs="Times New Roman"/>
          <w:sz w:val="24"/>
        </w:rPr>
      </w:pPr>
      <w:r w:rsidRPr="00D77C4B">
        <w:rPr>
          <w:rFonts w:ascii="Times New Roman" w:hAnsi="Times New Roman" w:cs="Times New Roman"/>
          <w:b/>
          <w:sz w:val="24"/>
        </w:rPr>
        <w:t>Análisis:</w:t>
      </w:r>
      <w:r w:rsidRPr="00D77C4B">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004F07CC" w:rsidRPr="00D77C4B">
        <w:rPr>
          <w:rFonts w:ascii="Times New Roman" w:hAnsi="Times New Roman" w:cs="Times New Roman"/>
          <w:sz w:val="24"/>
        </w:rPr>
        <w:t>9</w:t>
      </w:r>
      <w:r w:rsidRPr="00D77C4B">
        <w:rPr>
          <w:rFonts w:ascii="Times New Roman" w:hAnsi="Times New Roman" w:cs="Times New Roman"/>
          <w:sz w:val="24"/>
        </w:rPr>
        <w:t xml:space="preserve">% tiene un valor alto que corresponde a </w:t>
      </w:r>
      <w:r w:rsidR="004F07CC" w:rsidRPr="00D77C4B">
        <w:rPr>
          <w:rFonts w:ascii="Times New Roman" w:hAnsi="Times New Roman" w:cs="Times New Roman"/>
          <w:sz w:val="24"/>
        </w:rPr>
        <w:t>2</w:t>
      </w:r>
      <w:r w:rsidRPr="00D77C4B">
        <w:rPr>
          <w:rFonts w:ascii="Times New Roman" w:hAnsi="Times New Roman" w:cs="Times New Roman"/>
          <w:sz w:val="24"/>
        </w:rPr>
        <w:t xml:space="preserve"> niño</w:t>
      </w:r>
      <w:r w:rsidR="004F07CC" w:rsidRPr="00D77C4B">
        <w:rPr>
          <w:rFonts w:ascii="Times New Roman" w:hAnsi="Times New Roman" w:cs="Times New Roman"/>
          <w:sz w:val="24"/>
        </w:rPr>
        <w:t>s</w:t>
      </w:r>
      <w:r w:rsidRPr="00D77C4B">
        <w:rPr>
          <w:rFonts w:ascii="Times New Roman" w:hAnsi="Times New Roman" w:cs="Times New Roman"/>
          <w:sz w:val="24"/>
        </w:rPr>
        <w:t xml:space="preserve">, </w:t>
      </w:r>
      <w:r w:rsidR="004F07CC" w:rsidRPr="00D77C4B">
        <w:rPr>
          <w:rFonts w:ascii="Times New Roman" w:hAnsi="Times New Roman" w:cs="Times New Roman"/>
          <w:sz w:val="24"/>
        </w:rPr>
        <w:t>el 36</w:t>
      </w:r>
      <w:r w:rsidRPr="00D77C4B">
        <w:rPr>
          <w:rFonts w:ascii="Times New Roman" w:hAnsi="Times New Roman" w:cs="Times New Roman"/>
          <w:sz w:val="24"/>
        </w:rPr>
        <w:t xml:space="preserve">% tiene un valor bajo que </w:t>
      </w:r>
      <w:r w:rsidR="004F07CC" w:rsidRPr="00D77C4B">
        <w:rPr>
          <w:rFonts w:ascii="Times New Roman" w:hAnsi="Times New Roman" w:cs="Times New Roman"/>
          <w:sz w:val="24"/>
        </w:rPr>
        <w:t>corresponde a 8</w:t>
      </w:r>
      <w:r w:rsidRPr="00D77C4B">
        <w:rPr>
          <w:rFonts w:ascii="Times New Roman" w:hAnsi="Times New Roman" w:cs="Times New Roman"/>
          <w:sz w:val="24"/>
        </w:rPr>
        <w:t xml:space="preserve"> niños, el </w:t>
      </w:r>
      <w:r w:rsidR="004F07CC" w:rsidRPr="00D77C4B">
        <w:rPr>
          <w:rFonts w:ascii="Times New Roman" w:hAnsi="Times New Roman" w:cs="Times New Roman"/>
          <w:sz w:val="24"/>
        </w:rPr>
        <w:t>41</w:t>
      </w:r>
      <w:r w:rsidRPr="00D77C4B">
        <w:rPr>
          <w:rFonts w:ascii="Times New Roman" w:hAnsi="Times New Roman" w:cs="Times New Roman"/>
          <w:sz w:val="24"/>
        </w:rPr>
        <w:t>% tiene un valor medio que corresponde</w:t>
      </w:r>
      <w:r w:rsidR="004F07CC" w:rsidRPr="00D77C4B">
        <w:rPr>
          <w:rFonts w:ascii="Times New Roman" w:hAnsi="Times New Roman" w:cs="Times New Roman"/>
          <w:sz w:val="24"/>
        </w:rPr>
        <w:t xml:space="preserve"> a 9 niños, el 14</w:t>
      </w:r>
      <w:r w:rsidRPr="00D77C4B">
        <w:rPr>
          <w:rFonts w:ascii="Times New Roman" w:hAnsi="Times New Roman" w:cs="Times New Roman"/>
          <w:sz w:val="24"/>
        </w:rPr>
        <w:t>% tiene un valor muy bajo</w:t>
      </w:r>
      <w:r w:rsidR="004F07CC" w:rsidRPr="00D77C4B">
        <w:rPr>
          <w:rFonts w:ascii="Times New Roman" w:hAnsi="Times New Roman" w:cs="Times New Roman"/>
          <w:sz w:val="24"/>
        </w:rPr>
        <w:t xml:space="preserve"> que corresponde a 3</w:t>
      </w:r>
      <w:r w:rsidRPr="00D77C4B">
        <w:rPr>
          <w:rFonts w:ascii="Times New Roman" w:hAnsi="Times New Roman" w:cs="Times New Roman"/>
          <w:sz w:val="24"/>
        </w:rPr>
        <w:t xml:space="preserve"> niños.</w:t>
      </w:r>
    </w:p>
    <w:p w14:paraId="7DE6D9A7" w14:textId="04C1C2A4" w:rsidR="00600E88" w:rsidRDefault="00600E88" w:rsidP="00D77C4B">
      <w:pPr>
        <w:spacing w:line="360" w:lineRule="auto"/>
        <w:jc w:val="both"/>
        <w:rPr>
          <w:rFonts w:ascii="Times New Roman" w:hAnsi="Times New Roman" w:cs="Times New Roman"/>
          <w:sz w:val="24"/>
        </w:rPr>
      </w:pPr>
      <w:r w:rsidRPr="00D77C4B">
        <w:rPr>
          <w:rFonts w:ascii="Times New Roman" w:hAnsi="Times New Roman" w:cs="Times New Roman"/>
          <w:b/>
          <w:sz w:val="24"/>
        </w:rPr>
        <w:t xml:space="preserve">Interpretación: </w:t>
      </w:r>
      <w:r w:rsidRPr="00D77C4B">
        <w:rPr>
          <w:rFonts w:ascii="Times New Roman" w:hAnsi="Times New Roman" w:cs="Times New Roman"/>
          <w:sz w:val="24"/>
        </w:rPr>
        <w:t xml:space="preserve">De acuerdo a la presentación gráfica evidenciamos que entre los estudiantes del grupo de notas 1, el valor que predomina es </w:t>
      </w:r>
      <w:r w:rsidR="004F07CC" w:rsidRPr="00D77C4B">
        <w:rPr>
          <w:rFonts w:ascii="Times New Roman" w:hAnsi="Times New Roman" w:cs="Times New Roman"/>
          <w:sz w:val="24"/>
        </w:rPr>
        <w:t>el valor medio.</w:t>
      </w:r>
    </w:p>
    <w:p w14:paraId="3ED819CD" w14:textId="77777777" w:rsidR="00D77C4B" w:rsidRDefault="00D77C4B" w:rsidP="00D77C4B">
      <w:pPr>
        <w:spacing w:line="360" w:lineRule="auto"/>
        <w:jc w:val="both"/>
        <w:rPr>
          <w:rFonts w:ascii="Times New Roman" w:hAnsi="Times New Roman" w:cs="Times New Roman"/>
          <w:sz w:val="24"/>
        </w:rPr>
      </w:pPr>
    </w:p>
    <w:p w14:paraId="0AB92EC4" w14:textId="77777777" w:rsidR="002B727A" w:rsidRDefault="002B727A" w:rsidP="00D77C4B">
      <w:pPr>
        <w:spacing w:line="360" w:lineRule="auto"/>
        <w:jc w:val="both"/>
        <w:rPr>
          <w:rFonts w:ascii="Times New Roman" w:hAnsi="Times New Roman" w:cs="Times New Roman"/>
          <w:sz w:val="24"/>
        </w:rPr>
      </w:pPr>
    </w:p>
    <w:p w14:paraId="7D43DC88" w14:textId="77777777" w:rsidR="002B727A" w:rsidRPr="00D77C4B" w:rsidRDefault="002B727A" w:rsidP="00D77C4B">
      <w:pPr>
        <w:spacing w:line="360" w:lineRule="auto"/>
        <w:jc w:val="both"/>
        <w:rPr>
          <w:rFonts w:ascii="Times New Roman" w:hAnsi="Times New Roman" w:cs="Times New Roman"/>
          <w:sz w:val="24"/>
        </w:rPr>
      </w:pPr>
    </w:p>
    <w:p w14:paraId="17136A15" w14:textId="74EA7BCB" w:rsidR="00600E88" w:rsidRPr="004F07CC" w:rsidRDefault="00600E88" w:rsidP="004F07CC">
      <w:pPr>
        <w:rPr>
          <w:b/>
          <w:bCs/>
          <w:color w:val="000000"/>
        </w:rPr>
      </w:pPr>
      <w:r w:rsidRPr="0026454F">
        <w:rPr>
          <w:rFonts w:ascii="Times New Roman" w:hAnsi="Times New Roman" w:cs="Times New Roman"/>
          <w:b/>
          <w:sz w:val="24"/>
          <w:szCs w:val="24"/>
        </w:rPr>
        <w:lastRenderedPageBreak/>
        <w:t xml:space="preserve">4. </w:t>
      </w:r>
      <w:r>
        <w:rPr>
          <w:rFonts w:ascii="Times New Roman" w:hAnsi="Times New Roman" w:cs="Times New Roman"/>
          <w:b/>
          <w:sz w:val="24"/>
          <w:szCs w:val="24"/>
        </w:rPr>
        <w:t>18</w:t>
      </w:r>
      <w:r w:rsidRPr="00600E88">
        <w:rPr>
          <w:rFonts w:ascii="Times New Roman" w:hAnsi="Times New Roman" w:cs="Times New Roman"/>
          <w:b/>
          <w:sz w:val="24"/>
          <w:szCs w:val="24"/>
        </w:rPr>
        <w:t xml:space="preserve"> </w:t>
      </w:r>
      <w:r w:rsidRPr="00600E88">
        <w:rPr>
          <w:rFonts w:ascii="Times New Roman" w:eastAsia="Times New Roman" w:hAnsi="Times New Roman" w:cs="Times New Roman"/>
          <w:b/>
          <w:bCs/>
          <w:color w:val="000000"/>
          <w:sz w:val="24"/>
          <w:szCs w:val="24"/>
        </w:rPr>
        <w:t xml:space="preserve">Valoración Test </w:t>
      </w:r>
      <w:r w:rsidR="002529A4">
        <w:rPr>
          <w:rFonts w:ascii="Times New Roman" w:eastAsia="Times New Roman" w:hAnsi="Times New Roman" w:cs="Times New Roman"/>
          <w:b/>
          <w:bCs/>
          <w:color w:val="000000"/>
          <w:sz w:val="24"/>
          <w:szCs w:val="24"/>
        </w:rPr>
        <w:t xml:space="preserve">de </w:t>
      </w:r>
      <w:r w:rsidRPr="00600E88">
        <w:rPr>
          <w:rFonts w:ascii="Times New Roman" w:eastAsia="Times New Roman" w:hAnsi="Times New Roman" w:cs="Times New Roman"/>
          <w:b/>
          <w:bCs/>
          <w:color w:val="000000"/>
          <w:sz w:val="24"/>
          <w:szCs w:val="24"/>
        </w:rPr>
        <w:t>4 x 10</w:t>
      </w:r>
      <w:r w:rsidRPr="00600E88">
        <w:rPr>
          <w:rFonts w:eastAsia="Times New Roman"/>
          <w:b/>
          <w:bCs/>
          <w:color w:val="000000"/>
        </w:rPr>
        <w:t xml:space="preserve"> </w:t>
      </w:r>
      <w:r w:rsidR="002529A4">
        <w:rPr>
          <w:rFonts w:eastAsia="Times New Roman"/>
          <w:b/>
          <w:bCs/>
          <w:color w:val="000000"/>
        </w:rPr>
        <w:t>m.</w:t>
      </w:r>
    </w:p>
    <w:p w14:paraId="6D72A78C" w14:textId="49BD74DB" w:rsidR="002529A4" w:rsidRPr="002B727A" w:rsidRDefault="002529A4" w:rsidP="002529A4">
      <w:pPr>
        <w:pStyle w:val="Epgrafe"/>
        <w:jc w:val="center"/>
        <w:rPr>
          <w:rFonts w:ascii="Times New Roman" w:hAnsi="Times New Roman" w:cs="Times New Roman"/>
          <w:b/>
          <w:i w:val="0"/>
          <w:color w:val="auto"/>
          <w:sz w:val="20"/>
        </w:rPr>
      </w:pPr>
      <w:bookmarkStart w:id="115" w:name="_Toc475630409"/>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22</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Test de 4 x 10</w:t>
      </w:r>
      <w:bookmarkEnd w:id="115"/>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600E88" w:rsidRPr="00600E88" w14:paraId="4373F66D" w14:textId="77777777" w:rsidTr="002529A4">
        <w:trPr>
          <w:trHeight w:val="497"/>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735267C"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4D125131"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52C19F3D"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6906CA3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4887EC4"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acumulado</w:t>
            </w:r>
          </w:p>
        </w:tc>
      </w:tr>
      <w:tr w:rsidR="00600E88" w:rsidRPr="00600E88" w14:paraId="3E9DD027" w14:textId="77777777" w:rsidTr="004F07CC">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52C1898A"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65C65A15"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057AC78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6</w:t>
            </w:r>
          </w:p>
        </w:tc>
        <w:tc>
          <w:tcPr>
            <w:tcW w:w="1080" w:type="dxa"/>
            <w:tcBorders>
              <w:top w:val="nil"/>
              <w:left w:val="nil"/>
              <w:bottom w:val="nil"/>
              <w:right w:val="single" w:sz="4" w:space="0" w:color="000000"/>
            </w:tcBorders>
            <w:shd w:val="clear" w:color="auto" w:fill="auto"/>
            <w:noWrap/>
            <w:vAlign w:val="center"/>
            <w:hideMark/>
          </w:tcPr>
          <w:p w14:paraId="5244343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c>
          <w:tcPr>
            <w:tcW w:w="1120" w:type="dxa"/>
            <w:tcBorders>
              <w:top w:val="nil"/>
              <w:left w:val="nil"/>
              <w:bottom w:val="nil"/>
              <w:right w:val="single" w:sz="4" w:space="0" w:color="000000"/>
            </w:tcBorders>
            <w:shd w:val="clear" w:color="auto" w:fill="auto"/>
            <w:noWrap/>
            <w:vAlign w:val="center"/>
            <w:hideMark/>
          </w:tcPr>
          <w:p w14:paraId="1D9517F3"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c>
          <w:tcPr>
            <w:tcW w:w="960" w:type="dxa"/>
            <w:tcBorders>
              <w:top w:val="nil"/>
              <w:left w:val="nil"/>
              <w:bottom w:val="nil"/>
              <w:right w:val="single" w:sz="12" w:space="0" w:color="000000"/>
            </w:tcBorders>
            <w:shd w:val="clear" w:color="auto" w:fill="auto"/>
            <w:noWrap/>
            <w:vAlign w:val="center"/>
            <w:hideMark/>
          </w:tcPr>
          <w:p w14:paraId="7BC48E8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r>
      <w:tr w:rsidR="00600E88" w:rsidRPr="00600E88" w14:paraId="11448521" w14:textId="77777777" w:rsidTr="004F07CC">
        <w:trPr>
          <w:trHeight w:val="300"/>
          <w:jc w:val="center"/>
        </w:trPr>
        <w:tc>
          <w:tcPr>
            <w:tcW w:w="2640" w:type="dxa"/>
            <w:vMerge/>
            <w:tcBorders>
              <w:top w:val="nil"/>
              <w:left w:val="single" w:sz="12" w:space="0" w:color="000000"/>
              <w:bottom w:val="single" w:sz="12" w:space="0" w:color="000000"/>
              <w:right w:val="nil"/>
            </w:tcBorders>
            <w:vAlign w:val="center"/>
            <w:hideMark/>
          </w:tcPr>
          <w:p w14:paraId="474737AB"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122F6A4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400BC588"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6</w:t>
            </w:r>
          </w:p>
        </w:tc>
        <w:tc>
          <w:tcPr>
            <w:tcW w:w="1080" w:type="dxa"/>
            <w:tcBorders>
              <w:top w:val="nil"/>
              <w:left w:val="nil"/>
              <w:bottom w:val="nil"/>
              <w:right w:val="single" w:sz="4" w:space="0" w:color="000000"/>
            </w:tcBorders>
            <w:shd w:val="clear" w:color="auto" w:fill="auto"/>
            <w:noWrap/>
            <w:vAlign w:val="center"/>
            <w:hideMark/>
          </w:tcPr>
          <w:p w14:paraId="1EA5D9A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c>
          <w:tcPr>
            <w:tcW w:w="1120" w:type="dxa"/>
            <w:tcBorders>
              <w:top w:val="nil"/>
              <w:left w:val="nil"/>
              <w:bottom w:val="nil"/>
              <w:right w:val="single" w:sz="4" w:space="0" w:color="000000"/>
            </w:tcBorders>
            <w:shd w:val="clear" w:color="auto" w:fill="auto"/>
            <w:noWrap/>
            <w:vAlign w:val="center"/>
            <w:hideMark/>
          </w:tcPr>
          <w:p w14:paraId="5B9BE768"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c>
          <w:tcPr>
            <w:tcW w:w="960" w:type="dxa"/>
            <w:tcBorders>
              <w:top w:val="nil"/>
              <w:left w:val="nil"/>
              <w:bottom w:val="nil"/>
              <w:right w:val="single" w:sz="12" w:space="0" w:color="000000"/>
            </w:tcBorders>
            <w:shd w:val="clear" w:color="auto" w:fill="auto"/>
            <w:noWrap/>
            <w:vAlign w:val="center"/>
            <w:hideMark/>
          </w:tcPr>
          <w:p w14:paraId="070977C5"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54,55</w:t>
            </w:r>
          </w:p>
        </w:tc>
      </w:tr>
      <w:tr w:rsidR="00600E88" w:rsidRPr="00600E88" w14:paraId="06D319C8" w14:textId="77777777" w:rsidTr="004F07CC">
        <w:trPr>
          <w:trHeight w:val="300"/>
          <w:jc w:val="center"/>
        </w:trPr>
        <w:tc>
          <w:tcPr>
            <w:tcW w:w="2640" w:type="dxa"/>
            <w:vMerge/>
            <w:tcBorders>
              <w:top w:val="nil"/>
              <w:left w:val="single" w:sz="12" w:space="0" w:color="000000"/>
              <w:bottom w:val="single" w:sz="12" w:space="0" w:color="000000"/>
              <w:right w:val="nil"/>
            </w:tcBorders>
            <w:vAlign w:val="center"/>
            <w:hideMark/>
          </w:tcPr>
          <w:p w14:paraId="0CB3FE2F"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702B1794"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4034860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3A0748CF"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1120" w:type="dxa"/>
            <w:tcBorders>
              <w:top w:val="nil"/>
              <w:left w:val="nil"/>
              <w:bottom w:val="nil"/>
              <w:right w:val="single" w:sz="4" w:space="0" w:color="000000"/>
            </w:tcBorders>
            <w:shd w:val="clear" w:color="auto" w:fill="auto"/>
            <w:noWrap/>
            <w:vAlign w:val="center"/>
            <w:hideMark/>
          </w:tcPr>
          <w:p w14:paraId="44810DDB"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960" w:type="dxa"/>
            <w:tcBorders>
              <w:top w:val="nil"/>
              <w:left w:val="nil"/>
              <w:bottom w:val="nil"/>
              <w:right w:val="single" w:sz="12" w:space="0" w:color="000000"/>
            </w:tcBorders>
            <w:shd w:val="clear" w:color="auto" w:fill="auto"/>
            <w:noWrap/>
            <w:vAlign w:val="center"/>
            <w:hideMark/>
          </w:tcPr>
          <w:p w14:paraId="25FD708A"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68,18</w:t>
            </w:r>
          </w:p>
        </w:tc>
      </w:tr>
      <w:tr w:rsidR="00600E88" w:rsidRPr="00600E88" w14:paraId="589E128F" w14:textId="77777777" w:rsidTr="004F07CC">
        <w:trPr>
          <w:trHeight w:val="300"/>
          <w:jc w:val="center"/>
        </w:trPr>
        <w:tc>
          <w:tcPr>
            <w:tcW w:w="2640" w:type="dxa"/>
            <w:vMerge/>
            <w:tcBorders>
              <w:top w:val="nil"/>
              <w:left w:val="single" w:sz="12" w:space="0" w:color="000000"/>
              <w:bottom w:val="single" w:sz="12" w:space="0" w:color="000000"/>
              <w:right w:val="nil"/>
            </w:tcBorders>
            <w:vAlign w:val="center"/>
            <w:hideMark/>
          </w:tcPr>
          <w:p w14:paraId="6B90B13F"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28ECA271"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MUY ALTO</w:t>
            </w:r>
          </w:p>
        </w:tc>
        <w:tc>
          <w:tcPr>
            <w:tcW w:w="1100" w:type="dxa"/>
            <w:tcBorders>
              <w:top w:val="nil"/>
              <w:left w:val="nil"/>
              <w:bottom w:val="nil"/>
              <w:right w:val="single" w:sz="4" w:space="0" w:color="000000"/>
            </w:tcBorders>
            <w:shd w:val="clear" w:color="auto" w:fill="auto"/>
            <w:noWrap/>
            <w:vAlign w:val="center"/>
            <w:hideMark/>
          </w:tcPr>
          <w:p w14:paraId="192099E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12BCE606"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1120" w:type="dxa"/>
            <w:tcBorders>
              <w:top w:val="nil"/>
              <w:left w:val="nil"/>
              <w:bottom w:val="nil"/>
              <w:right w:val="single" w:sz="4" w:space="0" w:color="000000"/>
            </w:tcBorders>
            <w:shd w:val="clear" w:color="auto" w:fill="auto"/>
            <w:noWrap/>
            <w:vAlign w:val="center"/>
            <w:hideMark/>
          </w:tcPr>
          <w:p w14:paraId="73D12302"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960" w:type="dxa"/>
            <w:tcBorders>
              <w:top w:val="nil"/>
              <w:left w:val="nil"/>
              <w:bottom w:val="nil"/>
              <w:right w:val="single" w:sz="12" w:space="0" w:color="000000"/>
            </w:tcBorders>
            <w:shd w:val="clear" w:color="auto" w:fill="auto"/>
            <w:noWrap/>
            <w:vAlign w:val="center"/>
            <w:hideMark/>
          </w:tcPr>
          <w:p w14:paraId="3938F1B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81,82</w:t>
            </w:r>
          </w:p>
        </w:tc>
      </w:tr>
      <w:tr w:rsidR="00600E88" w:rsidRPr="00600E88" w14:paraId="15C6EC4F" w14:textId="77777777" w:rsidTr="004F07CC">
        <w:trPr>
          <w:trHeight w:val="300"/>
          <w:jc w:val="center"/>
        </w:trPr>
        <w:tc>
          <w:tcPr>
            <w:tcW w:w="2640" w:type="dxa"/>
            <w:vMerge/>
            <w:tcBorders>
              <w:top w:val="nil"/>
              <w:left w:val="single" w:sz="12" w:space="0" w:color="000000"/>
              <w:bottom w:val="single" w:sz="12" w:space="0" w:color="000000"/>
              <w:right w:val="nil"/>
            </w:tcBorders>
            <w:vAlign w:val="center"/>
            <w:hideMark/>
          </w:tcPr>
          <w:p w14:paraId="433AD54F"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43161DFA"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4288D756"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4</w:t>
            </w:r>
          </w:p>
        </w:tc>
        <w:tc>
          <w:tcPr>
            <w:tcW w:w="1080" w:type="dxa"/>
            <w:tcBorders>
              <w:top w:val="nil"/>
              <w:left w:val="nil"/>
              <w:bottom w:val="nil"/>
              <w:right w:val="single" w:sz="4" w:space="0" w:color="000000"/>
            </w:tcBorders>
            <w:shd w:val="clear" w:color="auto" w:fill="auto"/>
            <w:noWrap/>
            <w:vAlign w:val="center"/>
            <w:hideMark/>
          </w:tcPr>
          <w:p w14:paraId="16B9DE14"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18,18</w:t>
            </w:r>
          </w:p>
        </w:tc>
        <w:tc>
          <w:tcPr>
            <w:tcW w:w="1120" w:type="dxa"/>
            <w:tcBorders>
              <w:top w:val="nil"/>
              <w:left w:val="nil"/>
              <w:bottom w:val="nil"/>
              <w:right w:val="single" w:sz="4" w:space="0" w:color="000000"/>
            </w:tcBorders>
            <w:shd w:val="clear" w:color="auto" w:fill="auto"/>
            <w:noWrap/>
            <w:vAlign w:val="center"/>
            <w:hideMark/>
          </w:tcPr>
          <w:p w14:paraId="738964F4"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18,18</w:t>
            </w:r>
          </w:p>
        </w:tc>
        <w:tc>
          <w:tcPr>
            <w:tcW w:w="960" w:type="dxa"/>
            <w:tcBorders>
              <w:top w:val="nil"/>
              <w:left w:val="nil"/>
              <w:bottom w:val="nil"/>
              <w:right w:val="single" w:sz="12" w:space="0" w:color="000000"/>
            </w:tcBorders>
            <w:shd w:val="clear" w:color="auto" w:fill="auto"/>
            <w:noWrap/>
            <w:vAlign w:val="center"/>
            <w:hideMark/>
          </w:tcPr>
          <w:p w14:paraId="78F2CD9D"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r>
      <w:tr w:rsidR="00600E88" w:rsidRPr="00600E88" w14:paraId="6CA3F7E3" w14:textId="77777777" w:rsidTr="004F07CC">
        <w:trPr>
          <w:trHeight w:val="315"/>
          <w:jc w:val="center"/>
        </w:trPr>
        <w:tc>
          <w:tcPr>
            <w:tcW w:w="2640" w:type="dxa"/>
            <w:vMerge/>
            <w:tcBorders>
              <w:top w:val="nil"/>
              <w:left w:val="single" w:sz="12" w:space="0" w:color="000000"/>
              <w:bottom w:val="single" w:sz="12" w:space="0" w:color="000000"/>
              <w:right w:val="nil"/>
            </w:tcBorders>
            <w:vAlign w:val="center"/>
            <w:hideMark/>
          </w:tcPr>
          <w:p w14:paraId="0B645850"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239C9EBA"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4A81F8BF"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22</w:t>
            </w:r>
          </w:p>
        </w:tc>
        <w:tc>
          <w:tcPr>
            <w:tcW w:w="1080" w:type="dxa"/>
            <w:tcBorders>
              <w:top w:val="nil"/>
              <w:left w:val="nil"/>
              <w:bottom w:val="single" w:sz="12" w:space="0" w:color="000000"/>
              <w:right w:val="single" w:sz="4" w:space="0" w:color="000000"/>
            </w:tcBorders>
            <w:shd w:val="clear" w:color="auto" w:fill="auto"/>
            <w:noWrap/>
            <w:vAlign w:val="center"/>
            <w:hideMark/>
          </w:tcPr>
          <w:p w14:paraId="7730938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1D994BB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1CFB381A"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r>
    </w:tbl>
    <w:p w14:paraId="45F922B3" w14:textId="11DC06FA" w:rsidR="00977C46" w:rsidRDefault="009F193B" w:rsidP="00977C46">
      <w:pPr>
        <w:spacing w:after="0" w:line="240" w:lineRule="auto"/>
        <w:rPr>
          <w:b/>
        </w:rPr>
      </w:pPr>
      <w:r>
        <w:rPr>
          <w:b/>
        </w:rPr>
        <w:t xml:space="preserve">      </w:t>
      </w:r>
      <w:r w:rsidR="00977C46" w:rsidRPr="00DD1FE2">
        <w:rPr>
          <w:rFonts w:ascii="Times New Roman" w:hAnsi="Times New Roman" w:cs="Times New Roman"/>
          <w:b/>
          <w:sz w:val="20"/>
          <w:szCs w:val="20"/>
        </w:rPr>
        <w:t xml:space="preserve">Fuente: </w:t>
      </w:r>
      <w:r w:rsidR="00977C46" w:rsidRPr="00DD1FE2">
        <w:rPr>
          <w:rFonts w:ascii="Times New Roman" w:hAnsi="Times New Roman" w:cs="Times New Roman"/>
          <w:sz w:val="20"/>
          <w:szCs w:val="20"/>
        </w:rPr>
        <w:t xml:space="preserve">Escuela García Moreno </w:t>
      </w:r>
    </w:p>
    <w:p w14:paraId="01B5199A" w14:textId="796E3FD8" w:rsidR="00977C46" w:rsidRDefault="00977C46" w:rsidP="00977C4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6838E14A" w14:textId="77777777" w:rsidR="00977C46" w:rsidRPr="00F6186D" w:rsidRDefault="00977C46" w:rsidP="00977C46">
      <w:pPr>
        <w:spacing w:after="0" w:line="240" w:lineRule="auto"/>
        <w:rPr>
          <w:b/>
        </w:rPr>
      </w:pPr>
    </w:p>
    <w:p w14:paraId="524F9A93" w14:textId="6927B1D7" w:rsidR="00600E88" w:rsidRDefault="00977C46" w:rsidP="00977C46">
      <w:pPr>
        <w:spacing w:line="480" w:lineRule="auto"/>
        <w:jc w:val="center"/>
        <w:rPr>
          <w:b/>
        </w:rPr>
      </w:pPr>
      <w:r>
        <w:rPr>
          <w:noProof/>
          <w:lang w:eastAsia="es-EC"/>
        </w:rPr>
        <w:drawing>
          <wp:inline distT="0" distB="0" distL="0" distR="0" wp14:anchorId="195585D2" wp14:editId="5993FB35">
            <wp:extent cx="4320000" cy="2520000"/>
            <wp:effectExtent l="0" t="0" r="4445" b="1397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B84E7C" w14:textId="7A7952AD" w:rsidR="002529A4" w:rsidRPr="002B727A" w:rsidRDefault="002529A4" w:rsidP="00977C46">
      <w:pPr>
        <w:pStyle w:val="Epgrafe"/>
        <w:jc w:val="center"/>
        <w:rPr>
          <w:rFonts w:ascii="Times New Roman" w:hAnsi="Times New Roman" w:cs="Times New Roman"/>
          <w:b/>
          <w:i w:val="0"/>
          <w:color w:val="auto"/>
          <w:sz w:val="22"/>
          <w:szCs w:val="20"/>
        </w:rPr>
      </w:pPr>
      <w:bookmarkStart w:id="116" w:name="_Toc475630489"/>
      <w:r w:rsidRPr="002B727A">
        <w:rPr>
          <w:rFonts w:ascii="Times New Roman" w:hAnsi="Times New Roman" w:cs="Times New Roman"/>
          <w:i w:val="0"/>
          <w:color w:val="auto"/>
          <w:sz w:val="20"/>
        </w:rPr>
        <w:t xml:space="preserve">Ilustración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Ilustración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22</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Test de 4 x 10 m.</w:t>
      </w:r>
      <w:bookmarkEnd w:id="116"/>
    </w:p>
    <w:p w14:paraId="6F6CE89D" w14:textId="7EA7AF3A" w:rsidR="004F07CC" w:rsidRDefault="002529A4" w:rsidP="004F07CC">
      <w:pPr>
        <w:spacing w:after="0" w:line="240" w:lineRule="auto"/>
        <w:rPr>
          <w:b/>
        </w:rPr>
      </w:pPr>
      <w:r>
        <w:rPr>
          <w:rFonts w:ascii="Times New Roman" w:hAnsi="Times New Roman" w:cs="Times New Roman"/>
          <w:b/>
          <w:sz w:val="20"/>
          <w:szCs w:val="20"/>
        </w:rPr>
        <w:t xml:space="preserve">        </w:t>
      </w:r>
      <w:r w:rsidR="004F07CC">
        <w:rPr>
          <w:rFonts w:ascii="Times New Roman" w:hAnsi="Times New Roman" w:cs="Times New Roman"/>
          <w:b/>
          <w:sz w:val="20"/>
          <w:szCs w:val="20"/>
        </w:rPr>
        <w:t xml:space="preserve"> </w:t>
      </w:r>
      <w:r w:rsidR="004F07CC" w:rsidRPr="00DD1FE2">
        <w:rPr>
          <w:rFonts w:ascii="Times New Roman" w:hAnsi="Times New Roman" w:cs="Times New Roman"/>
          <w:b/>
          <w:sz w:val="20"/>
          <w:szCs w:val="20"/>
        </w:rPr>
        <w:t xml:space="preserve">Fuente: </w:t>
      </w:r>
      <w:r w:rsidR="004F07CC" w:rsidRPr="00DD1FE2">
        <w:rPr>
          <w:rFonts w:ascii="Times New Roman" w:hAnsi="Times New Roman" w:cs="Times New Roman"/>
          <w:sz w:val="20"/>
          <w:szCs w:val="20"/>
        </w:rPr>
        <w:t xml:space="preserve">Escuela García Moreno </w:t>
      </w:r>
    </w:p>
    <w:p w14:paraId="5CA58622" w14:textId="1D4E3D72" w:rsidR="004F07CC" w:rsidRPr="002743CA" w:rsidRDefault="004F07CC" w:rsidP="002743CA">
      <w:pPr>
        <w:spacing w:line="36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08FB8BDC" w14:textId="5645DE58" w:rsidR="004F07CC" w:rsidRPr="002743CA" w:rsidRDefault="004F07CC" w:rsidP="002743CA">
      <w:pPr>
        <w:spacing w:line="360" w:lineRule="auto"/>
        <w:jc w:val="both"/>
        <w:rPr>
          <w:rFonts w:ascii="Times New Roman" w:hAnsi="Times New Roman" w:cs="Times New Roman"/>
          <w:sz w:val="24"/>
        </w:rPr>
      </w:pPr>
      <w:r w:rsidRPr="002743CA">
        <w:rPr>
          <w:rFonts w:ascii="Times New Roman" w:hAnsi="Times New Roman" w:cs="Times New Roman"/>
          <w:b/>
          <w:sz w:val="24"/>
        </w:rPr>
        <w:t xml:space="preserve">Análisis: </w:t>
      </w:r>
      <w:r w:rsidRPr="002743CA">
        <w:rPr>
          <w:rFonts w:ascii="Times New Roman" w:hAnsi="Times New Roman" w:cs="Times New Roman"/>
          <w:sz w:val="24"/>
        </w:rPr>
        <w:t xml:space="preserve">Del 100% de niños, </w:t>
      </w:r>
      <w:r w:rsidR="001649DD">
        <w:rPr>
          <w:rFonts w:ascii="Times New Roman" w:hAnsi="Times New Roman" w:cs="Times New Roman"/>
          <w:sz w:val="24"/>
        </w:rPr>
        <w:t xml:space="preserve">el </w:t>
      </w:r>
      <w:r w:rsidRPr="002743CA">
        <w:rPr>
          <w:rFonts w:ascii="Times New Roman" w:hAnsi="Times New Roman" w:cs="Times New Roman"/>
          <w:sz w:val="24"/>
        </w:rPr>
        <w:t xml:space="preserve">27% tiene un valor alto que corresponde a 6 niños, el 27% tiene un valor bajo que corresponde a 6 niños, el 14% tiene un valor medio que corresponde a 3 niños, el 14% tiene un valor muy alto que corresponde a 3 niños, el 18% tiene un valor muy </w:t>
      </w:r>
      <w:r w:rsidR="002743CA">
        <w:rPr>
          <w:rFonts w:ascii="Times New Roman" w:hAnsi="Times New Roman" w:cs="Times New Roman"/>
          <w:sz w:val="24"/>
        </w:rPr>
        <w:t>bajo que corresponde a 4 niños.</w:t>
      </w:r>
    </w:p>
    <w:p w14:paraId="75975F72" w14:textId="0A5CE240" w:rsidR="002743CA" w:rsidRDefault="004F07CC" w:rsidP="002743CA">
      <w:pPr>
        <w:spacing w:line="360" w:lineRule="auto"/>
        <w:jc w:val="both"/>
        <w:rPr>
          <w:rFonts w:ascii="Times New Roman" w:hAnsi="Times New Roman" w:cs="Times New Roman"/>
          <w:sz w:val="24"/>
        </w:rPr>
      </w:pPr>
      <w:r w:rsidRPr="002743CA">
        <w:rPr>
          <w:rFonts w:ascii="Times New Roman" w:hAnsi="Times New Roman" w:cs="Times New Roman"/>
          <w:b/>
          <w:sz w:val="24"/>
        </w:rPr>
        <w:t>I</w:t>
      </w:r>
      <w:r w:rsidR="002743CA" w:rsidRPr="002743CA">
        <w:rPr>
          <w:rFonts w:ascii="Times New Roman" w:hAnsi="Times New Roman" w:cs="Times New Roman"/>
          <w:b/>
          <w:sz w:val="24"/>
        </w:rPr>
        <w:t>nterpretación</w:t>
      </w:r>
      <w:r w:rsidR="002743CA">
        <w:rPr>
          <w:rFonts w:ascii="Times New Roman" w:hAnsi="Times New Roman" w:cs="Times New Roman"/>
          <w:sz w:val="24"/>
        </w:rPr>
        <w:t xml:space="preserve">: </w:t>
      </w:r>
      <w:r w:rsidRPr="002743CA">
        <w:rPr>
          <w:rFonts w:ascii="Times New Roman" w:hAnsi="Times New Roman" w:cs="Times New Roman"/>
          <w:sz w:val="24"/>
        </w:rPr>
        <w:t xml:space="preserve">De acuerdo a la presentación gráfica evidenciamos que entre los estudiantes del grupo de notas 1, los valores más altos que predominan son el alto y el bajo, teniendo </w:t>
      </w:r>
      <w:r w:rsidR="00BB5970">
        <w:rPr>
          <w:rFonts w:ascii="Times New Roman" w:hAnsi="Times New Roman" w:cs="Times New Roman"/>
          <w:sz w:val="24"/>
        </w:rPr>
        <w:t>un porcentaje igual de 27%</w:t>
      </w:r>
      <w:r w:rsidRPr="002743CA">
        <w:rPr>
          <w:rFonts w:ascii="Times New Roman" w:hAnsi="Times New Roman" w:cs="Times New Roman"/>
          <w:sz w:val="24"/>
        </w:rPr>
        <w:t>.</w:t>
      </w:r>
    </w:p>
    <w:p w14:paraId="228D9218" w14:textId="77777777" w:rsidR="002B727A" w:rsidRDefault="002B727A" w:rsidP="002743CA">
      <w:pPr>
        <w:spacing w:line="360" w:lineRule="auto"/>
        <w:jc w:val="both"/>
        <w:rPr>
          <w:rFonts w:ascii="Times New Roman" w:hAnsi="Times New Roman" w:cs="Times New Roman"/>
          <w:sz w:val="24"/>
        </w:rPr>
      </w:pPr>
    </w:p>
    <w:p w14:paraId="41045AD8" w14:textId="77777777" w:rsidR="009F193B" w:rsidRPr="002743CA" w:rsidRDefault="009F193B" w:rsidP="002743CA">
      <w:pPr>
        <w:spacing w:line="360" w:lineRule="auto"/>
        <w:jc w:val="both"/>
        <w:rPr>
          <w:rFonts w:ascii="Times New Roman" w:hAnsi="Times New Roman" w:cs="Times New Roman"/>
          <w:sz w:val="24"/>
        </w:rPr>
      </w:pPr>
    </w:p>
    <w:p w14:paraId="41709BB3" w14:textId="2C2A66E8" w:rsidR="002529A4" w:rsidRPr="002B727A" w:rsidRDefault="00600E88" w:rsidP="002B727A">
      <w:pPr>
        <w:spacing w:line="360" w:lineRule="auto"/>
        <w:rPr>
          <w:rFonts w:ascii="Times New Roman" w:hAnsi="Times New Roman" w:cs="Times New Roman"/>
          <w:b/>
          <w:bCs/>
          <w:color w:val="000000"/>
          <w:sz w:val="24"/>
          <w:szCs w:val="24"/>
        </w:rPr>
      </w:pPr>
      <w:r>
        <w:rPr>
          <w:rFonts w:ascii="Times New Roman" w:hAnsi="Times New Roman" w:cs="Times New Roman"/>
          <w:b/>
          <w:sz w:val="24"/>
          <w:szCs w:val="24"/>
        </w:rPr>
        <w:lastRenderedPageBreak/>
        <w:t>4. 19</w:t>
      </w:r>
      <w:r w:rsidRPr="00600E88">
        <w:rPr>
          <w:rFonts w:ascii="Times New Roman" w:hAnsi="Times New Roman" w:cs="Times New Roman"/>
          <w:b/>
          <w:sz w:val="24"/>
          <w:szCs w:val="24"/>
        </w:rPr>
        <w:t xml:space="preserve"> </w:t>
      </w:r>
      <w:r w:rsidRPr="00600E88">
        <w:rPr>
          <w:rFonts w:ascii="Times New Roman" w:eastAsia="Times New Roman" w:hAnsi="Times New Roman" w:cs="Times New Roman"/>
          <w:b/>
          <w:bCs/>
          <w:color w:val="000000"/>
          <w:sz w:val="24"/>
          <w:szCs w:val="24"/>
        </w:rPr>
        <w:t>Valoración Test de ida y vuelta de 20 m.</w:t>
      </w:r>
    </w:p>
    <w:p w14:paraId="575B57FF" w14:textId="6072E3C0" w:rsidR="00600E88" w:rsidRPr="002B727A" w:rsidRDefault="002529A4" w:rsidP="002B727A">
      <w:pPr>
        <w:pStyle w:val="Epgrafe"/>
        <w:spacing w:line="360" w:lineRule="auto"/>
        <w:jc w:val="center"/>
        <w:rPr>
          <w:rFonts w:ascii="Times New Roman" w:eastAsia="Times New Roman" w:hAnsi="Times New Roman" w:cs="Times New Roman"/>
          <w:b/>
          <w:bCs/>
          <w:i w:val="0"/>
          <w:color w:val="auto"/>
          <w:sz w:val="28"/>
          <w:szCs w:val="24"/>
        </w:rPr>
      </w:pPr>
      <w:bookmarkStart w:id="117" w:name="_Toc475630410"/>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23</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Test de ida y vuelta de 20 m.</w:t>
      </w:r>
      <w:bookmarkEnd w:id="117"/>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600E88" w:rsidRPr="00600E88" w14:paraId="1AB19FC6" w14:textId="77777777" w:rsidTr="002529A4">
        <w:trPr>
          <w:trHeight w:val="542"/>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A34D317"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3792FFA2"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1D65C15F"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63B812FB"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27BD0D3D"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Porcentaje acumulado</w:t>
            </w:r>
          </w:p>
        </w:tc>
      </w:tr>
      <w:tr w:rsidR="00600E88" w:rsidRPr="00600E88" w14:paraId="039A6AA7" w14:textId="77777777" w:rsidTr="00600E88">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2B4B34C4" w14:textId="77777777" w:rsidR="00600E88" w:rsidRPr="00600E88" w:rsidRDefault="00600E88" w:rsidP="00600E88">
            <w:pPr>
              <w:spacing w:after="0" w:line="240" w:lineRule="auto"/>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7F3401C4"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0934AFBF"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6</w:t>
            </w:r>
          </w:p>
        </w:tc>
        <w:tc>
          <w:tcPr>
            <w:tcW w:w="1080" w:type="dxa"/>
            <w:tcBorders>
              <w:top w:val="nil"/>
              <w:left w:val="nil"/>
              <w:bottom w:val="nil"/>
              <w:right w:val="single" w:sz="4" w:space="0" w:color="000000"/>
            </w:tcBorders>
            <w:shd w:val="clear" w:color="auto" w:fill="auto"/>
            <w:noWrap/>
            <w:vAlign w:val="center"/>
            <w:hideMark/>
          </w:tcPr>
          <w:p w14:paraId="4546E976"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c>
          <w:tcPr>
            <w:tcW w:w="1120" w:type="dxa"/>
            <w:tcBorders>
              <w:top w:val="nil"/>
              <w:left w:val="nil"/>
              <w:bottom w:val="nil"/>
              <w:right w:val="single" w:sz="4" w:space="0" w:color="000000"/>
            </w:tcBorders>
            <w:shd w:val="clear" w:color="auto" w:fill="auto"/>
            <w:noWrap/>
            <w:vAlign w:val="center"/>
            <w:hideMark/>
          </w:tcPr>
          <w:p w14:paraId="4C771AC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c>
          <w:tcPr>
            <w:tcW w:w="960" w:type="dxa"/>
            <w:tcBorders>
              <w:top w:val="nil"/>
              <w:left w:val="nil"/>
              <w:bottom w:val="nil"/>
              <w:right w:val="single" w:sz="12" w:space="0" w:color="000000"/>
            </w:tcBorders>
            <w:shd w:val="clear" w:color="auto" w:fill="auto"/>
            <w:noWrap/>
            <w:vAlign w:val="center"/>
            <w:hideMark/>
          </w:tcPr>
          <w:p w14:paraId="104A0B26"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27,27</w:t>
            </w:r>
          </w:p>
        </w:tc>
      </w:tr>
      <w:tr w:rsidR="00600E88" w:rsidRPr="00600E88" w14:paraId="660D59FA" w14:textId="77777777" w:rsidTr="00600E88">
        <w:trPr>
          <w:trHeight w:val="300"/>
          <w:jc w:val="center"/>
        </w:trPr>
        <w:tc>
          <w:tcPr>
            <w:tcW w:w="2640" w:type="dxa"/>
            <w:vMerge/>
            <w:tcBorders>
              <w:top w:val="nil"/>
              <w:left w:val="single" w:sz="12" w:space="0" w:color="000000"/>
              <w:bottom w:val="single" w:sz="12" w:space="0" w:color="000000"/>
              <w:right w:val="nil"/>
            </w:tcBorders>
            <w:vAlign w:val="center"/>
            <w:hideMark/>
          </w:tcPr>
          <w:p w14:paraId="55FA44D6"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7D2F9A1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2638123E"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5</w:t>
            </w:r>
          </w:p>
        </w:tc>
        <w:tc>
          <w:tcPr>
            <w:tcW w:w="1080" w:type="dxa"/>
            <w:tcBorders>
              <w:top w:val="nil"/>
              <w:left w:val="nil"/>
              <w:bottom w:val="nil"/>
              <w:right w:val="single" w:sz="4" w:space="0" w:color="000000"/>
            </w:tcBorders>
            <w:shd w:val="clear" w:color="auto" w:fill="auto"/>
            <w:noWrap/>
            <w:vAlign w:val="center"/>
            <w:hideMark/>
          </w:tcPr>
          <w:p w14:paraId="5020A7EB"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22,73</w:t>
            </w:r>
          </w:p>
        </w:tc>
        <w:tc>
          <w:tcPr>
            <w:tcW w:w="1120" w:type="dxa"/>
            <w:tcBorders>
              <w:top w:val="nil"/>
              <w:left w:val="nil"/>
              <w:bottom w:val="nil"/>
              <w:right w:val="single" w:sz="4" w:space="0" w:color="000000"/>
            </w:tcBorders>
            <w:shd w:val="clear" w:color="auto" w:fill="auto"/>
            <w:noWrap/>
            <w:vAlign w:val="center"/>
            <w:hideMark/>
          </w:tcPr>
          <w:p w14:paraId="0FD6C295"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22,73</w:t>
            </w:r>
          </w:p>
        </w:tc>
        <w:tc>
          <w:tcPr>
            <w:tcW w:w="960" w:type="dxa"/>
            <w:tcBorders>
              <w:top w:val="nil"/>
              <w:left w:val="nil"/>
              <w:bottom w:val="nil"/>
              <w:right w:val="single" w:sz="12" w:space="0" w:color="000000"/>
            </w:tcBorders>
            <w:shd w:val="clear" w:color="auto" w:fill="auto"/>
            <w:noWrap/>
            <w:vAlign w:val="center"/>
            <w:hideMark/>
          </w:tcPr>
          <w:p w14:paraId="3CF38A4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50,00</w:t>
            </w:r>
          </w:p>
        </w:tc>
      </w:tr>
      <w:tr w:rsidR="00600E88" w:rsidRPr="00600E88" w14:paraId="16852F75" w14:textId="77777777" w:rsidTr="00600E88">
        <w:trPr>
          <w:trHeight w:val="300"/>
          <w:jc w:val="center"/>
        </w:trPr>
        <w:tc>
          <w:tcPr>
            <w:tcW w:w="2640" w:type="dxa"/>
            <w:vMerge/>
            <w:tcBorders>
              <w:top w:val="nil"/>
              <w:left w:val="single" w:sz="12" w:space="0" w:color="000000"/>
              <w:bottom w:val="single" w:sz="12" w:space="0" w:color="000000"/>
              <w:right w:val="nil"/>
            </w:tcBorders>
            <w:vAlign w:val="center"/>
            <w:hideMark/>
          </w:tcPr>
          <w:p w14:paraId="2941B9E4"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59853326"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6608120B"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8</w:t>
            </w:r>
          </w:p>
        </w:tc>
        <w:tc>
          <w:tcPr>
            <w:tcW w:w="1080" w:type="dxa"/>
            <w:tcBorders>
              <w:top w:val="nil"/>
              <w:left w:val="nil"/>
              <w:bottom w:val="nil"/>
              <w:right w:val="single" w:sz="4" w:space="0" w:color="000000"/>
            </w:tcBorders>
            <w:shd w:val="clear" w:color="auto" w:fill="auto"/>
            <w:noWrap/>
            <w:vAlign w:val="center"/>
            <w:hideMark/>
          </w:tcPr>
          <w:p w14:paraId="5EA916A5"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36,36</w:t>
            </w:r>
          </w:p>
        </w:tc>
        <w:tc>
          <w:tcPr>
            <w:tcW w:w="1120" w:type="dxa"/>
            <w:tcBorders>
              <w:top w:val="nil"/>
              <w:left w:val="nil"/>
              <w:bottom w:val="nil"/>
              <w:right w:val="single" w:sz="4" w:space="0" w:color="000000"/>
            </w:tcBorders>
            <w:shd w:val="clear" w:color="auto" w:fill="auto"/>
            <w:noWrap/>
            <w:vAlign w:val="center"/>
            <w:hideMark/>
          </w:tcPr>
          <w:p w14:paraId="17D6B24D"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36,36</w:t>
            </w:r>
          </w:p>
        </w:tc>
        <w:tc>
          <w:tcPr>
            <w:tcW w:w="960" w:type="dxa"/>
            <w:tcBorders>
              <w:top w:val="nil"/>
              <w:left w:val="nil"/>
              <w:bottom w:val="nil"/>
              <w:right w:val="single" w:sz="12" w:space="0" w:color="000000"/>
            </w:tcBorders>
            <w:shd w:val="clear" w:color="auto" w:fill="auto"/>
            <w:noWrap/>
            <w:vAlign w:val="center"/>
            <w:hideMark/>
          </w:tcPr>
          <w:p w14:paraId="2282FF34"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86,36</w:t>
            </w:r>
          </w:p>
        </w:tc>
      </w:tr>
      <w:tr w:rsidR="00600E88" w:rsidRPr="00600E88" w14:paraId="24AAE9AA" w14:textId="77777777" w:rsidTr="00600E88">
        <w:trPr>
          <w:trHeight w:val="300"/>
          <w:jc w:val="center"/>
        </w:trPr>
        <w:tc>
          <w:tcPr>
            <w:tcW w:w="2640" w:type="dxa"/>
            <w:vMerge/>
            <w:tcBorders>
              <w:top w:val="nil"/>
              <w:left w:val="single" w:sz="12" w:space="0" w:color="000000"/>
              <w:bottom w:val="single" w:sz="12" w:space="0" w:color="000000"/>
              <w:right w:val="nil"/>
            </w:tcBorders>
            <w:vAlign w:val="center"/>
            <w:hideMark/>
          </w:tcPr>
          <w:p w14:paraId="0E7A4C83"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04D5E921"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1D5D388F"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1C4F87D0"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1120" w:type="dxa"/>
            <w:tcBorders>
              <w:top w:val="nil"/>
              <w:left w:val="nil"/>
              <w:bottom w:val="nil"/>
              <w:right w:val="single" w:sz="4" w:space="0" w:color="000000"/>
            </w:tcBorders>
            <w:shd w:val="clear" w:color="auto" w:fill="auto"/>
            <w:noWrap/>
            <w:vAlign w:val="center"/>
            <w:hideMark/>
          </w:tcPr>
          <w:p w14:paraId="321A0371"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13,64</w:t>
            </w:r>
          </w:p>
        </w:tc>
        <w:tc>
          <w:tcPr>
            <w:tcW w:w="960" w:type="dxa"/>
            <w:tcBorders>
              <w:top w:val="nil"/>
              <w:left w:val="nil"/>
              <w:bottom w:val="nil"/>
              <w:right w:val="single" w:sz="12" w:space="0" w:color="000000"/>
            </w:tcBorders>
            <w:shd w:val="clear" w:color="auto" w:fill="auto"/>
            <w:noWrap/>
            <w:vAlign w:val="center"/>
            <w:hideMark/>
          </w:tcPr>
          <w:p w14:paraId="2B02C77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r>
      <w:tr w:rsidR="00600E88" w:rsidRPr="00600E88" w14:paraId="5705A100" w14:textId="77777777" w:rsidTr="00600E88">
        <w:trPr>
          <w:trHeight w:val="315"/>
          <w:jc w:val="center"/>
        </w:trPr>
        <w:tc>
          <w:tcPr>
            <w:tcW w:w="2640" w:type="dxa"/>
            <w:vMerge/>
            <w:tcBorders>
              <w:top w:val="nil"/>
              <w:left w:val="single" w:sz="12" w:space="0" w:color="000000"/>
              <w:bottom w:val="single" w:sz="12" w:space="0" w:color="000000"/>
              <w:right w:val="nil"/>
            </w:tcBorders>
            <w:vAlign w:val="center"/>
            <w:hideMark/>
          </w:tcPr>
          <w:p w14:paraId="4BD2D288" w14:textId="77777777" w:rsidR="00600E88" w:rsidRPr="00600E88" w:rsidRDefault="00600E88" w:rsidP="00600E88">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71E398F3"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436F918C"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22</w:t>
            </w:r>
          </w:p>
        </w:tc>
        <w:tc>
          <w:tcPr>
            <w:tcW w:w="1080" w:type="dxa"/>
            <w:tcBorders>
              <w:top w:val="nil"/>
              <w:left w:val="nil"/>
              <w:bottom w:val="single" w:sz="12" w:space="0" w:color="000000"/>
              <w:right w:val="single" w:sz="4" w:space="0" w:color="000000"/>
            </w:tcBorders>
            <w:shd w:val="clear" w:color="auto" w:fill="auto"/>
            <w:noWrap/>
            <w:vAlign w:val="center"/>
            <w:hideMark/>
          </w:tcPr>
          <w:p w14:paraId="2A2F77A9"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7A0E5307"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12941C12" w14:textId="77777777" w:rsidR="00600E88" w:rsidRPr="00600E88" w:rsidRDefault="00600E88" w:rsidP="00600E88">
            <w:pPr>
              <w:spacing w:after="0" w:line="240" w:lineRule="auto"/>
              <w:jc w:val="center"/>
              <w:rPr>
                <w:rFonts w:ascii="Arial" w:eastAsia="Times New Roman" w:hAnsi="Arial" w:cs="Arial"/>
                <w:color w:val="000000"/>
                <w:sz w:val="18"/>
                <w:szCs w:val="18"/>
                <w:lang w:eastAsia="es-EC"/>
              </w:rPr>
            </w:pPr>
            <w:r w:rsidRPr="00600E88">
              <w:rPr>
                <w:rFonts w:ascii="Arial" w:eastAsia="Times New Roman" w:hAnsi="Arial" w:cs="Arial"/>
                <w:color w:val="000000"/>
                <w:sz w:val="18"/>
                <w:szCs w:val="18"/>
                <w:lang w:eastAsia="es-EC"/>
              </w:rPr>
              <w:t> </w:t>
            </w:r>
          </w:p>
        </w:tc>
      </w:tr>
    </w:tbl>
    <w:p w14:paraId="48CCD707" w14:textId="197C0CD5" w:rsidR="00977C46" w:rsidRDefault="009F193B" w:rsidP="00977C46">
      <w:pPr>
        <w:spacing w:after="0" w:line="240" w:lineRule="auto"/>
        <w:rPr>
          <w:b/>
        </w:rPr>
      </w:pPr>
      <w:r>
        <w:rPr>
          <w:b/>
        </w:rPr>
        <w:t xml:space="preserve">     </w:t>
      </w:r>
      <w:r w:rsidR="00977C46" w:rsidRPr="00DD1FE2">
        <w:rPr>
          <w:rFonts w:ascii="Times New Roman" w:hAnsi="Times New Roman" w:cs="Times New Roman"/>
          <w:b/>
          <w:sz w:val="20"/>
          <w:szCs w:val="20"/>
        </w:rPr>
        <w:t xml:space="preserve">Fuente: </w:t>
      </w:r>
      <w:r w:rsidR="00977C46" w:rsidRPr="00DD1FE2">
        <w:rPr>
          <w:rFonts w:ascii="Times New Roman" w:hAnsi="Times New Roman" w:cs="Times New Roman"/>
          <w:sz w:val="20"/>
          <w:szCs w:val="20"/>
        </w:rPr>
        <w:t xml:space="preserve">Escuela García Moreno </w:t>
      </w:r>
    </w:p>
    <w:p w14:paraId="75620546" w14:textId="10156C46" w:rsidR="00977C46" w:rsidRDefault="00977C46" w:rsidP="00977C4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7568C981" w14:textId="77777777" w:rsidR="00977C46" w:rsidRPr="00F6186D" w:rsidRDefault="00977C46" w:rsidP="00977C46">
      <w:pPr>
        <w:spacing w:after="0" w:line="240" w:lineRule="auto"/>
        <w:rPr>
          <w:b/>
        </w:rPr>
      </w:pPr>
    </w:p>
    <w:p w14:paraId="32C9B839" w14:textId="5007490E" w:rsidR="00600E88" w:rsidRDefault="00977C46" w:rsidP="00977C46">
      <w:pPr>
        <w:spacing w:line="480" w:lineRule="auto"/>
        <w:jc w:val="center"/>
        <w:rPr>
          <w:b/>
        </w:rPr>
      </w:pPr>
      <w:r>
        <w:rPr>
          <w:noProof/>
          <w:lang w:eastAsia="es-EC"/>
        </w:rPr>
        <w:drawing>
          <wp:inline distT="0" distB="0" distL="0" distR="0" wp14:anchorId="6FCAD917" wp14:editId="4E8B048A">
            <wp:extent cx="4320000" cy="2520000"/>
            <wp:effectExtent l="0" t="0" r="4445" b="1397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E4B30C" w14:textId="09DD370D" w:rsidR="002529A4" w:rsidRPr="002B727A" w:rsidRDefault="002529A4" w:rsidP="002B727A">
      <w:pPr>
        <w:pStyle w:val="Epgrafe"/>
        <w:spacing w:line="360" w:lineRule="auto"/>
        <w:jc w:val="center"/>
        <w:rPr>
          <w:rFonts w:ascii="Times New Roman" w:hAnsi="Times New Roman" w:cs="Times New Roman"/>
          <w:b/>
          <w:i w:val="0"/>
          <w:color w:val="auto"/>
          <w:sz w:val="22"/>
          <w:szCs w:val="20"/>
        </w:rPr>
      </w:pPr>
      <w:bookmarkStart w:id="118" w:name="_Toc475630490"/>
      <w:r w:rsidRPr="002B727A">
        <w:rPr>
          <w:rFonts w:ascii="Times New Roman" w:hAnsi="Times New Roman" w:cs="Times New Roman"/>
          <w:i w:val="0"/>
          <w:color w:val="auto"/>
          <w:sz w:val="20"/>
        </w:rPr>
        <w:t xml:space="preserve">Ilustración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Ilustración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23</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w:t>
      </w:r>
      <w:r w:rsidR="006374BA" w:rsidRPr="002B727A">
        <w:rPr>
          <w:rFonts w:ascii="Times New Roman" w:hAnsi="Times New Roman" w:cs="Times New Roman"/>
          <w:i w:val="0"/>
          <w:color w:val="auto"/>
          <w:sz w:val="20"/>
        </w:rPr>
        <w:t>ación Test de ida y vuelta de 20</w:t>
      </w:r>
      <w:r w:rsidRPr="002B727A">
        <w:rPr>
          <w:rFonts w:ascii="Times New Roman" w:hAnsi="Times New Roman" w:cs="Times New Roman"/>
          <w:i w:val="0"/>
          <w:color w:val="auto"/>
          <w:sz w:val="20"/>
        </w:rPr>
        <w:t xml:space="preserve"> m.</w:t>
      </w:r>
      <w:bookmarkEnd w:id="118"/>
    </w:p>
    <w:p w14:paraId="4AC53E8B" w14:textId="50B598D1" w:rsidR="008605C6" w:rsidRDefault="002529A4" w:rsidP="002B727A">
      <w:pPr>
        <w:spacing w:after="0" w:line="240" w:lineRule="auto"/>
        <w:rPr>
          <w:b/>
        </w:rPr>
      </w:pPr>
      <w:r>
        <w:rPr>
          <w:rFonts w:ascii="Times New Roman" w:hAnsi="Times New Roman" w:cs="Times New Roman"/>
          <w:b/>
          <w:sz w:val="20"/>
          <w:szCs w:val="20"/>
        </w:rPr>
        <w:t xml:space="preserve">         </w:t>
      </w:r>
      <w:r w:rsidR="008605C6">
        <w:rPr>
          <w:rFonts w:ascii="Times New Roman" w:hAnsi="Times New Roman" w:cs="Times New Roman"/>
          <w:b/>
          <w:sz w:val="20"/>
          <w:szCs w:val="20"/>
        </w:rPr>
        <w:t xml:space="preserve"> </w:t>
      </w:r>
      <w:r w:rsidR="008605C6" w:rsidRPr="00DD1FE2">
        <w:rPr>
          <w:rFonts w:ascii="Times New Roman" w:hAnsi="Times New Roman" w:cs="Times New Roman"/>
          <w:b/>
          <w:sz w:val="20"/>
          <w:szCs w:val="20"/>
        </w:rPr>
        <w:t xml:space="preserve">Fuente: </w:t>
      </w:r>
      <w:r w:rsidR="008605C6" w:rsidRPr="00DD1FE2">
        <w:rPr>
          <w:rFonts w:ascii="Times New Roman" w:hAnsi="Times New Roman" w:cs="Times New Roman"/>
          <w:sz w:val="20"/>
          <w:szCs w:val="20"/>
        </w:rPr>
        <w:t xml:space="preserve">Escuela García Moreno </w:t>
      </w:r>
    </w:p>
    <w:p w14:paraId="0DCD41E6" w14:textId="52BC4FCD" w:rsidR="008605C6" w:rsidRPr="002743CA" w:rsidRDefault="008605C6" w:rsidP="002B727A">
      <w:pPr>
        <w:spacing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58F4355F" w14:textId="516FB128" w:rsidR="008605C6" w:rsidRPr="002743CA" w:rsidRDefault="008605C6" w:rsidP="002743CA">
      <w:pPr>
        <w:spacing w:line="360" w:lineRule="auto"/>
        <w:jc w:val="both"/>
        <w:rPr>
          <w:rFonts w:ascii="Times New Roman" w:hAnsi="Times New Roman" w:cs="Times New Roman"/>
          <w:sz w:val="24"/>
        </w:rPr>
      </w:pPr>
      <w:r w:rsidRPr="002743CA">
        <w:rPr>
          <w:rFonts w:ascii="Times New Roman" w:hAnsi="Times New Roman" w:cs="Times New Roman"/>
          <w:b/>
          <w:sz w:val="24"/>
        </w:rPr>
        <w:t>Análisis</w:t>
      </w:r>
      <w:r w:rsidRPr="002743CA">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Pr="002743CA">
        <w:rPr>
          <w:rFonts w:ascii="Times New Roman" w:hAnsi="Times New Roman" w:cs="Times New Roman"/>
          <w:sz w:val="24"/>
        </w:rPr>
        <w:t xml:space="preserve">27% tiene un valor muy bajo que corresponde a 6 niños, el 23% tiene un valor bajo que corresponde a 5 niños, el 36% tiene un valor medio que corresponde a 8 niños, el 14% tiene un valor muy </w:t>
      </w:r>
      <w:r w:rsidR="00977C46" w:rsidRPr="002743CA">
        <w:rPr>
          <w:rFonts w:ascii="Times New Roman" w:hAnsi="Times New Roman" w:cs="Times New Roman"/>
          <w:sz w:val="24"/>
        </w:rPr>
        <w:t>alto que corresponde a 3 niños.</w:t>
      </w:r>
    </w:p>
    <w:p w14:paraId="72A5A0C1" w14:textId="3F9F062A" w:rsidR="00E83734" w:rsidRDefault="008605C6" w:rsidP="002743CA">
      <w:pPr>
        <w:spacing w:line="360" w:lineRule="auto"/>
        <w:jc w:val="both"/>
        <w:rPr>
          <w:rFonts w:ascii="Times New Roman" w:hAnsi="Times New Roman" w:cs="Times New Roman"/>
          <w:sz w:val="24"/>
        </w:rPr>
      </w:pPr>
      <w:r w:rsidRPr="002743CA">
        <w:rPr>
          <w:rFonts w:ascii="Times New Roman" w:hAnsi="Times New Roman" w:cs="Times New Roman"/>
          <w:b/>
          <w:sz w:val="24"/>
        </w:rPr>
        <w:t>I</w:t>
      </w:r>
      <w:r w:rsidR="002743CA" w:rsidRPr="002743CA">
        <w:rPr>
          <w:rFonts w:ascii="Times New Roman" w:hAnsi="Times New Roman" w:cs="Times New Roman"/>
          <w:b/>
          <w:sz w:val="24"/>
        </w:rPr>
        <w:t>nterpretación</w:t>
      </w:r>
      <w:r w:rsidR="002743CA">
        <w:rPr>
          <w:rFonts w:ascii="Times New Roman" w:hAnsi="Times New Roman" w:cs="Times New Roman"/>
          <w:sz w:val="24"/>
        </w:rPr>
        <w:t xml:space="preserve">: </w:t>
      </w:r>
      <w:r w:rsidRPr="002743CA">
        <w:rPr>
          <w:rFonts w:ascii="Times New Roman" w:hAnsi="Times New Roman" w:cs="Times New Roman"/>
          <w:sz w:val="24"/>
        </w:rPr>
        <w:t>De acuerdo a la presentación gráfica evidenciamos que entre los estudiantes del grupo de notas 1, el valor q</w:t>
      </w:r>
      <w:r w:rsidR="00E83734" w:rsidRPr="002743CA">
        <w:rPr>
          <w:rFonts w:ascii="Times New Roman" w:hAnsi="Times New Roman" w:cs="Times New Roman"/>
          <w:sz w:val="24"/>
        </w:rPr>
        <w:t>ue predomina es el valor medio.</w:t>
      </w:r>
    </w:p>
    <w:p w14:paraId="44581779" w14:textId="77777777" w:rsidR="002B727A" w:rsidRDefault="002B727A" w:rsidP="002743CA">
      <w:pPr>
        <w:spacing w:line="360" w:lineRule="auto"/>
        <w:jc w:val="both"/>
        <w:rPr>
          <w:rFonts w:ascii="Times New Roman" w:hAnsi="Times New Roman" w:cs="Times New Roman"/>
          <w:sz w:val="24"/>
        </w:rPr>
      </w:pPr>
    </w:p>
    <w:p w14:paraId="02894E1C" w14:textId="77777777" w:rsidR="002B727A" w:rsidRDefault="002B727A" w:rsidP="002743CA">
      <w:pPr>
        <w:spacing w:line="360" w:lineRule="auto"/>
        <w:jc w:val="both"/>
        <w:rPr>
          <w:rFonts w:ascii="Times New Roman" w:hAnsi="Times New Roman" w:cs="Times New Roman"/>
          <w:sz w:val="24"/>
        </w:rPr>
      </w:pPr>
    </w:p>
    <w:p w14:paraId="688630C8" w14:textId="77777777" w:rsidR="002B727A" w:rsidRPr="002743CA" w:rsidRDefault="002B727A" w:rsidP="002743CA">
      <w:pPr>
        <w:spacing w:line="360" w:lineRule="auto"/>
        <w:jc w:val="both"/>
        <w:rPr>
          <w:rFonts w:ascii="Times New Roman" w:hAnsi="Times New Roman" w:cs="Times New Roman"/>
          <w:sz w:val="24"/>
        </w:rPr>
      </w:pPr>
    </w:p>
    <w:p w14:paraId="14EC4BB6" w14:textId="7F0A53BA" w:rsidR="00E83734" w:rsidRPr="002B727A" w:rsidRDefault="006C638C" w:rsidP="002B727A">
      <w:pPr>
        <w:spacing w:line="360" w:lineRule="auto"/>
        <w:rPr>
          <w:rFonts w:ascii="Times New Roman" w:hAnsi="Times New Roman" w:cs="Times New Roman"/>
          <w:b/>
          <w:bCs/>
          <w:color w:val="000000"/>
          <w:sz w:val="24"/>
          <w:szCs w:val="24"/>
        </w:rPr>
      </w:pPr>
      <w:r>
        <w:rPr>
          <w:rFonts w:ascii="Times New Roman" w:hAnsi="Times New Roman" w:cs="Times New Roman"/>
          <w:b/>
          <w:sz w:val="24"/>
          <w:szCs w:val="24"/>
        </w:rPr>
        <w:lastRenderedPageBreak/>
        <w:t xml:space="preserve">4. 20 </w:t>
      </w:r>
      <w:r w:rsidRPr="006A6E4A">
        <w:rPr>
          <w:rFonts w:ascii="Times New Roman" w:eastAsia="Times New Roman" w:hAnsi="Times New Roman" w:cs="Times New Roman"/>
          <w:b/>
          <w:bCs/>
          <w:sz w:val="24"/>
          <w:szCs w:val="24"/>
          <w:lang w:eastAsia="es-EC"/>
        </w:rPr>
        <w:t>Grupo de Valoración de las Variables</w:t>
      </w:r>
      <w:r>
        <w:rPr>
          <w:rFonts w:ascii="Times New Roman" w:eastAsia="Times New Roman" w:hAnsi="Times New Roman" w:cs="Times New Roman"/>
          <w:b/>
          <w:bCs/>
          <w:sz w:val="24"/>
          <w:szCs w:val="24"/>
          <w:lang w:eastAsia="es-EC"/>
        </w:rPr>
        <w:t xml:space="preserve"> No. 2 </w:t>
      </w:r>
    </w:p>
    <w:p w14:paraId="6213A893" w14:textId="194A4D4D" w:rsidR="006C638C" w:rsidRPr="002B727A" w:rsidRDefault="00E83734" w:rsidP="002B727A">
      <w:pPr>
        <w:pStyle w:val="Epgrafe"/>
        <w:spacing w:line="360" w:lineRule="auto"/>
        <w:jc w:val="center"/>
        <w:rPr>
          <w:rFonts w:ascii="Times New Roman" w:eastAsia="Times New Roman" w:hAnsi="Times New Roman" w:cs="Times New Roman"/>
          <w:b/>
          <w:bCs/>
          <w:i w:val="0"/>
          <w:color w:val="auto"/>
          <w:sz w:val="28"/>
          <w:szCs w:val="24"/>
          <w:lang w:eastAsia="es-EC"/>
        </w:rPr>
      </w:pPr>
      <w:bookmarkStart w:id="119" w:name="_Toc475630411"/>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24</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Grupo de Valoración de las Variables No. 2</w:t>
      </w:r>
      <w:bookmarkEnd w:id="119"/>
    </w:p>
    <w:tbl>
      <w:tblPr>
        <w:tblW w:w="9478" w:type="dxa"/>
        <w:jc w:val="center"/>
        <w:tblCellMar>
          <w:left w:w="70" w:type="dxa"/>
          <w:right w:w="70" w:type="dxa"/>
        </w:tblCellMar>
        <w:tblLook w:val="04A0" w:firstRow="1" w:lastRow="0" w:firstColumn="1" w:lastColumn="0" w:noHBand="0" w:noVBand="1"/>
      </w:tblPr>
      <w:tblGrid>
        <w:gridCol w:w="531"/>
        <w:gridCol w:w="1236"/>
        <w:gridCol w:w="1100"/>
        <w:gridCol w:w="1080"/>
        <w:gridCol w:w="1120"/>
        <w:gridCol w:w="991"/>
        <w:gridCol w:w="1140"/>
        <w:gridCol w:w="1140"/>
        <w:gridCol w:w="1140"/>
      </w:tblGrid>
      <w:tr w:rsidR="00977C46" w:rsidRPr="00977C46" w14:paraId="6932F7B8" w14:textId="77777777" w:rsidTr="00977C46">
        <w:trPr>
          <w:trHeight w:val="525"/>
          <w:jc w:val="center"/>
        </w:trPr>
        <w:tc>
          <w:tcPr>
            <w:tcW w:w="1767"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13D0EA5" w14:textId="77777777" w:rsidR="00977C46" w:rsidRPr="00977C46" w:rsidRDefault="00977C46" w:rsidP="00977C46">
            <w:pPr>
              <w:spacing w:after="0" w:line="240" w:lineRule="auto"/>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7E67B205"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Grupos notas</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6B25611A"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Valoración IMC</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140B02E2"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Valoración PC</w:t>
            </w:r>
          </w:p>
        </w:tc>
        <w:tc>
          <w:tcPr>
            <w:tcW w:w="991" w:type="dxa"/>
            <w:tcBorders>
              <w:top w:val="single" w:sz="12" w:space="0" w:color="000000"/>
              <w:left w:val="nil"/>
              <w:bottom w:val="single" w:sz="12" w:space="0" w:color="000000"/>
              <w:right w:val="single" w:sz="4" w:space="0" w:color="000000"/>
            </w:tcBorders>
            <w:shd w:val="clear" w:color="auto" w:fill="auto"/>
            <w:vAlign w:val="bottom"/>
            <w:hideMark/>
          </w:tcPr>
          <w:p w14:paraId="057A42E4" w14:textId="4F581AE6" w:rsidR="00977C46" w:rsidRPr="00977C46" w:rsidRDefault="00BB5970" w:rsidP="00BB5970">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Valoración </w:t>
            </w:r>
            <w:proofErr w:type="spellStart"/>
            <w:r>
              <w:rPr>
                <w:rFonts w:ascii="Arial" w:eastAsia="Times New Roman" w:hAnsi="Arial" w:cs="Arial"/>
                <w:color w:val="000000"/>
                <w:sz w:val="18"/>
                <w:szCs w:val="18"/>
                <w:lang w:eastAsia="es-EC"/>
              </w:rPr>
              <w:t>Dinam</w:t>
            </w:r>
            <w:proofErr w:type="spellEnd"/>
            <w:r>
              <w:rPr>
                <w:rFonts w:ascii="Arial" w:eastAsia="Times New Roman" w:hAnsi="Arial" w:cs="Arial"/>
                <w:color w:val="000000"/>
                <w:sz w:val="18"/>
                <w:szCs w:val="18"/>
                <w:lang w:eastAsia="es-EC"/>
              </w:rPr>
              <w:t>.</w:t>
            </w:r>
          </w:p>
        </w:tc>
        <w:tc>
          <w:tcPr>
            <w:tcW w:w="1140" w:type="dxa"/>
            <w:tcBorders>
              <w:top w:val="single" w:sz="12" w:space="0" w:color="000000"/>
              <w:left w:val="nil"/>
              <w:bottom w:val="single" w:sz="12" w:space="0" w:color="000000"/>
              <w:right w:val="single" w:sz="4" w:space="0" w:color="000000"/>
            </w:tcBorders>
            <w:shd w:val="clear" w:color="auto" w:fill="auto"/>
            <w:vAlign w:val="bottom"/>
            <w:hideMark/>
          </w:tcPr>
          <w:p w14:paraId="3E64CD71"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Valoración SL</w:t>
            </w:r>
          </w:p>
        </w:tc>
        <w:tc>
          <w:tcPr>
            <w:tcW w:w="1140" w:type="dxa"/>
            <w:tcBorders>
              <w:top w:val="single" w:sz="12" w:space="0" w:color="000000"/>
              <w:left w:val="nil"/>
              <w:bottom w:val="single" w:sz="12" w:space="0" w:color="000000"/>
              <w:right w:val="single" w:sz="4" w:space="0" w:color="000000"/>
            </w:tcBorders>
            <w:shd w:val="clear" w:color="auto" w:fill="auto"/>
            <w:vAlign w:val="bottom"/>
            <w:hideMark/>
          </w:tcPr>
          <w:p w14:paraId="3C2A2CC3"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 xml:space="preserve">Valoración 4X10 m </w:t>
            </w:r>
          </w:p>
        </w:tc>
        <w:tc>
          <w:tcPr>
            <w:tcW w:w="1140" w:type="dxa"/>
            <w:tcBorders>
              <w:top w:val="single" w:sz="12" w:space="0" w:color="000000"/>
              <w:left w:val="nil"/>
              <w:bottom w:val="single" w:sz="12" w:space="0" w:color="000000"/>
              <w:right w:val="single" w:sz="12" w:space="0" w:color="000000"/>
            </w:tcBorders>
            <w:shd w:val="clear" w:color="auto" w:fill="auto"/>
            <w:vAlign w:val="bottom"/>
            <w:hideMark/>
          </w:tcPr>
          <w:p w14:paraId="3903FDF8"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Valoración 20m</w:t>
            </w:r>
          </w:p>
        </w:tc>
      </w:tr>
      <w:tr w:rsidR="00977C46" w:rsidRPr="00977C46" w14:paraId="74146401" w14:textId="77777777" w:rsidTr="00977C46">
        <w:trPr>
          <w:trHeight w:val="315"/>
          <w:jc w:val="center"/>
        </w:trPr>
        <w:tc>
          <w:tcPr>
            <w:tcW w:w="531" w:type="dxa"/>
            <w:vMerge w:val="restart"/>
            <w:tcBorders>
              <w:top w:val="nil"/>
              <w:left w:val="single" w:sz="12" w:space="0" w:color="000000"/>
              <w:bottom w:val="single" w:sz="12" w:space="0" w:color="000000"/>
              <w:right w:val="nil"/>
            </w:tcBorders>
            <w:shd w:val="clear" w:color="auto" w:fill="auto"/>
            <w:hideMark/>
          </w:tcPr>
          <w:p w14:paraId="63564BDF" w14:textId="77777777" w:rsidR="00977C46" w:rsidRPr="00977C46" w:rsidRDefault="00977C46" w:rsidP="00977C46">
            <w:pPr>
              <w:spacing w:after="0" w:line="240" w:lineRule="auto"/>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N</w:t>
            </w:r>
          </w:p>
        </w:tc>
        <w:tc>
          <w:tcPr>
            <w:tcW w:w="1236" w:type="dxa"/>
            <w:tcBorders>
              <w:top w:val="nil"/>
              <w:left w:val="nil"/>
              <w:bottom w:val="nil"/>
              <w:right w:val="single" w:sz="12" w:space="0" w:color="000000"/>
            </w:tcBorders>
            <w:shd w:val="clear" w:color="auto" w:fill="auto"/>
            <w:hideMark/>
          </w:tcPr>
          <w:p w14:paraId="00A997C9"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Válido</w:t>
            </w:r>
          </w:p>
        </w:tc>
        <w:tc>
          <w:tcPr>
            <w:tcW w:w="1100" w:type="dxa"/>
            <w:tcBorders>
              <w:top w:val="nil"/>
              <w:left w:val="nil"/>
              <w:bottom w:val="nil"/>
              <w:right w:val="single" w:sz="4" w:space="0" w:color="000000"/>
            </w:tcBorders>
            <w:shd w:val="clear" w:color="auto" w:fill="auto"/>
            <w:noWrap/>
            <w:vAlign w:val="center"/>
            <w:hideMark/>
          </w:tcPr>
          <w:p w14:paraId="0530B178"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7</w:t>
            </w:r>
          </w:p>
        </w:tc>
        <w:tc>
          <w:tcPr>
            <w:tcW w:w="1080" w:type="dxa"/>
            <w:tcBorders>
              <w:top w:val="nil"/>
              <w:left w:val="nil"/>
              <w:bottom w:val="nil"/>
              <w:right w:val="single" w:sz="4" w:space="0" w:color="000000"/>
            </w:tcBorders>
            <w:shd w:val="clear" w:color="auto" w:fill="auto"/>
            <w:noWrap/>
            <w:vAlign w:val="center"/>
            <w:hideMark/>
          </w:tcPr>
          <w:p w14:paraId="38150BF5"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7</w:t>
            </w:r>
          </w:p>
        </w:tc>
        <w:tc>
          <w:tcPr>
            <w:tcW w:w="1120" w:type="dxa"/>
            <w:tcBorders>
              <w:top w:val="nil"/>
              <w:left w:val="nil"/>
              <w:bottom w:val="nil"/>
              <w:right w:val="single" w:sz="4" w:space="0" w:color="000000"/>
            </w:tcBorders>
            <w:shd w:val="clear" w:color="auto" w:fill="auto"/>
            <w:noWrap/>
            <w:vAlign w:val="center"/>
            <w:hideMark/>
          </w:tcPr>
          <w:p w14:paraId="1A78804B"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7</w:t>
            </w:r>
          </w:p>
        </w:tc>
        <w:tc>
          <w:tcPr>
            <w:tcW w:w="991" w:type="dxa"/>
            <w:tcBorders>
              <w:top w:val="nil"/>
              <w:left w:val="nil"/>
              <w:bottom w:val="nil"/>
              <w:right w:val="single" w:sz="4" w:space="0" w:color="000000"/>
            </w:tcBorders>
            <w:shd w:val="clear" w:color="auto" w:fill="auto"/>
            <w:noWrap/>
            <w:vAlign w:val="center"/>
            <w:hideMark/>
          </w:tcPr>
          <w:p w14:paraId="1BDE8002"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7</w:t>
            </w:r>
          </w:p>
        </w:tc>
        <w:tc>
          <w:tcPr>
            <w:tcW w:w="1140" w:type="dxa"/>
            <w:tcBorders>
              <w:top w:val="nil"/>
              <w:left w:val="nil"/>
              <w:bottom w:val="nil"/>
              <w:right w:val="single" w:sz="4" w:space="0" w:color="000000"/>
            </w:tcBorders>
            <w:shd w:val="clear" w:color="auto" w:fill="auto"/>
            <w:noWrap/>
            <w:vAlign w:val="center"/>
            <w:hideMark/>
          </w:tcPr>
          <w:p w14:paraId="41E1A07F"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7</w:t>
            </w:r>
          </w:p>
        </w:tc>
        <w:tc>
          <w:tcPr>
            <w:tcW w:w="1140" w:type="dxa"/>
            <w:tcBorders>
              <w:top w:val="nil"/>
              <w:left w:val="nil"/>
              <w:bottom w:val="nil"/>
              <w:right w:val="single" w:sz="4" w:space="0" w:color="000000"/>
            </w:tcBorders>
            <w:shd w:val="clear" w:color="auto" w:fill="auto"/>
            <w:noWrap/>
            <w:vAlign w:val="center"/>
            <w:hideMark/>
          </w:tcPr>
          <w:p w14:paraId="07D704D4"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7</w:t>
            </w:r>
          </w:p>
        </w:tc>
        <w:tc>
          <w:tcPr>
            <w:tcW w:w="1140" w:type="dxa"/>
            <w:tcBorders>
              <w:top w:val="nil"/>
              <w:left w:val="nil"/>
              <w:bottom w:val="nil"/>
              <w:right w:val="single" w:sz="12" w:space="0" w:color="000000"/>
            </w:tcBorders>
            <w:shd w:val="clear" w:color="auto" w:fill="auto"/>
            <w:noWrap/>
            <w:vAlign w:val="center"/>
            <w:hideMark/>
          </w:tcPr>
          <w:p w14:paraId="5EE0E094"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7</w:t>
            </w:r>
          </w:p>
        </w:tc>
      </w:tr>
      <w:tr w:rsidR="00977C46" w:rsidRPr="00977C46" w14:paraId="7A3B4239" w14:textId="77777777" w:rsidTr="00977C46">
        <w:trPr>
          <w:trHeight w:val="315"/>
          <w:jc w:val="center"/>
        </w:trPr>
        <w:tc>
          <w:tcPr>
            <w:tcW w:w="531" w:type="dxa"/>
            <w:vMerge/>
            <w:tcBorders>
              <w:top w:val="nil"/>
              <w:left w:val="single" w:sz="12" w:space="0" w:color="000000"/>
              <w:bottom w:val="single" w:sz="12" w:space="0" w:color="000000"/>
              <w:right w:val="nil"/>
            </w:tcBorders>
            <w:vAlign w:val="center"/>
            <w:hideMark/>
          </w:tcPr>
          <w:p w14:paraId="4D4D7D30" w14:textId="77777777" w:rsidR="00977C46" w:rsidRPr="00977C46" w:rsidRDefault="00977C46" w:rsidP="00977C46">
            <w:pPr>
              <w:spacing w:after="0" w:line="240" w:lineRule="auto"/>
              <w:rPr>
                <w:rFonts w:ascii="Arial" w:eastAsia="Times New Roman" w:hAnsi="Arial" w:cs="Arial"/>
                <w:color w:val="000000"/>
                <w:sz w:val="18"/>
                <w:szCs w:val="18"/>
                <w:lang w:eastAsia="es-EC"/>
              </w:rPr>
            </w:pPr>
          </w:p>
        </w:tc>
        <w:tc>
          <w:tcPr>
            <w:tcW w:w="1236" w:type="dxa"/>
            <w:tcBorders>
              <w:top w:val="nil"/>
              <w:left w:val="nil"/>
              <w:bottom w:val="single" w:sz="12" w:space="0" w:color="000000"/>
              <w:right w:val="single" w:sz="12" w:space="0" w:color="000000"/>
            </w:tcBorders>
            <w:shd w:val="clear" w:color="auto" w:fill="auto"/>
            <w:hideMark/>
          </w:tcPr>
          <w:p w14:paraId="30C879F9"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Perdidos</w:t>
            </w:r>
          </w:p>
        </w:tc>
        <w:tc>
          <w:tcPr>
            <w:tcW w:w="1100" w:type="dxa"/>
            <w:tcBorders>
              <w:top w:val="nil"/>
              <w:left w:val="nil"/>
              <w:bottom w:val="single" w:sz="12" w:space="0" w:color="000000"/>
              <w:right w:val="single" w:sz="4" w:space="0" w:color="000000"/>
            </w:tcBorders>
            <w:shd w:val="clear" w:color="auto" w:fill="auto"/>
            <w:noWrap/>
            <w:vAlign w:val="center"/>
            <w:hideMark/>
          </w:tcPr>
          <w:p w14:paraId="15FC0FA4"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0</w:t>
            </w:r>
          </w:p>
        </w:tc>
        <w:tc>
          <w:tcPr>
            <w:tcW w:w="1080" w:type="dxa"/>
            <w:tcBorders>
              <w:top w:val="nil"/>
              <w:left w:val="nil"/>
              <w:bottom w:val="single" w:sz="12" w:space="0" w:color="000000"/>
              <w:right w:val="single" w:sz="4" w:space="0" w:color="000000"/>
            </w:tcBorders>
            <w:shd w:val="clear" w:color="auto" w:fill="auto"/>
            <w:noWrap/>
            <w:vAlign w:val="center"/>
            <w:hideMark/>
          </w:tcPr>
          <w:p w14:paraId="01F0B350"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0</w:t>
            </w:r>
          </w:p>
        </w:tc>
        <w:tc>
          <w:tcPr>
            <w:tcW w:w="1120" w:type="dxa"/>
            <w:tcBorders>
              <w:top w:val="nil"/>
              <w:left w:val="nil"/>
              <w:bottom w:val="single" w:sz="12" w:space="0" w:color="000000"/>
              <w:right w:val="single" w:sz="4" w:space="0" w:color="000000"/>
            </w:tcBorders>
            <w:shd w:val="clear" w:color="auto" w:fill="auto"/>
            <w:noWrap/>
            <w:vAlign w:val="center"/>
            <w:hideMark/>
          </w:tcPr>
          <w:p w14:paraId="0A1BC867"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0</w:t>
            </w:r>
          </w:p>
        </w:tc>
        <w:tc>
          <w:tcPr>
            <w:tcW w:w="991" w:type="dxa"/>
            <w:tcBorders>
              <w:top w:val="nil"/>
              <w:left w:val="nil"/>
              <w:bottom w:val="single" w:sz="12" w:space="0" w:color="000000"/>
              <w:right w:val="single" w:sz="4" w:space="0" w:color="000000"/>
            </w:tcBorders>
            <w:shd w:val="clear" w:color="auto" w:fill="auto"/>
            <w:noWrap/>
            <w:vAlign w:val="center"/>
            <w:hideMark/>
          </w:tcPr>
          <w:p w14:paraId="66E3BDB5"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0</w:t>
            </w:r>
          </w:p>
        </w:tc>
        <w:tc>
          <w:tcPr>
            <w:tcW w:w="1140" w:type="dxa"/>
            <w:tcBorders>
              <w:top w:val="nil"/>
              <w:left w:val="nil"/>
              <w:bottom w:val="single" w:sz="12" w:space="0" w:color="000000"/>
              <w:right w:val="single" w:sz="4" w:space="0" w:color="000000"/>
            </w:tcBorders>
            <w:shd w:val="clear" w:color="auto" w:fill="auto"/>
            <w:noWrap/>
            <w:vAlign w:val="center"/>
            <w:hideMark/>
          </w:tcPr>
          <w:p w14:paraId="49F1B29E"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0</w:t>
            </w:r>
          </w:p>
        </w:tc>
        <w:tc>
          <w:tcPr>
            <w:tcW w:w="1140" w:type="dxa"/>
            <w:tcBorders>
              <w:top w:val="nil"/>
              <w:left w:val="nil"/>
              <w:bottom w:val="single" w:sz="12" w:space="0" w:color="000000"/>
              <w:right w:val="single" w:sz="4" w:space="0" w:color="000000"/>
            </w:tcBorders>
            <w:shd w:val="clear" w:color="auto" w:fill="auto"/>
            <w:noWrap/>
            <w:vAlign w:val="center"/>
            <w:hideMark/>
          </w:tcPr>
          <w:p w14:paraId="585E3B34"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0</w:t>
            </w:r>
          </w:p>
        </w:tc>
        <w:tc>
          <w:tcPr>
            <w:tcW w:w="1140" w:type="dxa"/>
            <w:tcBorders>
              <w:top w:val="nil"/>
              <w:left w:val="nil"/>
              <w:bottom w:val="single" w:sz="12" w:space="0" w:color="000000"/>
              <w:right w:val="single" w:sz="12" w:space="0" w:color="000000"/>
            </w:tcBorders>
            <w:shd w:val="clear" w:color="auto" w:fill="auto"/>
            <w:noWrap/>
            <w:vAlign w:val="center"/>
            <w:hideMark/>
          </w:tcPr>
          <w:p w14:paraId="321211A2" w14:textId="77777777" w:rsidR="00977C46" w:rsidRPr="00977C46" w:rsidRDefault="00977C46" w:rsidP="00977C46">
            <w:pPr>
              <w:spacing w:after="0" w:line="240" w:lineRule="auto"/>
              <w:jc w:val="center"/>
              <w:rPr>
                <w:rFonts w:ascii="Arial" w:eastAsia="Times New Roman" w:hAnsi="Arial" w:cs="Arial"/>
                <w:color w:val="000000"/>
                <w:sz w:val="18"/>
                <w:szCs w:val="18"/>
                <w:lang w:eastAsia="es-EC"/>
              </w:rPr>
            </w:pPr>
            <w:r w:rsidRPr="00977C46">
              <w:rPr>
                <w:rFonts w:ascii="Arial" w:eastAsia="Times New Roman" w:hAnsi="Arial" w:cs="Arial"/>
                <w:color w:val="000000"/>
                <w:sz w:val="18"/>
                <w:szCs w:val="18"/>
                <w:lang w:eastAsia="es-EC"/>
              </w:rPr>
              <w:t>0</w:t>
            </w:r>
          </w:p>
        </w:tc>
      </w:tr>
    </w:tbl>
    <w:p w14:paraId="400727E8" w14:textId="77777777" w:rsidR="00977C46" w:rsidRDefault="00977C46" w:rsidP="00977C46">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6D92B4D0" w14:textId="7C5972B1" w:rsidR="00977C46" w:rsidRPr="00F6186D" w:rsidRDefault="00977C46" w:rsidP="00977C46">
      <w:pPr>
        <w:spacing w:after="0" w:line="24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286074C3" w14:textId="77777777" w:rsidR="00BB5970" w:rsidRDefault="00BB5970" w:rsidP="00DD2AF4">
      <w:pPr>
        <w:spacing w:line="360" w:lineRule="auto"/>
        <w:jc w:val="both"/>
        <w:rPr>
          <w:b/>
        </w:rPr>
      </w:pPr>
    </w:p>
    <w:p w14:paraId="2D944278" w14:textId="0B57C46A" w:rsidR="00C217BE" w:rsidRPr="00BB5970" w:rsidRDefault="00C217BE" w:rsidP="00DD2AF4">
      <w:pPr>
        <w:spacing w:line="360" w:lineRule="auto"/>
        <w:jc w:val="both"/>
        <w:rPr>
          <w:rFonts w:ascii="Times New Roman" w:hAnsi="Times New Roman" w:cs="Times New Roman"/>
          <w:sz w:val="24"/>
        </w:rPr>
      </w:pPr>
      <w:r w:rsidRPr="00BB5970">
        <w:rPr>
          <w:rFonts w:ascii="Times New Roman" w:hAnsi="Times New Roman" w:cs="Times New Roman"/>
          <w:b/>
          <w:sz w:val="24"/>
        </w:rPr>
        <w:t>Análisis</w:t>
      </w:r>
      <w:r w:rsidR="00DD2AF4" w:rsidRPr="00BB5970">
        <w:rPr>
          <w:rFonts w:ascii="Times New Roman" w:hAnsi="Times New Roman" w:cs="Times New Roman"/>
          <w:b/>
          <w:sz w:val="24"/>
        </w:rPr>
        <w:t xml:space="preserve"> e interpretación</w:t>
      </w:r>
      <w:r w:rsidRPr="00BB5970">
        <w:rPr>
          <w:rFonts w:ascii="Times New Roman" w:hAnsi="Times New Roman" w:cs="Times New Roman"/>
          <w:b/>
          <w:sz w:val="24"/>
        </w:rPr>
        <w:t>:</w:t>
      </w:r>
      <w:r w:rsidRPr="00BB5970">
        <w:rPr>
          <w:rFonts w:ascii="Times New Roman" w:hAnsi="Times New Roman" w:cs="Times New Roman"/>
          <w:sz w:val="24"/>
        </w:rPr>
        <w:t xml:space="preserve"> </w:t>
      </w:r>
      <w:r w:rsidR="00DD2AF4" w:rsidRPr="00BB5970">
        <w:rPr>
          <w:rFonts w:ascii="Times New Roman" w:hAnsi="Times New Roman" w:cs="Times New Roman"/>
          <w:sz w:val="24"/>
        </w:rPr>
        <w:t xml:space="preserve">De los 7 niños, </w:t>
      </w:r>
      <w:r w:rsidRPr="00BB5970">
        <w:rPr>
          <w:rFonts w:ascii="Times New Roman" w:hAnsi="Times New Roman" w:cs="Times New Roman"/>
          <w:sz w:val="24"/>
        </w:rPr>
        <w:t xml:space="preserve">todos serán evaluados en las variables descritas anteriormente y tendrán una valoración. </w:t>
      </w:r>
    </w:p>
    <w:p w14:paraId="47A0E70D" w14:textId="77777777" w:rsidR="0002585E" w:rsidRDefault="0002585E" w:rsidP="00B808CB">
      <w:pPr>
        <w:spacing w:line="480" w:lineRule="auto"/>
        <w:rPr>
          <w:b/>
        </w:rPr>
      </w:pPr>
    </w:p>
    <w:p w14:paraId="127CF444" w14:textId="77777777" w:rsidR="006C638C" w:rsidRDefault="006C638C" w:rsidP="00B808CB">
      <w:pPr>
        <w:spacing w:line="480" w:lineRule="auto"/>
        <w:rPr>
          <w:b/>
        </w:rPr>
      </w:pPr>
    </w:p>
    <w:p w14:paraId="5EB3822F" w14:textId="77777777" w:rsidR="006C638C" w:rsidRDefault="006C638C" w:rsidP="00B808CB">
      <w:pPr>
        <w:spacing w:line="480" w:lineRule="auto"/>
        <w:rPr>
          <w:b/>
        </w:rPr>
      </w:pPr>
    </w:p>
    <w:p w14:paraId="279628BB" w14:textId="77777777" w:rsidR="006C638C" w:rsidRDefault="006C638C" w:rsidP="00B808CB">
      <w:pPr>
        <w:spacing w:line="480" w:lineRule="auto"/>
        <w:rPr>
          <w:b/>
        </w:rPr>
      </w:pPr>
    </w:p>
    <w:p w14:paraId="46A557BD" w14:textId="77777777" w:rsidR="006C638C" w:rsidRDefault="006C638C" w:rsidP="00B808CB">
      <w:pPr>
        <w:spacing w:line="480" w:lineRule="auto"/>
        <w:rPr>
          <w:b/>
        </w:rPr>
      </w:pPr>
    </w:p>
    <w:p w14:paraId="5023C447" w14:textId="77777777" w:rsidR="006C638C" w:rsidRDefault="006C638C" w:rsidP="00B808CB">
      <w:pPr>
        <w:spacing w:line="480" w:lineRule="auto"/>
        <w:rPr>
          <w:b/>
        </w:rPr>
      </w:pPr>
    </w:p>
    <w:p w14:paraId="072DB0BD" w14:textId="77777777" w:rsidR="006C638C" w:rsidRDefault="006C638C" w:rsidP="00B808CB">
      <w:pPr>
        <w:spacing w:line="480" w:lineRule="auto"/>
        <w:rPr>
          <w:b/>
        </w:rPr>
      </w:pPr>
    </w:p>
    <w:p w14:paraId="7EE1E712" w14:textId="77777777" w:rsidR="006C638C" w:rsidRDefault="006C638C" w:rsidP="00B808CB">
      <w:pPr>
        <w:spacing w:line="480" w:lineRule="auto"/>
        <w:rPr>
          <w:b/>
        </w:rPr>
      </w:pPr>
    </w:p>
    <w:p w14:paraId="3B6AA862" w14:textId="77777777" w:rsidR="006C638C" w:rsidRDefault="006C638C" w:rsidP="00B808CB">
      <w:pPr>
        <w:spacing w:line="480" w:lineRule="auto"/>
        <w:rPr>
          <w:b/>
        </w:rPr>
      </w:pPr>
    </w:p>
    <w:p w14:paraId="4F657A23" w14:textId="77777777" w:rsidR="006C638C" w:rsidRDefault="006C638C" w:rsidP="00B808CB">
      <w:pPr>
        <w:spacing w:line="480" w:lineRule="auto"/>
        <w:rPr>
          <w:b/>
        </w:rPr>
      </w:pPr>
    </w:p>
    <w:p w14:paraId="5C9C649A" w14:textId="77777777" w:rsidR="00C217BE" w:rsidRDefault="00C217BE" w:rsidP="00B808CB">
      <w:pPr>
        <w:spacing w:line="480" w:lineRule="auto"/>
        <w:rPr>
          <w:b/>
        </w:rPr>
      </w:pPr>
    </w:p>
    <w:p w14:paraId="1DD56AC3" w14:textId="77777777" w:rsidR="002B727A" w:rsidRDefault="002B727A" w:rsidP="00B808CB">
      <w:pPr>
        <w:spacing w:line="480" w:lineRule="auto"/>
        <w:rPr>
          <w:b/>
        </w:rPr>
      </w:pPr>
    </w:p>
    <w:p w14:paraId="020CD53B" w14:textId="77777777" w:rsidR="00BB5970" w:rsidRDefault="00BB5970" w:rsidP="00B808CB">
      <w:pPr>
        <w:spacing w:line="480" w:lineRule="auto"/>
        <w:rPr>
          <w:b/>
        </w:rPr>
      </w:pPr>
    </w:p>
    <w:p w14:paraId="4116C0FE" w14:textId="77777777" w:rsidR="00DD2AF4" w:rsidRDefault="00DD2AF4" w:rsidP="00B808CB">
      <w:pPr>
        <w:spacing w:line="480" w:lineRule="auto"/>
        <w:rPr>
          <w:b/>
        </w:rPr>
      </w:pPr>
    </w:p>
    <w:p w14:paraId="7E1A64BD" w14:textId="2F5D6750" w:rsidR="006C638C" w:rsidRPr="00E83734" w:rsidRDefault="006C638C" w:rsidP="006C638C">
      <w:pPr>
        <w:rPr>
          <w:rFonts w:ascii="Times New Roman" w:hAnsi="Times New Roman" w:cs="Times New Roman"/>
          <w:b/>
          <w:bCs/>
          <w:color w:val="000000"/>
          <w:sz w:val="24"/>
          <w:szCs w:val="24"/>
        </w:rPr>
      </w:pPr>
      <w:r>
        <w:rPr>
          <w:rFonts w:ascii="Times New Roman" w:hAnsi="Times New Roman" w:cs="Times New Roman"/>
          <w:b/>
          <w:sz w:val="24"/>
          <w:szCs w:val="24"/>
        </w:rPr>
        <w:lastRenderedPageBreak/>
        <w:t>4. 21</w:t>
      </w:r>
      <w:r w:rsidRPr="00600E88">
        <w:rPr>
          <w:rFonts w:ascii="Times New Roman" w:hAnsi="Times New Roman" w:cs="Times New Roman"/>
          <w:b/>
          <w:sz w:val="24"/>
          <w:szCs w:val="24"/>
        </w:rPr>
        <w:t xml:space="preserve"> </w:t>
      </w:r>
      <w:r>
        <w:rPr>
          <w:rFonts w:ascii="Times New Roman" w:eastAsia="Times New Roman" w:hAnsi="Times New Roman" w:cs="Times New Roman"/>
          <w:b/>
          <w:bCs/>
          <w:color w:val="000000"/>
          <w:sz w:val="24"/>
          <w:szCs w:val="24"/>
        </w:rPr>
        <w:t>Valoración IMC</w:t>
      </w:r>
    </w:p>
    <w:p w14:paraId="1DF033E8" w14:textId="18B2C91B" w:rsidR="00E83734" w:rsidRPr="002B727A" w:rsidRDefault="00E83734" w:rsidP="00E83734">
      <w:pPr>
        <w:pStyle w:val="Epgrafe"/>
        <w:jc w:val="center"/>
        <w:rPr>
          <w:rFonts w:ascii="Times New Roman" w:hAnsi="Times New Roman" w:cs="Times New Roman"/>
          <w:b/>
          <w:bCs/>
          <w:i w:val="0"/>
          <w:color w:val="auto"/>
          <w:sz w:val="28"/>
          <w:szCs w:val="24"/>
        </w:rPr>
      </w:pPr>
      <w:bookmarkStart w:id="120" w:name="_Toc475630412"/>
      <w:r w:rsidRPr="002B727A">
        <w:rPr>
          <w:rFonts w:ascii="Times New Roman" w:hAnsi="Times New Roman" w:cs="Times New Roman"/>
          <w:i w:val="0"/>
          <w:color w:val="auto"/>
          <w:sz w:val="20"/>
        </w:rPr>
        <w:t xml:space="preserve">Tabla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Tabla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25</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IMC</w:t>
      </w:r>
      <w:bookmarkEnd w:id="120"/>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6C638C" w:rsidRPr="006C638C" w14:paraId="2A2AAB97" w14:textId="77777777" w:rsidTr="00977C46">
        <w:trPr>
          <w:trHeight w:val="621"/>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3C0967B" w14:textId="77777777" w:rsidR="006C638C" w:rsidRPr="006C638C" w:rsidRDefault="006C638C" w:rsidP="006C638C">
            <w:pPr>
              <w:spacing w:after="0" w:line="240" w:lineRule="auto"/>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0E599FA3"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1F4DF779"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0D1BACD6"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79C232FA"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Porcentaje acumulado</w:t>
            </w:r>
          </w:p>
        </w:tc>
      </w:tr>
      <w:tr w:rsidR="006C638C" w:rsidRPr="006C638C" w14:paraId="47C27B0E" w14:textId="77777777" w:rsidTr="006C638C">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4205829E" w14:textId="77777777" w:rsidR="006C638C" w:rsidRPr="006C638C" w:rsidRDefault="006C638C" w:rsidP="006C638C">
            <w:pPr>
              <w:spacing w:after="0" w:line="240" w:lineRule="auto"/>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6870BB2B"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47C93D4F"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0E41CDA1"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28,57</w:t>
            </w:r>
          </w:p>
        </w:tc>
        <w:tc>
          <w:tcPr>
            <w:tcW w:w="1120" w:type="dxa"/>
            <w:tcBorders>
              <w:top w:val="nil"/>
              <w:left w:val="nil"/>
              <w:bottom w:val="nil"/>
              <w:right w:val="single" w:sz="4" w:space="0" w:color="000000"/>
            </w:tcBorders>
            <w:shd w:val="clear" w:color="auto" w:fill="auto"/>
            <w:noWrap/>
            <w:vAlign w:val="center"/>
            <w:hideMark/>
          </w:tcPr>
          <w:p w14:paraId="0D7A495F"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28,57</w:t>
            </w:r>
          </w:p>
        </w:tc>
        <w:tc>
          <w:tcPr>
            <w:tcW w:w="960" w:type="dxa"/>
            <w:tcBorders>
              <w:top w:val="nil"/>
              <w:left w:val="nil"/>
              <w:bottom w:val="nil"/>
              <w:right w:val="single" w:sz="12" w:space="0" w:color="000000"/>
            </w:tcBorders>
            <w:shd w:val="clear" w:color="auto" w:fill="auto"/>
            <w:noWrap/>
            <w:vAlign w:val="center"/>
            <w:hideMark/>
          </w:tcPr>
          <w:p w14:paraId="275D779D"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28,57</w:t>
            </w:r>
          </w:p>
        </w:tc>
      </w:tr>
      <w:tr w:rsidR="006C638C" w:rsidRPr="006C638C" w14:paraId="2E2F3A77" w14:textId="77777777" w:rsidTr="006C638C">
        <w:trPr>
          <w:trHeight w:val="300"/>
          <w:jc w:val="center"/>
        </w:trPr>
        <w:tc>
          <w:tcPr>
            <w:tcW w:w="2640" w:type="dxa"/>
            <w:vMerge/>
            <w:tcBorders>
              <w:top w:val="nil"/>
              <w:left w:val="single" w:sz="12" w:space="0" w:color="000000"/>
              <w:bottom w:val="single" w:sz="12" w:space="0" w:color="000000"/>
              <w:right w:val="nil"/>
            </w:tcBorders>
            <w:vAlign w:val="center"/>
            <w:hideMark/>
          </w:tcPr>
          <w:p w14:paraId="0AF7AAB2" w14:textId="77777777" w:rsidR="006C638C" w:rsidRPr="006C638C" w:rsidRDefault="006C638C" w:rsidP="006C638C">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5A5C23A3"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1BD00E2A"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17BC34F5"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28,57</w:t>
            </w:r>
          </w:p>
        </w:tc>
        <w:tc>
          <w:tcPr>
            <w:tcW w:w="1120" w:type="dxa"/>
            <w:tcBorders>
              <w:top w:val="nil"/>
              <w:left w:val="nil"/>
              <w:bottom w:val="nil"/>
              <w:right w:val="single" w:sz="4" w:space="0" w:color="000000"/>
            </w:tcBorders>
            <w:shd w:val="clear" w:color="auto" w:fill="auto"/>
            <w:noWrap/>
            <w:vAlign w:val="center"/>
            <w:hideMark/>
          </w:tcPr>
          <w:p w14:paraId="2A484A5C"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28,57</w:t>
            </w:r>
          </w:p>
        </w:tc>
        <w:tc>
          <w:tcPr>
            <w:tcW w:w="960" w:type="dxa"/>
            <w:tcBorders>
              <w:top w:val="nil"/>
              <w:left w:val="nil"/>
              <w:bottom w:val="nil"/>
              <w:right w:val="single" w:sz="12" w:space="0" w:color="000000"/>
            </w:tcBorders>
            <w:shd w:val="clear" w:color="auto" w:fill="auto"/>
            <w:noWrap/>
            <w:vAlign w:val="center"/>
            <w:hideMark/>
          </w:tcPr>
          <w:p w14:paraId="32597D78"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57,14</w:t>
            </w:r>
          </w:p>
        </w:tc>
      </w:tr>
      <w:tr w:rsidR="006C638C" w:rsidRPr="006C638C" w14:paraId="2C55C097" w14:textId="77777777" w:rsidTr="006C638C">
        <w:trPr>
          <w:trHeight w:val="300"/>
          <w:jc w:val="center"/>
        </w:trPr>
        <w:tc>
          <w:tcPr>
            <w:tcW w:w="2640" w:type="dxa"/>
            <w:vMerge/>
            <w:tcBorders>
              <w:top w:val="nil"/>
              <w:left w:val="single" w:sz="12" w:space="0" w:color="000000"/>
              <w:bottom w:val="single" w:sz="12" w:space="0" w:color="000000"/>
              <w:right w:val="nil"/>
            </w:tcBorders>
            <w:vAlign w:val="center"/>
            <w:hideMark/>
          </w:tcPr>
          <w:p w14:paraId="64E2A0D9" w14:textId="77777777" w:rsidR="006C638C" w:rsidRPr="006C638C" w:rsidRDefault="006C638C" w:rsidP="006C638C">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654198D2"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20909106"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651859C3"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28,57</w:t>
            </w:r>
          </w:p>
        </w:tc>
        <w:tc>
          <w:tcPr>
            <w:tcW w:w="1120" w:type="dxa"/>
            <w:tcBorders>
              <w:top w:val="nil"/>
              <w:left w:val="nil"/>
              <w:bottom w:val="nil"/>
              <w:right w:val="single" w:sz="4" w:space="0" w:color="000000"/>
            </w:tcBorders>
            <w:shd w:val="clear" w:color="auto" w:fill="auto"/>
            <w:noWrap/>
            <w:vAlign w:val="center"/>
            <w:hideMark/>
          </w:tcPr>
          <w:p w14:paraId="72386BB9"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28,57</w:t>
            </w:r>
          </w:p>
        </w:tc>
        <w:tc>
          <w:tcPr>
            <w:tcW w:w="960" w:type="dxa"/>
            <w:tcBorders>
              <w:top w:val="nil"/>
              <w:left w:val="nil"/>
              <w:bottom w:val="nil"/>
              <w:right w:val="single" w:sz="12" w:space="0" w:color="000000"/>
            </w:tcBorders>
            <w:shd w:val="clear" w:color="auto" w:fill="auto"/>
            <w:noWrap/>
            <w:vAlign w:val="center"/>
            <w:hideMark/>
          </w:tcPr>
          <w:p w14:paraId="798988E5"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85,71</w:t>
            </w:r>
          </w:p>
        </w:tc>
      </w:tr>
      <w:tr w:rsidR="006C638C" w:rsidRPr="006C638C" w14:paraId="7EE5D533" w14:textId="77777777" w:rsidTr="006C638C">
        <w:trPr>
          <w:trHeight w:val="300"/>
          <w:jc w:val="center"/>
        </w:trPr>
        <w:tc>
          <w:tcPr>
            <w:tcW w:w="2640" w:type="dxa"/>
            <w:vMerge/>
            <w:tcBorders>
              <w:top w:val="nil"/>
              <w:left w:val="single" w:sz="12" w:space="0" w:color="000000"/>
              <w:bottom w:val="single" w:sz="12" w:space="0" w:color="000000"/>
              <w:right w:val="nil"/>
            </w:tcBorders>
            <w:vAlign w:val="center"/>
            <w:hideMark/>
          </w:tcPr>
          <w:p w14:paraId="70CA1D05" w14:textId="77777777" w:rsidR="006C638C" w:rsidRPr="006C638C" w:rsidRDefault="006C638C" w:rsidP="006C638C">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14C8438D"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61D44014"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26AB2086"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14,29</w:t>
            </w:r>
          </w:p>
        </w:tc>
        <w:tc>
          <w:tcPr>
            <w:tcW w:w="1120" w:type="dxa"/>
            <w:tcBorders>
              <w:top w:val="nil"/>
              <w:left w:val="nil"/>
              <w:bottom w:val="nil"/>
              <w:right w:val="single" w:sz="4" w:space="0" w:color="000000"/>
            </w:tcBorders>
            <w:shd w:val="clear" w:color="auto" w:fill="auto"/>
            <w:noWrap/>
            <w:vAlign w:val="center"/>
            <w:hideMark/>
          </w:tcPr>
          <w:p w14:paraId="0E0B85AE"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14,29</w:t>
            </w:r>
          </w:p>
        </w:tc>
        <w:tc>
          <w:tcPr>
            <w:tcW w:w="960" w:type="dxa"/>
            <w:tcBorders>
              <w:top w:val="nil"/>
              <w:left w:val="nil"/>
              <w:bottom w:val="nil"/>
              <w:right w:val="single" w:sz="12" w:space="0" w:color="000000"/>
            </w:tcBorders>
            <w:shd w:val="clear" w:color="auto" w:fill="auto"/>
            <w:noWrap/>
            <w:vAlign w:val="center"/>
            <w:hideMark/>
          </w:tcPr>
          <w:p w14:paraId="6B14253F"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100,00</w:t>
            </w:r>
          </w:p>
        </w:tc>
      </w:tr>
      <w:tr w:rsidR="006C638C" w:rsidRPr="006C638C" w14:paraId="4303A694" w14:textId="77777777" w:rsidTr="006C638C">
        <w:trPr>
          <w:trHeight w:val="315"/>
          <w:jc w:val="center"/>
        </w:trPr>
        <w:tc>
          <w:tcPr>
            <w:tcW w:w="2640" w:type="dxa"/>
            <w:vMerge/>
            <w:tcBorders>
              <w:top w:val="nil"/>
              <w:left w:val="single" w:sz="12" w:space="0" w:color="000000"/>
              <w:bottom w:val="single" w:sz="12" w:space="0" w:color="000000"/>
              <w:right w:val="nil"/>
            </w:tcBorders>
            <w:vAlign w:val="center"/>
            <w:hideMark/>
          </w:tcPr>
          <w:p w14:paraId="5230F458" w14:textId="77777777" w:rsidR="006C638C" w:rsidRPr="006C638C" w:rsidRDefault="006C638C" w:rsidP="006C638C">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3B1AC6AF"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0D4504F0"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7</w:t>
            </w:r>
          </w:p>
        </w:tc>
        <w:tc>
          <w:tcPr>
            <w:tcW w:w="1080" w:type="dxa"/>
            <w:tcBorders>
              <w:top w:val="nil"/>
              <w:left w:val="nil"/>
              <w:bottom w:val="single" w:sz="12" w:space="0" w:color="000000"/>
              <w:right w:val="single" w:sz="4" w:space="0" w:color="000000"/>
            </w:tcBorders>
            <w:shd w:val="clear" w:color="auto" w:fill="auto"/>
            <w:noWrap/>
            <w:vAlign w:val="center"/>
            <w:hideMark/>
          </w:tcPr>
          <w:p w14:paraId="2BDB2B1A"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12115BF7"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3F01CC33"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 </w:t>
            </w:r>
          </w:p>
        </w:tc>
      </w:tr>
    </w:tbl>
    <w:p w14:paraId="0DA117A6" w14:textId="2C76662F" w:rsidR="00977C46" w:rsidRDefault="009F193B" w:rsidP="00977C46">
      <w:pPr>
        <w:spacing w:after="0" w:line="240" w:lineRule="auto"/>
        <w:rPr>
          <w:b/>
        </w:rPr>
      </w:pPr>
      <w:r>
        <w:rPr>
          <w:b/>
        </w:rPr>
        <w:t xml:space="preserve">     </w:t>
      </w:r>
      <w:r w:rsidR="00977C46" w:rsidRPr="00DD1FE2">
        <w:rPr>
          <w:rFonts w:ascii="Times New Roman" w:hAnsi="Times New Roman" w:cs="Times New Roman"/>
          <w:b/>
          <w:sz w:val="20"/>
          <w:szCs w:val="20"/>
        </w:rPr>
        <w:t xml:space="preserve">Fuente: </w:t>
      </w:r>
      <w:r w:rsidR="00977C46">
        <w:rPr>
          <w:rFonts w:ascii="Times New Roman" w:hAnsi="Times New Roman" w:cs="Times New Roman"/>
          <w:sz w:val="20"/>
          <w:szCs w:val="20"/>
        </w:rPr>
        <w:t>Escuela García Moreno</w:t>
      </w:r>
    </w:p>
    <w:p w14:paraId="6D6518D1" w14:textId="54B28E6D" w:rsidR="00977C46" w:rsidRPr="00F6186D" w:rsidRDefault="00977C46" w:rsidP="00977C46">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4F2CC28E" w14:textId="7BF268D1" w:rsidR="00977C46" w:rsidRDefault="00977C46" w:rsidP="00B808CB">
      <w:pPr>
        <w:spacing w:line="480" w:lineRule="auto"/>
        <w:rPr>
          <w:b/>
        </w:rPr>
      </w:pPr>
    </w:p>
    <w:p w14:paraId="02CCA715" w14:textId="1E96B37B" w:rsidR="0002585E" w:rsidRDefault="006C638C" w:rsidP="006C638C">
      <w:pPr>
        <w:spacing w:line="480" w:lineRule="auto"/>
        <w:jc w:val="center"/>
        <w:rPr>
          <w:b/>
        </w:rPr>
      </w:pPr>
      <w:r>
        <w:rPr>
          <w:noProof/>
          <w:lang w:eastAsia="es-EC"/>
        </w:rPr>
        <w:drawing>
          <wp:inline distT="0" distB="0" distL="0" distR="0" wp14:anchorId="16702F3B" wp14:editId="4C311599">
            <wp:extent cx="4320000" cy="2520000"/>
            <wp:effectExtent l="0" t="0" r="4445" b="1397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5EF466" w14:textId="54FFBBC3" w:rsidR="00E83734" w:rsidRPr="002B727A" w:rsidRDefault="00E83734" w:rsidP="002B727A">
      <w:pPr>
        <w:pStyle w:val="Epgrafe"/>
        <w:jc w:val="center"/>
        <w:rPr>
          <w:rFonts w:ascii="Times New Roman" w:hAnsi="Times New Roman" w:cs="Times New Roman"/>
          <w:b/>
          <w:i w:val="0"/>
          <w:color w:val="auto"/>
          <w:sz w:val="22"/>
          <w:szCs w:val="20"/>
        </w:rPr>
      </w:pPr>
      <w:bookmarkStart w:id="121" w:name="_Toc475630491"/>
      <w:r w:rsidRPr="002B727A">
        <w:rPr>
          <w:rFonts w:ascii="Times New Roman" w:hAnsi="Times New Roman" w:cs="Times New Roman"/>
          <w:i w:val="0"/>
          <w:color w:val="auto"/>
          <w:sz w:val="20"/>
        </w:rPr>
        <w:t xml:space="preserve">Ilustración </w:t>
      </w:r>
      <w:r w:rsidR="009936A2" w:rsidRPr="002B727A">
        <w:rPr>
          <w:rFonts w:ascii="Times New Roman" w:hAnsi="Times New Roman" w:cs="Times New Roman"/>
          <w:i w:val="0"/>
          <w:color w:val="auto"/>
          <w:sz w:val="20"/>
        </w:rPr>
        <w:fldChar w:fldCharType="begin"/>
      </w:r>
      <w:r w:rsidR="009936A2" w:rsidRPr="002B727A">
        <w:rPr>
          <w:rFonts w:ascii="Times New Roman" w:hAnsi="Times New Roman" w:cs="Times New Roman"/>
          <w:i w:val="0"/>
          <w:color w:val="auto"/>
          <w:sz w:val="20"/>
        </w:rPr>
        <w:instrText xml:space="preserve"> SEQ Ilustración \* ARABIC </w:instrText>
      </w:r>
      <w:r w:rsidR="009936A2" w:rsidRPr="002B727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24</w:t>
      </w:r>
      <w:r w:rsidR="009936A2" w:rsidRPr="002B727A">
        <w:rPr>
          <w:rFonts w:ascii="Times New Roman" w:hAnsi="Times New Roman" w:cs="Times New Roman"/>
          <w:i w:val="0"/>
          <w:noProof/>
          <w:color w:val="auto"/>
          <w:sz w:val="20"/>
        </w:rPr>
        <w:fldChar w:fldCharType="end"/>
      </w:r>
      <w:r w:rsidRPr="002B727A">
        <w:rPr>
          <w:rFonts w:ascii="Times New Roman" w:hAnsi="Times New Roman" w:cs="Times New Roman"/>
          <w:i w:val="0"/>
          <w:color w:val="auto"/>
          <w:sz w:val="20"/>
        </w:rPr>
        <w:t xml:space="preserve"> Valoración IMC</w:t>
      </w:r>
      <w:bookmarkEnd w:id="121"/>
    </w:p>
    <w:p w14:paraId="3B77FED9" w14:textId="42D2C0C0" w:rsidR="006C638C" w:rsidRDefault="00E83734" w:rsidP="006C638C">
      <w:pPr>
        <w:spacing w:after="0" w:line="240" w:lineRule="auto"/>
        <w:rPr>
          <w:b/>
        </w:rPr>
      </w:pPr>
      <w:r>
        <w:rPr>
          <w:rFonts w:ascii="Times New Roman" w:hAnsi="Times New Roman" w:cs="Times New Roman"/>
          <w:b/>
          <w:sz w:val="20"/>
          <w:szCs w:val="20"/>
        </w:rPr>
        <w:t xml:space="preserve">                </w:t>
      </w:r>
      <w:r w:rsidR="006C638C" w:rsidRPr="00DD1FE2">
        <w:rPr>
          <w:rFonts w:ascii="Times New Roman" w:hAnsi="Times New Roman" w:cs="Times New Roman"/>
          <w:b/>
          <w:sz w:val="20"/>
          <w:szCs w:val="20"/>
        </w:rPr>
        <w:t xml:space="preserve">Fuente: </w:t>
      </w:r>
      <w:r w:rsidR="006C638C" w:rsidRPr="00DD1FE2">
        <w:rPr>
          <w:rFonts w:ascii="Times New Roman" w:hAnsi="Times New Roman" w:cs="Times New Roman"/>
          <w:sz w:val="20"/>
          <w:szCs w:val="20"/>
        </w:rPr>
        <w:t xml:space="preserve">Escuela García Moreno </w:t>
      </w:r>
    </w:p>
    <w:p w14:paraId="00270E1A" w14:textId="261D743F" w:rsidR="006C638C" w:rsidRPr="002743CA" w:rsidRDefault="006C638C" w:rsidP="002743CA">
      <w:pPr>
        <w:spacing w:line="36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4A7A1FEB" w14:textId="44EC278B" w:rsidR="006C638C" w:rsidRPr="002743CA" w:rsidRDefault="006C638C" w:rsidP="002743CA">
      <w:pPr>
        <w:spacing w:line="360" w:lineRule="auto"/>
        <w:jc w:val="both"/>
        <w:rPr>
          <w:rFonts w:ascii="Times New Roman" w:hAnsi="Times New Roman" w:cs="Times New Roman"/>
          <w:sz w:val="24"/>
        </w:rPr>
      </w:pPr>
      <w:r w:rsidRPr="002743CA">
        <w:rPr>
          <w:rFonts w:ascii="Times New Roman" w:hAnsi="Times New Roman" w:cs="Times New Roman"/>
          <w:b/>
          <w:sz w:val="24"/>
        </w:rPr>
        <w:t>Análisis:</w:t>
      </w:r>
      <w:r w:rsidRPr="002743CA">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Pr="002743CA">
        <w:rPr>
          <w:rFonts w:ascii="Times New Roman" w:hAnsi="Times New Roman" w:cs="Times New Roman"/>
          <w:sz w:val="24"/>
        </w:rPr>
        <w:t>28% tiene un valor alto que corresponde a 2 niños, el 29% tiene un valor bajo que corresponde a 2 niños, el 29% tiene un valor medio que corresponde a 2 niños, el 14% tiene un valor muy</w:t>
      </w:r>
      <w:r w:rsidR="002743CA" w:rsidRPr="002743CA">
        <w:rPr>
          <w:rFonts w:ascii="Times New Roman" w:hAnsi="Times New Roman" w:cs="Times New Roman"/>
          <w:sz w:val="24"/>
        </w:rPr>
        <w:t xml:space="preserve"> bajo que corresponde a 1 niño.</w:t>
      </w:r>
    </w:p>
    <w:p w14:paraId="00327D71" w14:textId="23D435AD" w:rsidR="0002585E" w:rsidRPr="002743CA" w:rsidRDefault="006C638C" w:rsidP="002743CA">
      <w:pPr>
        <w:spacing w:line="360" w:lineRule="auto"/>
        <w:jc w:val="both"/>
        <w:rPr>
          <w:rFonts w:ascii="Times New Roman" w:hAnsi="Times New Roman" w:cs="Times New Roman"/>
          <w:sz w:val="24"/>
        </w:rPr>
      </w:pPr>
      <w:r w:rsidRPr="002743CA">
        <w:rPr>
          <w:rFonts w:ascii="Times New Roman" w:hAnsi="Times New Roman" w:cs="Times New Roman"/>
          <w:b/>
          <w:sz w:val="24"/>
        </w:rPr>
        <w:t>Interpretac</w:t>
      </w:r>
      <w:r w:rsidR="002743CA" w:rsidRPr="002743CA">
        <w:rPr>
          <w:rFonts w:ascii="Times New Roman" w:hAnsi="Times New Roman" w:cs="Times New Roman"/>
          <w:b/>
          <w:sz w:val="24"/>
        </w:rPr>
        <w:t>ión:</w:t>
      </w:r>
      <w:r w:rsidR="002743CA" w:rsidRPr="002743CA">
        <w:rPr>
          <w:rFonts w:ascii="Times New Roman" w:hAnsi="Times New Roman" w:cs="Times New Roman"/>
          <w:sz w:val="24"/>
        </w:rPr>
        <w:t xml:space="preserve"> </w:t>
      </w:r>
      <w:r w:rsidRPr="002743CA">
        <w:rPr>
          <w:rFonts w:ascii="Times New Roman" w:hAnsi="Times New Roman" w:cs="Times New Roman"/>
          <w:sz w:val="24"/>
        </w:rPr>
        <w:t>De acuerdo a la presentación gráfica evidenciamos que entre los estudiantes</w:t>
      </w:r>
      <w:r w:rsidR="00BB5970">
        <w:rPr>
          <w:rFonts w:ascii="Times New Roman" w:hAnsi="Times New Roman" w:cs="Times New Roman"/>
          <w:sz w:val="24"/>
        </w:rPr>
        <w:t xml:space="preserve"> del grupo de notas 2, existen 2</w:t>
      </w:r>
      <w:r w:rsidRPr="002743CA">
        <w:rPr>
          <w:rFonts w:ascii="Times New Roman" w:hAnsi="Times New Roman" w:cs="Times New Roman"/>
          <w:sz w:val="24"/>
        </w:rPr>
        <w:t xml:space="preserve"> valores que tiene igual porcentaje</w:t>
      </w:r>
      <w:r w:rsidR="00BB5970">
        <w:rPr>
          <w:rFonts w:ascii="Times New Roman" w:hAnsi="Times New Roman" w:cs="Times New Roman"/>
          <w:sz w:val="24"/>
        </w:rPr>
        <w:t>, es el valor bajo y medio que corresponden a un 29%.</w:t>
      </w:r>
      <w:r w:rsidRPr="002743CA">
        <w:rPr>
          <w:rFonts w:ascii="Times New Roman" w:hAnsi="Times New Roman" w:cs="Times New Roman"/>
          <w:sz w:val="24"/>
        </w:rPr>
        <w:t xml:space="preserve"> </w:t>
      </w:r>
    </w:p>
    <w:p w14:paraId="5097F6D1" w14:textId="77777777" w:rsidR="002743CA" w:rsidRDefault="002743CA" w:rsidP="00E83734">
      <w:pPr>
        <w:jc w:val="both"/>
        <w:rPr>
          <w:highlight w:val="yellow"/>
        </w:rPr>
      </w:pPr>
    </w:p>
    <w:p w14:paraId="16D08C1E" w14:textId="77777777" w:rsidR="002A6F60" w:rsidRDefault="002A6F60" w:rsidP="00E83734">
      <w:pPr>
        <w:jc w:val="both"/>
        <w:rPr>
          <w:highlight w:val="yellow"/>
        </w:rPr>
      </w:pPr>
    </w:p>
    <w:p w14:paraId="34C38919" w14:textId="77777777" w:rsidR="000B1097" w:rsidRPr="00E83734" w:rsidRDefault="000B1097" w:rsidP="00E83734">
      <w:pPr>
        <w:jc w:val="both"/>
        <w:rPr>
          <w:highlight w:val="yellow"/>
        </w:rPr>
      </w:pPr>
    </w:p>
    <w:p w14:paraId="6A75D673" w14:textId="3F5CB2CA" w:rsidR="006C638C" w:rsidRPr="006C638C" w:rsidRDefault="006C638C" w:rsidP="006C638C">
      <w:pPr>
        <w:rPr>
          <w:rFonts w:ascii="Times New Roman" w:hAnsi="Times New Roman" w:cs="Times New Roman"/>
          <w:b/>
          <w:bCs/>
          <w:color w:val="000000"/>
          <w:sz w:val="24"/>
          <w:szCs w:val="24"/>
        </w:rPr>
      </w:pPr>
      <w:r>
        <w:rPr>
          <w:rFonts w:ascii="Times New Roman" w:hAnsi="Times New Roman" w:cs="Times New Roman"/>
          <w:b/>
          <w:sz w:val="24"/>
          <w:szCs w:val="24"/>
        </w:rPr>
        <w:lastRenderedPageBreak/>
        <w:t>4. 22</w:t>
      </w:r>
      <w:r w:rsidRPr="00600E88">
        <w:rPr>
          <w:rFonts w:ascii="Times New Roman" w:hAnsi="Times New Roman" w:cs="Times New Roman"/>
          <w:b/>
          <w:sz w:val="24"/>
          <w:szCs w:val="24"/>
        </w:rPr>
        <w:t xml:space="preserve"> </w:t>
      </w:r>
      <w:r>
        <w:rPr>
          <w:rFonts w:ascii="Times New Roman" w:eastAsia="Times New Roman" w:hAnsi="Times New Roman" w:cs="Times New Roman"/>
          <w:b/>
          <w:bCs/>
          <w:color w:val="000000"/>
          <w:sz w:val="24"/>
          <w:szCs w:val="24"/>
        </w:rPr>
        <w:t xml:space="preserve">Valoración </w:t>
      </w:r>
      <w:r w:rsidR="00116FF1">
        <w:rPr>
          <w:rFonts w:ascii="Times New Roman" w:eastAsia="Times New Roman" w:hAnsi="Times New Roman" w:cs="Times New Roman"/>
          <w:b/>
          <w:bCs/>
          <w:color w:val="000000"/>
          <w:sz w:val="24"/>
          <w:szCs w:val="24"/>
        </w:rPr>
        <w:t xml:space="preserve">del </w:t>
      </w:r>
      <w:r>
        <w:rPr>
          <w:rFonts w:ascii="Times New Roman" w:eastAsia="Times New Roman" w:hAnsi="Times New Roman" w:cs="Times New Roman"/>
          <w:b/>
          <w:bCs/>
          <w:color w:val="000000"/>
          <w:sz w:val="24"/>
          <w:szCs w:val="24"/>
        </w:rPr>
        <w:t xml:space="preserve">Perímetro de la cintura </w:t>
      </w:r>
    </w:p>
    <w:p w14:paraId="16E2EA6D" w14:textId="1128CB5F" w:rsidR="00E83734" w:rsidRPr="002A6F60" w:rsidRDefault="00E83734" w:rsidP="00E83734">
      <w:pPr>
        <w:pStyle w:val="Epgrafe"/>
        <w:jc w:val="center"/>
        <w:rPr>
          <w:rFonts w:ascii="Times New Roman" w:hAnsi="Times New Roman" w:cs="Times New Roman"/>
          <w:b/>
          <w:i w:val="0"/>
          <w:color w:val="auto"/>
          <w:sz w:val="20"/>
        </w:rPr>
      </w:pPr>
      <w:bookmarkStart w:id="122" w:name="_Toc475630413"/>
      <w:r w:rsidRPr="002A6F60">
        <w:rPr>
          <w:rFonts w:ascii="Times New Roman" w:hAnsi="Times New Roman" w:cs="Times New Roman"/>
          <w:i w:val="0"/>
          <w:color w:val="auto"/>
          <w:sz w:val="20"/>
        </w:rPr>
        <w:t xml:space="preserve">Tabla </w:t>
      </w:r>
      <w:r w:rsidR="009936A2" w:rsidRPr="002A6F60">
        <w:rPr>
          <w:rFonts w:ascii="Times New Roman" w:hAnsi="Times New Roman" w:cs="Times New Roman"/>
          <w:i w:val="0"/>
          <w:color w:val="auto"/>
          <w:sz w:val="20"/>
        </w:rPr>
        <w:fldChar w:fldCharType="begin"/>
      </w:r>
      <w:r w:rsidR="009936A2" w:rsidRPr="002A6F60">
        <w:rPr>
          <w:rFonts w:ascii="Times New Roman" w:hAnsi="Times New Roman" w:cs="Times New Roman"/>
          <w:i w:val="0"/>
          <w:color w:val="auto"/>
          <w:sz w:val="20"/>
        </w:rPr>
        <w:instrText xml:space="preserve"> SEQ Tabla \* ARABIC </w:instrText>
      </w:r>
      <w:r w:rsidR="009936A2" w:rsidRPr="002A6F60">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26</w:t>
      </w:r>
      <w:r w:rsidR="009936A2" w:rsidRPr="002A6F60">
        <w:rPr>
          <w:rFonts w:ascii="Times New Roman" w:hAnsi="Times New Roman" w:cs="Times New Roman"/>
          <w:i w:val="0"/>
          <w:noProof/>
          <w:color w:val="auto"/>
          <w:sz w:val="20"/>
        </w:rPr>
        <w:fldChar w:fldCharType="end"/>
      </w:r>
      <w:r w:rsidRPr="002A6F60">
        <w:rPr>
          <w:rFonts w:ascii="Times New Roman" w:hAnsi="Times New Roman" w:cs="Times New Roman"/>
          <w:i w:val="0"/>
          <w:color w:val="auto"/>
          <w:sz w:val="20"/>
        </w:rPr>
        <w:t xml:space="preserve"> Valoración </w:t>
      </w:r>
      <w:r w:rsidR="00FF7147" w:rsidRPr="002A6F60">
        <w:rPr>
          <w:rFonts w:ascii="Times New Roman" w:hAnsi="Times New Roman" w:cs="Times New Roman"/>
          <w:i w:val="0"/>
          <w:color w:val="auto"/>
          <w:sz w:val="20"/>
        </w:rPr>
        <w:t xml:space="preserve">del </w:t>
      </w:r>
      <w:r w:rsidRPr="002A6F60">
        <w:rPr>
          <w:rFonts w:ascii="Times New Roman" w:hAnsi="Times New Roman" w:cs="Times New Roman"/>
          <w:i w:val="0"/>
          <w:color w:val="auto"/>
          <w:sz w:val="20"/>
        </w:rPr>
        <w:t>Perímetro de la Cintura</w:t>
      </w:r>
      <w:bookmarkEnd w:id="122"/>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6C638C" w:rsidRPr="006C638C" w14:paraId="582E2CB7" w14:textId="77777777" w:rsidTr="00F25B52">
        <w:trPr>
          <w:trHeight w:val="488"/>
          <w:jc w:val="center"/>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447DBF4" w14:textId="77777777" w:rsidR="006C638C" w:rsidRPr="006C638C" w:rsidRDefault="006C638C" w:rsidP="006C638C">
            <w:pPr>
              <w:spacing w:after="0" w:line="240" w:lineRule="auto"/>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23CDDFE5"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2C131186"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7293FBC9"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322F35C2"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Porcentaje acumulado</w:t>
            </w:r>
          </w:p>
        </w:tc>
      </w:tr>
      <w:tr w:rsidR="006C638C" w:rsidRPr="006C638C" w14:paraId="25595430" w14:textId="77777777" w:rsidTr="00977C46">
        <w:trPr>
          <w:trHeight w:val="315"/>
          <w:jc w:val="center"/>
        </w:trPr>
        <w:tc>
          <w:tcPr>
            <w:tcW w:w="2591" w:type="dxa"/>
            <w:vMerge w:val="restart"/>
            <w:tcBorders>
              <w:top w:val="nil"/>
              <w:left w:val="single" w:sz="12" w:space="0" w:color="000000"/>
              <w:bottom w:val="single" w:sz="12" w:space="0" w:color="000000"/>
              <w:right w:val="nil"/>
            </w:tcBorders>
            <w:shd w:val="clear" w:color="auto" w:fill="auto"/>
            <w:hideMark/>
          </w:tcPr>
          <w:p w14:paraId="7E764F21" w14:textId="77777777" w:rsidR="006C638C" w:rsidRPr="006C638C" w:rsidRDefault="006C638C" w:rsidP="006C638C">
            <w:pPr>
              <w:spacing w:after="0" w:line="240" w:lineRule="auto"/>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Válido</w:t>
            </w:r>
          </w:p>
        </w:tc>
        <w:tc>
          <w:tcPr>
            <w:tcW w:w="1228" w:type="dxa"/>
            <w:tcBorders>
              <w:top w:val="nil"/>
              <w:left w:val="nil"/>
              <w:bottom w:val="nil"/>
              <w:right w:val="single" w:sz="12" w:space="0" w:color="000000"/>
            </w:tcBorders>
            <w:shd w:val="clear" w:color="auto" w:fill="auto"/>
            <w:hideMark/>
          </w:tcPr>
          <w:p w14:paraId="1BC69F59"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2DDBE4A3"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67DF09BE"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14,29</w:t>
            </w:r>
          </w:p>
        </w:tc>
        <w:tc>
          <w:tcPr>
            <w:tcW w:w="1120" w:type="dxa"/>
            <w:tcBorders>
              <w:top w:val="nil"/>
              <w:left w:val="nil"/>
              <w:bottom w:val="nil"/>
              <w:right w:val="single" w:sz="4" w:space="0" w:color="000000"/>
            </w:tcBorders>
            <w:shd w:val="clear" w:color="auto" w:fill="auto"/>
            <w:noWrap/>
            <w:vAlign w:val="center"/>
            <w:hideMark/>
          </w:tcPr>
          <w:p w14:paraId="7285B7A1"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14,29</w:t>
            </w:r>
          </w:p>
        </w:tc>
        <w:tc>
          <w:tcPr>
            <w:tcW w:w="1021" w:type="dxa"/>
            <w:tcBorders>
              <w:top w:val="nil"/>
              <w:left w:val="nil"/>
              <w:bottom w:val="nil"/>
              <w:right w:val="single" w:sz="12" w:space="0" w:color="000000"/>
            </w:tcBorders>
            <w:shd w:val="clear" w:color="auto" w:fill="auto"/>
            <w:noWrap/>
            <w:vAlign w:val="center"/>
            <w:hideMark/>
          </w:tcPr>
          <w:p w14:paraId="0EE29420"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14,29</w:t>
            </w:r>
          </w:p>
        </w:tc>
      </w:tr>
      <w:tr w:rsidR="006C638C" w:rsidRPr="006C638C" w14:paraId="0D8E8E61" w14:textId="77777777" w:rsidTr="00977C46">
        <w:trPr>
          <w:trHeight w:val="300"/>
          <w:jc w:val="center"/>
        </w:trPr>
        <w:tc>
          <w:tcPr>
            <w:tcW w:w="2591" w:type="dxa"/>
            <w:vMerge/>
            <w:tcBorders>
              <w:top w:val="nil"/>
              <w:left w:val="single" w:sz="12" w:space="0" w:color="000000"/>
              <w:bottom w:val="single" w:sz="12" w:space="0" w:color="000000"/>
              <w:right w:val="nil"/>
            </w:tcBorders>
            <w:vAlign w:val="center"/>
            <w:hideMark/>
          </w:tcPr>
          <w:p w14:paraId="6EFF70A1" w14:textId="77777777" w:rsidR="006C638C" w:rsidRPr="006C638C" w:rsidRDefault="006C638C" w:rsidP="006C638C">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5890BD5C"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43BD496A"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4FB63CED"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42,86</w:t>
            </w:r>
          </w:p>
        </w:tc>
        <w:tc>
          <w:tcPr>
            <w:tcW w:w="1120" w:type="dxa"/>
            <w:tcBorders>
              <w:top w:val="nil"/>
              <w:left w:val="nil"/>
              <w:bottom w:val="nil"/>
              <w:right w:val="single" w:sz="4" w:space="0" w:color="000000"/>
            </w:tcBorders>
            <w:shd w:val="clear" w:color="auto" w:fill="auto"/>
            <w:noWrap/>
            <w:vAlign w:val="center"/>
            <w:hideMark/>
          </w:tcPr>
          <w:p w14:paraId="1D4C2CA3"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42,86</w:t>
            </w:r>
          </w:p>
        </w:tc>
        <w:tc>
          <w:tcPr>
            <w:tcW w:w="1021" w:type="dxa"/>
            <w:tcBorders>
              <w:top w:val="nil"/>
              <w:left w:val="nil"/>
              <w:bottom w:val="nil"/>
              <w:right w:val="single" w:sz="12" w:space="0" w:color="000000"/>
            </w:tcBorders>
            <w:shd w:val="clear" w:color="auto" w:fill="auto"/>
            <w:noWrap/>
            <w:vAlign w:val="center"/>
            <w:hideMark/>
          </w:tcPr>
          <w:p w14:paraId="0E592935"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57,14</w:t>
            </w:r>
          </w:p>
        </w:tc>
      </w:tr>
      <w:tr w:rsidR="006C638C" w:rsidRPr="006C638C" w14:paraId="716E0FFA" w14:textId="77777777" w:rsidTr="00977C46">
        <w:trPr>
          <w:trHeight w:val="300"/>
          <w:jc w:val="center"/>
        </w:trPr>
        <w:tc>
          <w:tcPr>
            <w:tcW w:w="2591" w:type="dxa"/>
            <w:vMerge/>
            <w:tcBorders>
              <w:top w:val="nil"/>
              <w:left w:val="single" w:sz="12" w:space="0" w:color="000000"/>
              <w:bottom w:val="single" w:sz="12" w:space="0" w:color="000000"/>
              <w:right w:val="nil"/>
            </w:tcBorders>
            <w:vAlign w:val="center"/>
            <w:hideMark/>
          </w:tcPr>
          <w:p w14:paraId="30F8D497" w14:textId="77777777" w:rsidR="006C638C" w:rsidRPr="006C638C" w:rsidRDefault="006C638C" w:rsidP="006C638C">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550064EB"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0B2C70D4"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42F1263E"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42,86</w:t>
            </w:r>
          </w:p>
        </w:tc>
        <w:tc>
          <w:tcPr>
            <w:tcW w:w="1120" w:type="dxa"/>
            <w:tcBorders>
              <w:top w:val="nil"/>
              <w:left w:val="nil"/>
              <w:bottom w:val="nil"/>
              <w:right w:val="single" w:sz="4" w:space="0" w:color="000000"/>
            </w:tcBorders>
            <w:shd w:val="clear" w:color="auto" w:fill="auto"/>
            <w:noWrap/>
            <w:vAlign w:val="center"/>
            <w:hideMark/>
          </w:tcPr>
          <w:p w14:paraId="3854FF53"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42,86</w:t>
            </w:r>
          </w:p>
        </w:tc>
        <w:tc>
          <w:tcPr>
            <w:tcW w:w="1021" w:type="dxa"/>
            <w:tcBorders>
              <w:top w:val="nil"/>
              <w:left w:val="nil"/>
              <w:bottom w:val="nil"/>
              <w:right w:val="single" w:sz="12" w:space="0" w:color="000000"/>
            </w:tcBorders>
            <w:shd w:val="clear" w:color="auto" w:fill="auto"/>
            <w:noWrap/>
            <w:vAlign w:val="center"/>
            <w:hideMark/>
          </w:tcPr>
          <w:p w14:paraId="2FD3F516"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100,00</w:t>
            </w:r>
          </w:p>
        </w:tc>
      </w:tr>
      <w:tr w:rsidR="006C638C" w:rsidRPr="006C638C" w14:paraId="082E553E" w14:textId="77777777" w:rsidTr="00977C46">
        <w:trPr>
          <w:trHeight w:val="315"/>
          <w:jc w:val="center"/>
        </w:trPr>
        <w:tc>
          <w:tcPr>
            <w:tcW w:w="2591" w:type="dxa"/>
            <w:vMerge/>
            <w:tcBorders>
              <w:top w:val="nil"/>
              <w:left w:val="single" w:sz="12" w:space="0" w:color="000000"/>
              <w:bottom w:val="single" w:sz="12" w:space="0" w:color="000000"/>
              <w:right w:val="nil"/>
            </w:tcBorders>
            <w:vAlign w:val="center"/>
            <w:hideMark/>
          </w:tcPr>
          <w:p w14:paraId="2667D27F" w14:textId="77777777" w:rsidR="006C638C" w:rsidRPr="006C638C" w:rsidRDefault="006C638C" w:rsidP="006C638C">
            <w:pPr>
              <w:spacing w:after="0" w:line="240" w:lineRule="auto"/>
              <w:rPr>
                <w:rFonts w:ascii="Arial" w:eastAsia="Times New Roman" w:hAnsi="Arial" w:cs="Arial"/>
                <w:color w:val="000000"/>
                <w:sz w:val="18"/>
                <w:szCs w:val="18"/>
                <w:lang w:eastAsia="es-EC"/>
              </w:rPr>
            </w:pPr>
          </w:p>
        </w:tc>
        <w:tc>
          <w:tcPr>
            <w:tcW w:w="1228" w:type="dxa"/>
            <w:tcBorders>
              <w:top w:val="nil"/>
              <w:left w:val="nil"/>
              <w:bottom w:val="single" w:sz="12" w:space="0" w:color="000000"/>
              <w:right w:val="single" w:sz="12" w:space="0" w:color="000000"/>
            </w:tcBorders>
            <w:shd w:val="clear" w:color="auto" w:fill="auto"/>
            <w:hideMark/>
          </w:tcPr>
          <w:p w14:paraId="78032288"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2B50B7CA"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7</w:t>
            </w:r>
          </w:p>
        </w:tc>
        <w:tc>
          <w:tcPr>
            <w:tcW w:w="1080" w:type="dxa"/>
            <w:tcBorders>
              <w:top w:val="nil"/>
              <w:left w:val="nil"/>
              <w:bottom w:val="single" w:sz="12" w:space="0" w:color="000000"/>
              <w:right w:val="single" w:sz="4" w:space="0" w:color="000000"/>
            </w:tcBorders>
            <w:shd w:val="clear" w:color="auto" w:fill="auto"/>
            <w:noWrap/>
            <w:vAlign w:val="center"/>
            <w:hideMark/>
          </w:tcPr>
          <w:p w14:paraId="52A787F0"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0016EDF0"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0AB2CB4F" w14:textId="77777777" w:rsidR="006C638C" w:rsidRPr="006C638C" w:rsidRDefault="006C638C" w:rsidP="006C638C">
            <w:pPr>
              <w:spacing w:after="0" w:line="240" w:lineRule="auto"/>
              <w:jc w:val="center"/>
              <w:rPr>
                <w:rFonts w:ascii="Arial" w:eastAsia="Times New Roman" w:hAnsi="Arial" w:cs="Arial"/>
                <w:color w:val="000000"/>
                <w:sz w:val="18"/>
                <w:szCs w:val="18"/>
                <w:lang w:eastAsia="es-EC"/>
              </w:rPr>
            </w:pPr>
            <w:r w:rsidRPr="006C638C">
              <w:rPr>
                <w:rFonts w:ascii="Arial" w:eastAsia="Times New Roman" w:hAnsi="Arial" w:cs="Arial"/>
                <w:color w:val="000000"/>
                <w:sz w:val="18"/>
                <w:szCs w:val="18"/>
                <w:lang w:eastAsia="es-EC"/>
              </w:rPr>
              <w:t> </w:t>
            </w:r>
          </w:p>
        </w:tc>
      </w:tr>
    </w:tbl>
    <w:p w14:paraId="782140FF" w14:textId="509FD706" w:rsidR="00977C46" w:rsidRDefault="009F193B" w:rsidP="00977C46">
      <w:pPr>
        <w:spacing w:after="0" w:line="240" w:lineRule="auto"/>
        <w:rPr>
          <w:b/>
        </w:rPr>
      </w:pPr>
      <w:r>
        <w:rPr>
          <w:rFonts w:ascii="Times New Roman" w:hAnsi="Times New Roman" w:cs="Times New Roman"/>
          <w:b/>
          <w:sz w:val="20"/>
          <w:szCs w:val="20"/>
        </w:rPr>
        <w:t xml:space="preserve">     </w:t>
      </w:r>
      <w:r w:rsidR="00977C46" w:rsidRPr="00DD1FE2">
        <w:rPr>
          <w:rFonts w:ascii="Times New Roman" w:hAnsi="Times New Roman" w:cs="Times New Roman"/>
          <w:b/>
          <w:sz w:val="20"/>
          <w:szCs w:val="20"/>
        </w:rPr>
        <w:t xml:space="preserve">Fuente: </w:t>
      </w:r>
      <w:r w:rsidR="00977C46" w:rsidRPr="00DD1FE2">
        <w:rPr>
          <w:rFonts w:ascii="Times New Roman" w:hAnsi="Times New Roman" w:cs="Times New Roman"/>
          <w:sz w:val="20"/>
          <w:szCs w:val="20"/>
        </w:rPr>
        <w:t xml:space="preserve">Escuela García Moreno </w:t>
      </w:r>
    </w:p>
    <w:p w14:paraId="2EC77830" w14:textId="2241499B" w:rsidR="00977C46" w:rsidRPr="00F6186D" w:rsidRDefault="00977C46" w:rsidP="00977C46">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09B07BCE" w14:textId="77777777" w:rsidR="0002585E" w:rsidRDefault="0002585E" w:rsidP="00B808CB">
      <w:pPr>
        <w:spacing w:line="480" w:lineRule="auto"/>
        <w:rPr>
          <w:b/>
        </w:rPr>
      </w:pPr>
    </w:p>
    <w:p w14:paraId="528A47C1" w14:textId="6A707225" w:rsidR="0002585E" w:rsidRDefault="006C638C" w:rsidP="006C638C">
      <w:pPr>
        <w:spacing w:line="480" w:lineRule="auto"/>
        <w:jc w:val="center"/>
        <w:rPr>
          <w:b/>
        </w:rPr>
      </w:pPr>
      <w:r>
        <w:rPr>
          <w:noProof/>
          <w:lang w:eastAsia="es-EC"/>
        </w:rPr>
        <w:drawing>
          <wp:inline distT="0" distB="0" distL="0" distR="0" wp14:anchorId="76D7F7BD" wp14:editId="16555088">
            <wp:extent cx="4320000" cy="2520000"/>
            <wp:effectExtent l="0" t="0" r="4445" b="1397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10F3DA" w14:textId="4EFB1059" w:rsidR="00FF7147" w:rsidRPr="002A6F60" w:rsidRDefault="00FF7147" w:rsidP="002A6F60">
      <w:pPr>
        <w:pStyle w:val="Epgrafe"/>
        <w:jc w:val="center"/>
        <w:rPr>
          <w:rFonts w:ascii="Times New Roman" w:hAnsi="Times New Roman" w:cs="Times New Roman"/>
          <w:b/>
          <w:i w:val="0"/>
          <w:color w:val="auto"/>
          <w:sz w:val="22"/>
          <w:szCs w:val="20"/>
        </w:rPr>
      </w:pPr>
      <w:bookmarkStart w:id="123" w:name="_Toc475630492"/>
      <w:r w:rsidRPr="002A6F60">
        <w:rPr>
          <w:rFonts w:ascii="Times New Roman" w:hAnsi="Times New Roman" w:cs="Times New Roman"/>
          <w:i w:val="0"/>
          <w:color w:val="auto"/>
          <w:sz w:val="20"/>
        </w:rPr>
        <w:t xml:space="preserve">Ilustración </w:t>
      </w:r>
      <w:r w:rsidR="009936A2" w:rsidRPr="002A6F60">
        <w:rPr>
          <w:rFonts w:ascii="Times New Roman" w:hAnsi="Times New Roman" w:cs="Times New Roman"/>
          <w:i w:val="0"/>
          <w:color w:val="auto"/>
          <w:sz w:val="20"/>
        </w:rPr>
        <w:fldChar w:fldCharType="begin"/>
      </w:r>
      <w:r w:rsidR="009936A2" w:rsidRPr="002A6F60">
        <w:rPr>
          <w:rFonts w:ascii="Times New Roman" w:hAnsi="Times New Roman" w:cs="Times New Roman"/>
          <w:i w:val="0"/>
          <w:color w:val="auto"/>
          <w:sz w:val="20"/>
        </w:rPr>
        <w:instrText xml:space="preserve"> SEQ Ilustración \* ARABIC </w:instrText>
      </w:r>
      <w:r w:rsidR="009936A2" w:rsidRPr="002A6F60">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25</w:t>
      </w:r>
      <w:r w:rsidR="009936A2" w:rsidRPr="002A6F60">
        <w:rPr>
          <w:rFonts w:ascii="Times New Roman" w:hAnsi="Times New Roman" w:cs="Times New Roman"/>
          <w:i w:val="0"/>
          <w:noProof/>
          <w:color w:val="auto"/>
          <w:sz w:val="20"/>
        </w:rPr>
        <w:fldChar w:fldCharType="end"/>
      </w:r>
      <w:r w:rsidRPr="002A6F60">
        <w:rPr>
          <w:rFonts w:ascii="Times New Roman" w:hAnsi="Times New Roman" w:cs="Times New Roman"/>
          <w:i w:val="0"/>
          <w:color w:val="auto"/>
          <w:sz w:val="20"/>
        </w:rPr>
        <w:t xml:space="preserve"> Valoración del Perímetro de la Cintura</w:t>
      </w:r>
      <w:bookmarkEnd w:id="123"/>
    </w:p>
    <w:p w14:paraId="3D5F7B8E" w14:textId="3A67B315" w:rsidR="006C638C" w:rsidRDefault="00FF7147" w:rsidP="006C638C">
      <w:pPr>
        <w:spacing w:after="0" w:line="240" w:lineRule="auto"/>
        <w:rPr>
          <w:b/>
        </w:rPr>
      </w:pPr>
      <w:r>
        <w:rPr>
          <w:rFonts w:ascii="Times New Roman" w:hAnsi="Times New Roman" w:cs="Times New Roman"/>
          <w:b/>
          <w:sz w:val="20"/>
          <w:szCs w:val="20"/>
        </w:rPr>
        <w:t xml:space="preserve">               </w:t>
      </w:r>
      <w:r w:rsidR="006C638C">
        <w:rPr>
          <w:rFonts w:ascii="Times New Roman" w:hAnsi="Times New Roman" w:cs="Times New Roman"/>
          <w:b/>
          <w:sz w:val="20"/>
          <w:szCs w:val="20"/>
        </w:rPr>
        <w:t xml:space="preserve"> </w:t>
      </w:r>
      <w:r w:rsidR="006C638C" w:rsidRPr="00DD1FE2">
        <w:rPr>
          <w:rFonts w:ascii="Times New Roman" w:hAnsi="Times New Roman" w:cs="Times New Roman"/>
          <w:b/>
          <w:sz w:val="20"/>
          <w:szCs w:val="20"/>
        </w:rPr>
        <w:t xml:space="preserve">Fuente: </w:t>
      </w:r>
      <w:r w:rsidR="006C638C" w:rsidRPr="00DD1FE2">
        <w:rPr>
          <w:rFonts w:ascii="Times New Roman" w:hAnsi="Times New Roman" w:cs="Times New Roman"/>
          <w:sz w:val="20"/>
          <w:szCs w:val="20"/>
        </w:rPr>
        <w:t xml:space="preserve">Escuela García Moreno </w:t>
      </w:r>
    </w:p>
    <w:p w14:paraId="794CA17C" w14:textId="674EB9E0" w:rsidR="006C638C" w:rsidRPr="002743CA" w:rsidRDefault="006C638C" w:rsidP="002743CA">
      <w:pPr>
        <w:spacing w:line="36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1AFB5DD" w14:textId="32B5DB6F" w:rsidR="006C638C" w:rsidRPr="002743CA" w:rsidRDefault="006C638C" w:rsidP="002743CA">
      <w:pPr>
        <w:spacing w:line="360" w:lineRule="auto"/>
        <w:jc w:val="both"/>
        <w:rPr>
          <w:rFonts w:ascii="Times New Roman" w:hAnsi="Times New Roman" w:cs="Times New Roman"/>
          <w:sz w:val="24"/>
        </w:rPr>
      </w:pPr>
      <w:r w:rsidRPr="002743CA">
        <w:rPr>
          <w:rFonts w:ascii="Times New Roman" w:hAnsi="Times New Roman" w:cs="Times New Roman"/>
          <w:b/>
          <w:sz w:val="24"/>
        </w:rPr>
        <w:t>Análisis:</w:t>
      </w:r>
      <w:r w:rsidRPr="002743CA">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Pr="002743CA">
        <w:rPr>
          <w:rFonts w:ascii="Times New Roman" w:hAnsi="Times New Roman" w:cs="Times New Roman"/>
          <w:sz w:val="24"/>
        </w:rPr>
        <w:t xml:space="preserve">14% tiene un valor bajo que corresponde a 1 niño, el 43% tiene un valor medio que corresponde a 3 niños, el 43% tiene un valor muy bajo </w:t>
      </w:r>
      <w:r w:rsidR="002743CA" w:rsidRPr="002743CA">
        <w:rPr>
          <w:rFonts w:ascii="Times New Roman" w:hAnsi="Times New Roman" w:cs="Times New Roman"/>
          <w:sz w:val="24"/>
        </w:rPr>
        <w:t xml:space="preserve">que corresponde a  </w:t>
      </w:r>
      <w:r w:rsidR="00BB5970">
        <w:rPr>
          <w:rFonts w:ascii="Times New Roman" w:hAnsi="Times New Roman" w:cs="Times New Roman"/>
          <w:sz w:val="24"/>
        </w:rPr>
        <w:t xml:space="preserve">3 </w:t>
      </w:r>
      <w:r w:rsidR="002743CA" w:rsidRPr="002743CA">
        <w:rPr>
          <w:rFonts w:ascii="Times New Roman" w:hAnsi="Times New Roman" w:cs="Times New Roman"/>
          <w:sz w:val="24"/>
        </w:rPr>
        <w:t>niños.</w:t>
      </w:r>
    </w:p>
    <w:p w14:paraId="3FCAEF65" w14:textId="56967E06" w:rsidR="002743CA" w:rsidRDefault="006C638C" w:rsidP="00E952E8">
      <w:pPr>
        <w:spacing w:line="360" w:lineRule="auto"/>
        <w:jc w:val="both"/>
        <w:rPr>
          <w:rFonts w:ascii="Times New Roman" w:hAnsi="Times New Roman" w:cs="Times New Roman"/>
          <w:sz w:val="24"/>
        </w:rPr>
      </w:pPr>
      <w:r w:rsidRPr="002743CA">
        <w:rPr>
          <w:rFonts w:ascii="Times New Roman" w:hAnsi="Times New Roman" w:cs="Times New Roman"/>
          <w:b/>
          <w:sz w:val="24"/>
        </w:rPr>
        <w:t>I</w:t>
      </w:r>
      <w:r w:rsidR="002743CA" w:rsidRPr="002743CA">
        <w:rPr>
          <w:rFonts w:ascii="Times New Roman" w:hAnsi="Times New Roman" w:cs="Times New Roman"/>
          <w:b/>
          <w:sz w:val="24"/>
        </w:rPr>
        <w:t>nterpretación:</w:t>
      </w:r>
      <w:r w:rsidR="002743CA" w:rsidRPr="002743CA">
        <w:rPr>
          <w:rFonts w:ascii="Times New Roman" w:hAnsi="Times New Roman" w:cs="Times New Roman"/>
          <w:sz w:val="24"/>
        </w:rPr>
        <w:t xml:space="preserve"> </w:t>
      </w:r>
      <w:r w:rsidRPr="002743CA">
        <w:rPr>
          <w:rFonts w:ascii="Times New Roman" w:hAnsi="Times New Roman" w:cs="Times New Roman"/>
          <w:sz w:val="24"/>
        </w:rPr>
        <w:t xml:space="preserve">De acuerdo a la presentación gráfica evidenciamos que entre los estudiantes del grupo de notas 2, </w:t>
      </w:r>
      <w:r w:rsidR="00113B44" w:rsidRPr="002743CA">
        <w:rPr>
          <w:rFonts w:ascii="Times New Roman" w:hAnsi="Times New Roman" w:cs="Times New Roman"/>
          <w:sz w:val="24"/>
        </w:rPr>
        <w:t>existen 2</w:t>
      </w:r>
      <w:r w:rsidRPr="002743CA">
        <w:rPr>
          <w:rFonts w:ascii="Times New Roman" w:hAnsi="Times New Roman" w:cs="Times New Roman"/>
          <w:sz w:val="24"/>
        </w:rPr>
        <w:t xml:space="preserve"> valores que </w:t>
      </w:r>
      <w:r w:rsidR="00113B44" w:rsidRPr="002743CA">
        <w:rPr>
          <w:rFonts w:ascii="Times New Roman" w:hAnsi="Times New Roman" w:cs="Times New Roman"/>
          <w:sz w:val="24"/>
        </w:rPr>
        <w:t>tiene igual porcentaje</w:t>
      </w:r>
      <w:r w:rsidR="00722696">
        <w:rPr>
          <w:rFonts w:ascii="Times New Roman" w:hAnsi="Times New Roman" w:cs="Times New Roman"/>
          <w:sz w:val="24"/>
        </w:rPr>
        <w:t xml:space="preserve">, </w:t>
      </w:r>
      <w:r w:rsidR="00722696" w:rsidRPr="009B1F88">
        <w:rPr>
          <w:rFonts w:ascii="Times New Roman" w:hAnsi="Times New Roman" w:cs="Times New Roman"/>
          <w:sz w:val="24"/>
        </w:rPr>
        <w:t>el valor medio y el valor muy bajo que tienen un 43%</w:t>
      </w:r>
      <w:r w:rsidR="00113B44" w:rsidRPr="009B1F88">
        <w:rPr>
          <w:rFonts w:ascii="Times New Roman" w:hAnsi="Times New Roman" w:cs="Times New Roman"/>
          <w:sz w:val="24"/>
        </w:rPr>
        <w:t>.</w:t>
      </w:r>
    </w:p>
    <w:p w14:paraId="10AF0B7D" w14:textId="77777777" w:rsidR="002A6F60" w:rsidRDefault="002A6F60" w:rsidP="00E952E8">
      <w:pPr>
        <w:spacing w:line="360" w:lineRule="auto"/>
        <w:jc w:val="both"/>
        <w:rPr>
          <w:rFonts w:ascii="Times New Roman" w:hAnsi="Times New Roman" w:cs="Times New Roman"/>
          <w:sz w:val="24"/>
        </w:rPr>
      </w:pPr>
    </w:p>
    <w:p w14:paraId="26587621" w14:textId="77777777" w:rsidR="002A6F60" w:rsidRDefault="002A6F60" w:rsidP="00E952E8">
      <w:pPr>
        <w:spacing w:line="360" w:lineRule="auto"/>
        <w:jc w:val="both"/>
        <w:rPr>
          <w:rFonts w:ascii="Times New Roman" w:hAnsi="Times New Roman" w:cs="Times New Roman"/>
          <w:sz w:val="24"/>
        </w:rPr>
      </w:pPr>
    </w:p>
    <w:p w14:paraId="32A7E2DE" w14:textId="77777777" w:rsidR="00F25B52" w:rsidRPr="00E952E8" w:rsidRDefault="00F25B52" w:rsidP="00E952E8">
      <w:pPr>
        <w:spacing w:line="360" w:lineRule="auto"/>
        <w:jc w:val="both"/>
        <w:rPr>
          <w:rFonts w:ascii="Times New Roman" w:hAnsi="Times New Roman" w:cs="Times New Roman"/>
          <w:sz w:val="24"/>
        </w:rPr>
      </w:pPr>
    </w:p>
    <w:p w14:paraId="2679F39A" w14:textId="343015A3" w:rsidR="0002585E" w:rsidRDefault="0020046A" w:rsidP="00B808CB">
      <w:pPr>
        <w:spacing w:line="48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lastRenderedPageBreak/>
        <w:t>4. 23</w:t>
      </w:r>
      <w:r w:rsidRPr="00600E88">
        <w:rPr>
          <w:rFonts w:ascii="Times New Roman" w:hAnsi="Times New Roman" w:cs="Times New Roman"/>
          <w:b/>
          <w:sz w:val="24"/>
          <w:szCs w:val="24"/>
        </w:rPr>
        <w:t xml:space="preserve"> </w:t>
      </w:r>
      <w:r>
        <w:rPr>
          <w:rFonts w:ascii="Times New Roman" w:eastAsia="Times New Roman" w:hAnsi="Times New Roman" w:cs="Times New Roman"/>
          <w:b/>
          <w:bCs/>
          <w:color w:val="000000"/>
          <w:sz w:val="24"/>
          <w:szCs w:val="24"/>
        </w:rPr>
        <w:t xml:space="preserve">Valoración Presión Manual </w:t>
      </w:r>
    </w:p>
    <w:p w14:paraId="1B2CF5C7" w14:textId="68ED8DB2" w:rsidR="00FF7147" w:rsidRPr="00722696" w:rsidRDefault="00FF7147" w:rsidP="00722696">
      <w:pPr>
        <w:pStyle w:val="Epgrafe"/>
        <w:jc w:val="center"/>
        <w:rPr>
          <w:rFonts w:ascii="Times New Roman" w:hAnsi="Times New Roman" w:cs="Times New Roman"/>
          <w:b/>
          <w:i w:val="0"/>
          <w:color w:val="auto"/>
          <w:sz w:val="20"/>
        </w:rPr>
      </w:pPr>
      <w:bookmarkStart w:id="124" w:name="_Toc475630414"/>
      <w:r w:rsidRPr="00722696">
        <w:rPr>
          <w:rFonts w:ascii="Times New Roman" w:hAnsi="Times New Roman" w:cs="Times New Roman"/>
          <w:i w:val="0"/>
          <w:color w:val="auto"/>
          <w:sz w:val="20"/>
        </w:rPr>
        <w:t xml:space="preserve">Tabla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Tabla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27</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Presión Manual</w:t>
      </w:r>
      <w:bookmarkEnd w:id="124"/>
    </w:p>
    <w:tbl>
      <w:tblPr>
        <w:tblW w:w="8140" w:type="dxa"/>
        <w:jc w:val="center"/>
        <w:tblCellMar>
          <w:left w:w="70" w:type="dxa"/>
          <w:right w:w="70" w:type="dxa"/>
        </w:tblCellMar>
        <w:tblLook w:val="04A0" w:firstRow="1" w:lastRow="0" w:firstColumn="1" w:lastColumn="0" w:noHBand="0" w:noVBand="1"/>
      </w:tblPr>
      <w:tblGrid>
        <w:gridCol w:w="2594"/>
        <w:gridCol w:w="1225"/>
        <w:gridCol w:w="1100"/>
        <w:gridCol w:w="1080"/>
        <w:gridCol w:w="1120"/>
        <w:gridCol w:w="1021"/>
      </w:tblGrid>
      <w:tr w:rsidR="0020046A" w:rsidRPr="0020046A" w14:paraId="2327237E" w14:textId="77777777" w:rsidTr="00977C46">
        <w:trPr>
          <w:trHeight w:val="542"/>
          <w:jc w:val="center"/>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46692F1" w14:textId="77777777" w:rsidR="0020046A" w:rsidRPr="0020046A" w:rsidRDefault="0020046A" w:rsidP="0020046A">
            <w:pPr>
              <w:spacing w:after="0" w:line="240" w:lineRule="auto"/>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5E20074F"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0DC540C9"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635325C0"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07DC2293"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Porcentaje acumulado</w:t>
            </w:r>
          </w:p>
        </w:tc>
      </w:tr>
      <w:tr w:rsidR="0020046A" w:rsidRPr="0020046A" w14:paraId="72070ADE" w14:textId="77777777" w:rsidTr="00977C46">
        <w:trPr>
          <w:trHeight w:val="330"/>
          <w:jc w:val="center"/>
        </w:trPr>
        <w:tc>
          <w:tcPr>
            <w:tcW w:w="2594" w:type="dxa"/>
            <w:tcBorders>
              <w:top w:val="nil"/>
              <w:left w:val="single" w:sz="12" w:space="0" w:color="000000"/>
              <w:bottom w:val="single" w:sz="12" w:space="0" w:color="000000"/>
              <w:right w:val="nil"/>
            </w:tcBorders>
            <w:shd w:val="clear" w:color="auto" w:fill="auto"/>
            <w:hideMark/>
          </w:tcPr>
          <w:p w14:paraId="2F895431" w14:textId="77777777" w:rsidR="0020046A" w:rsidRPr="0020046A" w:rsidRDefault="0020046A" w:rsidP="0020046A">
            <w:pPr>
              <w:spacing w:after="0" w:line="240" w:lineRule="auto"/>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Válido</w:t>
            </w:r>
          </w:p>
        </w:tc>
        <w:tc>
          <w:tcPr>
            <w:tcW w:w="1225" w:type="dxa"/>
            <w:tcBorders>
              <w:top w:val="nil"/>
              <w:left w:val="nil"/>
              <w:bottom w:val="single" w:sz="12" w:space="0" w:color="000000"/>
              <w:right w:val="single" w:sz="12" w:space="0" w:color="000000"/>
            </w:tcBorders>
            <w:shd w:val="clear" w:color="auto" w:fill="auto"/>
            <w:hideMark/>
          </w:tcPr>
          <w:p w14:paraId="426FB737"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MUY BAJO</w:t>
            </w:r>
          </w:p>
        </w:tc>
        <w:tc>
          <w:tcPr>
            <w:tcW w:w="1100" w:type="dxa"/>
            <w:tcBorders>
              <w:top w:val="nil"/>
              <w:left w:val="nil"/>
              <w:bottom w:val="single" w:sz="12" w:space="0" w:color="000000"/>
              <w:right w:val="single" w:sz="4" w:space="0" w:color="000000"/>
            </w:tcBorders>
            <w:shd w:val="clear" w:color="auto" w:fill="auto"/>
            <w:noWrap/>
            <w:vAlign w:val="center"/>
            <w:hideMark/>
          </w:tcPr>
          <w:p w14:paraId="52D48389"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7</w:t>
            </w:r>
          </w:p>
        </w:tc>
        <w:tc>
          <w:tcPr>
            <w:tcW w:w="1080" w:type="dxa"/>
            <w:tcBorders>
              <w:top w:val="nil"/>
              <w:left w:val="nil"/>
              <w:bottom w:val="single" w:sz="12" w:space="0" w:color="000000"/>
              <w:right w:val="single" w:sz="4" w:space="0" w:color="000000"/>
            </w:tcBorders>
            <w:shd w:val="clear" w:color="auto" w:fill="auto"/>
            <w:noWrap/>
            <w:vAlign w:val="center"/>
            <w:hideMark/>
          </w:tcPr>
          <w:p w14:paraId="3DC6EE58"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100,0</w:t>
            </w:r>
          </w:p>
        </w:tc>
        <w:tc>
          <w:tcPr>
            <w:tcW w:w="1120" w:type="dxa"/>
            <w:tcBorders>
              <w:top w:val="nil"/>
              <w:left w:val="nil"/>
              <w:bottom w:val="single" w:sz="12" w:space="0" w:color="000000"/>
              <w:right w:val="single" w:sz="4" w:space="0" w:color="000000"/>
            </w:tcBorders>
            <w:shd w:val="clear" w:color="auto" w:fill="auto"/>
            <w:noWrap/>
            <w:vAlign w:val="center"/>
            <w:hideMark/>
          </w:tcPr>
          <w:p w14:paraId="13B27C10"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100,0</w:t>
            </w:r>
          </w:p>
        </w:tc>
        <w:tc>
          <w:tcPr>
            <w:tcW w:w="1021" w:type="dxa"/>
            <w:tcBorders>
              <w:top w:val="nil"/>
              <w:left w:val="nil"/>
              <w:bottom w:val="single" w:sz="12" w:space="0" w:color="000000"/>
              <w:right w:val="single" w:sz="12" w:space="0" w:color="000000"/>
            </w:tcBorders>
            <w:shd w:val="clear" w:color="auto" w:fill="auto"/>
            <w:noWrap/>
            <w:vAlign w:val="center"/>
            <w:hideMark/>
          </w:tcPr>
          <w:p w14:paraId="414E4056"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100,0</w:t>
            </w:r>
          </w:p>
        </w:tc>
      </w:tr>
    </w:tbl>
    <w:p w14:paraId="5DFA3EC1" w14:textId="351FB9F3" w:rsidR="00977C46" w:rsidRPr="009F193B" w:rsidRDefault="009F193B" w:rsidP="00977C4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977C46" w:rsidRPr="00DD1FE2">
        <w:rPr>
          <w:rFonts w:ascii="Times New Roman" w:hAnsi="Times New Roman" w:cs="Times New Roman"/>
          <w:b/>
          <w:sz w:val="20"/>
          <w:szCs w:val="20"/>
        </w:rPr>
        <w:t xml:space="preserve">Fuente: </w:t>
      </w:r>
      <w:r w:rsidR="00977C46" w:rsidRPr="00DD1FE2">
        <w:rPr>
          <w:rFonts w:ascii="Times New Roman" w:hAnsi="Times New Roman" w:cs="Times New Roman"/>
          <w:sz w:val="20"/>
          <w:szCs w:val="20"/>
        </w:rPr>
        <w:t xml:space="preserve">Escuela García Moreno </w:t>
      </w:r>
    </w:p>
    <w:p w14:paraId="64466A12" w14:textId="10B79B80" w:rsidR="00977C46" w:rsidRPr="00F6186D" w:rsidRDefault="00977C46" w:rsidP="00977C46">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2F832ABF" w14:textId="77777777" w:rsidR="0002585E" w:rsidRDefault="0002585E" w:rsidP="00B808CB">
      <w:pPr>
        <w:spacing w:line="480" w:lineRule="auto"/>
        <w:rPr>
          <w:b/>
        </w:rPr>
      </w:pPr>
    </w:p>
    <w:p w14:paraId="36A1FBF3" w14:textId="41D901DB" w:rsidR="0020046A" w:rsidRDefault="0020046A" w:rsidP="0020046A">
      <w:pPr>
        <w:spacing w:line="480" w:lineRule="auto"/>
        <w:jc w:val="center"/>
        <w:rPr>
          <w:b/>
        </w:rPr>
      </w:pPr>
      <w:r>
        <w:rPr>
          <w:noProof/>
          <w:lang w:eastAsia="es-EC"/>
        </w:rPr>
        <w:drawing>
          <wp:inline distT="0" distB="0" distL="0" distR="0" wp14:anchorId="3D291390" wp14:editId="14DED60C">
            <wp:extent cx="4320000" cy="2520000"/>
            <wp:effectExtent l="0" t="0" r="4445" b="1397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96A943" w14:textId="48637CBE" w:rsidR="00FF7147" w:rsidRPr="00722696" w:rsidRDefault="00FF7147" w:rsidP="00722696">
      <w:pPr>
        <w:pStyle w:val="Epgrafe"/>
        <w:jc w:val="center"/>
        <w:rPr>
          <w:rFonts w:ascii="Times New Roman" w:hAnsi="Times New Roman" w:cs="Times New Roman"/>
          <w:b/>
          <w:i w:val="0"/>
          <w:color w:val="auto"/>
          <w:sz w:val="22"/>
          <w:szCs w:val="20"/>
        </w:rPr>
      </w:pPr>
      <w:bookmarkStart w:id="125" w:name="_Toc475630493"/>
      <w:r w:rsidRPr="00722696">
        <w:rPr>
          <w:rFonts w:ascii="Times New Roman" w:hAnsi="Times New Roman" w:cs="Times New Roman"/>
          <w:i w:val="0"/>
          <w:color w:val="auto"/>
          <w:sz w:val="20"/>
        </w:rPr>
        <w:t xml:space="preserve">Ilustración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Ilustración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26</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Presión Manual</w:t>
      </w:r>
      <w:bookmarkEnd w:id="125"/>
    </w:p>
    <w:p w14:paraId="306DBE27" w14:textId="53E862A7" w:rsidR="0020046A" w:rsidRDefault="0020046A" w:rsidP="0020046A">
      <w:pPr>
        <w:spacing w:after="0" w:line="240" w:lineRule="auto"/>
        <w:rPr>
          <w:b/>
        </w:rPr>
      </w:pPr>
      <w:r>
        <w:rPr>
          <w:rFonts w:ascii="Times New Roman" w:hAnsi="Times New Roman" w:cs="Times New Roman"/>
          <w:b/>
          <w:sz w:val="20"/>
          <w:szCs w:val="20"/>
        </w:rPr>
        <w:t xml:space="preserve"> </w:t>
      </w:r>
      <w:r w:rsidR="00FF7147">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01587D12" w14:textId="18F994AB" w:rsidR="0020046A" w:rsidRPr="00E952E8" w:rsidRDefault="0020046A" w:rsidP="00E952E8">
      <w:pPr>
        <w:spacing w:line="36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5F2D96E2" w14:textId="34286086" w:rsidR="0020046A" w:rsidRPr="00E952E8" w:rsidRDefault="0020046A"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Análisis:</w:t>
      </w:r>
      <w:r w:rsidRPr="00E952E8">
        <w:rPr>
          <w:rFonts w:ascii="Times New Roman" w:hAnsi="Times New Roman" w:cs="Times New Roman"/>
          <w:sz w:val="24"/>
        </w:rPr>
        <w:t xml:space="preserve"> Del 100% de niños, el 100% tiene un valor muy bajo que corresponde a </w:t>
      </w:r>
      <w:r w:rsidR="00E952E8" w:rsidRPr="00E952E8">
        <w:rPr>
          <w:rFonts w:ascii="Times New Roman" w:hAnsi="Times New Roman" w:cs="Times New Roman"/>
          <w:sz w:val="24"/>
        </w:rPr>
        <w:t xml:space="preserve">7 niños. </w:t>
      </w:r>
    </w:p>
    <w:p w14:paraId="386BBE3F" w14:textId="3B469E44" w:rsidR="0020046A" w:rsidRPr="00E952E8" w:rsidRDefault="0020046A"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I</w:t>
      </w:r>
      <w:r w:rsidR="00E952E8" w:rsidRPr="00E952E8">
        <w:rPr>
          <w:rFonts w:ascii="Times New Roman" w:hAnsi="Times New Roman" w:cs="Times New Roman"/>
          <w:b/>
          <w:sz w:val="24"/>
        </w:rPr>
        <w:t>nterpretación:</w:t>
      </w:r>
      <w:r w:rsidR="00E952E8" w:rsidRPr="00E952E8">
        <w:rPr>
          <w:rFonts w:ascii="Times New Roman" w:hAnsi="Times New Roman" w:cs="Times New Roman"/>
          <w:sz w:val="24"/>
        </w:rPr>
        <w:t xml:space="preserve"> </w:t>
      </w:r>
      <w:r w:rsidRPr="00E952E8">
        <w:rPr>
          <w:rFonts w:ascii="Times New Roman" w:hAnsi="Times New Roman" w:cs="Times New Roman"/>
          <w:sz w:val="24"/>
        </w:rPr>
        <w:t xml:space="preserve">De acuerdo a la presentación gráfica evidenciamos que entre los estudiantes del grupo de notas 2, todos están valorados como un valor bajo.  </w:t>
      </w:r>
    </w:p>
    <w:p w14:paraId="1C1D81A1" w14:textId="77777777" w:rsidR="0020046A" w:rsidRDefault="0020046A" w:rsidP="0020046A">
      <w:pPr>
        <w:spacing w:line="480" w:lineRule="auto"/>
        <w:jc w:val="center"/>
        <w:rPr>
          <w:b/>
        </w:rPr>
      </w:pPr>
    </w:p>
    <w:p w14:paraId="2BB55DAA" w14:textId="77777777" w:rsidR="00722696" w:rsidRDefault="00722696" w:rsidP="0020046A">
      <w:pPr>
        <w:spacing w:line="480" w:lineRule="auto"/>
        <w:jc w:val="center"/>
        <w:rPr>
          <w:b/>
        </w:rPr>
      </w:pPr>
    </w:p>
    <w:p w14:paraId="67D71806" w14:textId="77777777" w:rsidR="00722696" w:rsidRDefault="00722696" w:rsidP="0020046A">
      <w:pPr>
        <w:spacing w:line="480" w:lineRule="auto"/>
        <w:jc w:val="center"/>
        <w:rPr>
          <w:b/>
        </w:rPr>
      </w:pPr>
    </w:p>
    <w:p w14:paraId="1F326B4D" w14:textId="77777777" w:rsidR="00E952E8" w:rsidRDefault="00E952E8" w:rsidP="0020046A">
      <w:pPr>
        <w:spacing w:line="480" w:lineRule="auto"/>
        <w:jc w:val="center"/>
        <w:rPr>
          <w:b/>
        </w:rPr>
      </w:pPr>
    </w:p>
    <w:p w14:paraId="34DA41D8" w14:textId="77777777" w:rsidR="0020046A" w:rsidRDefault="0020046A" w:rsidP="00FF7147">
      <w:pPr>
        <w:spacing w:line="480" w:lineRule="auto"/>
        <w:rPr>
          <w:b/>
        </w:rPr>
      </w:pPr>
    </w:p>
    <w:p w14:paraId="3351AF3D" w14:textId="60A43638" w:rsidR="00FF7147" w:rsidRPr="00460E8C" w:rsidRDefault="00460E8C" w:rsidP="00722696">
      <w:pPr>
        <w:spacing w:line="48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lastRenderedPageBreak/>
        <w:t>4. 24</w:t>
      </w:r>
      <w:r w:rsidRPr="00600E88">
        <w:rPr>
          <w:rFonts w:ascii="Times New Roman" w:hAnsi="Times New Roman" w:cs="Times New Roman"/>
          <w:b/>
          <w:sz w:val="24"/>
          <w:szCs w:val="24"/>
        </w:rPr>
        <w:t xml:space="preserve"> </w:t>
      </w:r>
      <w:r w:rsidR="00CD1627">
        <w:rPr>
          <w:rFonts w:ascii="Times New Roman" w:eastAsia="Times New Roman" w:hAnsi="Times New Roman" w:cs="Times New Roman"/>
          <w:b/>
          <w:bCs/>
          <w:color w:val="000000"/>
          <w:sz w:val="24"/>
          <w:szCs w:val="24"/>
        </w:rPr>
        <w:t>Valoración Salto de Longitud</w:t>
      </w:r>
      <w:r>
        <w:rPr>
          <w:rFonts w:ascii="Times New Roman" w:eastAsia="Times New Roman" w:hAnsi="Times New Roman" w:cs="Times New Roman"/>
          <w:b/>
          <w:bCs/>
          <w:color w:val="000000"/>
          <w:sz w:val="24"/>
          <w:szCs w:val="24"/>
        </w:rPr>
        <w:t xml:space="preserve"> </w:t>
      </w:r>
      <w:r w:rsidR="00722696">
        <w:rPr>
          <w:rFonts w:ascii="Times New Roman" w:eastAsia="Times New Roman" w:hAnsi="Times New Roman" w:cs="Times New Roman"/>
          <w:b/>
          <w:bCs/>
          <w:color w:val="000000"/>
          <w:sz w:val="24"/>
          <w:szCs w:val="24"/>
        </w:rPr>
        <w:t>a pies juntos</w:t>
      </w:r>
    </w:p>
    <w:p w14:paraId="15F68925" w14:textId="55D23F2F" w:rsidR="00FF7147" w:rsidRPr="00722696" w:rsidRDefault="00FF7147" w:rsidP="00FF7147">
      <w:pPr>
        <w:pStyle w:val="Epgrafe"/>
        <w:keepNext/>
        <w:jc w:val="center"/>
        <w:rPr>
          <w:rFonts w:ascii="Times New Roman" w:hAnsi="Times New Roman" w:cs="Times New Roman"/>
          <w:i w:val="0"/>
          <w:color w:val="auto"/>
          <w:sz w:val="20"/>
        </w:rPr>
      </w:pPr>
      <w:bookmarkStart w:id="126" w:name="_Toc475630415"/>
      <w:r w:rsidRPr="00722696">
        <w:rPr>
          <w:rFonts w:ascii="Times New Roman" w:hAnsi="Times New Roman" w:cs="Times New Roman"/>
          <w:i w:val="0"/>
          <w:color w:val="auto"/>
          <w:sz w:val="20"/>
        </w:rPr>
        <w:t xml:space="preserve">Tabla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Tabla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28</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Salto de Longitud</w:t>
      </w:r>
      <w:r w:rsidR="00CD1627" w:rsidRPr="00722696">
        <w:rPr>
          <w:rFonts w:ascii="Times New Roman" w:hAnsi="Times New Roman" w:cs="Times New Roman"/>
          <w:i w:val="0"/>
          <w:color w:val="auto"/>
          <w:sz w:val="20"/>
        </w:rPr>
        <w:t xml:space="preserve"> a pies juntos</w:t>
      </w:r>
      <w:bookmarkEnd w:id="126"/>
      <w:r w:rsidR="00CD1627" w:rsidRPr="00722696">
        <w:rPr>
          <w:rFonts w:ascii="Times New Roman" w:hAnsi="Times New Roman" w:cs="Times New Roman"/>
          <w:i w:val="0"/>
          <w:color w:val="auto"/>
          <w:sz w:val="20"/>
        </w:rPr>
        <w:t xml:space="preserve"> </w:t>
      </w:r>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20046A" w:rsidRPr="0020046A" w14:paraId="00A563FD" w14:textId="77777777" w:rsidTr="00FF7147">
        <w:trPr>
          <w:trHeight w:val="481"/>
          <w:jc w:val="center"/>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9D736B2" w14:textId="77777777" w:rsidR="0020046A" w:rsidRPr="0020046A" w:rsidRDefault="0020046A" w:rsidP="0020046A">
            <w:pPr>
              <w:spacing w:after="0" w:line="240" w:lineRule="auto"/>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105A19F1"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6BA1ECC5"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3E052093"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65BF8D87"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Porcentaje acumulado</w:t>
            </w:r>
          </w:p>
        </w:tc>
      </w:tr>
      <w:tr w:rsidR="0020046A" w:rsidRPr="0020046A" w14:paraId="02B94AB9" w14:textId="77777777" w:rsidTr="00FF7147">
        <w:trPr>
          <w:trHeight w:val="315"/>
          <w:jc w:val="center"/>
        </w:trPr>
        <w:tc>
          <w:tcPr>
            <w:tcW w:w="2591" w:type="dxa"/>
            <w:vMerge w:val="restart"/>
            <w:tcBorders>
              <w:top w:val="nil"/>
              <w:left w:val="single" w:sz="12" w:space="0" w:color="000000"/>
              <w:bottom w:val="single" w:sz="12" w:space="0" w:color="000000"/>
              <w:right w:val="nil"/>
            </w:tcBorders>
            <w:shd w:val="clear" w:color="auto" w:fill="auto"/>
            <w:hideMark/>
          </w:tcPr>
          <w:p w14:paraId="63F9A29F" w14:textId="77777777" w:rsidR="0020046A" w:rsidRPr="0020046A" w:rsidRDefault="0020046A" w:rsidP="0020046A">
            <w:pPr>
              <w:spacing w:after="0" w:line="240" w:lineRule="auto"/>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Válido</w:t>
            </w:r>
          </w:p>
        </w:tc>
        <w:tc>
          <w:tcPr>
            <w:tcW w:w="1228" w:type="dxa"/>
            <w:tcBorders>
              <w:top w:val="nil"/>
              <w:left w:val="nil"/>
              <w:bottom w:val="nil"/>
              <w:right w:val="single" w:sz="12" w:space="0" w:color="000000"/>
            </w:tcBorders>
            <w:shd w:val="clear" w:color="auto" w:fill="auto"/>
            <w:hideMark/>
          </w:tcPr>
          <w:p w14:paraId="7AE09310"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1476C84C"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2BEECC46"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28,57</w:t>
            </w:r>
          </w:p>
        </w:tc>
        <w:tc>
          <w:tcPr>
            <w:tcW w:w="1120" w:type="dxa"/>
            <w:tcBorders>
              <w:top w:val="nil"/>
              <w:left w:val="nil"/>
              <w:bottom w:val="nil"/>
              <w:right w:val="single" w:sz="4" w:space="0" w:color="000000"/>
            </w:tcBorders>
            <w:shd w:val="clear" w:color="auto" w:fill="auto"/>
            <w:noWrap/>
            <w:vAlign w:val="center"/>
            <w:hideMark/>
          </w:tcPr>
          <w:p w14:paraId="031F69E8"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28,57</w:t>
            </w:r>
          </w:p>
        </w:tc>
        <w:tc>
          <w:tcPr>
            <w:tcW w:w="1021" w:type="dxa"/>
            <w:tcBorders>
              <w:top w:val="nil"/>
              <w:left w:val="nil"/>
              <w:bottom w:val="nil"/>
              <w:right w:val="single" w:sz="12" w:space="0" w:color="000000"/>
            </w:tcBorders>
            <w:shd w:val="clear" w:color="auto" w:fill="auto"/>
            <w:noWrap/>
            <w:vAlign w:val="center"/>
            <w:hideMark/>
          </w:tcPr>
          <w:p w14:paraId="672E9FE7"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28,57</w:t>
            </w:r>
          </w:p>
        </w:tc>
      </w:tr>
      <w:tr w:rsidR="0020046A" w:rsidRPr="0020046A" w14:paraId="301373A4" w14:textId="77777777" w:rsidTr="00FF7147">
        <w:trPr>
          <w:trHeight w:val="300"/>
          <w:jc w:val="center"/>
        </w:trPr>
        <w:tc>
          <w:tcPr>
            <w:tcW w:w="2591" w:type="dxa"/>
            <w:vMerge/>
            <w:tcBorders>
              <w:top w:val="nil"/>
              <w:left w:val="single" w:sz="12" w:space="0" w:color="000000"/>
              <w:bottom w:val="single" w:sz="12" w:space="0" w:color="000000"/>
              <w:right w:val="nil"/>
            </w:tcBorders>
            <w:vAlign w:val="center"/>
            <w:hideMark/>
          </w:tcPr>
          <w:p w14:paraId="1974519C" w14:textId="77777777" w:rsidR="0020046A" w:rsidRPr="0020046A" w:rsidRDefault="0020046A" w:rsidP="0020046A">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1E6B7C35"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1C88C004"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453B2D39"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14,29</w:t>
            </w:r>
          </w:p>
        </w:tc>
        <w:tc>
          <w:tcPr>
            <w:tcW w:w="1120" w:type="dxa"/>
            <w:tcBorders>
              <w:top w:val="nil"/>
              <w:left w:val="nil"/>
              <w:bottom w:val="nil"/>
              <w:right w:val="single" w:sz="4" w:space="0" w:color="000000"/>
            </w:tcBorders>
            <w:shd w:val="clear" w:color="auto" w:fill="auto"/>
            <w:noWrap/>
            <w:vAlign w:val="center"/>
            <w:hideMark/>
          </w:tcPr>
          <w:p w14:paraId="0A42C066"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14,29</w:t>
            </w:r>
          </w:p>
        </w:tc>
        <w:tc>
          <w:tcPr>
            <w:tcW w:w="1021" w:type="dxa"/>
            <w:tcBorders>
              <w:top w:val="nil"/>
              <w:left w:val="nil"/>
              <w:bottom w:val="nil"/>
              <w:right w:val="single" w:sz="12" w:space="0" w:color="000000"/>
            </w:tcBorders>
            <w:shd w:val="clear" w:color="auto" w:fill="auto"/>
            <w:noWrap/>
            <w:vAlign w:val="center"/>
            <w:hideMark/>
          </w:tcPr>
          <w:p w14:paraId="3DDBB09E"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42,86</w:t>
            </w:r>
          </w:p>
        </w:tc>
      </w:tr>
      <w:tr w:rsidR="0020046A" w:rsidRPr="0020046A" w14:paraId="298ABFD3" w14:textId="77777777" w:rsidTr="00FF7147">
        <w:trPr>
          <w:trHeight w:val="300"/>
          <w:jc w:val="center"/>
        </w:trPr>
        <w:tc>
          <w:tcPr>
            <w:tcW w:w="2591" w:type="dxa"/>
            <w:vMerge/>
            <w:tcBorders>
              <w:top w:val="nil"/>
              <w:left w:val="single" w:sz="12" w:space="0" w:color="000000"/>
              <w:bottom w:val="single" w:sz="12" w:space="0" w:color="000000"/>
              <w:right w:val="nil"/>
            </w:tcBorders>
            <w:vAlign w:val="center"/>
            <w:hideMark/>
          </w:tcPr>
          <w:p w14:paraId="75483709" w14:textId="77777777" w:rsidR="0020046A" w:rsidRPr="0020046A" w:rsidRDefault="0020046A" w:rsidP="0020046A">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6E745A04"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00AE2E23"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352CB0BC"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14,29</w:t>
            </w:r>
          </w:p>
        </w:tc>
        <w:tc>
          <w:tcPr>
            <w:tcW w:w="1120" w:type="dxa"/>
            <w:tcBorders>
              <w:top w:val="nil"/>
              <w:left w:val="nil"/>
              <w:bottom w:val="nil"/>
              <w:right w:val="single" w:sz="4" w:space="0" w:color="000000"/>
            </w:tcBorders>
            <w:shd w:val="clear" w:color="auto" w:fill="auto"/>
            <w:noWrap/>
            <w:vAlign w:val="center"/>
            <w:hideMark/>
          </w:tcPr>
          <w:p w14:paraId="0E84E2BC"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14,29</w:t>
            </w:r>
          </w:p>
        </w:tc>
        <w:tc>
          <w:tcPr>
            <w:tcW w:w="1021" w:type="dxa"/>
            <w:tcBorders>
              <w:top w:val="nil"/>
              <w:left w:val="nil"/>
              <w:bottom w:val="nil"/>
              <w:right w:val="single" w:sz="12" w:space="0" w:color="000000"/>
            </w:tcBorders>
            <w:shd w:val="clear" w:color="auto" w:fill="auto"/>
            <w:noWrap/>
            <w:vAlign w:val="center"/>
            <w:hideMark/>
          </w:tcPr>
          <w:p w14:paraId="1AFAFB63"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57,14</w:t>
            </w:r>
          </w:p>
        </w:tc>
      </w:tr>
      <w:tr w:rsidR="0020046A" w:rsidRPr="0020046A" w14:paraId="00F3CAEC" w14:textId="77777777" w:rsidTr="00FF7147">
        <w:trPr>
          <w:trHeight w:val="300"/>
          <w:jc w:val="center"/>
        </w:trPr>
        <w:tc>
          <w:tcPr>
            <w:tcW w:w="2591" w:type="dxa"/>
            <w:vMerge/>
            <w:tcBorders>
              <w:top w:val="nil"/>
              <w:left w:val="single" w:sz="12" w:space="0" w:color="000000"/>
              <w:bottom w:val="single" w:sz="12" w:space="0" w:color="000000"/>
              <w:right w:val="nil"/>
            </w:tcBorders>
            <w:vAlign w:val="center"/>
            <w:hideMark/>
          </w:tcPr>
          <w:p w14:paraId="4AEDBBFC" w14:textId="77777777" w:rsidR="0020046A" w:rsidRPr="0020046A" w:rsidRDefault="0020046A" w:rsidP="0020046A">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1D5188D4"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5BFAF9BE"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464BC7DD"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42,86</w:t>
            </w:r>
          </w:p>
        </w:tc>
        <w:tc>
          <w:tcPr>
            <w:tcW w:w="1120" w:type="dxa"/>
            <w:tcBorders>
              <w:top w:val="nil"/>
              <w:left w:val="nil"/>
              <w:bottom w:val="nil"/>
              <w:right w:val="single" w:sz="4" w:space="0" w:color="000000"/>
            </w:tcBorders>
            <w:shd w:val="clear" w:color="auto" w:fill="auto"/>
            <w:noWrap/>
            <w:vAlign w:val="center"/>
            <w:hideMark/>
          </w:tcPr>
          <w:p w14:paraId="643F3AF5"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42,86</w:t>
            </w:r>
          </w:p>
        </w:tc>
        <w:tc>
          <w:tcPr>
            <w:tcW w:w="1021" w:type="dxa"/>
            <w:tcBorders>
              <w:top w:val="nil"/>
              <w:left w:val="nil"/>
              <w:bottom w:val="nil"/>
              <w:right w:val="single" w:sz="12" w:space="0" w:color="000000"/>
            </w:tcBorders>
            <w:shd w:val="clear" w:color="auto" w:fill="auto"/>
            <w:noWrap/>
            <w:vAlign w:val="center"/>
            <w:hideMark/>
          </w:tcPr>
          <w:p w14:paraId="68C5A264"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100,00</w:t>
            </w:r>
          </w:p>
        </w:tc>
      </w:tr>
      <w:tr w:rsidR="0020046A" w:rsidRPr="0020046A" w14:paraId="40199EB5" w14:textId="77777777" w:rsidTr="00FF7147">
        <w:trPr>
          <w:trHeight w:val="315"/>
          <w:jc w:val="center"/>
        </w:trPr>
        <w:tc>
          <w:tcPr>
            <w:tcW w:w="2591" w:type="dxa"/>
            <w:vMerge/>
            <w:tcBorders>
              <w:top w:val="nil"/>
              <w:left w:val="single" w:sz="12" w:space="0" w:color="000000"/>
              <w:bottom w:val="single" w:sz="12" w:space="0" w:color="000000"/>
              <w:right w:val="nil"/>
            </w:tcBorders>
            <w:vAlign w:val="center"/>
            <w:hideMark/>
          </w:tcPr>
          <w:p w14:paraId="23BC6520" w14:textId="77777777" w:rsidR="0020046A" w:rsidRPr="0020046A" w:rsidRDefault="0020046A" w:rsidP="0020046A">
            <w:pPr>
              <w:spacing w:after="0" w:line="240" w:lineRule="auto"/>
              <w:rPr>
                <w:rFonts w:ascii="Arial" w:eastAsia="Times New Roman" w:hAnsi="Arial" w:cs="Arial"/>
                <w:color w:val="000000"/>
                <w:sz w:val="18"/>
                <w:szCs w:val="18"/>
                <w:lang w:eastAsia="es-EC"/>
              </w:rPr>
            </w:pPr>
          </w:p>
        </w:tc>
        <w:tc>
          <w:tcPr>
            <w:tcW w:w="1228" w:type="dxa"/>
            <w:tcBorders>
              <w:top w:val="nil"/>
              <w:left w:val="nil"/>
              <w:bottom w:val="single" w:sz="12" w:space="0" w:color="000000"/>
              <w:right w:val="single" w:sz="12" w:space="0" w:color="000000"/>
            </w:tcBorders>
            <w:shd w:val="clear" w:color="auto" w:fill="auto"/>
            <w:hideMark/>
          </w:tcPr>
          <w:p w14:paraId="0D80489B"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0D6E2855"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7</w:t>
            </w:r>
          </w:p>
        </w:tc>
        <w:tc>
          <w:tcPr>
            <w:tcW w:w="1080" w:type="dxa"/>
            <w:tcBorders>
              <w:top w:val="nil"/>
              <w:left w:val="nil"/>
              <w:bottom w:val="single" w:sz="12" w:space="0" w:color="000000"/>
              <w:right w:val="single" w:sz="4" w:space="0" w:color="000000"/>
            </w:tcBorders>
            <w:shd w:val="clear" w:color="auto" w:fill="auto"/>
            <w:noWrap/>
            <w:vAlign w:val="center"/>
            <w:hideMark/>
          </w:tcPr>
          <w:p w14:paraId="560E01AF"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72636CA0"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6B4B3ABF" w14:textId="77777777" w:rsidR="0020046A" w:rsidRPr="0020046A" w:rsidRDefault="0020046A" w:rsidP="0020046A">
            <w:pPr>
              <w:spacing w:after="0" w:line="240" w:lineRule="auto"/>
              <w:jc w:val="center"/>
              <w:rPr>
                <w:rFonts w:ascii="Arial" w:eastAsia="Times New Roman" w:hAnsi="Arial" w:cs="Arial"/>
                <w:color w:val="000000"/>
                <w:sz w:val="18"/>
                <w:szCs w:val="18"/>
                <w:lang w:eastAsia="es-EC"/>
              </w:rPr>
            </w:pPr>
            <w:r w:rsidRPr="0020046A">
              <w:rPr>
                <w:rFonts w:ascii="Arial" w:eastAsia="Times New Roman" w:hAnsi="Arial" w:cs="Arial"/>
                <w:color w:val="000000"/>
                <w:sz w:val="18"/>
                <w:szCs w:val="18"/>
                <w:lang w:eastAsia="es-EC"/>
              </w:rPr>
              <w:t> </w:t>
            </w:r>
          </w:p>
        </w:tc>
      </w:tr>
    </w:tbl>
    <w:p w14:paraId="6ADFA813" w14:textId="7469C71F" w:rsidR="00054568" w:rsidRDefault="009F193B" w:rsidP="00054568">
      <w:pPr>
        <w:spacing w:after="0" w:line="240" w:lineRule="auto"/>
        <w:rPr>
          <w:b/>
        </w:rPr>
      </w:pPr>
      <w:r>
        <w:rPr>
          <w:rFonts w:ascii="Times New Roman" w:hAnsi="Times New Roman" w:cs="Times New Roman"/>
          <w:b/>
          <w:sz w:val="20"/>
          <w:szCs w:val="20"/>
        </w:rPr>
        <w:t xml:space="preserve">    </w:t>
      </w:r>
      <w:r w:rsidR="00054568">
        <w:rPr>
          <w:rFonts w:ascii="Times New Roman" w:hAnsi="Times New Roman" w:cs="Times New Roman"/>
          <w:b/>
          <w:sz w:val="20"/>
          <w:szCs w:val="20"/>
        </w:rPr>
        <w:t xml:space="preserve"> </w:t>
      </w:r>
      <w:r w:rsidR="00054568" w:rsidRPr="00DD1FE2">
        <w:rPr>
          <w:rFonts w:ascii="Times New Roman" w:hAnsi="Times New Roman" w:cs="Times New Roman"/>
          <w:b/>
          <w:sz w:val="20"/>
          <w:szCs w:val="20"/>
        </w:rPr>
        <w:t xml:space="preserve">Fuente: </w:t>
      </w:r>
      <w:r w:rsidR="00054568" w:rsidRPr="00DD1FE2">
        <w:rPr>
          <w:rFonts w:ascii="Times New Roman" w:hAnsi="Times New Roman" w:cs="Times New Roman"/>
          <w:sz w:val="20"/>
          <w:szCs w:val="20"/>
        </w:rPr>
        <w:t xml:space="preserve">Escuela García Moreno </w:t>
      </w:r>
    </w:p>
    <w:p w14:paraId="1A2BAA69" w14:textId="0E5EE931" w:rsidR="0020046A" w:rsidRDefault="00054568" w:rsidP="00054568">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6A24BC0A" w14:textId="77777777" w:rsidR="00054568" w:rsidRDefault="00054568" w:rsidP="00054568">
      <w:pPr>
        <w:spacing w:after="0" w:line="240" w:lineRule="auto"/>
        <w:rPr>
          <w:b/>
        </w:rPr>
      </w:pPr>
    </w:p>
    <w:p w14:paraId="6BE78749" w14:textId="77777777" w:rsidR="00460E8C" w:rsidRDefault="00460E8C" w:rsidP="00460E8C">
      <w:pPr>
        <w:spacing w:line="480" w:lineRule="auto"/>
        <w:jc w:val="center"/>
        <w:rPr>
          <w:rFonts w:ascii="Times New Roman" w:hAnsi="Times New Roman" w:cs="Times New Roman"/>
          <w:b/>
          <w:sz w:val="20"/>
          <w:szCs w:val="20"/>
        </w:rPr>
      </w:pPr>
      <w:r>
        <w:rPr>
          <w:noProof/>
          <w:lang w:eastAsia="es-EC"/>
        </w:rPr>
        <w:drawing>
          <wp:inline distT="0" distB="0" distL="0" distR="0" wp14:anchorId="6FB09163" wp14:editId="3CA41A69">
            <wp:extent cx="4320000" cy="2520000"/>
            <wp:effectExtent l="0" t="0" r="4445" b="1397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7005221" w14:textId="5C047991" w:rsidR="00FF7147" w:rsidRPr="00722696" w:rsidRDefault="00FF7147" w:rsidP="00722696">
      <w:pPr>
        <w:pStyle w:val="Epgrafe"/>
        <w:jc w:val="center"/>
        <w:rPr>
          <w:rFonts w:ascii="Times New Roman" w:hAnsi="Times New Roman" w:cs="Times New Roman"/>
          <w:b/>
          <w:i w:val="0"/>
          <w:color w:val="auto"/>
          <w:sz w:val="22"/>
          <w:szCs w:val="20"/>
        </w:rPr>
      </w:pPr>
      <w:bookmarkStart w:id="127" w:name="_Toc475630494"/>
      <w:r w:rsidRPr="00722696">
        <w:rPr>
          <w:rFonts w:ascii="Times New Roman" w:hAnsi="Times New Roman" w:cs="Times New Roman"/>
          <w:i w:val="0"/>
          <w:color w:val="auto"/>
          <w:sz w:val="20"/>
        </w:rPr>
        <w:t xml:space="preserve">Ilustración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Ilustración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27</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salto de Longitud</w:t>
      </w:r>
      <w:bookmarkEnd w:id="127"/>
    </w:p>
    <w:p w14:paraId="68CBFB89" w14:textId="625BBEBD" w:rsidR="00460E8C" w:rsidRDefault="00FF7147" w:rsidP="00460E8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CA7ECD">
        <w:rPr>
          <w:rFonts w:ascii="Times New Roman" w:hAnsi="Times New Roman" w:cs="Times New Roman"/>
          <w:b/>
          <w:sz w:val="20"/>
          <w:szCs w:val="20"/>
        </w:rPr>
        <w:t xml:space="preserve">   </w:t>
      </w:r>
      <w:r w:rsidR="00460E8C" w:rsidRPr="00DD1FE2">
        <w:rPr>
          <w:rFonts w:ascii="Times New Roman" w:hAnsi="Times New Roman" w:cs="Times New Roman"/>
          <w:b/>
          <w:sz w:val="20"/>
          <w:szCs w:val="20"/>
        </w:rPr>
        <w:t xml:space="preserve">Fuente: </w:t>
      </w:r>
      <w:r w:rsidR="00460E8C">
        <w:rPr>
          <w:rFonts w:ascii="Times New Roman" w:hAnsi="Times New Roman" w:cs="Times New Roman"/>
          <w:sz w:val="20"/>
          <w:szCs w:val="20"/>
        </w:rPr>
        <w:t>Escuela García Moreno</w:t>
      </w:r>
    </w:p>
    <w:p w14:paraId="1AE6B223" w14:textId="415D6FBF" w:rsidR="00460E8C" w:rsidRPr="00E952E8" w:rsidRDefault="00CA7ECD" w:rsidP="00E952E8">
      <w:pPr>
        <w:spacing w:line="360" w:lineRule="auto"/>
        <w:rPr>
          <w:b/>
        </w:rPr>
      </w:pPr>
      <w:r>
        <w:rPr>
          <w:rFonts w:ascii="Times New Roman" w:hAnsi="Times New Roman" w:cs="Times New Roman"/>
          <w:b/>
          <w:sz w:val="20"/>
          <w:szCs w:val="20"/>
        </w:rPr>
        <w:t xml:space="preserve">              </w:t>
      </w:r>
      <w:r w:rsidR="00460E8C" w:rsidRPr="00DD1FE2">
        <w:rPr>
          <w:rFonts w:ascii="Times New Roman" w:hAnsi="Times New Roman" w:cs="Times New Roman"/>
          <w:b/>
          <w:sz w:val="20"/>
          <w:szCs w:val="20"/>
        </w:rPr>
        <w:t xml:space="preserve">Elaboración: </w:t>
      </w:r>
      <w:r w:rsidR="00460E8C" w:rsidRPr="00DD1FE2">
        <w:rPr>
          <w:rFonts w:ascii="Times New Roman" w:hAnsi="Times New Roman" w:cs="Times New Roman"/>
          <w:sz w:val="20"/>
          <w:szCs w:val="20"/>
        </w:rPr>
        <w:t xml:space="preserve">Andrés </w:t>
      </w:r>
      <w:proofErr w:type="spellStart"/>
      <w:r w:rsidR="00460E8C" w:rsidRPr="00DD1FE2">
        <w:rPr>
          <w:rFonts w:ascii="Times New Roman" w:hAnsi="Times New Roman" w:cs="Times New Roman"/>
          <w:sz w:val="20"/>
          <w:szCs w:val="20"/>
        </w:rPr>
        <w:t>Sanunga</w:t>
      </w:r>
      <w:proofErr w:type="spellEnd"/>
      <w:r w:rsidR="00460E8C" w:rsidRPr="00DD1FE2">
        <w:rPr>
          <w:rFonts w:ascii="Times New Roman" w:hAnsi="Times New Roman" w:cs="Times New Roman"/>
          <w:sz w:val="20"/>
          <w:szCs w:val="20"/>
        </w:rPr>
        <w:t xml:space="preserve"> </w:t>
      </w:r>
    </w:p>
    <w:p w14:paraId="5C6C4ECE" w14:textId="05B0064C" w:rsidR="00460E8C" w:rsidRPr="00E952E8" w:rsidRDefault="00460E8C"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Análisis:</w:t>
      </w:r>
      <w:r w:rsidRPr="00E952E8">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00CA7ECD" w:rsidRPr="00E952E8">
        <w:rPr>
          <w:rFonts w:ascii="Times New Roman" w:hAnsi="Times New Roman" w:cs="Times New Roman"/>
          <w:sz w:val="24"/>
        </w:rPr>
        <w:t>29</w:t>
      </w:r>
      <w:r w:rsidRPr="00E952E8">
        <w:rPr>
          <w:rFonts w:ascii="Times New Roman" w:hAnsi="Times New Roman" w:cs="Times New Roman"/>
          <w:sz w:val="24"/>
        </w:rPr>
        <w:t xml:space="preserve">% tiene un valor </w:t>
      </w:r>
      <w:r w:rsidR="00CA7ECD" w:rsidRPr="00E952E8">
        <w:rPr>
          <w:rFonts w:ascii="Times New Roman" w:hAnsi="Times New Roman" w:cs="Times New Roman"/>
          <w:sz w:val="24"/>
        </w:rPr>
        <w:t>alto</w:t>
      </w:r>
      <w:r w:rsidRPr="00E952E8">
        <w:rPr>
          <w:rFonts w:ascii="Times New Roman" w:hAnsi="Times New Roman" w:cs="Times New Roman"/>
          <w:sz w:val="24"/>
        </w:rPr>
        <w:t xml:space="preserve"> que corresponde a </w:t>
      </w:r>
      <w:r w:rsidR="00CA7ECD" w:rsidRPr="00E952E8">
        <w:rPr>
          <w:rFonts w:ascii="Times New Roman" w:hAnsi="Times New Roman" w:cs="Times New Roman"/>
          <w:sz w:val="24"/>
        </w:rPr>
        <w:t>2</w:t>
      </w:r>
      <w:r w:rsidRPr="00E952E8">
        <w:rPr>
          <w:rFonts w:ascii="Times New Roman" w:hAnsi="Times New Roman" w:cs="Times New Roman"/>
          <w:sz w:val="24"/>
        </w:rPr>
        <w:t xml:space="preserve"> niños</w:t>
      </w:r>
      <w:r w:rsidR="00CA7ECD" w:rsidRPr="00E952E8">
        <w:rPr>
          <w:rFonts w:ascii="Times New Roman" w:hAnsi="Times New Roman" w:cs="Times New Roman"/>
          <w:sz w:val="24"/>
        </w:rPr>
        <w:t xml:space="preserve">, el 14% tiene un valor bajo que corresponde a 1 niño, el 14% tiene un valor medio que corresponde a 1 niño, el 43% tiene un valor bajo que corresponde a 3 niños.  </w:t>
      </w:r>
      <w:r w:rsidR="00054568" w:rsidRPr="00E952E8">
        <w:rPr>
          <w:rFonts w:ascii="Times New Roman" w:hAnsi="Times New Roman" w:cs="Times New Roman"/>
          <w:sz w:val="24"/>
        </w:rPr>
        <w:t xml:space="preserve"> </w:t>
      </w:r>
    </w:p>
    <w:p w14:paraId="2F373D30" w14:textId="4D77CB02" w:rsidR="00460E8C" w:rsidRPr="00E952E8" w:rsidRDefault="00460E8C"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I</w:t>
      </w:r>
      <w:r w:rsidR="00E952E8" w:rsidRPr="00E952E8">
        <w:rPr>
          <w:rFonts w:ascii="Times New Roman" w:hAnsi="Times New Roman" w:cs="Times New Roman"/>
          <w:b/>
          <w:sz w:val="24"/>
        </w:rPr>
        <w:t>nterpretación:</w:t>
      </w:r>
      <w:r w:rsidR="00E952E8" w:rsidRPr="00E952E8">
        <w:rPr>
          <w:rFonts w:ascii="Times New Roman" w:hAnsi="Times New Roman" w:cs="Times New Roman"/>
          <w:sz w:val="24"/>
        </w:rPr>
        <w:t xml:space="preserve"> </w:t>
      </w:r>
      <w:r w:rsidRPr="00E952E8">
        <w:rPr>
          <w:rFonts w:ascii="Times New Roman" w:hAnsi="Times New Roman" w:cs="Times New Roman"/>
          <w:sz w:val="24"/>
        </w:rPr>
        <w:t xml:space="preserve">De acuerdo a la presentación gráfica evidenciamos que entre los estudiantes del grupo de notas 2, </w:t>
      </w:r>
      <w:r w:rsidR="001D39BA" w:rsidRPr="00E952E8">
        <w:rPr>
          <w:rFonts w:ascii="Times New Roman" w:hAnsi="Times New Roman" w:cs="Times New Roman"/>
          <w:sz w:val="24"/>
        </w:rPr>
        <w:t>el valor que predomina es el valor muy bajo</w:t>
      </w:r>
      <w:r w:rsidR="009B1F88">
        <w:rPr>
          <w:rFonts w:ascii="Times New Roman" w:hAnsi="Times New Roman" w:cs="Times New Roman"/>
          <w:sz w:val="24"/>
        </w:rPr>
        <w:t xml:space="preserve"> y que tienen igual porcentaje los valores bajo y medio con el 14%.</w:t>
      </w:r>
      <w:r w:rsidRPr="00E952E8">
        <w:rPr>
          <w:rFonts w:ascii="Times New Roman" w:hAnsi="Times New Roman" w:cs="Times New Roman"/>
          <w:sz w:val="24"/>
        </w:rPr>
        <w:t xml:space="preserve">  </w:t>
      </w:r>
    </w:p>
    <w:p w14:paraId="5F8A0D56" w14:textId="77777777" w:rsidR="00E952E8" w:rsidRDefault="00E952E8" w:rsidP="00B808CB">
      <w:pPr>
        <w:spacing w:line="480" w:lineRule="auto"/>
        <w:rPr>
          <w:b/>
        </w:rPr>
      </w:pPr>
    </w:p>
    <w:p w14:paraId="6C554090" w14:textId="77777777" w:rsidR="00722696" w:rsidRDefault="00722696" w:rsidP="00B808CB">
      <w:pPr>
        <w:spacing w:line="480" w:lineRule="auto"/>
        <w:rPr>
          <w:b/>
        </w:rPr>
      </w:pPr>
    </w:p>
    <w:p w14:paraId="35528047" w14:textId="1D9AC528" w:rsidR="00FF7147" w:rsidRPr="00FF7147" w:rsidRDefault="001D39BA" w:rsidP="00722696">
      <w:pPr>
        <w:spacing w:line="360" w:lineRule="auto"/>
        <w:rPr>
          <w:rFonts w:ascii="Times New Roman" w:eastAsia="Times New Roman" w:hAnsi="Times New Roman" w:cs="Times New Roman"/>
          <w:b/>
          <w:bCs/>
          <w:color w:val="000000"/>
          <w:sz w:val="24"/>
          <w:szCs w:val="18"/>
          <w:lang w:eastAsia="es-EC"/>
        </w:rPr>
      </w:pPr>
      <w:r>
        <w:rPr>
          <w:rFonts w:ascii="Times New Roman" w:hAnsi="Times New Roman" w:cs="Times New Roman"/>
          <w:b/>
          <w:sz w:val="24"/>
          <w:szCs w:val="24"/>
        </w:rPr>
        <w:lastRenderedPageBreak/>
        <w:t>4. 25</w:t>
      </w:r>
      <w:r w:rsidRPr="001D39BA">
        <w:rPr>
          <w:rFonts w:ascii="Times New Roman" w:eastAsia="Times New Roman" w:hAnsi="Times New Roman" w:cs="Times New Roman"/>
          <w:b/>
          <w:bCs/>
          <w:color w:val="000000"/>
          <w:sz w:val="24"/>
          <w:szCs w:val="18"/>
          <w:lang w:eastAsia="es-EC"/>
        </w:rPr>
        <w:t xml:space="preserve"> Valoración Test  4X10</w:t>
      </w:r>
      <w:r w:rsidR="00CD1627">
        <w:rPr>
          <w:rFonts w:ascii="Times New Roman" w:eastAsia="Times New Roman" w:hAnsi="Times New Roman" w:cs="Times New Roman"/>
          <w:b/>
          <w:bCs/>
          <w:color w:val="000000"/>
          <w:sz w:val="24"/>
          <w:szCs w:val="18"/>
          <w:lang w:eastAsia="es-EC"/>
        </w:rPr>
        <w:t xml:space="preserve"> m. </w:t>
      </w:r>
    </w:p>
    <w:p w14:paraId="29EA1F1B" w14:textId="013BA52B" w:rsidR="00FF7147" w:rsidRPr="00722696" w:rsidRDefault="00FF7147" w:rsidP="00722696">
      <w:pPr>
        <w:pStyle w:val="Epgrafe"/>
        <w:keepNext/>
        <w:spacing w:line="360" w:lineRule="auto"/>
        <w:jc w:val="center"/>
        <w:rPr>
          <w:rFonts w:ascii="Times New Roman" w:hAnsi="Times New Roman" w:cs="Times New Roman"/>
          <w:i w:val="0"/>
          <w:color w:val="auto"/>
          <w:sz w:val="20"/>
        </w:rPr>
      </w:pPr>
      <w:bookmarkStart w:id="128" w:name="_Toc475630416"/>
      <w:r w:rsidRPr="00722696">
        <w:rPr>
          <w:rFonts w:ascii="Times New Roman" w:hAnsi="Times New Roman" w:cs="Times New Roman"/>
          <w:i w:val="0"/>
          <w:color w:val="auto"/>
          <w:sz w:val="20"/>
        </w:rPr>
        <w:t xml:space="preserve">Tabla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Tabla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29</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Test de 4 x 10 m.</w:t>
      </w:r>
      <w:bookmarkEnd w:id="128"/>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1D39BA" w:rsidRPr="001D39BA" w14:paraId="174E0625" w14:textId="77777777" w:rsidTr="00FF7147">
        <w:trPr>
          <w:trHeight w:val="499"/>
          <w:jc w:val="center"/>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AE539B5" w14:textId="77777777" w:rsidR="001D39BA" w:rsidRPr="001D39BA" w:rsidRDefault="001D39BA" w:rsidP="001D39BA">
            <w:pPr>
              <w:spacing w:after="0" w:line="240" w:lineRule="auto"/>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76E3D70D"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1DBE0922"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1E711720"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7390DBD2"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Porcentaje acumulado</w:t>
            </w:r>
          </w:p>
        </w:tc>
      </w:tr>
      <w:tr w:rsidR="001D39BA" w:rsidRPr="001D39BA" w14:paraId="78A14447" w14:textId="77777777" w:rsidTr="00FF7147">
        <w:trPr>
          <w:trHeight w:val="315"/>
          <w:jc w:val="center"/>
        </w:trPr>
        <w:tc>
          <w:tcPr>
            <w:tcW w:w="2591" w:type="dxa"/>
            <w:vMerge w:val="restart"/>
            <w:tcBorders>
              <w:top w:val="nil"/>
              <w:left w:val="single" w:sz="12" w:space="0" w:color="000000"/>
              <w:bottom w:val="single" w:sz="12" w:space="0" w:color="000000"/>
              <w:right w:val="nil"/>
            </w:tcBorders>
            <w:shd w:val="clear" w:color="auto" w:fill="auto"/>
            <w:hideMark/>
          </w:tcPr>
          <w:p w14:paraId="274E80DA" w14:textId="77777777" w:rsidR="001D39BA" w:rsidRPr="001D39BA" w:rsidRDefault="001D39BA" w:rsidP="001D39BA">
            <w:pPr>
              <w:spacing w:after="0" w:line="240" w:lineRule="auto"/>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Válido</w:t>
            </w:r>
          </w:p>
        </w:tc>
        <w:tc>
          <w:tcPr>
            <w:tcW w:w="1228" w:type="dxa"/>
            <w:tcBorders>
              <w:top w:val="nil"/>
              <w:left w:val="nil"/>
              <w:bottom w:val="nil"/>
              <w:right w:val="single" w:sz="12" w:space="0" w:color="000000"/>
            </w:tcBorders>
            <w:shd w:val="clear" w:color="auto" w:fill="auto"/>
            <w:hideMark/>
          </w:tcPr>
          <w:p w14:paraId="09B1E2A5"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0850974E"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16C94A21"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28,57</w:t>
            </w:r>
          </w:p>
        </w:tc>
        <w:tc>
          <w:tcPr>
            <w:tcW w:w="1120" w:type="dxa"/>
            <w:tcBorders>
              <w:top w:val="nil"/>
              <w:left w:val="nil"/>
              <w:bottom w:val="nil"/>
              <w:right w:val="single" w:sz="4" w:space="0" w:color="000000"/>
            </w:tcBorders>
            <w:shd w:val="clear" w:color="auto" w:fill="auto"/>
            <w:noWrap/>
            <w:vAlign w:val="center"/>
            <w:hideMark/>
          </w:tcPr>
          <w:p w14:paraId="432D8FB5"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28,57</w:t>
            </w:r>
          </w:p>
        </w:tc>
        <w:tc>
          <w:tcPr>
            <w:tcW w:w="1021" w:type="dxa"/>
            <w:tcBorders>
              <w:top w:val="nil"/>
              <w:left w:val="nil"/>
              <w:bottom w:val="nil"/>
              <w:right w:val="single" w:sz="12" w:space="0" w:color="000000"/>
            </w:tcBorders>
            <w:shd w:val="clear" w:color="auto" w:fill="auto"/>
            <w:noWrap/>
            <w:vAlign w:val="center"/>
            <w:hideMark/>
          </w:tcPr>
          <w:p w14:paraId="45EEE3AD"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28,57</w:t>
            </w:r>
          </w:p>
        </w:tc>
      </w:tr>
      <w:tr w:rsidR="001D39BA" w:rsidRPr="001D39BA" w14:paraId="6DFC245E" w14:textId="77777777" w:rsidTr="00FF7147">
        <w:trPr>
          <w:trHeight w:val="300"/>
          <w:jc w:val="center"/>
        </w:trPr>
        <w:tc>
          <w:tcPr>
            <w:tcW w:w="2591" w:type="dxa"/>
            <w:vMerge/>
            <w:tcBorders>
              <w:top w:val="nil"/>
              <w:left w:val="single" w:sz="12" w:space="0" w:color="000000"/>
              <w:bottom w:val="single" w:sz="12" w:space="0" w:color="000000"/>
              <w:right w:val="nil"/>
            </w:tcBorders>
            <w:vAlign w:val="center"/>
            <w:hideMark/>
          </w:tcPr>
          <w:p w14:paraId="5DC54F3A" w14:textId="77777777" w:rsidR="001D39BA" w:rsidRPr="001D39BA" w:rsidRDefault="001D39BA" w:rsidP="001D39BA">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757D5296"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63D6419F"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3</w:t>
            </w:r>
          </w:p>
        </w:tc>
        <w:tc>
          <w:tcPr>
            <w:tcW w:w="1080" w:type="dxa"/>
            <w:tcBorders>
              <w:top w:val="nil"/>
              <w:left w:val="nil"/>
              <w:bottom w:val="nil"/>
              <w:right w:val="single" w:sz="4" w:space="0" w:color="000000"/>
            </w:tcBorders>
            <w:shd w:val="clear" w:color="auto" w:fill="auto"/>
            <w:noWrap/>
            <w:vAlign w:val="center"/>
            <w:hideMark/>
          </w:tcPr>
          <w:p w14:paraId="2DA057CA"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42,86</w:t>
            </w:r>
          </w:p>
        </w:tc>
        <w:tc>
          <w:tcPr>
            <w:tcW w:w="1120" w:type="dxa"/>
            <w:tcBorders>
              <w:top w:val="nil"/>
              <w:left w:val="nil"/>
              <w:bottom w:val="nil"/>
              <w:right w:val="single" w:sz="4" w:space="0" w:color="000000"/>
            </w:tcBorders>
            <w:shd w:val="clear" w:color="auto" w:fill="auto"/>
            <w:noWrap/>
            <w:vAlign w:val="center"/>
            <w:hideMark/>
          </w:tcPr>
          <w:p w14:paraId="7B54B0DA"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42,86</w:t>
            </w:r>
          </w:p>
        </w:tc>
        <w:tc>
          <w:tcPr>
            <w:tcW w:w="1021" w:type="dxa"/>
            <w:tcBorders>
              <w:top w:val="nil"/>
              <w:left w:val="nil"/>
              <w:bottom w:val="nil"/>
              <w:right w:val="single" w:sz="12" w:space="0" w:color="000000"/>
            </w:tcBorders>
            <w:shd w:val="clear" w:color="auto" w:fill="auto"/>
            <w:noWrap/>
            <w:vAlign w:val="center"/>
            <w:hideMark/>
          </w:tcPr>
          <w:p w14:paraId="7B119E8B"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71,43</w:t>
            </w:r>
          </w:p>
        </w:tc>
      </w:tr>
      <w:tr w:rsidR="001D39BA" w:rsidRPr="001D39BA" w14:paraId="241ACA96" w14:textId="77777777" w:rsidTr="00FF7147">
        <w:trPr>
          <w:trHeight w:val="300"/>
          <w:jc w:val="center"/>
        </w:trPr>
        <w:tc>
          <w:tcPr>
            <w:tcW w:w="2591" w:type="dxa"/>
            <w:vMerge/>
            <w:tcBorders>
              <w:top w:val="nil"/>
              <w:left w:val="single" w:sz="12" w:space="0" w:color="000000"/>
              <w:bottom w:val="single" w:sz="12" w:space="0" w:color="000000"/>
              <w:right w:val="nil"/>
            </w:tcBorders>
            <w:vAlign w:val="center"/>
            <w:hideMark/>
          </w:tcPr>
          <w:p w14:paraId="7D0C1D4F" w14:textId="77777777" w:rsidR="001D39BA" w:rsidRPr="001D39BA" w:rsidRDefault="001D39BA" w:rsidP="001D39BA">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54CD66F2"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66F32682"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191925D7"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14,29</w:t>
            </w:r>
          </w:p>
        </w:tc>
        <w:tc>
          <w:tcPr>
            <w:tcW w:w="1120" w:type="dxa"/>
            <w:tcBorders>
              <w:top w:val="nil"/>
              <w:left w:val="nil"/>
              <w:bottom w:val="nil"/>
              <w:right w:val="single" w:sz="4" w:space="0" w:color="000000"/>
            </w:tcBorders>
            <w:shd w:val="clear" w:color="auto" w:fill="auto"/>
            <w:noWrap/>
            <w:vAlign w:val="center"/>
            <w:hideMark/>
          </w:tcPr>
          <w:p w14:paraId="74CD700F"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14,29</w:t>
            </w:r>
          </w:p>
        </w:tc>
        <w:tc>
          <w:tcPr>
            <w:tcW w:w="1021" w:type="dxa"/>
            <w:tcBorders>
              <w:top w:val="nil"/>
              <w:left w:val="nil"/>
              <w:bottom w:val="nil"/>
              <w:right w:val="single" w:sz="12" w:space="0" w:color="000000"/>
            </w:tcBorders>
            <w:shd w:val="clear" w:color="auto" w:fill="auto"/>
            <w:noWrap/>
            <w:vAlign w:val="center"/>
            <w:hideMark/>
          </w:tcPr>
          <w:p w14:paraId="0850F02E"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85,71</w:t>
            </w:r>
          </w:p>
        </w:tc>
      </w:tr>
      <w:tr w:rsidR="001D39BA" w:rsidRPr="001D39BA" w14:paraId="3DDF06E2" w14:textId="77777777" w:rsidTr="00FF7147">
        <w:trPr>
          <w:trHeight w:val="300"/>
          <w:jc w:val="center"/>
        </w:trPr>
        <w:tc>
          <w:tcPr>
            <w:tcW w:w="2591" w:type="dxa"/>
            <w:vMerge/>
            <w:tcBorders>
              <w:top w:val="nil"/>
              <w:left w:val="single" w:sz="12" w:space="0" w:color="000000"/>
              <w:bottom w:val="single" w:sz="12" w:space="0" w:color="000000"/>
              <w:right w:val="nil"/>
            </w:tcBorders>
            <w:vAlign w:val="center"/>
            <w:hideMark/>
          </w:tcPr>
          <w:p w14:paraId="32DAA6F9" w14:textId="77777777" w:rsidR="001D39BA" w:rsidRPr="001D39BA" w:rsidRDefault="001D39BA" w:rsidP="001D39BA">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09446711"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2032AB07"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52D7F9B1"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14,29</w:t>
            </w:r>
          </w:p>
        </w:tc>
        <w:tc>
          <w:tcPr>
            <w:tcW w:w="1120" w:type="dxa"/>
            <w:tcBorders>
              <w:top w:val="nil"/>
              <w:left w:val="nil"/>
              <w:bottom w:val="nil"/>
              <w:right w:val="single" w:sz="4" w:space="0" w:color="000000"/>
            </w:tcBorders>
            <w:shd w:val="clear" w:color="auto" w:fill="auto"/>
            <w:noWrap/>
            <w:vAlign w:val="center"/>
            <w:hideMark/>
          </w:tcPr>
          <w:p w14:paraId="4292E673"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14,29</w:t>
            </w:r>
          </w:p>
        </w:tc>
        <w:tc>
          <w:tcPr>
            <w:tcW w:w="1021" w:type="dxa"/>
            <w:tcBorders>
              <w:top w:val="nil"/>
              <w:left w:val="nil"/>
              <w:bottom w:val="nil"/>
              <w:right w:val="single" w:sz="12" w:space="0" w:color="000000"/>
            </w:tcBorders>
            <w:shd w:val="clear" w:color="auto" w:fill="auto"/>
            <w:noWrap/>
            <w:vAlign w:val="center"/>
            <w:hideMark/>
          </w:tcPr>
          <w:p w14:paraId="189F99E1"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100,00</w:t>
            </w:r>
          </w:p>
        </w:tc>
      </w:tr>
      <w:tr w:rsidR="001D39BA" w:rsidRPr="001D39BA" w14:paraId="414228F2" w14:textId="77777777" w:rsidTr="00FF7147">
        <w:trPr>
          <w:trHeight w:val="315"/>
          <w:jc w:val="center"/>
        </w:trPr>
        <w:tc>
          <w:tcPr>
            <w:tcW w:w="2591" w:type="dxa"/>
            <w:vMerge/>
            <w:tcBorders>
              <w:top w:val="nil"/>
              <w:left w:val="single" w:sz="12" w:space="0" w:color="000000"/>
              <w:bottom w:val="single" w:sz="12" w:space="0" w:color="000000"/>
              <w:right w:val="nil"/>
            </w:tcBorders>
            <w:vAlign w:val="center"/>
            <w:hideMark/>
          </w:tcPr>
          <w:p w14:paraId="3017E425" w14:textId="77777777" w:rsidR="001D39BA" w:rsidRPr="001D39BA" w:rsidRDefault="001D39BA" w:rsidP="001D39BA">
            <w:pPr>
              <w:spacing w:after="0" w:line="240" w:lineRule="auto"/>
              <w:rPr>
                <w:rFonts w:ascii="Arial" w:eastAsia="Times New Roman" w:hAnsi="Arial" w:cs="Arial"/>
                <w:color w:val="000000"/>
                <w:sz w:val="18"/>
                <w:szCs w:val="18"/>
                <w:lang w:eastAsia="es-EC"/>
              </w:rPr>
            </w:pPr>
          </w:p>
        </w:tc>
        <w:tc>
          <w:tcPr>
            <w:tcW w:w="1228" w:type="dxa"/>
            <w:tcBorders>
              <w:top w:val="nil"/>
              <w:left w:val="nil"/>
              <w:bottom w:val="single" w:sz="12" w:space="0" w:color="000000"/>
              <w:right w:val="single" w:sz="12" w:space="0" w:color="000000"/>
            </w:tcBorders>
            <w:shd w:val="clear" w:color="auto" w:fill="auto"/>
            <w:hideMark/>
          </w:tcPr>
          <w:p w14:paraId="1F982354"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2A9016B9"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7</w:t>
            </w:r>
          </w:p>
        </w:tc>
        <w:tc>
          <w:tcPr>
            <w:tcW w:w="1080" w:type="dxa"/>
            <w:tcBorders>
              <w:top w:val="nil"/>
              <w:left w:val="nil"/>
              <w:bottom w:val="single" w:sz="12" w:space="0" w:color="000000"/>
              <w:right w:val="single" w:sz="4" w:space="0" w:color="000000"/>
            </w:tcBorders>
            <w:shd w:val="clear" w:color="auto" w:fill="auto"/>
            <w:noWrap/>
            <w:vAlign w:val="center"/>
            <w:hideMark/>
          </w:tcPr>
          <w:p w14:paraId="74C47C70"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30E6CE99"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21908B71"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 </w:t>
            </w:r>
          </w:p>
        </w:tc>
      </w:tr>
    </w:tbl>
    <w:p w14:paraId="7038DE98" w14:textId="0A95A188" w:rsidR="00054568" w:rsidRDefault="009F193B" w:rsidP="00054568">
      <w:pPr>
        <w:spacing w:after="0" w:line="240" w:lineRule="auto"/>
        <w:rPr>
          <w:b/>
        </w:rPr>
      </w:pPr>
      <w:r>
        <w:rPr>
          <w:b/>
        </w:rPr>
        <w:t xml:space="preserve">     </w:t>
      </w:r>
      <w:r w:rsidR="00054568" w:rsidRPr="00DD1FE2">
        <w:rPr>
          <w:rFonts w:ascii="Times New Roman" w:hAnsi="Times New Roman" w:cs="Times New Roman"/>
          <w:b/>
          <w:sz w:val="20"/>
          <w:szCs w:val="20"/>
        </w:rPr>
        <w:t xml:space="preserve">Fuente: </w:t>
      </w:r>
      <w:r w:rsidR="00054568" w:rsidRPr="00DD1FE2">
        <w:rPr>
          <w:rFonts w:ascii="Times New Roman" w:hAnsi="Times New Roman" w:cs="Times New Roman"/>
          <w:sz w:val="20"/>
          <w:szCs w:val="20"/>
        </w:rPr>
        <w:t xml:space="preserve">Escuela García Moreno </w:t>
      </w:r>
    </w:p>
    <w:p w14:paraId="50C0530C" w14:textId="631E0600" w:rsidR="00054568" w:rsidRPr="00F6186D" w:rsidRDefault="00054568" w:rsidP="00054568">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36EE54D2" w14:textId="77777777" w:rsidR="00054568" w:rsidRDefault="00054568" w:rsidP="00B808CB">
      <w:pPr>
        <w:spacing w:line="480" w:lineRule="auto"/>
        <w:rPr>
          <w:b/>
        </w:rPr>
      </w:pPr>
    </w:p>
    <w:p w14:paraId="31757E0C" w14:textId="78999BD0" w:rsidR="001D39BA" w:rsidRDefault="001D39BA" w:rsidP="001D39BA">
      <w:pPr>
        <w:spacing w:line="480" w:lineRule="auto"/>
        <w:jc w:val="center"/>
        <w:rPr>
          <w:b/>
        </w:rPr>
      </w:pPr>
      <w:r>
        <w:rPr>
          <w:noProof/>
          <w:lang w:eastAsia="es-EC"/>
        </w:rPr>
        <w:drawing>
          <wp:inline distT="0" distB="0" distL="0" distR="0" wp14:anchorId="37FB7346" wp14:editId="53F9E638">
            <wp:extent cx="4320000" cy="2520000"/>
            <wp:effectExtent l="0" t="0" r="4445" b="1397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F9ECD5" w14:textId="6DB72408" w:rsidR="00FF7147" w:rsidRPr="00F25B52" w:rsidRDefault="00FF7147" w:rsidP="00F25B52">
      <w:pPr>
        <w:pStyle w:val="Epgrafe"/>
        <w:jc w:val="center"/>
        <w:rPr>
          <w:rFonts w:ascii="Times New Roman" w:hAnsi="Times New Roman" w:cs="Times New Roman"/>
          <w:b/>
          <w:i w:val="0"/>
          <w:color w:val="auto"/>
          <w:sz w:val="22"/>
          <w:szCs w:val="20"/>
        </w:rPr>
      </w:pPr>
      <w:bookmarkStart w:id="129" w:name="_Toc475630495"/>
      <w:r w:rsidRPr="00722696">
        <w:rPr>
          <w:rFonts w:ascii="Times New Roman" w:hAnsi="Times New Roman" w:cs="Times New Roman"/>
          <w:i w:val="0"/>
          <w:color w:val="auto"/>
          <w:sz w:val="20"/>
        </w:rPr>
        <w:t xml:space="preserve">Ilustración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Ilustración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28</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Test 4 x 10 m.</w:t>
      </w:r>
      <w:bookmarkEnd w:id="129"/>
    </w:p>
    <w:p w14:paraId="054DA8C9" w14:textId="2BFF815F" w:rsidR="001D39BA" w:rsidRDefault="00FF7147" w:rsidP="001D39BA">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1D39BA">
        <w:rPr>
          <w:rFonts w:ascii="Times New Roman" w:hAnsi="Times New Roman" w:cs="Times New Roman"/>
          <w:b/>
          <w:sz w:val="20"/>
          <w:szCs w:val="20"/>
        </w:rPr>
        <w:t xml:space="preserve">  </w:t>
      </w:r>
      <w:r w:rsidR="001D39BA" w:rsidRPr="00DD1FE2">
        <w:rPr>
          <w:rFonts w:ascii="Times New Roman" w:hAnsi="Times New Roman" w:cs="Times New Roman"/>
          <w:b/>
          <w:sz w:val="20"/>
          <w:szCs w:val="20"/>
        </w:rPr>
        <w:t xml:space="preserve">Fuente: </w:t>
      </w:r>
      <w:r w:rsidR="001D39BA">
        <w:rPr>
          <w:rFonts w:ascii="Times New Roman" w:hAnsi="Times New Roman" w:cs="Times New Roman"/>
          <w:sz w:val="20"/>
          <w:szCs w:val="20"/>
        </w:rPr>
        <w:t>Escuela García Moreno</w:t>
      </w:r>
    </w:p>
    <w:p w14:paraId="2C428728" w14:textId="54479AA6" w:rsidR="001D39BA" w:rsidRPr="00E952E8" w:rsidRDefault="001D39BA" w:rsidP="00E952E8">
      <w:pPr>
        <w:spacing w:line="36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1D91DF2" w14:textId="4CEE4456" w:rsidR="00054568" w:rsidRPr="00E952E8" w:rsidRDefault="001D39BA"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Análisis:</w:t>
      </w:r>
      <w:r w:rsidR="00E952E8">
        <w:rPr>
          <w:rFonts w:ascii="Times New Roman" w:hAnsi="Times New Roman" w:cs="Times New Roman"/>
          <w:sz w:val="24"/>
        </w:rPr>
        <w:t xml:space="preserve"> </w:t>
      </w:r>
      <w:r w:rsidRPr="00E952E8">
        <w:rPr>
          <w:rFonts w:ascii="Times New Roman" w:hAnsi="Times New Roman" w:cs="Times New Roman"/>
          <w:sz w:val="24"/>
        </w:rPr>
        <w:t xml:space="preserve">Del 100% de niños, </w:t>
      </w:r>
      <w:r w:rsidR="001649DD">
        <w:rPr>
          <w:rFonts w:ascii="Times New Roman" w:hAnsi="Times New Roman" w:cs="Times New Roman"/>
          <w:sz w:val="24"/>
        </w:rPr>
        <w:t xml:space="preserve">el </w:t>
      </w:r>
      <w:r w:rsidRPr="00E952E8">
        <w:rPr>
          <w:rFonts w:ascii="Times New Roman" w:hAnsi="Times New Roman" w:cs="Times New Roman"/>
          <w:sz w:val="24"/>
        </w:rPr>
        <w:t>29% tiene un valor alto que corresponde a 2 niños, el 43% tiene un valor bajo que corresponde a 3 niños, el 14% tiene un valor medio que corresponde a 1 niño, el 14% tiene un valor muy bajo que corresponde a 1 niño</w:t>
      </w:r>
      <w:r w:rsidR="00054568" w:rsidRPr="00E952E8">
        <w:rPr>
          <w:rFonts w:ascii="Times New Roman" w:hAnsi="Times New Roman" w:cs="Times New Roman"/>
          <w:sz w:val="24"/>
        </w:rPr>
        <w:t xml:space="preserve">.   </w:t>
      </w:r>
    </w:p>
    <w:p w14:paraId="6451762D" w14:textId="0EA4C036" w:rsidR="00600E88" w:rsidRDefault="001D39BA"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I</w:t>
      </w:r>
      <w:r w:rsidR="00E952E8" w:rsidRPr="00E952E8">
        <w:rPr>
          <w:rFonts w:ascii="Times New Roman" w:hAnsi="Times New Roman" w:cs="Times New Roman"/>
          <w:b/>
          <w:sz w:val="24"/>
        </w:rPr>
        <w:t>nterpretación:</w:t>
      </w:r>
      <w:r w:rsidR="00E952E8" w:rsidRPr="00E952E8">
        <w:rPr>
          <w:rFonts w:ascii="Times New Roman" w:hAnsi="Times New Roman" w:cs="Times New Roman"/>
          <w:sz w:val="24"/>
        </w:rPr>
        <w:t xml:space="preserve"> </w:t>
      </w:r>
      <w:r w:rsidRPr="00E952E8">
        <w:rPr>
          <w:rFonts w:ascii="Times New Roman" w:hAnsi="Times New Roman" w:cs="Times New Roman"/>
          <w:sz w:val="24"/>
        </w:rPr>
        <w:t>De acuerdo a la presentación gráfica evidenciamos que entre los estudiantes del grupo de notas 2, el valor</w:t>
      </w:r>
      <w:r w:rsidR="009B1F88">
        <w:rPr>
          <w:rFonts w:ascii="Times New Roman" w:hAnsi="Times New Roman" w:cs="Times New Roman"/>
          <w:sz w:val="24"/>
        </w:rPr>
        <w:t xml:space="preserve"> que predomina es el valor bajo y que los valores medio y muy bajo tiene igual porcentaje que es el 14%. </w:t>
      </w:r>
    </w:p>
    <w:p w14:paraId="12F98CE1" w14:textId="77777777" w:rsidR="00722696" w:rsidRDefault="00722696" w:rsidP="00E952E8">
      <w:pPr>
        <w:spacing w:line="360" w:lineRule="auto"/>
        <w:jc w:val="both"/>
        <w:rPr>
          <w:rFonts w:ascii="Times New Roman" w:hAnsi="Times New Roman" w:cs="Times New Roman"/>
          <w:sz w:val="24"/>
        </w:rPr>
      </w:pPr>
    </w:p>
    <w:p w14:paraId="4818AAA2" w14:textId="77777777" w:rsidR="009F193B" w:rsidRPr="00E952E8" w:rsidRDefault="009F193B" w:rsidP="00E952E8">
      <w:pPr>
        <w:spacing w:line="360" w:lineRule="auto"/>
        <w:jc w:val="both"/>
        <w:rPr>
          <w:rFonts w:ascii="Times New Roman" w:hAnsi="Times New Roman" w:cs="Times New Roman"/>
          <w:sz w:val="24"/>
        </w:rPr>
      </w:pPr>
    </w:p>
    <w:p w14:paraId="404C4AC0" w14:textId="439610A7" w:rsidR="001D39BA" w:rsidRPr="001D39BA" w:rsidRDefault="001D39BA" w:rsidP="00722696">
      <w:pPr>
        <w:spacing w:line="360" w:lineRule="auto"/>
        <w:rPr>
          <w:rFonts w:ascii="Times New Roman" w:eastAsia="Times New Roman" w:hAnsi="Times New Roman" w:cs="Times New Roman"/>
          <w:b/>
          <w:bCs/>
          <w:color w:val="000000"/>
          <w:sz w:val="24"/>
          <w:szCs w:val="18"/>
          <w:vertAlign w:val="superscript"/>
          <w:lang w:eastAsia="es-EC"/>
        </w:rPr>
      </w:pPr>
      <w:r>
        <w:rPr>
          <w:rFonts w:ascii="Times New Roman" w:hAnsi="Times New Roman" w:cs="Times New Roman"/>
          <w:b/>
          <w:sz w:val="24"/>
          <w:szCs w:val="24"/>
        </w:rPr>
        <w:lastRenderedPageBreak/>
        <w:t>4. 26</w:t>
      </w:r>
      <w:r w:rsidRPr="001D39BA">
        <w:rPr>
          <w:rFonts w:ascii="Times New Roman" w:eastAsia="Times New Roman" w:hAnsi="Times New Roman" w:cs="Times New Roman"/>
          <w:b/>
          <w:bCs/>
          <w:color w:val="000000"/>
          <w:sz w:val="24"/>
          <w:szCs w:val="18"/>
          <w:lang w:eastAsia="es-EC"/>
        </w:rPr>
        <w:t xml:space="preserve"> Valoración Test  </w:t>
      </w:r>
      <w:r w:rsidR="00FF7147">
        <w:rPr>
          <w:rFonts w:ascii="Times New Roman" w:eastAsia="Times New Roman" w:hAnsi="Times New Roman" w:cs="Times New Roman"/>
          <w:b/>
          <w:bCs/>
          <w:color w:val="000000"/>
          <w:sz w:val="24"/>
          <w:szCs w:val="18"/>
          <w:lang w:eastAsia="es-EC"/>
        </w:rPr>
        <w:t xml:space="preserve">de ida y vuelta de 20 m. </w:t>
      </w:r>
    </w:p>
    <w:p w14:paraId="035DB587" w14:textId="5AAFDF52" w:rsidR="00FF7147" w:rsidRPr="00722696" w:rsidRDefault="00FF7147" w:rsidP="00722696">
      <w:pPr>
        <w:pStyle w:val="Epgrafe"/>
        <w:spacing w:line="360" w:lineRule="auto"/>
        <w:jc w:val="center"/>
        <w:rPr>
          <w:rFonts w:ascii="Times New Roman" w:eastAsia="Times New Roman" w:hAnsi="Times New Roman" w:cs="Times New Roman"/>
          <w:b/>
          <w:bCs/>
          <w:i w:val="0"/>
          <w:color w:val="auto"/>
          <w:sz w:val="28"/>
          <w:szCs w:val="24"/>
        </w:rPr>
      </w:pPr>
      <w:bookmarkStart w:id="130" w:name="_Toc475630417"/>
      <w:r w:rsidRPr="00722696">
        <w:rPr>
          <w:rFonts w:ascii="Times New Roman" w:hAnsi="Times New Roman" w:cs="Times New Roman"/>
          <w:i w:val="0"/>
          <w:color w:val="auto"/>
          <w:sz w:val="20"/>
        </w:rPr>
        <w:t xml:space="preserve">Tabla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Tabla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30</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Test de ida y vuelta de 20 m.</w:t>
      </w:r>
      <w:bookmarkEnd w:id="130"/>
    </w:p>
    <w:tbl>
      <w:tblPr>
        <w:tblW w:w="8140" w:type="dxa"/>
        <w:jc w:val="center"/>
        <w:tblCellMar>
          <w:left w:w="70" w:type="dxa"/>
          <w:right w:w="70" w:type="dxa"/>
        </w:tblCellMar>
        <w:tblLook w:val="04A0" w:firstRow="1" w:lastRow="0" w:firstColumn="1" w:lastColumn="0" w:noHBand="0" w:noVBand="1"/>
      </w:tblPr>
      <w:tblGrid>
        <w:gridCol w:w="2594"/>
        <w:gridCol w:w="1225"/>
        <w:gridCol w:w="1100"/>
        <w:gridCol w:w="1080"/>
        <w:gridCol w:w="1120"/>
        <w:gridCol w:w="1021"/>
      </w:tblGrid>
      <w:tr w:rsidR="001D39BA" w:rsidRPr="001D39BA" w14:paraId="2BFEF280" w14:textId="77777777" w:rsidTr="00FF7147">
        <w:trPr>
          <w:trHeight w:val="528"/>
          <w:jc w:val="center"/>
        </w:trPr>
        <w:tc>
          <w:tcPr>
            <w:tcW w:w="388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D24D2C9" w14:textId="77777777" w:rsidR="001D39BA" w:rsidRPr="001D39BA" w:rsidRDefault="001D39BA" w:rsidP="001D39BA">
            <w:pPr>
              <w:spacing w:after="0" w:line="240" w:lineRule="auto"/>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58B71022"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01F2BB27"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58026FA1"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Porcentaje válido</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708150A0"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Porcentaje acumulado</w:t>
            </w:r>
          </w:p>
        </w:tc>
      </w:tr>
      <w:tr w:rsidR="001D39BA" w:rsidRPr="001D39BA" w14:paraId="05A7E4E8" w14:textId="77777777" w:rsidTr="001D39BA">
        <w:trPr>
          <w:trHeight w:val="315"/>
          <w:jc w:val="center"/>
        </w:trPr>
        <w:tc>
          <w:tcPr>
            <w:tcW w:w="2640" w:type="dxa"/>
            <w:vMerge w:val="restart"/>
            <w:tcBorders>
              <w:top w:val="nil"/>
              <w:left w:val="single" w:sz="12" w:space="0" w:color="000000"/>
              <w:bottom w:val="single" w:sz="12" w:space="0" w:color="000000"/>
              <w:right w:val="nil"/>
            </w:tcBorders>
            <w:shd w:val="clear" w:color="auto" w:fill="auto"/>
            <w:hideMark/>
          </w:tcPr>
          <w:p w14:paraId="6EA9F363" w14:textId="77777777" w:rsidR="001D39BA" w:rsidRPr="001D39BA" w:rsidRDefault="001D39BA" w:rsidP="001D39BA">
            <w:pPr>
              <w:spacing w:after="0" w:line="240" w:lineRule="auto"/>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Válido</w:t>
            </w:r>
          </w:p>
        </w:tc>
        <w:tc>
          <w:tcPr>
            <w:tcW w:w="1240" w:type="dxa"/>
            <w:tcBorders>
              <w:top w:val="nil"/>
              <w:left w:val="nil"/>
              <w:bottom w:val="nil"/>
              <w:right w:val="single" w:sz="12" w:space="0" w:color="000000"/>
            </w:tcBorders>
            <w:shd w:val="clear" w:color="auto" w:fill="auto"/>
            <w:hideMark/>
          </w:tcPr>
          <w:p w14:paraId="08EB0378"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MUY BAJO</w:t>
            </w:r>
          </w:p>
        </w:tc>
        <w:tc>
          <w:tcPr>
            <w:tcW w:w="1100" w:type="dxa"/>
            <w:tcBorders>
              <w:top w:val="nil"/>
              <w:left w:val="nil"/>
              <w:bottom w:val="nil"/>
              <w:right w:val="single" w:sz="4" w:space="0" w:color="000000"/>
            </w:tcBorders>
            <w:shd w:val="clear" w:color="auto" w:fill="auto"/>
            <w:noWrap/>
            <w:vAlign w:val="center"/>
            <w:hideMark/>
          </w:tcPr>
          <w:p w14:paraId="3AF0D8A7"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5</w:t>
            </w:r>
          </w:p>
        </w:tc>
        <w:tc>
          <w:tcPr>
            <w:tcW w:w="1080" w:type="dxa"/>
            <w:tcBorders>
              <w:top w:val="nil"/>
              <w:left w:val="nil"/>
              <w:bottom w:val="nil"/>
              <w:right w:val="single" w:sz="4" w:space="0" w:color="000000"/>
            </w:tcBorders>
            <w:shd w:val="clear" w:color="auto" w:fill="auto"/>
            <w:noWrap/>
            <w:vAlign w:val="center"/>
            <w:hideMark/>
          </w:tcPr>
          <w:p w14:paraId="44B45223"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71,43</w:t>
            </w:r>
          </w:p>
        </w:tc>
        <w:tc>
          <w:tcPr>
            <w:tcW w:w="1120" w:type="dxa"/>
            <w:tcBorders>
              <w:top w:val="nil"/>
              <w:left w:val="nil"/>
              <w:bottom w:val="nil"/>
              <w:right w:val="single" w:sz="4" w:space="0" w:color="000000"/>
            </w:tcBorders>
            <w:shd w:val="clear" w:color="auto" w:fill="auto"/>
            <w:noWrap/>
            <w:vAlign w:val="center"/>
            <w:hideMark/>
          </w:tcPr>
          <w:p w14:paraId="54BFEFE4"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71,43</w:t>
            </w:r>
          </w:p>
        </w:tc>
        <w:tc>
          <w:tcPr>
            <w:tcW w:w="960" w:type="dxa"/>
            <w:tcBorders>
              <w:top w:val="nil"/>
              <w:left w:val="nil"/>
              <w:bottom w:val="nil"/>
              <w:right w:val="single" w:sz="12" w:space="0" w:color="000000"/>
            </w:tcBorders>
            <w:shd w:val="clear" w:color="auto" w:fill="auto"/>
            <w:noWrap/>
            <w:vAlign w:val="center"/>
            <w:hideMark/>
          </w:tcPr>
          <w:p w14:paraId="6262DC3C"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71,43</w:t>
            </w:r>
          </w:p>
        </w:tc>
      </w:tr>
      <w:tr w:rsidR="001D39BA" w:rsidRPr="001D39BA" w14:paraId="31C270A3" w14:textId="77777777" w:rsidTr="001D39BA">
        <w:trPr>
          <w:trHeight w:val="300"/>
          <w:jc w:val="center"/>
        </w:trPr>
        <w:tc>
          <w:tcPr>
            <w:tcW w:w="2640" w:type="dxa"/>
            <w:vMerge/>
            <w:tcBorders>
              <w:top w:val="nil"/>
              <w:left w:val="single" w:sz="12" w:space="0" w:color="000000"/>
              <w:bottom w:val="single" w:sz="12" w:space="0" w:color="000000"/>
              <w:right w:val="nil"/>
            </w:tcBorders>
            <w:vAlign w:val="center"/>
            <w:hideMark/>
          </w:tcPr>
          <w:p w14:paraId="15055C78" w14:textId="77777777" w:rsidR="001D39BA" w:rsidRPr="001D39BA" w:rsidRDefault="001D39BA" w:rsidP="001D39BA">
            <w:pPr>
              <w:spacing w:after="0" w:line="240" w:lineRule="auto"/>
              <w:rPr>
                <w:rFonts w:ascii="Arial" w:eastAsia="Times New Roman" w:hAnsi="Arial" w:cs="Arial"/>
                <w:color w:val="000000"/>
                <w:sz w:val="18"/>
                <w:szCs w:val="18"/>
                <w:lang w:eastAsia="es-EC"/>
              </w:rPr>
            </w:pPr>
          </w:p>
        </w:tc>
        <w:tc>
          <w:tcPr>
            <w:tcW w:w="1240" w:type="dxa"/>
            <w:tcBorders>
              <w:top w:val="nil"/>
              <w:left w:val="nil"/>
              <w:bottom w:val="nil"/>
              <w:right w:val="single" w:sz="12" w:space="0" w:color="000000"/>
            </w:tcBorders>
            <w:shd w:val="clear" w:color="auto" w:fill="auto"/>
            <w:hideMark/>
          </w:tcPr>
          <w:p w14:paraId="09B92650"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1EFF7FD0"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4AD7239B"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28,57</w:t>
            </w:r>
          </w:p>
        </w:tc>
        <w:tc>
          <w:tcPr>
            <w:tcW w:w="1120" w:type="dxa"/>
            <w:tcBorders>
              <w:top w:val="nil"/>
              <w:left w:val="nil"/>
              <w:bottom w:val="nil"/>
              <w:right w:val="single" w:sz="4" w:space="0" w:color="000000"/>
            </w:tcBorders>
            <w:shd w:val="clear" w:color="auto" w:fill="auto"/>
            <w:noWrap/>
            <w:vAlign w:val="center"/>
            <w:hideMark/>
          </w:tcPr>
          <w:p w14:paraId="3A7DD15E"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28,57</w:t>
            </w:r>
          </w:p>
        </w:tc>
        <w:tc>
          <w:tcPr>
            <w:tcW w:w="960" w:type="dxa"/>
            <w:tcBorders>
              <w:top w:val="nil"/>
              <w:left w:val="nil"/>
              <w:bottom w:val="nil"/>
              <w:right w:val="single" w:sz="12" w:space="0" w:color="000000"/>
            </w:tcBorders>
            <w:shd w:val="clear" w:color="auto" w:fill="auto"/>
            <w:noWrap/>
            <w:vAlign w:val="center"/>
            <w:hideMark/>
          </w:tcPr>
          <w:p w14:paraId="07D5D7BF"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100,00</w:t>
            </w:r>
          </w:p>
        </w:tc>
      </w:tr>
      <w:tr w:rsidR="001D39BA" w:rsidRPr="001D39BA" w14:paraId="1B8E61D8" w14:textId="77777777" w:rsidTr="001D39BA">
        <w:trPr>
          <w:trHeight w:val="315"/>
          <w:jc w:val="center"/>
        </w:trPr>
        <w:tc>
          <w:tcPr>
            <w:tcW w:w="2640" w:type="dxa"/>
            <w:vMerge/>
            <w:tcBorders>
              <w:top w:val="nil"/>
              <w:left w:val="single" w:sz="12" w:space="0" w:color="000000"/>
              <w:bottom w:val="single" w:sz="12" w:space="0" w:color="000000"/>
              <w:right w:val="nil"/>
            </w:tcBorders>
            <w:vAlign w:val="center"/>
            <w:hideMark/>
          </w:tcPr>
          <w:p w14:paraId="0B67E42D" w14:textId="77777777" w:rsidR="001D39BA" w:rsidRPr="001D39BA" w:rsidRDefault="001D39BA" w:rsidP="001D39BA">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12" w:space="0" w:color="000000"/>
            </w:tcBorders>
            <w:shd w:val="clear" w:color="auto" w:fill="auto"/>
            <w:hideMark/>
          </w:tcPr>
          <w:p w14:paraId="2BA94659"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17FCA06C"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7</w:t>
            </w:r>
          </w:p>
        </w:tc>
        <w:tc>
          <w:tcPr>
            <w:tcW w:w="1080" w:type="dxa"/>
            <w:tcBorders>
              <w:top w:val="nil"/>
              <w:left w:val="nil"/>
              <w:bottom w:val="single" w:sz="12" w:space="0" w:color="000000"/>
              <w:right w:val="single" w:sz="4" w:space="0" w:color="000000"/>
            </w:tcBorders>
            <w:shd w:val="clear" w:color="auto" w:fill="auto"/>
            <w:noWrap/>
            <w:vAlign w:val="center"/>
            <w:hideMark/>
          </w:tcPr>
          <w:p w14:paraId="51A30BC7"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7707A223"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100,00</w:t>
            </w:r>
          </w:p>
        </w:tc>
        <w:tc>
          <w:tcPr>
            <w:tcW w:w="960" w:type="dxa"/>
            <w:tcBorders>
              <w:top w:val="nil"/>
              <w:left w:val="nil"/>
              <w:bottom w:val="single" w:sz="12" w:space="0" w:color="000000"/>
              <w:right w:val="single" w:sz="12" w:space="0" w:color="000000"/>
            </w:tcBorders>
            <w:shd w:val="clear" w:color="auto" w:fill="auto"/>
            <w:vAlign w:val="center"/>
            <w:hideMark/>
          </w:tcPr>
          <w:p w14:paraId="7AE4188A" w14:textId="77777777" w:rsidR="001D39BA" w:rsidRPr="001D39BA" w:rsidRDefault="001D39BA" w:rsidP="001D39BA">
            <w:pPr>
              <w:spacing w:after="0" w:line="240" w:lineRule="auto"/>
              <w:jc w:val="center"/>
              <w:rPr>
                <w:rFonts w:ascii="Arial" w:eastAsia="Times New Roman" w:hAnsi="Arial" w:cs="Arial"/>
                <w:color w:val="000000"/>
                <w:sz w:val="18"/>
                <w:szCs w:val="18"/>
                <w:lang w:eastAsia="es-EC"/>
              </w:rPr>
            </w:pPr>
            <w:r w:rsidRPr="001D39BA">
              <w:rPr>
                <w:rFonts w:ascii="Arial" w:eastAsia="Times New Roman" w:hAnsi="Arial" w:cs="Arial"/>
                <w:color w:val="000000"/>
                <w:sz w:val="18"/>
                <w:szCs w:val="18"/>
                <w:lang w:eastAsia="es-EC"/>
              </w:rPr>
              <w:t> </w:t>
            </w:r>
          </w:p>
        </w:tc>
      </w:tr>
    </w:tbl>
    <w:p w14:paraId="36636414" w14:textId="0ABE7845" w:rsidR="00054568" w:rsidRDefault="009F193B" w:rsidP="00054568">
      <w:pPr>
        <w:spacing w:after="0" w:line="240" w:lineRule="auto"/>
        <w:rPr>
          <w:b/>
        </w:rPr>
      </w:pPr>
      <w:r>
        <w:rPr>
          <w:b/>
        </w:rPr>
        <w:t xml:space="preserve">      </w:t>
      </w:r>
      <w:r w:rsidR="00054568" w:rsidRPr="00DD1FE2">
        <w:rPr>
          <w:rFonts w:ascii="Times New Roman" w:hAnsi="Times New Roman" w:cs="Times New Roman"/>
          <w:b/>
          <w:sz w:val="20"/>
          <w:szCs w:val="20"/>
        </w:rPr>
        <w:t xml:space="preserve">Fuente: </w:t>
      </w:r>
      <w:r w:rsidR="00054568" w:rsidRPr="00DD1FE2">
        <w:rPr>
          <w:rFonts w:ascii="Times New Roman" w:hAnsi="Times New Roman" w:cs="Times New Roman"/>
          <w:sz w:val="20"/>
          <w:szCs w:val="20"/>
        </w:rPr>
        <w:t xml:space="preserve">Escuela García Moreno </w:t>
      </w:r>
    </w:p>
    <w:p w14:paraId="1E033473" w14:textId="7AF100F4" w:rsidR="00054568" w:rsidRPr="00F6186D" w:rsidRDefault="00054568" w:rsidP="00054568">
      <w:pPr>
        <w:spacing w:after="0" w:line="240" w:lineRule="auto"/>
        <w:rPr>
          <w:b/>
        </w:rPr>
      </w:pPr>
      <w:r>
        <w:rPr>
          <w:rFonts w:ascii="Times New Roman" w:hAnsi="Times New Roman" w:cs="Times New Roman"/>
          <w:b/>
          <w:sz w:val="20"/>
          <w:szCs w:val="20"/>
        </w:rPr>
        <w:t xml:space="preserve">    </w:t>
      </w:r>
      <w:r w:rsidR="009F193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2EDBEC00" w14:textId="14AFC69E" w:rsidR="001D39BA" w:rsidRDefault="001D39BA" w:rsidP="00B808CB">
      <w:pPr>
        <w:spacing w:line="480" w:lineRule="auto"/>
        <w:rPr>
          <w:b/>
        </w:rPr>
      </w:pPr>
    </w:p>
    <w:p w14:paraId="45F9940A" w14:textId="60DC1DE9" w:rsidR="001D39BA" w:rsidRDefault="00BA63A3" w:rsidP="001D39BA">
      <w:pPr>
        <w:spacing w:line="480" w:lineRule="auto"/>
        <w:jc w:val="center"/>
        <w:rPr>
          <w:b/>
        </w:rPr>
      </w:pPr>
      <w:r>
        <w:rPr>
          <w:noProof/>
          <w:lang w:eastAsia="es-EC"/>
        </w:rPr>
        <w:drawing>
          <wp:inline distT="0" distB="0" distL="0" distR="0" wp14:anchorId="16F31587" wp14:editId="2EAB7482">
            <wp:extent cx="4320000" cy="2520000"/>
            <wp:effectExtent l="0" t="0" r="4445" b="1397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36EF15" w14:textId="54DC49FD" w:rsidR="00FF7147" w:rsidRPr="00722696" w:rsidRDefault="00FF7147" w:rsidP="00722696">
      <w:pPr>
        <w:pStyle w:val="Epgrafe"/>
        <w:jc w:val="center"/>
        <w:rPr>
          <w:rFonts w:ascii="Times New Roman" w:hAnsi="Times New Roman" w:cs="Times New Roman"/>
          <w:b/>
          <w:i w:val="0"/>
          <w:color w:val="auto"/>
          <w:sz w:val="20"/>
        </w:rPr>
      </w:pPr>
      <w:bookmarkStart w:id="131" w:name="_Toc475630496"/>
      <w:r w:rsidRPr="00722696">
        <w:rPr>
          <w:rFonts w:ascii="Times New Roman" w:hAnsi="Times New Roman" w:cs="Times New Roman"/>
          <w:i w:val="0"/>
          <w:color w:val="auto"/>
          <w:sz w:val="20"/>
        </w:rPr>
        <w:t xml:space="preserve">Ilustración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Ilustración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29</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Valoración test de ida y vuelta de 20 m.</w:t>
      </w:r>
      <w:bookmarkEnd w:id="131"/>
    </w:p>
    <w:p w14:paraId="032A943C" w14:textId="3D7EA609" w:rsidR="001D39BA" w:rsidRDefault="00FF7147" w:rsidP="001D39BA">
      <w:pPr>
        <w:spacing w:after="0" w:line="240" w:lineRule="auto"/>
        <w:rPr>
          <w:rFonts w:ascii="Times New Roman" w:hAnsi="Times New Roman" w:cs="Times New Roman"/>
          <w:sz w:val="20"/>
          <w:szCs w:val="20"/>
        </w:rPr>
      </w:pPr>
      <w:r>
        <w:rPr>
          <w:b/>
        </w:rPr>
        <w:t xml:space="preserve">             </w:t>
      </w:r>
      <w:r w:rsidR="001D39BA">
        <w:rPr>
          <w:b/>
        </w:rPr>
        <w:t xml:space="preserve">   </w:t>
      </w:r>
      <w:r w:rsidR="001D39BA" w:rsidRPr="00DD1FE2">
        <w:rPr>
          <w:rFonts w:ascii="Times New Roman" w:hAnsi="Times New Roman" w:cs="Times New Roman"/>
          <w:b/>
          <w:sz w:val="20"/>
          <w:szCs w:val="20"/>
        </w:rPr>
        <w:t xml:space="preserve">Fuente: </w:t>
      </w:r>
      <w:r w:rsidR="001D39BA">
        <w:rPr>
          <w:rFonts w:ascii="Times New Roman" w:hAnsi="Times New Roman" w:cs="Times New Roman"/>
          <w:sz w:val="20"/>
          <w:szCs w:val="20"/>
        </w:rPr>
        <w:t>Escuela García Moreno</w:t>
      </w:r>
    </w:p>
    <w:p w14:paraId="03CDFAA4" w14:textId="22BFF03F" w:rsidR="001D39BA" w:rsidRPr="00E952E8" w:rsidRDefault="001D39BA" w:rsidP="00E952E8">
      <w:pPr>
        <w:spacing w:line="36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307AFED" w14:textId="6BC06FF4" w:rsidR="001D39BA" w:rsidRPr="00E952E8" w:rsidRDefault="001D39BA"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Análisis:</w:t>
      </w:r>
      <w:r w:rsidRPr="00E952E8">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Pr="00E952E8">
        <w:rPr>
          <w:rFonts w:ascii="Times New Roman" w:hAnsi="Times New Roman" w:cs="Times New Roman"/>
          <w:sz w:val="24"/>
        </w:rPr>
        <w:t>71% tiene un valor muy bajo que corresponde a 5 niños, el 29% tiene un valor bajo que corresponde a</w:t>
      </w:r>
      <w:r w:rsidR="002E6686" w:rsidRPr="00E952E8">
        <w:rPr>
          <w:rFonts w:ascii="Times New Roman" w:hAnsi="Times New Roman" w:cs="Times New Roman"/>
          <w:sz w:val="24"/>
        </w:rPr>
        <w:t xml:space="preserve"> 2</w:t>
      </w:r>
      <w:r w:rsidRPr="00E952E8">
        <w:rPr>
          <w:rFonts w:ascii="Times New Roman" w:hAnsi="Times New Roman" w:cs="Times New Roman"/>
          <w:sz w:val="24"/>
        </w:rPr>
        <w:t xml:space="preserve"> niños</w:t>
      </w:r>
      <w:r w:rsidR="002E6686" w:rsidRPr="00E952E8">
        <w:rPr>
          <w:rFonts w:ascii="Times New Roman" w:hAnsi="Times New Roman" w:cs="Times New Roman"/>
          <w:sz w:val="24"/>
        </w:rPr>
        <w:t>.</w:t>
      </w:r>
    </w:p>
    <w:p w14:paraId="54707F87" w14:textId="668D02C0" w:rsidR="001D39BA" w:rsidRPr="00E952E8" w:rsidRDefault="001D39BA" w:rsidP="00E952E8">
      <w:pPr>
        <w:spacing w:line="360" w:lineRule="auto"/>
        <w:jc w:val="both"/>
        <w:rPr>
          <w:rFonts w:ascii="Times New Roman" w:hAnsi="Times New Roman" w:cs="Times New Roman"/>
          <w:sz w:val="24"/>
        </w:rPr>
      </w:pPr>
      <w:r w:rsidRPr="00E952E8">
        <w:rPr>
          <w:rFonts w:ascii="Times New Roman" w:hAnsi="Times New Roman" w:cs="Times New Roman"/>
          <w:b/>
          <w:sz w:val="24"/>
        </w:rPr>
        <w:t>I</w:t>
      </w:r>
      <w:r w:rsidR="00E952E8" w:rsidRPr="00E952E8">
        <w:rPr>
          <w:rFonts w:ascii="Times New Roman" w:hAnsi="Times New Roman" w:cs="Times New Roman"/>
          <w:b/>
          <w:sz w:val="24"/>
        </w:rPr>
        <w:t>nterpretación:</w:t>
      </w:r>
      <w:r w:rsidR="00E952E8" w:rsidRPr="00E952E8">
        <w:rPr>
          <w:rFonts w:ascii="Times New Roman" w:hAnsi="Times New Roman" w:cs="Times New Roman"/>
          <w:sz w:val="24"/>
        </w:rPr>
        <w:t xml:space="preserve"> </w:t>
      </w:r>
      <w:r w:rsidRPr="00E952E8">
        <w:rPr>
          <w:rFonts w:ascii="Times New Roman" w:hAnsi="Times New Roman" w:cs="Times New Roman"/>
          <w:sz w:val="24"/>
        </w:rPr>
        <w:t xml:space="preserve">De acuerdo a la presentación gráfica evidenciamos que entre los estudiantes del grupo de notas 2, el valor que predomina es el valor </w:t>
      </w:r>
      <w:r w:rsidR="002E6686" w:rsidRPr="00E952E8">
        <w:rPr>
          <w:rFonts w:ascii="Times New Roman" w:hAnsi="Times New Roman" w:cs="Times New Roman"/>
          <w:sz w:val="24"/>
        </w:rPr>
        <w:t>muy bajo</w:t>
      </w:r>
      <w:r w:rsidR="000B1097">
        <w:rPr>
          <w:rFonts w:ascii="Times New Roman" w:hAnsi="Times New Roman" w:cs="Times New Roman"/>
          <w:sz w:val="24"/>
        </w:rPr>
        <w:t>.</w:t>
      </w:r>
    </w:p>
    <w:p w14:paraId="29A6C757" w14:textId="77777777" w:rsidR="00600E88" w:rsidRDefault="00600E88" w:rsidP="00E952E8">
      <w:pPr>
        <w:spacing w:line="360" w:lineRule="auto"/>
        <w:rPr>
          <w:b/>
        </w:rPr>
      </w:pPr>
    </w:p>
    <w:p w14:paraId="220F5FD4" w14:textId="77777777" w:rsidR="00722696" w:rsidRDefault="00722696" w:rsidP="00E952E8">
      <w:pPr>
        <w:spacing w:line="360" w:lineRule="auto"/>
        <w:rPr>
          <w:b/>
        </w:rPr>
      </w:pPr>
    </w:p>
    <w:p w14:paraId="42DC1797" w14:textId="77777777" w:rsidR="00722696" w:rsidRDefault="00722696" w:rsidP="00E952E8">
      <w:pPr>
        <w:spacing w:line="360" w:lineRule="auto"/>
        <w:rPr>
          <w:b/>
        </w:rPr>
      </w:pPr>
    </w:p>
    <w:p w14:paraId="7556F233" w14:textId="77777777" w:rsidR="009F193B" w:rsidRDefault="009F193B" w:rsidP="00E952E8">
      <w:pPr>
        <w:spacing w:line="360" w:lineRule="auto"/>
        <w:rPr>
          <w:b/>
        </w:rPr>
      </w:pPr>
    </w:p>
    <w:p w14:paraId="038C6971" w14:textId="77777777" w:rsidR="00E952E8" w:rsidRDefault="00E952E8" w:rsidP="00E952E8">
      <w:pPr>
        <w:spacing w:line="360" w:lineRule="auto"/>
        <w:rPr>
          <w:b/>
        </w:rPr>
      </w:pPr>
    </w:p>
    <w:p w14:paraId="00DB9159" w14:textId="703E4430" w:rsidR="00B25623" w:rsidRPr="00B25623" w:rsidRDefault="00B25623" w:rsidP="00722696">
      <w:pPr>
        <w:spacing w:line="360" w:lineRule="auto"/>
        <w:jc w:val="center"/>
        <w:rPr>
          <w:rFonts w:ascii="Times New Roman" w:eastAsia="Times New Roman" w:hAnsi="Times New Roman" w:cs="Times New Roman"/>
          <w:b/>
          <w:bCs/>
          <w:sz w:val="24"/>
          <w:szCs w:val="24"/>
          <w:lang w:eastAsia="es-EC"/>
        </w:rPr>
      </w:pPr>
      <w:r w:rsidRPr="00B25623">
        <w:rPr>
          <w:rFonts w:ascii="Times New Roman" w:eastAsia="Times New Roman" w:hAnsi="Times New Roman" w:cs="Times New Roman"/>
          <w:b/>
          <w:bCs/>
          <w:sz w:val="24"/>
          <w:szCs w:val="24"/>
          <w:lang w:eastAsia="es-EC"/>
        </w:rPr>
        <w:lastRenderedPageBreak/>
        <w:t>Descriptivos de actividad física por grupos</w:t>
      </w:r>
    </w:p>
    <w:p w14:paraId="6C65A9E1" w14:textId="1FCAC785" w:rsidR="001F482C" w:rsidRDefault="00B25623" w:rsidP="00722696">
      <w:pPr>
        <w:spacing w:line="360" w:lineRule="auto"/>
        <w:rPr>
          <w:rFonts w:ascii="Times New Roman" w:eastAsia="Times New Roman" w:hAnsi="Times New Roman" w:cs="Times New Roman"/>
          <w:b/>
          <w:bCs/>
          <w:color w:val="000000"/>
          <w:sz w:val="24"/>
          <w:szCs w:val="24"/>
          <w:lang w:eastAsia="es-EC"/>
        </w:rPr>
      </w:pPr>
      <w:r w:rsidRPr="00B25623">
        <w:rPr>
          <w:rFonts w:ascii="Times New Roman" w:hAnsi="Times New Roman" w:cs="Times New Roman"/>
          <w:b/>
          <w:sz w:val="24"/>
          <w:szCs w:val="24"/>
        </w:rPr>
        <w:t>4. 26</w:t>
      </w:r>
      <w:r w:rsidRPr="00B25623">
        <w:rPr>
          <w:rFonts w:ascii="Times New Roman" w:eastAsia="Times New Roman" w:hAnsi="Times New Roman" w:cs="Times New Roman"/>
          <w:b/>
          <w:bCs/>
          <w:color w:val="000000"/>
          <w:sz w:val="24"/>
          <w:szCs w:val="24"/>
          <w:lang w:eastAsia="es-EC"/>
        </w:rPr>
        <w:t xml:space="preserve"> </w:t>
      </w:r>
      <w:r>
        <w:rPr>
          <w:rFonts w:ascii="Times New Roman" w:eastAsia="Times New Roman" w:hAnsi="Times New Roman" w:cs="Times New Roman"/>
          <w:b/>
          <w:bCs/>
          <w:color w:val="000000"/>
          <w:sz w:val="24"/>
          <w:szCs w:val="24"/>
          <w:lang w:eastAsia="es-EC"/>
        </w:rPr>
        <w:t>Grupos notas No.</w:t>
      </w:r>
      <w:r w:rsidRPr="00B25623">
        <w:rPr>
          <w:rFonts w:ascii="Times New Roman" w:eastAsia="Times New Roman" w:hAnsi="Times New Roman" w:cs="Times New Roman"/>
          <w:b/>
          <w:bCs/>
          <w:color w:val="000000"/>
          <w:sz w:val="24"/>
          <w:szCs w:val="24"/>
          <w:lang w:eastAsia="es-EC"/>
        </w:rPr>
        <w:t>1</w:t>
      </w:r>
    </w:p>
    <w:p w14:paraId="5A33D8C5" w14:textId="56630561" w:rsidR="001F482C" w:rsidRPr="00722696" w:rsidRDefault="001F482C" w:rsidP="00722696">
      <w:pPr>
        <w:pStyle w:val="Epgrafe"/>
        <w:keepNext/>
        <w:spacing w:line="360" w:lineRule="auto"/>
        <w:jc w:val="center"/>
        <w:rPr>
          <w:rFonts w:ascii="Times New Roman" w:hAnsi="Times New Roman" w:cs="Times New Roman"/>
          <w:i w:val="0"/>
          <w:color w:val="auto"/>
          <w:sz w:val="20"/>
        </w:rPr>
      </w:pPr>
      <w:r w:rsidRPr="00722696">
        <w:rPr>
          <w:rFonts w:ascii="Times New Roman" w:eastAsia="Times New Roman" w:hAnsi="Times New Roman" w:cs="Times New Roman"/>
          <w:b/>
          <w:bCs/>
          <w:i w:val="0"/>
          <w:color w:val="auto"/>
          <w:sz w:val="28"/>
          <w:szCs w:val="24"/>
          <w:lang w:eastAsia="es-EC"/>
        </w:rPr>
        <w:t xml:space="preserve"> </w:t>
      </w:r>
      <w:bookmarkStart w:id="132" w:name="_Toc475630418"/>
      <w:r w:rsidRPr="00722696">
        <w:rPr>
          <w:rFonts w:ascii="Times New Roman" w:hAnsi="Times New Roman" w:cs="Times New Roman"/>
          <w:i w:val="0"/>
          <w:color w:val="auto"/>
          <w:sz w:val="20"/>
        </w:rPr>
        <w:t xml:space="preserve">Tabla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Tabla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31</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Descriptivos de actividad física por grupos, grupo de notas No. 1</w:t>
      </w:r>
      <w:bookmarkEnd w:id="132"/>
    </w:p>
    <w:tbl>
      <w:tblPr>
        <w:tblW w:w="9083" w:type="dxa"/>
        <w:jc w:val="center"/>
        <w:tblCellMar>
          <w:left w:w="70" w:type="dxa"/>
          <w:right w:w="70" w:type="dxa"/>
        </w:tblCellMar>
        <w:tblLook w:val="04A0" w:firstRow="1" w:lastRow="0" w:firstColumn="1" w:lastColumn="0" w:noHBand="0" w:noVBand="1"/>
      </w:tblPr>
      <w:tblGrid>
        <w:gridCol w:w="2584"/>
        <w:gridCol w:w="1214"/>
        <w:gridCol w:w="1076"/>
        <w:gridCol w:w="1057"/>
        <w:gridCol w:w="1096"/>
        <w:gridCol w:w="940"/>
        <w:gridCol w:w="1116"/>
      </w:tblGrid>
      <w:tr w:rsidR="00B25623" w:rsidRPr="00B25623" w14:paraId="48E960B0" w14:textId="77777777" w:rsidTr="00B25623">
        <w:trPr>
          <w:trHeight w:val="507"/>
          <w:jc w:val="center"/>
        </w:trPr>
        <w:tc>
          <w:tcPr>
            <w:tcW w:w="2584"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1CC455E"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214" w:type="dxa"/>
            <w:tcBorders>
              <w:top w:val="single" w:sz="12" w:space="0" w:color="000000"/>
              <w:left w:val="nil"/>
              <w:bottom w:val="single" w:sz="4" w:space="0" w:color="000000"/>
              <w:right w:val="single" w:sz="4" w:space="0" w:color="000000"/>
            </w:tcBorders>
            <w:shd w:val="clear" w:color="auto" w:fill="auto"/>
            <w:vAlign w:val="bottom"/>
            <w:hideMark/>
          </w:tcPr>
          <w:p w14:paraId="148DD99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N</w:t>
            </w:r>
          </w:p>
        </w:tc>
        <w:tc>
          <w:tcPr>
            <w:tcW w:w="1076" w:type="dxa"/>
            <w:tcBorders>
              <w:top w:val="single" w:sz="12" w:space="0" w:color="000000"/>
              <w:left w:val="nil"/>
              <w:bottom w:val="single" w:sz="4" w:space="0" w:color="000000"/>
              <w:right w:val="single" w:sz="4" w:space="0" w:color="000000"/>
            </w:tcBorders>
            <w:shd w:val="clear" w:color="auto" w:fill="auto"/>
            <w:vAlign w:val="bottom"/>
            <w:hideMark/>
          </w:tcPr>
          <w:p w14:paraId="20E0BF9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Mínimo</w:t>
            </w:r>
          </w:p>
        </w:tc>
        <w:tc>
          <w:tcPr>
            <w:tcW w:w="1057" w:type="dxa"/>
            <w:tcBorders>
              <w:top w:val="single" w:sz="12" w:space="0" w:color="000000"/>
              <w:left w:val="nil"/>
              <w:bottom w:val="single" w:sz="4" w:space="0" w:color="000000"/>
              <w:right w:val="single" w:sz="4" w:space="0" w:color="000000"/>
            </w:tcBorders>
            <w:shd w:val="clear" w:color="auto" w:fill="auto"/>
            <w:vAlign w:val="bottom"/>
            <w:hideMark/>
          </w:tcPr>
          <w:p w14:paraId="6923A10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Máximo</w:t>
            </w:r>
          </w:p>
        </w:tc>
        <w:tc>
          <w:tcPr>
            <w:tcW w:w="2036" w:type="dxa"/>
            <w:gridSpan w:val="2"/>
            <w:tcBorders>
              <w:top w:val="single" w:sz="12" w:space="0" w:color="000000"/>
              <w:left w:val="nil"/>
              <w:bottom w:val="single" w:sz="4" w:space="0" w:color="000000"/>
              <w:right w:val="single" w:sz="4" w:space="0" w:color="000000"/>
            </w:tcBorders>
            <w:shd w:val="clear" w:color="auto" w:fill="auto"/>
            <w:vAlign w:val="bottom"/>
            <w:hideMark/>
          </w:tcPr>
          <w:p w14:paraId="16E5963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Media</w:t>
            </w:r>
          </w:p>
        </w:tc>
        <w:tc>
          <w:tcPr>
            <w:tcW w:w="1116" w:type="dxa"/>
            <w:tcBorders>
              <w:top w:val="single" w:sz="12" w:space="0" w:color="000000"/>
              <w:left w:val="nil"/>
              <w:bottom w:val="single" w:sz="4" w:space="0" w:color="000000"/>
              <w:right w:val="single" w:sz="12" w:space="0" w:color="000000"/>
            </w:tcBorders>
            <w:shd w:val="clear" w:color="auto" w:fill="auto"/>
            <w:vAlign w:val="bottom"/>
            <w:hideMark/>
          </w:tcPr>
          <w:p w14:paraId="00BF609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Desviación estándar</w:t>
            </w:r>
          </w:p>
        </w:tc>
      </w:tr>
      <w:tr w:rsidR="00B25623" w:rsidRPr="00B25623" w14:paraId="76447D32" w14:textId="77777777" w:rsidTr="00B25623">
        <w:trPr>
          <w:trHeight w:val="507"/>
          <w:jc w:val="center"/>
        </w:trPr>
        <w:tc>
          <w:tcPr>
            <w:tcW w:w="2584" w:type="dxa"/>
            <w:vMerge/>
            <w:tcBorders>
              <w:top w:val="single" w:sz="12" w:space="0" w:color="000000"/>
              <w:left w:val="single" w:sz="12" w:space="0" w:color="000000"/>
              <w:bottom w:val="single" w:sz="12" w:space="0" w:color="000000"/>
              <w:right w:val="single" w:sz="12" w:space="0" w:color="000000"/>
            </w:tcBorders>
            <w:vAlign w:val="center"/>
            <w:hideMark/>
          </w:tcPr>
          <w:p w14:paraId="3C2F25FE" w14:textId="77777777" w:rsidR="00B25623" w:rsidRPr="00B25623" w:rsidRDefault="00B25623" w:rsidP="00B25623">
            <w:pPr>
              <w:spacing w:after="0" w:line="240" w:lineRule="auto"/>
              <w:rPr>
                <w:rFonts w:ascii="Arial" w:eastAsia="Times New Roman" w:hAnsi="Arial" w:cs="Arial"/>
                <w:color w:val="000000"/>
                <w:sz w:val="18"/>
                <w:szCs w:val="18"/>
                <w:lang w:eastAsia="es-EC"/>
              </w:rPr>
            </w:pPr>
          </w:p>
        </w:tc>
        <w:tc>
          <w:tcPr>
            <w:tcW w:w="1214" w:type="dxa"/>
            <w:tcBorders>
              <w:top w:val="nil"/>
              <w:left w:val="nil"/>
              <w:bottom w:val="single" w:sz="12" w:space="0" w:color="000000"/>
              <w:right w:val="single" w:sz="4" w:space="0" w:color="000000"/>
            </w:tcBorders>
            <w:shd w:val="clear" w:color="auto" w:fill="auto"/>
            <w:vAlign w:val="bottom"/>
            <w:hideMark/>
          </w:tcPr>
          <w:p w14:paraId="77D14F5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1076" w:type="dxa"/>
            <w:tcBorders>
              <w:top w:val="nil"/>
              <w:left w:val="nil"/>
              <w:bottom w:val="single" w:sz="12" w:space="0" w:color="000000"/>
              <w:right w:val="single" w:sz="4" w:space="0" w:color="000000"/>
            </w:tcBorders>
            <w:shd w:val="clear" w:color="auto" w:fill="auto"/>
            <w:vAlign w:val="bottom"/>
            <w:hideMark/>
          </w:tcPr>
          <w:p w14:paraId="33DDED8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1057" w:type="dxa"/>
            <w:tcBorders>
              <w:top w:val="nil"/>
              <w:left w:val="nil"/>
              <w:bottom w:val="single" w:sz="12" w:space="0" w:color="000000"/>
              <w:right w:val="single" w:sz="4" w:space="0" w:color="000000"/>
            </w:tcBorders>
            <w:shd w:val="clear" w:color="auto" w:fill="auto"/>
            <w:vAlign w:val="bottom"/>
            <w:hideMark/>
          </w:tcPr>
          <w:p w14:paraId="63ED8EE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1096" w:type="dxa"/>
            <w:tcBorders>
              <w:top w:val="nil"/>
              <w:left w:val="nil"/>
              <w:bottom w:val="single" w:sz="12" w:space="0" w:color="000000"/>
              <w:right w:val="single" w:sz="4" w:space="0" w:color="000000"/>
            </w:tcBorders>
            <w:shd w:val="clear" w:color="auto" w:fill="auto"/>
            <w:vAlign w:val="bottom"/>
            <w:hideMark/>
          </w:tcPr>
          <w:p w14:paraId="2B8F5B3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939" w:type="dxa"/>
            <w:tcBorders>
              <w:top w:val="nil"/>
              <w:left w:val="nil"/>
              <w:bottom w:val="single" w:sz="12" w:space="0" w:color="000000"/>
              <w:right w:val="single" w:sz="4" w:space="0" w:color="000000"/>
            </w:tcBorders>
            <w:shd w:val="clear" w:color="auto" w:fill="auto"/>
            <w:vAlign w:val="bottom"/>
            <w:hideMark/>
          </w:tcPr>
          <w:p w14:paraId="35AAB15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Error estándar</w:t>
            </w:r>
          </w:p>
        </w:tc>
        <w:tc>
          <w:tcPr>
            <w:tcW w:w="1116" w:type="dxa"/>
            <w:tcBorders>
              <w:top w:val="nil"/>
              <w:left w:val="nil"/>
              <w:bottom w:val="single" w:sz="12" w:space="0" w:color="000000"/>
              <w:right w:val="single" w:sz="12" w:space="0" w:color="000000"/>
            </w:tcBorders>
            <w:shd w:val="clear" w:color="auto" w:fill="auto"/>
            <w:vAlign w:val="bottom"/>
            <w:hideMark/>
          </w:tcPr>
          <w:p w14:paraId="7061E2B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r>
      <w:tr w:rsidR="00B25623" w:rsidRPr="00B25623" w14:paraId="2F4F209F" w14:textId="77777777" w:rsidTr="00B25623">
        <w:trPr>
          <w:trHeight w:val="313"/>
          <w:jc w:val="center"/>
        </w:trPr>
        <w:tc>
          <w:tcPr>
            <w:tcW w:w="2584" w:type="dxa"/>
            <w:tcBorders>
              <w:top w:val="nil"/>
              <w:left w:val="single" w:sz="12" w:space="0" w:color="000000"/>
              <w:bottom w:val="nil"/>
              <w:right w:val="single" w:sz="12" w:space="0" w:color="000000"/>
            </w:tcBorders>
            <w:shd w:val="clear" w:color="auto" w:fill="auto"/>
            <w:hideMark/>
          </w:tcPr>
          <w:p w14:paraId="3C83CFD7"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Durmiendo de noche</w:t>
            </w:r>
          </w:p>
        </w:tc>
        <w:tc>
          <w:tcPr>
            <w:tcW w:w="1214" w:type="dxa"/>
            <w:tcBorders>
              <w:top w:val="nil"/>
              <w:left w:val="nil"/>
              <w:bottom w:val="nil"/>
              <w:right w:val="single" w:sz="4" w:space="0" w:color="000000"/>
            </w:tcBorders>
            <w:shd w:val="clear" w:color="auto" w:fill="auto"/>
            <w:noWrap/>
            <w:vAlign w:val="center"/>
            <w:hideMark/>
          </w:tcPr>
          <w:p w14:paraId="27C93B8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6DFC99E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7,00</w:t>
            </w:r>
          </w:p>
        </w:tc>
        <w:tc>
          <w:tcPr>
            <w:tcW w:w="1057" w:type="dxa"/>
            <w:tcBorders>
              <w:top w:val="nil"/>
              <w:left w:val="nil"/>
              <w:bottom w:val="nil"/>
              <w:right w:val="single" w:sz="4" w:space="0" w:color="000000"/>
            </w:tcBorders>
            <w:shd w:val="clear" w:color="auto" w:fill="auto"/>
            <w:noWrap/>
            <w:vAlign w:val="center"/>
            <w:hideMark/>
          </w:tcPr>
          <w:p w14:paraId="0EA83AA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11,00</w:t>
            </w:r>
          </w:p>
        </w:tc>
        <w:tc>
          <w:tcPr>
            <w:tcW w:w="1096" w:type="dxa"/>
            <w:tcBorders>
              <w:top w:val="nil"/>
              <w:left w:val="nil"/>
              <w:bottom w:val="nil"/>
              <w:right w:val="single" w:sz="4" w:space="0" w:color="000000"/>
            </w:tcBorders>
            <w:shd w:val="clear" w:color="auto" w:fill="auto"/>
            <w:noWrap/>
            <w:vAlign w:val="center"/>
            <w:hideMark/>
          </w:tcPr>
          <w:p w14:paraId="66DF2AD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8,23</w:t>
            </w:r>
          </w:p>
        </w:tc>
        <w:tc>
          <w:tcPr>
            <w:tcW w:w="939" w:type="dxa"/>
            <w:tcBorders>
              <w:top w:val="nil"/>
              <w:left w:val="nil"/>
              <w:bottom w:val="nil"/>
              <w:right w:val="single" w:sz="4" w:space="0" w:color="000000"/>
            </w:tcBorders>
            <w:shd w:val="clear" w:color="auto" w:fill="auto"/>
            <w:noWrap/>
            <w:vAlign w:val="center"/>
            <w:hideMark/>
          </w:tcPr>
          <w:p w14:paraId="1A7BD5A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0,22</w:t>
            </w:r>
          </w:p>
        </w:tc>
        <w:tc>
          <w:tcPr>
            <w:tcW w:w="1116" w:type="dxa"/>
            <w:tcBorders>
              <w:top w:val="nil"/>
              <w:left w:val="nil"/>
              <w:bottom w:val="nil"/>
              <w:right w:val="single" w:sz="12" w:space="0" w:color="000000"/>
            </w:tcBorders>
            <w:shd w:val="clear" w:color="auto" w:fill="auto"/>
            <w:noWrap/>
            <w:vAlign w:val="center"/>
            <w:hideMark/>
          </w:tcPr>
          <w:p w14:paraId="1BBFFCB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1,02</w:t>
            </w:r>
          </w:p>
        </w:tc>
      </w:tr>
      <w:tr w:rsidR="00B25623" w:rsidRPr="00B25623" w14:paraId="2FCA44BA"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09A33E52"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Siesta en el día</w:t>
            </w:r>
          </w:p>
        </w:tc>
        <w:tc>
          <w:tcPr>
            <w:tcW w:w="1214" w:type="dxa"/>
            <w:tcBorders>
              <w:top w:val="nil"/>
              <w:left w:val="nil"/>
              <w:bottom w:val="nil"/>
              <w:right w:val="single" w:sz="4" w:space="0" w:color="000000"/>
            </w:tcBorders>
            <w:shd w:val="clear" w:color="auto" w:fill="auto"/>
            <w:noWrap/>
            <w:vAlign w:val="center"/>
            <w:hideMark/>
          </w:tcPr>
          <w:p w14:paraId="569A790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7F20CB1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57" w:type="dxa"/>
            <w:tcBorders>
              <w:top w:val="nil"/>
              <w:left w:val="nil"/>
              <w:bottom w:val="nil"/>
              <w:right w:val="single" w:sz="4" w:space="0" w:color="000000"/>
            </w:tcBorders>
            <w:shd w:val="clear" w:color="auto" w:fill="auto"/>
            <w:noWrap/>
            <w:vAlign w:val="center"/>
            <w:hideMark/>
          </w:tcPr>
          <w:p w14:paraId="281C263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2,00</w:t>
            </w:r>
          </w:p>
        </w:tc>
        <w:tc>
          <w:tcPr>
            <w:tcW w:w="1096" w:type="dxa"/>
            <w:tcBorders>
              <w:top w:val="nil"/>
              <w:left w:val="nil"/>
              <w:bottom w:val="nil"/>
              <w:right w:val="single" w:sz="4" w:space="0" w:color="000000"/>
            </w:tcBorders>
            <w:shd w:val="clear" w:color="auto" w:fill="auto"/>
            <w:noWrap/>
            <w:vAlign w:val="center"/>
            <w:hideMark/>
          </w:tcPr>
          <w:p w14:paraId="5AF4002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0,55</w:t>
            </w:r>
          </w:p>
        </w:tc>
        <w:tc>
          <w:tcPr>
            <w:tcW w:w="939" w:type="dxa"/>
            <w:tcBorders>
              <w:top w:val="nil"/>
              <w:left w:val="nil"/>
              <w:bottom w:val="nil"/>
              <w:right w:val="single" w:sz="4" w:space="0" w:color="000000"/>
            </w:tcBorders>
            <w:shd w:val="clear" w:color="auto" w:fill="auto"/>
            <w:noWrap/>
            <w:vAlign w:val="center"/>
            <w:hideMark/>
          </w:tcPr>
          <w:p w14:paraId="5DB693A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0,14</w:t>
            </w:r>
          </w:p>
        </w:tc>
        <w:tc>
          <w:tcPr>
            <w:tcW w:w="1116" w:type="dxa"/>
            <w:tcBorders>
              <w:top w:val="nil"/>
              <w:left w:val="nil"/>
              <w:bottom w:val="nil"/>
              <w:right w:val="single" w:sz="12" w:space="0" w:color="000000"/>
            </w:tcBorders>
            <w:shd w:val="clear" w:color="auto" w:fill="auto"/>
            <w:noWrap/>
            <w:vAlign w:val="center"/>
            <w:hideMark/>
          </w:tcPr>
          <w:p w14:paraId="404B9CC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0,65</w:t>
            </w:r>
          </w:p>
        </w:tc>
      </w:tr>
      <w:tr w:rsidR="00B25623" w:rsidRPr="00B25623" w14:paraId="634AE9FB"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7DBB6384"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Tiempo total acostado</w:t>
            </w:r>
          </w:p>
        </w:tc>
        <w:tc>
          <w:tcPr>
            <w:tcW w:w="1214" w:type="dxa"/>
            <w:tcBorders>
              <w:top w:val="nil"/>
              <w:left w:val="nil"/>
              <w:bottom w:val="nil"/>
              <w:right w:val="single" w:sz="4" w:space="0" w:color="000000"/>
            </w:tcBorders>
            <w:shd w:val="clear" w:color="auto" w:fill="auto"/>
            <w:noWrap/>
            <w:vAlign w:val="center"/>
            <w:hideMark/>
          </w:tcPr>
          <w:p w14:paraId="18E5B7E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3FCC5FE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7,00</w:t>
            </w:r>
          </w:p>
        </w:tc>
        <w:tc>
          <w:tcPr>
            <w:tcW w:w="1057" w:type="dxa"/>
            <w:tcBorders>
              <w:top w:val="nil"/>
              <w:left w:val="nil"/>
              <w:bottom w:val="nil"/>
              <w:right w:val="single" w:sz="4" w:space="0" w:color="000000"/>
            </w:tcBorders>
            <w:shd w:val="clear" w:color="auto" w:fill="auto"/>
            <w:noWrap/>
            <w:vAlign w:val="center"/>
            <w:hideMark/>
          </w:tcPr>
          <w:p w14:paraId="1E87CBA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12,00</w:t>
            </w:r>
          </w:p>
        </w:tc>
        <w:tc>
          <w:tcPr>
            <w:tcW w:w="1096" w:type="dxa"/>
            <w:tcBorders>
              <w:top w:val="nil"/>
              <w:left w:val="nil"/>
              <w:bottom w:val="nil"/>
              <w:right w:val="single" w:sz="4" w:space="0" w:color="000000"/>
            </w:tcBorders>
            <w:shd w:val="clear" w:color="auto" w:fill="auto"/>
            <w:noWrap/>
            <w:vAlign w:val="center"/>
            <w:hideMark/>
          </w:tcPr>
          <w:p w14:paraId="5A9BA77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9B1F88">
              <w:rPr>
                <w:rFonts w:ascii="Arial" w:eastAsia="Times New Roman" w:hAnsi="Arial" w:cs="Arial"/>
                <w:color w:val="000000"/>
                <w:sz w:val="18"/>
                <w:szCs w:val="18"/>
                <w:lang w:eastAsia="es-EC"/>
              </w:rPr>
              <w:t>8,77</w:t>
            </w:r>
          </w:p>
        </w:tc>
        <w:tc>
          <w:tcPr>
            <w:tcW w:w="939" w:type="dxa"/>
            <w:tcBorders>
              <w:top w:val="nil"/>
              <w:left w:val="nil"/>
              <w:bottom w:val="nil"/>
              <w:right w:val="single" w:sz="4" w:space="0" w:color="000000"/>
            </w:tcBorders>
            <w:shd w:val="clear" w:color="auto" w:fill="auto"/>
            <w:noWrap/>
            <w:vAlign w:val="center"/>
            <w:hideMark/>
          </w:tcPr>
          <w:p w14:paraId="20757BF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0,26</w:t>
            </w:r>
          </w:p>
        </w:tc>
        <w:tc>
          <w:tcPr>
            <w:tcW w:w="1116" w:type="dxa"/>
            <w:tcBorders>
              <w:top w:val="nil"/>
              <w:left w:val="nil"/>
              <w:bottom w:val="nil"/>
              <w:right w:val="single" w:sz="12" w:space="0" w:color="000000"/>
            </w:tcBorders>
            <w:shd w:val="clear" w:color="auto" w:fill="auto"/>
            <w:noWrap/>
            <w:vAlign w:val="center"/>
            <w:hideMark/>
          </w:tcPr>
          <w:p w14:paraId="5621A1D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1,22</w:t>
            </w:r>
          </w:p>
        </w:tc>
      </w:tr>
      <w:tr w:rsidR="00B25623" w:rsidRPr="00B25623" w14:paraId="69937EFB"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4BFF2E74"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clase</w:t>
            </w:r>
          </w:p>
        </w:tc>
        <w:tc>
          <w:tcPr>
            <w:tcW w:w="1214" w:type="dxa"/>
            <w:tcBorders>
              <w:top w:val="nil"/>
              <w:left w:val="nil"/>
              <w:bottom w:val="nil"/>
              <w:right w:val="single" w:sz="4" w:space="0" w:color="000000"/>
            </w:tcBorders>
            <w:shd w:val="clear" w:color="auto" w:fill="auto"/>
            <w:noWrap/>
            <w:vAlign w:val="center"/>
            <w:hideMark/>
          </w:tcPr>
          <w:p w14:paraId="17A6040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56F5BCB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5,00</w:t>
            </w:r>
          </w:p>
        </w:tc>
        <w:tc>
          <w:tcPr>
            <w:tcW w:w="1057" w:type="dxa"/>
            <w:tcBorders>
              <w:top w:val="nil"/>
              <w:left w:val="nil"/>
              <w:bottom w:val="nil"/>
              <w:right w:val="single" w:sz="4" w:space="0" w:color="000000"/>
            </w:tcBorders>
            <w:shd w:val="clear" w:color="auto" w:fill="auto"/>
            <w:noWrap/>
            <w:vAlign w:val="center"/>
            <w:hideMark/>
          </w:tcPr>
          <w:p w14:paraId="2C54899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5,00</w:t>
            </w:r>
          </w:p>
        </w:tc>
        <w:tc>
          <w:tcPr>
            <w:tcW w:w="1096" w:type="dxa"/>
            <w:tcBorders>
              <w:top w:val="nil"/>
              <w:left w:val="nil"/>
              <w:bottom w:val="nil"/>
              <w:right w:val="single" w:sz="4" w:space="0" w:color="000000"/>
            </w:tcBorders>
            <w:shd w:val="clear" w:color="auto" w:fill="auto"/>
            <w:noWrap/>
            <w:vAlign w:val="center"/>
            <w:hideMark/>
          </w:tcPr>
          <w:p w14:paraId="422F8E5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5,00</w:t>
            </w:r>
          </w:p>
        </w:tc>
        <w:tc>
          <w:tcPr>
            <w:tcW w:w="939" w:type="dxa"/>
            <w:tcBorders>
              <w:top w:val="nil"/>
              <w:left w:val="nil"/>
              <w:bottom w:val="nil"/>
              <w:right w:val="single" w:sz="4" w:space="0" w:color="000000"/>
            </w:tcBorders>
            <w:shd w:val="clear" w:color="auto" w:fill="auto"/>
            <w:noWrap/>
            <w:vAlign w:val="center"/>
            <w:hideMark/>
          </w:tcPr>
          <w:p w14:paraId="3575998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116" w:type="dxa"/>
            <w:tcBorders>
              <w:top w:val="nil"/>
              <w:left w:val="nil"/>
              <w:bottom w:val="nil"/>
              <w:right w:val="single" w:sz="12" w:space="0" w:color="000000"/>
            </w:tcBorders>
            <w:shd w:val="clear" w:color="auto" w:fill="auto"/>
            <w:noWrap/>
            <w:vAlign w:val="center"/>
            <w:hideMark/>
          </w:tcPr>
          <w:p w14:paraId="7B904AD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r>
      <w:tr w:rsidR="00B25623" w:rsidRPr="00B25623" w14:paraId="4EB77F0E" w14:textId="77777777" w:rsidTr="00B25623">
        <w:trPr>
          <w:trHeight w:val="477"/>
          <w:jc w:val="center"/>
        </w:trPr>
        <w:tc>
          <w:tcPr>
            <w:tcW w:w="2584" w:type="dxa"/>
            <w:tcBorders>
              <w:top w:val="nil"/>
              <w:left w:val="single" w:sz="12" w:space="0" w:color="000000"/>
              <w:bottom w:val="nil"/>
              <w:right w:val="single" w:sz="12" w:space="0" w:color="000000"/>
            </w:tcBorders>
            <w:shd w:val="clear" w:color="auto" w:fill="auto"/>
            <w:hideMark/>
          </w:tcPr>
          <w:p w14:paraId="5A7B469D"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tareas escolares, leer, dibujar</w:t>
            </w:r>
          </w:p>
        </w:tc>
        <w:tc>
          <w:tcPr>
            <w:tcW w:w="1214" w:type="dxa"/>
            <w:tcBorders>
              <w:top w:val="nil"/>
              <w:left w:val="nil"/>
              <w:bottom w:val="nil"/>
              <w:right w:val="single" w:sz="4" w:space="0" w:color="000000"/>
            </w:tcBorders>
            <w:shd w:val="clear" w:color="auto" w:fill="auto"/>
            <w:noWrap/>
            <w:vAlign w:val="center"/>
            <w:hideMark/>
          </w:tcPr>
          <w:p w14:paraId="4650D04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2553D69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0,50</w:t>
            </w:r>
          </w:p>
        </w:tc>
        <w:tc>
          <w:tcPr>
            <w:tcW w:w="1057" w:type="dxa"/>
            <w:tcBorders>
              <w:top w:val="nil"/>
              <w:left w:val="nil"/>
              <w:bottom w:val="nil"/>
              <w:right w:val="single" w:sz="4" w:space="0" w:color="000000"/>
            </w:tcBorders>
            <w:shd w:val="clear" w:color="auto" w:fill="auto"/>
            <w:noWrap/>
            <w:vAlign w:val="center"/>
            <w:hideMark/>
          </w:tcPr>
          <w:p w14:paraId="1C5C36A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2,00</w:t>
            </w:r>
          </w:p>
        </w:tc>
        <w:tc>
          <w:tcPr>
            <w:tcW w:w="1096" w:type="dxa"/>
            <w:tcBorders>
              <w:top w:val="nil"/>
              <w:left w:val="nil"/>
              <w:bottom w:val="nil"/>
              <w:right w:val="single" w:sz="4" w:space="0" w:color="000000"/>
            </w:tcBorders>
            <w:shd w:val="clear" w:color="auto" w:fill="auto"/>
            <w:noWrap/>
            <w:vAlign w:val="center"/>
            <w:hideMark/>
          </w:tcPr>
          <w:p w14:paraId="18AA39D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0,90</w:t>
            </w:r>
          </w:p>
        </w:tc>
        <w:tc>
          <w:tcPr>
            <w:tcW w:w="939" w:type="dxa"/>
            <w:tcBorders>
              <w:top w:val="nil"/>
              <w:left w:val="nil"/>
              <w:bottom w:val="nil"/>
              <w:right w:val="single" w:sz="4" w:space="0" w:color="000000"/>
            </w:tcBorders>
            <w:shd w:val="clear" w:color="auto" w:fill="auto"/>
            <w:noWrap/>
            <w:vAlign w:val="center"/>
            <w:hideMark/>
          </w:tcPr>
          <w:p w14:paraId="55794F9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0,07</w:t>
            </w:r>
          </w:p>
        </w:tc>
        <w:tc>
          <w:tcPr>
            <w:tcW w:w="1116" w:type="dxa"/>
            <w:tcBorders>
              <w:top w:val="nil"/>
              <w:left w:val="nil"/>
              <w:bottom w:val="nil"/>
              <w:right w:val="single" w:sz="12" w:space="0" w:color="000000"/>
            </w:tcBorders>
            <w:shd w:val="clear" w:color="auto" w:fill="auto"/>
            <w:noWrap/>
            <w:vAlign w:val="center"/>
            <w:hideMark/>
          </w:tcPr>
          <w:p w14:paraId="29EEF19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0,33</w:t>
            </w:r>
          </w:p>
        </w:tc>
      </w:tr>
      <w:tr w:rsidR="00B25623" w:rsidRPr="00B25623" w14:paraId="43654520"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70921B51"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comidas</w:t>
            </w:r>
          </w:p>
        </w:tc>
        <w:tc>
          <w:tcPr>
            <w:tcW w:w="1214" w:type="dxa"/>
            <w:tcBorders>
              <w:top w:val="nil"/>
              <w:left w:val="nil"/>
              <w:bottom w:val="nil"/>
              <w:right w:val="single" w:sz="4" w:space="0" w:color="000000"/>
            </w:tcBorders>
            <w:shd w:val="clear" w:color="auto" w:fill="auto"/>
            <w:noWrap/>
            <w:vAlign w:val="center"/>
            <w:hideMark/>
          </w:tcPr>
          <w:p w14:paraId="302EED7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1358853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w:t>
            </w:r>
          </w:p>
        </w:tc>
        <w:tc>
          <w:tcPr>
            <w:tcW w:w="1057" w:type="dxa"/>
            <w:tcBorders>
              <w:top w:val="nil"/>
              <w:left w:val="nil"/>
              <w:bottom w:val="nil"/>
              <w:right w:val="single" w:sz="4" w:space="0" w:color="000000"/>
            </w:tcBorders>
            <w:shd w:val="clear" w:color="auto" w:fill="auto"/>
            <w:noWrap/>
            <w:vAlign w:val="center"/>
            <w:hideMark/>
          </w:tcPr>
          <w:p w14:paraId="45FC1F9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1,50</w:t>
            </w:r>
          </w:p>
        </w:tc>
        <w:tc>
          <w:tcPr>
            <w:tcW w:w="1096" w:type="dxa"/>
            <w:tcBorders>
              <w:top w:val="nil"/>
              <w:left w:val="nil"/>
              <w:bottom w:val="nil"/>
              <w:right w:val="single" w:sz="4" w:space="0" w:color="000000"/>
            </w:tcBorders>
            <w:shd w:val="clear" w:color="auto" w:fill="auto"/>
            <w:noWrap/>
            <w:vAlign w:val="center"/>
            <w:hideMark/>
          </w:tcPr>
          <w:p w14:paraId="7453F68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1,40</w:t>
            </w:r>
          </w:p>
        </w:tc>
        <w:tc>
          <w:tcPr>
            <w:tcW w:w="939" w:type="dxa"/>
            <w:tcBorders>
              <w:top w:val="nil"/>
              <w:left w:val="nil"/>
              <w:bottom w:val="nil"/>
              <w:right w:val="single" w:sz="4" w:space="0" w:color="000000"/>
            </w:tcBorders>
            <w:shd w:val="clear" w:color="auto" w:fill="auto"/>
            <w:noWrap/>
            <w:vAlign w:val="center"/>
            <w:hideMark/>
          </w:tcPr>
          <w:p w14:paraId="5425BF1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0,04</w:t>
            </w:r>
          </w:p>
        </w:tc>
        <w:tc>
          <w:tcPr>
            <w:tcW w:w="1116" w:type="dxa"/>
            <w:tcBorders>
              <w:top w:val="nil"/>
              <w:left w:val="nil"/>
              <w:bottom w:val="nil"/>
              <w:right w:val="single" w:sz="12" w:space="0" w:color="000000"/>
            </w:tcBorders>
            <w:shd w:val="clear" w:color="auto" w:fill="auto"/>
            <w:noWrap/>
            <w:vAlign w:val="center"/>
            <w:hideMark/>
          </w:tcPr>
          <w:p w14:paraId="4720764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0,20</w:t>
            </w:r>
          </w:p>
        </w:tc>
      </w:tr>
      <w:tr w:rsidR="00B25623" w:rsidRPr="00B25623" w14:paraId="6B3886C7"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1F19A83B"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auto o transporte</w:t>
            </w:r>
          </w:p>
        </w:tc>
        <w:tc>
          <w:tcPr>
            <w:tcW w:w="1214" w:type="dxa"/>
            <w:tcBorders>
              <w:top w:val="nil"/>
              <w:left w:val="nil"/>
              <w:bottom w:val="nil"/>
              <w:right w:val="single" w:sz="4" w:space="0" w:color="000000"/>
            </w:tcBorders>
            <w:shd w:val="clear" w:color="auto" w:fill="auto"/>
            <w:noWrap/>
            <w:vAlign w:val="center"/>
            <w:hideMark/>
          </w:tcPr>
          <w:p w14:paraId="36579D7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5A41141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57" w:type="dxa"/>
            <w:tcBorders>
              <w:top w:val="nil"/>
              <w:left w:val="nil"/>
              <w:bottom w:val="nil"/>
              <w:right w:val="single" w:sz="4" w:space="0" w:color="000000"/>
            </w:tcBorders>
            <w:shd w:val="clear" w:color="auto" w:fill="auto"/>
            <w:noWrap/>
            <w:vAlign w:val="center"/>
            <w:hideMark/>
          </w:tcPr>
          <w:p w14:paraId="0DAC3D6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1,33</w:t>
            </w:r>
          </w:p>
        </w:tc>
        <w:tc>
          <w:tcPr>
            <w:tcW w:w="1096" w:type="dxa"/>
            <w:tcBorders>
              <w:top w:val="nil"/>
              <w:left w:val="nil"/>
              <w:bottom w:val="nil"/>
              <w:right w:val="single" w:sz="4" w:space="0" w:color="000000"/>
            </w:tcBorders>
            <w:shd w:val="clear" w:color="auto" w:fill="auto"/>
            <w:noWrap/>
            <w:vAlign w:val="center"/>
            <w:hideMark/>
          </w:tcPr>
          <w:p w14:paraId="23BC4EB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0,43</w:t>
            </w:r>
          </w:p>
        </w:tc>
        <w:tc>
          <w:tcPr>
            <w:tcW w:w="939" w:type="dxa"/>
            <w:tcBorders>
              <w:top w:val="nil"/>
              <w:left w:val="nil"/>
              <w:bottom w:val="nil"/>
              <w:right w:val="single" w:sz="4" w:space="0" w:color="000000"/>
            </w:tcBorders>
            <w:shd w:val="clear" w:color="auto" w:fill="auto"/>
            <w:noWrap/>
            <w:vAlign w:val="center"/>
            <w:hideMark/>
          </w:tcPr>
          <w:p w14:paraId="0A259CF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0,09</w:t>
            </w:r>
          </w:p>
        </w:tc>
        <w:tc>
          <w:tcPr>
            <w:tcW w:w="1116" w:type="dxa"/>
            <w:tcBorders>
              <w:top w:val="nil"/>
              <w:left w:val="nil"/>
              <w:bottom w:val="nil"/>
              <w:right w:val="single" w:sz="12" w:space="0" w:color="000000"/>
            </w:tcBorders>
            <w:shd w:val="clear" w:color="auto" w:fill="auto"/>
            <w:noWrap/>
            <w:vAlign w:val="center"/>
            <w:hideMark/>
          </w:tcPr>
          <w:p w14:paraId="6002EC8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0,43</w:t>
            </w:r>
          </w:p>
        </w:tc>
      </w:tr>
      <w:tr w:rsidR="00B25623" w:rsidRPr="00B25623" w14:paraId="6E33CF61"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72975FAD"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tv pc video juegos</w:t>
            </w:r>
          </w:p>
        </w:tc>
        <w:tc>
          <w:tcPr>
            <w:tcW w:w="1214" w:type="dxa"/>
            <w:tcBorders>
              <w:top w:val="nil"/>
              <w:left w:val="nil"/>
              <w:bottom w:val="nil"/>
              <w:right w:val="single" w:sz="4" w:space="0" w:color="000000"/>
            </w:tcBorders>
            <w:shd w:val="clear" w:color="auto" w:fill="auto"/>
            <w:noWrap/>
            <w:vAlign w:val="center"/>
            <w:hideMark/>
          </w:tcPr>
          <w:p w14:paraId="343E528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55F0E76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57" w:type="dxa"/>
            <w:tcBorders>
              <w:top w:val="nil"/>
              <w:left w:val="nil"/>
              <w:bottom w:val="nil"/>
              <w:right w:val="single" w:sz="4" w:space="0" w:color="000000"/>
            </w:tcBorders>
            <w:shd w:val="clear" w:color="auto" w:fill="auto"/>
            <w:noWrap/>
            <w:vAlign w:val="center"/>
            <w:hideMark/>
          </w:tcPr>
          <w:p w14:paraId="15EB070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6,00</w:t>
            </w:r>
          </w:p>
        </w:tc>
        <w:tc>
          <w:tcPr>
            <w:tcW w:w="1096" w:type="dxa"/>
            <w:tcBorders>
              <w:top w:val="nil"/>
              <w:left w:val="nil"/>
              <w:bottom w:val="nil"/>
              <w:right w:val="single" w:sz="4" w:space="0" w:color="000000"/>
            </w:tcBorders>
            <w:shd w:val="clear" w:color="auto" w:fill="auto"/>
            <w:noWrap/>
            <w:vAlign w:val="center"/>
            <w:hideMark/>
          </w:tcPr>
          <w:p w14:paraId="74798DD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2,73</w:t>
            </w:r>
          </w:p>
        </w:tc>
        <w:tc>
          <w:tcPr>
            <w:tcW w:w="939" w:type="dxa"/>
            <w:tcBorders>
              <w:top w:val="nil"/>
              <w:left w:val="nil"/>
              <w:bottom w:val="nil"/>
              <w:right w:val="single" w:sz="4" w:space="0" w:color="000000"/>
            </w:tcBorders>
            <w:shd w:val="clear" w:color="auto" w:fill="auto"/>
            <w:noWrap/>
            <w:vAlign w:val="center"/>
            <w:hideMark/>
          </w:tcPr>
          <w:p w14:paraId="7643DD2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0,36</w:t>
            </w:r>
          </w:p>
        </w:tc>
        <w:tc>
          <w:tcPr>
            <w:tcW w:w="1116" w:type="dxa"/>
            <w:tcBorders>
              <w:top w:val="nil"/>
              <w:left w:val="nil"/>
              <w:bottom w:val="nil"/>
              <w:right w:val="single" w:sz="12" w:space="0" w:color="000000"/>
            </w:tcBorders>
            <w:shd w:val="clear" w:color="auto" w:fill="auto"/>
            <w:noWrap/>
            <w:vAlign w:val="center"/>
            <w:hideMark/>
          </w:tcPr>
          <w:p w14:paraId="24871B6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1,68</w:t>
            </w:r>
          </w:p>
        </w:tc>
      </w:tr>
      <w:tr w:rsidR="00B25623" w:rsidRPr="00B25623" w14:paraId="55EE6056"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54A7B193"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Tiempo total sentado horas</w:t>
            </w:r>
          </w:p>
        </w:tc>
        <w:tc>
          <w:tcPr>
            <w:tcW w:w="1214" w:type="dxa"/>
            <w:tcBorders>
              <w:top w:val="nil"/>
              <w:left w:val="nil"/>
              <w:bottom w:val="nil"/>
              <w:right w:val="single" w:sz="4" w:space="0" w:color="000000"/>
            </w:tcBorders>
            <w:shd w:val="clear" w:color="auto" w:fill="auto"/>
            <w:noWrap/>
            <w:vAlign w:val="center"/>
            <w:hideMark/>
          </w:tcPr>
          <w:p w14:paraId="40543FA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7B19B43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7,16</w:t>
            </w:r>
          </w:p>
        </w:tc>
        <w:tc>
          <w:tcPr>
            <w:tcW w:w="1057" w:type="dxa"/>
            <w:tcBorders>
              <w:top w:val="nil"/>
              <w:left w:val="nil"/>
              <w:bottom w:val="nil"/>
              <w:right w:val="single" w:sz="4" w:space="0" w:color="000000"/>
            </w:tcBorders>
            <w:shd w:val="clear" w:color="auto" w:fill="auto"/>
            <w:noWrap/>
            <w:vAlign w:val="center"/>
            <w:hideMark/>
          </w:tcPr>
          <w:p w14:paraId="2422983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13,58</w:t>
            </w:r>
          </w:p>
        </w:tc>
        <w:tc>
          <w:tcPr>
            <w:tcW w:w="1096" w:type="dxa"/>
            <w:tcBorders>
              <w:top w:val="nil"/>
              <w:left w:val="nil"/>
              <w:bottom w:val="nil"/>
              <w:right w:val="single" w:sz="4" w:space="0" w:color="000000"/>
            </w:tcBorders>
            <w:shd w:val="clear" w:color="auto" w:fill="auto"/>
            <w:noWrap/>
            <w:vAlign w:val="center"/>
            <w:hideMark/>
          </w:tcPr>
          <w:p w14:paraId="5E3541E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9B1F88">
              <w:rPr>
                <w:rFonts w:ascii="Arial" w:eastAsia="Times New Roman" w:hAnsi="Arial" w:cs="Arial"/>
                <w:color w:val="000000"/>
                <w:sz w:val="18"/>
                <w:szCs w:val="18"/>
                <w:lang w:eastAsia="es-EC"/>
              </w:rPr>
              <w:t>10,51</w:t>
            </w:r>
          </w:p>
        </w:tc>
        <w:tc>
          <w:tcPr>
            <w:tcW w:w="939" w:type="dxa"/>
            <w:tcBorders>
              <w:top w:val="nil"/>
              <w:left w:val="nil"/>
              <w:bottom w:val="nil"/>
              <w:right w:val="single" w:sz="4" w:space="0" w:color="000000"/>
            </w:tcBorders>
            <w:shd w:val="clear" w:color="auto" w:fill="auto"/>
            <w:noWrap/>
            <w:vAlign w:val="center"/>
            <w:hideMark/>
          </w:tcPr>
          <w:p w14:paraId="3C2F0EC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0,38</w:t>
            </w:r>
          </w:p>
        </w:tc>
        <w:tc>
          <w:tcPr>
            <w:tcW w:w="1116" w:type="dxa"/>
            <w:tcBorders>
              <w:top w:val="nil"/>
              <w:left w:val="nil"/>
              <w:bottom w:val="nil"/>
              <w:right w:val="single" w:sz="12" w:space="0" w:color="000000"/>
            </w:tcBorders>
            <w:shd w:val="clear" w:color="auto" w:fill="auto"/>
            <w:noWrap/>
            <w:vAlign w:val="center"/>
            <w:hideMark/>
          </w:tcPr>
          <w:p w14:paraId="7457589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1,77</w:t>
            </w:r>
          </w:p>
        </w:tc>
      </w:tr>
      <w:tr w:rsidR="00B25623" w:rsidRPr="00B25623" w14:paraId="5CE6437D" w14:textId="77777777" w:rsidTr="00B25623">
        <w:trPr>
          <w:trHeight w:val="477"/>
          <w:jc w:val="center"/>
        </w:trPr>
        <w:tc>
          <w:tcPr>
            <w:tcW w:w="2584" w:type="dxa"/>
            <w:tcBorders>
              <w:top w:val="nil"/>
              <w:left w:val="single" w:sz="12" w:space="0" w:color="000000"/>
              <w:bottom w:val="nil"/>
              <w:right w:val="single" w:sz="12" w:space="0" w:color="000000"/>
            </w:tcBorders>
            <w:shd w:val="clear" w:color="auto" w:fill="auto"/>
            <w:hideMark/>
          </w:tcPr>
          <w:p w14:paraId="34F2A82C"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Hacia o desde la escuela o a cualquier lugar rutinario</w:t>
            </w:r>
          </w:p>
        </w:tc>
        <w:tc>
          <w:tcPr>
            <w:tcW w:w="1214" w:type="dxa"/>
            <w:tcBorders>
              <w:top w:val="nil"/>
              <w:left w:val="nil"/>
              <w:bottom w:val="nil"/>
              <w:right w:val="single" w:sz="4" w:space="0" w:color="000000"/>
            </w:tcBorders>
            <w:shd w:val="clear" w:color="auto" w:fill="auto"/>
            <w:noWrap/>
            <w:vAlign w:val="center"/>
            <w:hideMark/>
          </w:tcPr>
          <w:p w14:paraId="5C2A6D2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62AA9B2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57" w:type="dxa"/>
            <w:tcBorders>
              <w:top w:val="nil"/>
              <w:left w:val="nil"/>
              <w:bottom w:val="nil"/>
              <w:right w:val="single" w:sz="4" w:space="0" w:color="000000"/>
            </w:tcBorders>
            <w:shd w:val="clear" w:color="auto" w:fill="auto"/>
            <w:noWrap/>
            <w:vAlign w:val="center"/>
            <w:hideMark/>
          </w:tcPr>
          <w:p w14:paraId="4610130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12,00</w:t>
            </w:r>
          </w:p>
        </w:tc>
        <w:tc>
          <w:tcPr>
            <w:tcW w:w="1096" w:type="dxa"/>
            <w:tcBorders>
              <w:top w:val="nil"/>
              <w:left w:val="nil"/>
              <w:bottom w:val="nil"/>
              <w:right w:val="single" w:sz="4" w:space="0" w:color="000000"/>
            </w:tcBorders>
            <w:shd w:val="clear" w:color="auto" w:fill="auto"/>
            <w:noWrap/>
            <w:vAlign w:val="center"/>
            <w:hideMark/>
          </w:tcPr>
          <w:p w14:paraId="71B6827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4,91</w:t>
            </w:r>
          </w:p>
        </w:tc>
        <w:tc>
          <w:tcPr>
            <w:tcW w:w="939" w:type="dxa"/>
            <w:tcBorders>
              <w:top w:val="nil"/>
              <w:left w:val="nil"/>
              <w:bottom w:val="nil"/>
              <w:right w:val="single" w:sz="4" w:space="0" w:color="000000"/>
            </w:tcBorders>
            <w:shd w:val="clear" w:color="auto" w:fill="auto"/>
            <w:noWrap/>
            <w:vAlign w:val="center"/>
            <w:hideMark/>
          </w:tcPr>
          <w:p w14:paraId="01B77B9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0,67</w:t>
            </w:r>
          </w:p>
        </w:tc>
        <w:tc>
          <w:tcPr>
            <w:tcW w:w="1116" w:type="dxa"/>
            <w:tcBorders>
              <w:top w:val="nil"/>
              <w:left w:val="nil"/>
              <w:bottom w:val="nil"/>
              <w:right w:val="single" w:sz="12" w:space="0" w:color="000000"/>
            </w:tcBorders>
            <w:shd w:val="clear" w:color="auto" w:fill="auto"/>
            <w:noWrap/>
            <w:vAlign w:val="center"/>
            <w:hideMark/>
          </w:tcPr>
          <w:p w14:paraId="770D864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3,16</w:t>
            </w:r>
          </w:p>
        </w:tc>
      </w:tr>
      <w:tr w:rsidR="00B25623" w:rsidRPr="00B25623" w14:paraId="4286A883"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08B80B93"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Bicicleta, pelota, correr etc.</w:t>
            </w:r>
          </w:p>
        </w:tc>
        <w:tc>
          <w:tcPr>
            <w:tcW w:w="1214" w:type="dxa"/>
            <w:tcBorders>
              <w:top w:val="nil"/>
              <w:left w:val="nil"/>
              <w:bottom w:val="nil"/>
              <w:right w:val="single" w:sz="4" w:space="0" w:color="000000"/>
            </w:tcBorders>
            <w:shd w:val="clear" w:color="auto" w:fill="auto"/>
            <w:noWrap/>
            <w:vAlign w:val="center"/>
            <w:hideMark/>
          </w:tcPr>
          <w:p w14:paraId="17A0AED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0A61316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0,50</w:t>
            </w:r>
          </w:p>
        </w:tc>
        <w:tc>
          <w:tcPr>
            <w:tcW w:w="1057" w:type="dxa"/>
            <w:tcBorders>
              <w:top w:val="nil"/>
              <w:left w:val="nil"/>
              <w:bottom w:val="nil"/>
              <w:right w:val="single" w:sz="4" w:space="0" w:color="000000"/>
            </w:tcBorders>
            <w:shd w:val="clear" w:color="auto" w:fill="auto"/>
            <w:noWrap/>
            <w:vAlign w:val="center"/>
            <w:hideMark/>
          </w:tcPr>
          <w:p w14:paraId="4DB1CD9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4,00</w:t>
            </w:r>
          </w:p>
        </w:tc>
        <w:tc>
          <w:tcPr>
            <w:tcW w:w="1096" w:type="dxa"/>
            <w:tcBorders>
              <w:top w:val="nil"/>
              <w:left w:val="nil"/>
              <w:bottom w:val="nil"/>
              <w:right w:val="single" w:sz="4" w:space="0" w:color="000000"/>
            </w:tcBorders>
            <w:shd w:val="clear" w:color="auto" w:fill="auto"/>
            <w:noWrap/>
            <w:vAlign w:val="center"/>
            <w:hideMark/>
          </w:tcPr>
          <w:p w14:paraId="3929973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1,71</w:t>
            </w:r>
          </w:p>
        </w:tc>
        <w:tc>
          <w:tcPr>
            <w:tcW w:w="939" w:type="dxa"/>
            <w:tcBorders>
              <w:top w:val="nil"/>
              <w:left w:val="nil"/>
              <w:bottom w:val="nil"/>
              <w:right w:val="single" w:sz="4" w:space="0" w:color="000000"/>
            </w:tcBorders>
            <w:shd w:val="clear" w:color="auto" w:fill="auto"/>
            <w:noWrap/>
            <w:vAlign w:val="center"/>
            <w:hideMark/>
          </w:tcPr>
          <w:p w14:paraId="0B99EB2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0,23</w:t>
            </w:r>
          </w:p>
        </w:tc>
        <w:tc>
          <w:tcPr>
            <w:tcW w:w="1116" w:type="dxa"/>
            <w:tcBorders>
              <w:top w:val="nil"/>
              <w:left w:val="nil"/>
              <w:bottom w:val="nil"/>
              <w:right w:val="single" w:sz="12" w:space="0" w:color="000000"/>
            </w:tcBorders>
            <w:shd w:val="clear" w:color="auto" w:fill="auto"/>
            <w:noWrap/>
            <w:vAlign w:val="center"/>
            <w:hideMark/>
          </w:tcPr>
          <w:p w14:paraId="2ADEDB0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1,08</w:t>
            </w:r>
          </w:p>
        </w:tc>
      </w:tr>
      <w:tr w:rsidR="00B25623" w:rsidRPr="00B25623" w14:paraId="2389BC6F"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42FB902B" w14:textId="7C84F456" w:rsidR="00B25623" w:rsidRPr="00B25623" w:rsidRDefault="008F5D87"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Educación</w:t>
            </w:r>
            <w:r w:rsidR="00B25623" w:rsidRPr="00B25623">
              <w:rPr>
                <w:rFonts w:ascii="Arial" w:eastAsia="Times New Roman" w:hAnsi="Arial" w:cs="Arial"/>
                <w:color w:val="000000"/>
                <w:sz w:val="18"/>
                <w:szCs w:val="18"/>
                <w:lang w:eastAsia="es-EC"/>
              </w:rPr>
              <w:t xml:space="preserve"> Física</w:t>
            </w:r>
          </w:p>
        </w:tc>
        <w:tc>
          <w:tcPr>
            <w:tcW w:w="1214" w:type="dxa"/>
            <w:tcBorders>
              <w:top w:val="nil"/>
              <w:left w:val="nil"/>
              <w:bottom w:val="nil"/>
              <w:right w:val="single" w:sz="4" w:space="0" w:color="000000"/>
            </w:tcBorders>
            <w:shd w:val="clear" w:color="auto" w:fill="auto"/>
            <w:noWrap/>
            <w:vAlign w:val="center"/>
            <w:hideMark/>
          </w:tcPr>
          <w:p w14:paraId="47D68EA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0D2B45A8" w14:textId="5CDE9F4A" w:rsidR="00B25623" w:rsidRPr="00F5244E" w:rsidRDefault="00F5244E" w:rsidP="00B25623">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0,4</w:t>
            </w:r>
            <w:r w:rsidR="00B25623" w:rsidRPr="00F5244E">
              <w:rPr>
                <w:rFonts w:ascii="Arial" w:eastAsia="Times New Roman" w:hAnsi="Arial" w:cs="Arial"/>
                <w:color w:val="000000"/>
                <w:sz w:val="18"/>
                <w:szCs w:val="18"/>
                <w:lang w:eastAsia="es-EC"/>
              </w:rPr>
              <w:t>0</w:t>
            </w:r>
          </w:p>
        </w:tc>
        <w:tc>
          <w:tcPr>
            <w:tcW w:w="1057" w:type="dxa"/>
            <w:tcBorders>
              <w:top w:val="nil"/>
              <w:left w:val="nil"/>
              <w:bottom w:val="nil"/>
              <w:right w:val="single" w:sz="4" w:space="0" w:color="000000"/>
            </w:tcBorders>
            <w:shd w:val="clear" w:color="auto" w:fill="auto"/>
            <w:noWrap/>
            <w:vAlign w:val="center"/>
            <w:hideMark/>
          </w:tcPr>
          <w:p w14:paraId="501BFF38" w14:textId="0AB6FA39" w:rsidR="00B25623" w:rsidRPr="00F5244E" w:rsidRDefault="00F5244E" w:rsidP="00B25623">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0,4</w:t>
            </w:r>
            <w:r w:rsidR="00B25623" w:rsidRPr="00F5244E">
              <w:rPr>
                <w:rFonts w:ascii="Arial" w:eastAsia="Times New Roman" w:hAnsi="Arial" w:cs="Arial"/>
                <w:color w:val="000000"/>
                <w:sz w:val="18"/>
                <w:szCs w:val="18"/>
                <w:lang w:eastAsia="es-EC"/>
              </w:rPr>
              <w:t>0</w:t>
            </w:r>
          </w:p>
        </w:tc>
        <w:tc>
          <w:tcPr>
            <w:tcW w:w="1096" w:type="dxa"/>
            <w:tcBorders>
              <w:top w:val="nil"/>
              <w:left w:val="nil"/>
              <w:bottom w:val="nil"/>
              <w:right w:val="single" w:sz="4" w:space="0" w:color="000000"/>
            </w:tcBorders>
            <w:shd w:val="clear" w:color="auto" w:fill="auto"/>
            <w:noWrap/>
            <w:vAlign w:val="center"/>
            <w:hideMark/>
          </w:tcPr>
          <w:p w14:paraId="5D1AE23B" w14:textId="7011EB74" w:rsidR="00B25623" w:rsidRPr="00F5244E" w:rsidRDefault="00F5244E" w:rsidP="00F5244E">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0,4</w:t>
            </w:r>
            <w:r w:rsidR="00B25623" w:rsidRPr="00F5244E">
              <w:rPr>
                <w:rFonts w:ascii="Arial" w:eastAsia="Times New Roman" w:hAnsi="Arial" w:cs="Arial"/>
                <w:color w:val="000000"/>
                <w:sz w:val="18"/>
                <w:szCs w:val="18"/>
                <w:lang w:eastAsia="es-EC"/>
              </w:rPr>
              <w:t>0</w:t>
            </w:r>
          </w:p>
        </w:tc>
        <w:tc>
          <w:tcPr>
            <w:tcW w:w="939" w:type="dxa"/>
            <w:tcBorders>
              <w:top w:val="nil"/>
              <w:left w:val="nil"/>
              <w:bottom w:val="nil"/>
              <w:right w:val="single" w:sz="4" w:space="0" w:color="000000"/>
            </w:tcBorders>
            <w:shd w:val="clear" w:color="auto" w:fill="auto"/>
            <w:noWrap/>
            <w:vAlign w:val="center"/>
            <w:hideMark/>
          </w:tcPr>
          <w:p w14:paraId="6B65D7EF" w14:textId="77777777" w:rsidR="00B25623" w:rsidRPr="00F5244E" w:rsidRDefault="00B25623" w:rsidP="00B25623">
            <w:pPr>
              <w:spacing w:after="0" w:line="240" w:lineRule="auto"/>
              <w:jc w:val="center"/>
              <w:rPr>
                <w:rFonts w:ascii="Arial" w:eastAsia="Times New Roman" w:hAnsi="Arial" w:cs="Arial"/>
                <w:color w:val="000000"/>
                <w:sz w:val="18"/>
                <w:szCs w:val="18"/>
                <w:lang w:eastAsia="es-EC"/>
              </w:rPr>
            </w:pPr>
            <w:r w:rsidRPr="00F5244E">
              <w:rPr>
                <w:rFonts w:ascii="Arial" w:eastAsia="Times New Roman" w:hAnsi="Arial" w:cs="Arial"/>
                <w:color w:val="000000"/>
                <w:sz w:val="18"/>
                <w:szCs w:val="18"/>
                <w:lang w:eastAsia="es-EC"/>
              </w:rPr>
              <w:t>0,00</w:t>
            </w:r>
          </w:p>
        </w:tc>
        <w:tc>
          <w:tcPr>
            <w:tcW w:w="1116" w:type="dxa"/>
            <w:tcBorders>
              <w:top w:val="nil"/>
              <w:left w:val="nil"/>
              <w:bottom w:val="nil"/>
              <w:right w:val="single" w:sz="12" w:space="0" w:color="000000"/>
            </w:tcBorders>
            <w:shd w:val="clear" w:color="auto" w:fill="auto"/>
            <w:noWrap/>
            <w:vAlign w:val="center"/>
            <w:hideMark/>
          </w:tcPr>
          <w:p w14:paraId="3D19D83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r>
      <w:tr w:rsidR="00B25623" w:rsidRPr="00B25623" w14:paraId="0690074B" w14:textId="77777777" w:rsidTr="00B25623">
        <w:trPr>
          <w:trHeight w:val="298"/>
          <w:jc w:val="center"/>
        </w:trPr>
        <w:tc>
          <w:tcPr>
            <w:tcW w:w="2584" w:type="dxa"/>
            <w:tcBorders>
              <w:top w:val="nil"/>
              <w:left w:val="single" w:sz="12" w:space="0" w:color="000000"/>
              <w:bottom w:val="nil"/>
              <w:right w:val="single" w:sz="12" w:space="0" w:color="000000"/>
            </w:tcBorders>
            <w:shd w:val="clear" w:color="auto" w:fill="auto"/>
            <w:hideMark/>
          </w:tcPr>
          <w:p w14:paraId="760EB61A"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Deportes programados</w:t>
            </w:r>
          </w:p>
        </w:tc>
        <w:tc>
          <w:tcPr>
            <w:tcW w:w="1214" w:type="dxa"/>
            <w:tcBorders>
              <w:top w:val="nil"/>
              <w:left w:val="nil"/>
              <w:bottom w:val="nil"/>
              <w:right w:val="single" w:sz="4" w:space="0" w:color="000000"/>
            </w:tcBorders>
            <w:shd w:val="clear" w:color="auto" w:fill="auto"/>
            <w:noWrap/>
            <w:vAlign w:val="center"/>
            <w:hideMark/>
          </w:tcPr>
          <w:p w14:paraId="2D6D041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nil"/>
              <w:right w:val="single" w:sz="4" w:space="0" w:color="000000"/>
            </w:tcBorders>
            <w:shd w:val="clear" w:color="auto" w:fill="auto"/>
            <w:noWrap/>
            <w:vAlign w:val="center"/>
            <w:hideMark/>
          </w:tcPr>
          <w:p w14:paraId="4A43084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57" w:type="dxa"/>
            <w:tcBorders>
              <w:top w:val="nil"/>
              <w:left w:val="nil"/>
              <w:bottom w:val="nil"/>
              <w:right w:val="single" w:sz="4" w:space="0" w:color="000000"/>
            </w:tcBorders>
            <w:shd w:val="clear" w:color="auto" w:fill="auto"/>
            <w:noWrap/>
            <w:vAlign w:val="center"/>
            <w:hideMark/>
          </w:tcPr>
          <w:p w14:paraId="08A1536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3,00</w:t>
            </w:r>
          </w:p>
        </w:tc>
        <w:tc>
          <w:tcPr>
            <w:tcW w:w="1096" w:type="dxa"/>
            <w:tcBorders>
              <w:top w:val="nil"/>
              <w:left w:val="nil"/>
              <w:bottom w:val="nil"/>
              <w:right w:val="single" w:sz="4" w:space="0" w:color="000000"/>
            </w:tcBorders>
            <w:shd w:val="clear" w:color="auto" w:fill="auto"/>
            <w:noWrap/>
            <w:vAlign w:val="center"/>
            <w:hideMark/>
          </w:tcPr>
          <w:p w14:paraId="300A48F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0,63</w:t>
            </w:r>
          </w:p>
        </w:tc>
        <w:tc>
          <w:tcPr>
            <w:tcW w:w="939" w:type="dxa"/>
            <w:tcBorders>
              <w:top w:val="nil"/>
              <w:left w:val="nil"/>
              <w:bottom w:val="nil"/>
              <w:right w:val="single" w:sz="4" w:space="0" w:color="000000"/>
            </w:tcBorders>
            <w:shd w:val="clear" w:color="auto" w:fill="auto"/>
            <w:noWrap/>
            <w:vAlign w:val="center"/>
            <w:hideMark/>
          </w:tcPr>
          <w:p w14:paraId="159D6FA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0,20</w:t>
            </w:r>
          </w:p>
        </w:tc>
        <w:tc>
          <w:tcPr>
            <w:tcW w:w="1116" w:type="dxa"/>
            <w:tcBorders>
              <w:top w:val="nil"/>
              <w:left w:val="nil"/>
              <w:bottom w:val="nil"/>
              <w:right w:val="single" w:sz="12" w:space="0" w:color="000000"/>
            </w:tcBorders>
            <w:shd w:val="clear" w:color="auto" w:fill="auto"/>
            <w:noWrap/>
            <w:vAlign w:val="center"/>
            <w:hideMark/>
          </w:tcPr>
          <w:p w14:paraId="53D0A67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0,92</w:t>
            </w:r>
          </w:p>
        </w:tc>
      </w:tr>
      <w:tr w:rsidR="00B25623" w:rsidRPr="00B25623" w14:paraId="7E12746D" w14:textId="77777777" w:rsidTr="00B25623">
        <w:trPr>
          <w:trHeight w:val="313"/>
          <w:jc w:val="center"/>
        </w:trPr>
        <w:tc>
          <w:tcPr>
            <w:tcW w:w="2584" w:type="dxa"/>
            <w:tcBorders>
              <w:top w:val="nil"/>
              <w:left w:val="single" w:sz="12" w:space="0" w:color="000000"/>
              <w:bottom w:val="single" w:sz="12" w:space="0" w:color="000000"/>
              <w:right w:val="single" w:sz="12" w:space="0" w:color="000000"/>
            </w:tcBorders>
            <w:shd w:val="clear" w:color="auto" w:fill="auto"/>
            <w:hideMark/>
          </w:tcPr>
          <w:p w14:paraId="5E7481B7"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N válido (por lista)</w:t>
            </w:r>
          </w:p>
        </w:tc>
        <w:tc>
          <w:tcPr>
            <w:tcW w:w="1214" w:type="dxa"/>
            <w:tcBorders>
              <w:top w:val="nil"/>
              <w:left w:val="nil"/>
              <w:bottom w:val="single" w:sz="12" w:space="0" w:color="000000"/>
              <w:right w:val="single" w:sz="4" w:space="0" w:color="000000"/>
            </w:tcBorders>
            <w:shd w:val="clear" w:color="auto" w:fill="auto"/>
            <w:noWrap/>
            <w:vAlign w:val="center"/>
            <w:hideMark/>
          </w:tcPr>
          <w:p w14:paraId="36A12F8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76" w:type="dxa"/>
            <w:tcBorders>
              <w:top w:val="nil"/>
              <w:left w:val="nil"/>
              <w:bottom w:val="single" w:sz="12" w:space="0" w:color="000000"/>
              <w:right w:val="single" w:sz="4" w:space="0" w:color="000000"/>
            </w:tcBorders>
            <w:shd w:val="clear" w:color="auto" w:fill="auto"/>
            <w:vAlign w:val="center"/>
            <w:hideMark/>
          </w:tcPr>
          <w:p w14:paraId="60A95D6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057" w:type="dxa"/>
            <w:tcBorders>
              <w:top w:val="nil"/>
              <w:left w:val="nil"/>
              <w:bottom w:val="single" w:sz="12" w:space="0" w:color="000000"/>
              <w:right w:val="single" w:sz="4" w:space="0" w:color="000000"/>
            </w:tcBorders>
            <w:shd w:val="clear" w:color="auto" w:fill="auto"/>
            <w:vAlign w:val="center"/>
            <w:hideMark/>
          </w:tcPr>
          <w:p w14:paraId="5C703E6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096" w:type="dxa"/>
            <w:tcBorders>
              <w:top w:val="nil"/>
              <w:left w:val="nil"/>
              <w:bottom w:val="single" w:sz="12" w:space="0" w:color="000000"/>
              <w:right w:val="single" w:sz="4" w:space="0" w:color="000000"/>
            </w:tcBorders>
            <w:shd w:val="clear" w:color="auto" w:fill="auto"/>
            <w:vAlign w:val="center"/>
            <w:hideMark/>
          </w:tcPr>
          <w:p w14:paraId="59180D4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939" w:type="dxa"/>
            <w:tcBorders>
              <w:top w:val="nil"/>
              <w:left w:val="nil"/>
              <w:bottom w:val="single" w:sz="12" w:space="0" w:color="000000"/>
              <w:right w:val="single" w:sz="4" w:space="0" w:color="000000"/>
            </w:tcBorders>
            <w:shd w:val="clear" w:color="auto" w:fill="auto"/>
            <w:vAlign w:val="center"/>
            <w:hideMark/>
          </w:tcPr>
          <w:p w14:paraId="0AC143C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116" w:type="dxa"/>
            <w:tcBorders>
              <w:top w:val="nil"/>
              <w:left w:val="nil"/>
              <w:bottom w:val="single" w:sz="12" w:space="0" w:color="000000"/>
              <w:right w:val="single" w:sz="12" w:space="0" w:color="000000"/>
            </w:tcBorders>
            <w:shd w:val="clear" w:color="auto" w:fill="auto"/>
            <w:vAlign w:val="center"/>
            <w:hideMark/>
          </w:tcPr>
          <w:p w14:paraId="335279A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r>
    </w:tbl>
    <w:p w14:paraId="56FC699D" w14:textId="77777777" w:rsidR="00B25623" w:rsidRDefault="00B25623" w:rsidP="00B25623">
      <w:pPr>
        <w:spacing w:after="0" w:line="240" w:lineRule="auto"/>
        <w:rPr>
          <w:rFonts w:ascii="Times New Roman" w:hAnsi="Times New Roman" w:cs="Times New Roman"/>
          <w:sz w:val="20"/>
          <w:szCs w:val="20"/>
        </w:rPr>
      </w:pPr>
      <w:r w:rsidRPr="00DD1FE2">
        <w:rPr>
          <w:rFonts w:ascii="Times New Roman" w:hAnsi="Times New Roman" w:cs="Times New Roman"/>
          <w:b/>
          <w:sz w:val="20"/>
          <w:szCs w:val="20"/>
        </w:rPr>
        <w:t xml:space="preserve">Fuente: </w:t>
      </w:r>
      <w:r>
        <w:rPr>
          <w:rFonts w:ascii="Times New Roman" w:hAnsi="Times New Roman" w:cs="Times New Roman"/>
          <w:sz w:val="20"/>
          <w:szCs w:val="20"/>
        </w:rPr>
        <w:t>Escuela García Moreno</w:t>
      </w:r>
    </w:p>
    <w:p w14:paraId="415FFA7F" w14:textId="3CB5C43B" w:rsidR="00B25623" w:rsidRPr="00E952E8" w:rsidRDefault="00B25623" w:rsidP="00E952E8">
      <w:pPr>
        <w:spacing w:line="360" w:lineRule="auto"/>
        <w:rPr>
          <w:rFonts w:ascii="Times New Roman" w:hAnsi="Times New Roman" w:cs="Times New Roman"/>
          <w:sz w:val="20"/>
          <w:szCs w:val="20"/>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p>
    <w:p w14:paraId="0B597809" w14:textId="16BA6A92" w:rsidR="00B25623" w:rsidRPr="00722696" w:rsidRDefault="00B25623" w:rsidP="00E952E8">
      <w:pPr>
        <w:spacing w:line="360" w:lineRule="auto"/>
        <w:jc w:val="both"/>
        <w:rPr>
          <w:rFonts w:ascii="Times New Roman" w:hAnsi="Times New Roman" w:cs="Times New Roman"/>
          <w:sz w:val="24"/>
        </w:rPr>
      </w:pPr>
      <w:r w:rsidRPr="00E952E8">
        <w:rPr>
          <w:rFonts w:ascii="Times New Roman" w:hAnsi="Times New Roman" w:cs="Times New Roman"/>
          <w:sz w:val="24"/>
        </w:rPr>
        <w:t xml:space="preserve">Análisis: </w:t>
      </w:r>
      <w:r w:rsidR="00C56021">
        <w:rPr>
          <w:rFonts w:ascii="Times New Roman" w:hAnsi="Times New Roman" w:cs="Times New Roman"/>
          <w:sz w:val="24"/>
        </w:rPr>
        <w:t>De los</w:t>
      </w:r>
      <w:r w:rsidR="008F5D87" w:rsidRPr="00E952E8">
        <w:rPr>
          <w:rFonts w:ascii="Times New Roman" w:hAnsi="Times New Roman" w:cs="Times New Roman"/>
          <w:sz w:val="24"/>
        </w:rPr>
        <w:t xml:space="preserve"> 22</w:t>
      </w:r>
      <w:r w:rsidRPr="00E952E8">
        <w:rPr>
          <w:rFonts w:ascii="Times New Roman" w:hAnsi="Times New Roman" w:cs="Times New Roman"/>
          <w:sz w:val="24"/>
        </w:rPr>
        <w:t xml:space="preserve"> niños, </w:t>
      </w:r>
      <w:r w:rsidR="00C56021">
        <w:rPr>
          <w:rFonts w:ascii="Times New Roman" w:hAnsi="Times New Roman" w:cs="Times New Roman"/>
          <w:sz w:val="24"/>
        </w:rPr>
        <w:t xml:space="preserve">las horas de </w:t>
      </w:r>
      <w:r w:rsidR="008F5D87" w:rsidRPr="00E952E8">
        <w:rPr>
          <w:rFonts w:ascii="Times New Roman" w:hAnsi="Times New Roman" w:cs="Times New Roman"/>
          <w:sz w:val="24"/>
        </w:rPr>
        <w:t xml:space="preserve">durmiendo en la noche, tiene </w:t>
      </w:r>
      <w:r w:rsidR="00C56021" w:rsidRPr="00E952E8">
        <w:rPr>
          <w:rFonts w:ascii="Times New Roman" w:hAnsi="Times New Roman" w:cs="Times New Roman"/>
          <w:sz w:val="24"/>
        </w:rPr>
        <w:t>un</w:t>
      </w:r>
      <w:r w:rsidR="00C56021">
        <w:rPr>
          <w:rFonts w:ascii="Times New Roman" w:hAnsi="Times New Roman" w:cs="Times New Roman"/>
          <w:sz w:val="24"/>
        </w:rPr>
        <w:t>a</w:t>
      </w:r>
      <w:r w:rsidR="00C56021" w:rsidRPr="00E952E8">
        <w:rPr>
          <w:rFonts w:ascii="Times New Roman" w:hAnsi="Times New Roman" w:cs="Times New Roman"/>
          <w:sz w:val="24"/>
        </w:rPr>
        <w:t xml:space="preserve"> media de 8,23</w:t>
      </w:r>
      <w:r w:rsidR="00C56021">
        <w:rPr>
          <w:rFonts w:ascii="Times New Roman" w:hAnsi="Times New Roman" w:cs="Times New Roman"/>
          <w:sz w:val="24"/>
        </w:rPr>
        <w:t xml:space="preserve"> h</w:t>
      </w:r>
      <w:r w:rsidR="00C56021" w:rsidRPr="00E952E8">
        <w:rPr>
          <w:rFonts w:ascii="Times New Roman" w:hAnsi="Times New Roman" w:cs="Times New Roman"/>
          <w:sz w:val="24"/>
        </w:rPr>
        <w:t xml:space="preserve"> </w:t>
      </w:r>
      <w:r w:rsidR="008F5D87" w:rsidRPr="00E952E8">
        <w:rPr>
          <w:rFonts w:ascii="Times New Roman" w:hAnsi="Times New Roman" w:cs="Times New Roman"/>
          <w:sz w:val="24"/>
        </w:rPr>
        <w:t>un mínimo de 7</w:t>
      </w:r>
      <w:r w:rsidR="00C56021">
        <w:rPr>
          <w:rFonts w:ascii="Times New Roman" w:hAnsi="Times New Roman" w:cs="Times New Roman"/>
          <w:sz w:val="24"/>
        </w:rPr>
        <w:t xml:space="preserve"> h</w:t>
      </w:r>
      <w:r w:rsidR="008F5D87" w:rsidRPr="00E952E8">
        <w:rPr>
          <w:rFonts w:ascii="Times New Roman" w:hAnsi="Times New Roman" w:cs="Times New Roman"/>
          <w:sz w:val="24"/>
        </w:rPr>
        <w:t>, un valor máximo de 11</w:t>
      </w:r>
      <w:r w:rsidR="00C56021">
        <w:rPr>
          <w:rFonts w:ascii="Times New Roman" w:hAnsi="Times New Roman" w:cs="Times New Roman"/>
          <w:sz w:val="24"/>
        </w:rPr>
        <w:t xml:space="preserve"> h.</w:t>
      </w:r>
      <w:r w:rsidR="00722696">
        <w:rPr>
          <w:rFonts w:ascii="Times New Roman" w:hAnsi="Times New Roman" w:cs="Times New Roman"/>
          <w:sz w:val="24"/>
        </w:rPr>
        <w:t xml:space="preserve">  </w:t>
      </w:r>
      <w:r w:rsidR="00C56021">
        <w:rPr>
          <w:rFonts w:ascii="Times New Roman" w:hAnsi="Times New Roman" w:cs="Times New Roman"/>
          <w:sz w:val="24"/>
        </w:rPr>
        <w:t>De los</w:t>
      </w:r>
      <w:r w:rsidR="008F5D87" w:rsidRPr="00E952E8">
        <w:rPr>
          <w:rFonts w:ascii="Times New Roman" w:hAnsi="Times New Roman" w:cs="Times New Roman"/>
          <w:sz w:val="24"/>
        </w:rPr>
        <w:t xml:space="preserve"> 22 niños, </w:t>
      </w:r>
      <w:r w:rsidR="00C56021">
        <w:rPr>
          <w:rFonts w:ascii="Times New Roman" w:hAnsi="Times New Roman" w:cs="Times New Roman"/>
          <w:sz w:val="24"/>
        </w:rPr>
        <w:t>las horas de</w:t>
      </w:r>
      <w:r w:rsidR="008F5D87" w:rsidRPr="00E952E8">
        <w:rPr>
          <w:rFonts w:ascii="Times New Roman" w:hAnsi="Times New Roman" w:cs="Times New Roman"/>
          <w:sz w:val="24"/>
        </w:rPr>
        <w:t xml:space="preserve"> siesta en el día, tiene un</w:t>
      </w:r>
      <w:r w:rsidR="00C56021">
        <w:rPr>
          <w:rFonts w:ascii="Times New Roman" w:hAnsi="Times New Roman" w:cs="Times New Roman"/>
          <w:sz w:val="24"/>
        </w:rPr>
        <w:t xml:space="preserve">a </w:t>
      </w:r>
      <w:r w:rsidR="00C56021" w:rsidRPr="00E952E8">
        <w:rPr>
          <w:rFonts w:ascii="Times New Roman" w:hAnsi="Times New Roman" w:cs="Times New Roman"/>
          <w:sz w:val="24"/>
        </w:rPr>
        <w:t>media de 0,55</w:t>
      </w:r>
      <w:r w:rsidR="00C56021">
        <w:rPr>
          <w:rFonts w:ascii="Times New Roman" w:hAnsi="Times New Roman" w:cs="Times New Roman"/>
          <w:sz w:val="24"/>
        </w:rPr>
        <w:t xml:space="preserve"> h,</w:t>
      </w:r>
      <w:r w:rsidR="008F5D87" w:rsidRPr="00E952E8">
        <w:rPr>
          <w:rFonts w:ascii="Times New Roman" w:hAnsi="Times New Roman" w:cs="Times New Roman"/>
          <w:sz w:val="24"/>
        </w:rPr>
        <w:t xml:space="preserve"> </w:t>
      </w:r>
      <w:r w:rsidR="00C56021">
        <w:rPr>
          <w:rFonts w:ascii="Times New Roman" w:hAnsi="Times New Roman" w:cs="Times New Roman"/>
          <w:sz w:val="24"/>
        </w:rPr>
        <w:t xml:space="preserve">un </w:t>
      </w:r>
      <w:r w:rsidR="008F5D87" w:rsidRPr="00E952E8">
        <w:rPr>
          <w:rFonts w:ascii="Times New Roman" w:hAnsi="Times New Roman" w:cs="Times New Roman"/>
          <w:sz w:val="24"/>
        </w:rPr>
        <w:t>mínimo de 0</w:t>
      </w:r>
      <w:r w:rsidR="00C56021">
        <w:rPr>
          <w:rFonts w:ascii="Times New Roman" w:hAnsi="Times New Roman" w:cs="Times New Roman"/>
          <w:sz w:val="24"/>
        </w:rPr>
        <w:t xml:space="preserve"> h</w:t>
      </w:r>
      <w:r w:rsidR="008F5D87" w:rsidRPr="00E952E8">
        <w:rPr>
          <w:rFonts w:ascii="Times New Roman" w:hAnsi="Times New Roman" w:cs="Times New Roman"/>
          <w:sz w:val="24"/>
        </w:rPr>
        <w:t xml:space="preserve">, </w:t>
      </w:r>
      <w:r w:rsidR="00C56021">
        <w:rPr>
          <w:rFonts w:ascii="Times New Roman" w:hAnsi="Times New Roman" w:cs="Times New Roman"/>
          <w:sz w:val="24"/>
        </w:rPr>
        <w:t xml:space="preserve">y </w:t>
      </w:r>
      <w:r w:rsidR="008F5D87" w:rsidRPr="00E952E8">
        <w:rPr>
          <w:rFonts w:ascii="Times New Roman" w:hAnsi="Times New Roman" w:cs="Times New Roman"/>
          <w:sz w:val="24"/>
        </w:rPr>
        <w:t>un máximo de 2</w:t>
      </w:r>
      <w:r w:rsidR="00C56021">
        <w:rPr>
          <w:rFonts w:ascii="Times New Roman" w:hAnsi="Times New Roman" w:cs="Times New Roman"/>
          <w:sz w:val="24"/>
        </w:rPr>
        <w:t xml:space="preserve"> h.</w:t>
      </w:r>
      <w:r w:rsidR="00722696">
        <w:rPr>
          <w:rFonts w:ascii="Times New Roman" w:hAnsi="Times New Roman" w:cs="Times New Roman"/>
          <w:sz w:val="24"/>
        </w:rPr>
        <w:t xml:space="preserve">  </w:t>
      </w:r>
      <w:r w:rsidR="00C56021">
        <w:rPr>
          <w:rFonts w:ascii="Times New Roman" w:hAnsi="Times New Roman" w:cs="Times New Roman"/>
          <w:sz w:val="24"/>
        </w:rPr>
        <w:t>De los</w:t>
      </w:r>
      <w:r w:rsidR="00520BA6" w:rsidRPr="00E952E8">
        <w:rPr>
          <w:rFonts w:ascii="Times New Roman" w:hAnsi="Times New Roman" w:cs="Times New Roman"/>
          <w:sz w:val="24"/>
        </w:rPr>
        <w:t xml:space="preserve"> 22 niños, </w:t>
      </w:r>
      <w:r w:rsidR="00C56021">
        <w:rPr>
          <w:rFonts w:ascii="Times New Roman" w:hAnsi="Times New Roman" w:cs="Times New Roman"/>
          <w:sz w:val="24"/>
        </w:rPr>
        <w:t xml:space="preserve">las horas de </w:t>
      </w:r>
      <w:r w:rsidR="00520BA6" w:rsidRPr="00E952E8">
        <w:rPr>
          <w:rFonts w:ascii="Times New Roman" w:hAnsi="Times New Roman" w:cs="Times New Roman"/>
          <w:sz w:val="24"/>
        </w:rPr>
        <w:t>tiempo total acostado, tiene</w:t>
      </w:r>
      <w:r w:rsidR="00C56021">
        <w:rPr>
          <w:rFonts w:ascii="Times New Roman" w:hAnsi="Times New Roman" w:cs="Times New Roman"/>
          <w:sz w:val="24"/>
        </w:rPr>
        <w:t xml:space="preserve"> </w:t>
      </w:r>
      <w:r w:rsidR="00C56021" w:rsidRPr="00E952E8">
        <w:rPr>
          <w:rFonts w:ascii="Times New Roman" w:hAnsi="Times New Roman" w:cs="Times New Roman"/>
          <w:sz w:val="24"/>
        </w:rPr>
        <w:t>un</w:t>
      </w:r>
      <w:r w:rsidR="00C56021">
        <w:rPr>
          <w:rFonts w:ascii="Times New Roman" w:hAnsi="Times New Roman" w:cs="Times New Roman"/>
          <w:sz w:val="24"/>
        </w:rPr>
        <w:t xml:space="preserve">a </w:t>
      </w:r>
      <w:r w:rsidR="00C56021" w:rsidRPr="00E952E8">
        <w:rPr>
          <w:rFonts w:ascii="Times New Roman" w:hAnsi="Times New Roman" w:cs="Times New Roman"/>
          <w:sz w:val="24"/>
        </w:rPr>
        <w:t xml:space="preserve"> media de 8,77</w:t>
      </w:r>
      <w:r w:rsidR="00C56021">
        <w:rPr>
          <w:rFonts w:ascii="Times New Roman" w:hAnsi="Times New Roman" w:cs="Times New Roman"/>
          <w:sz w:val="24"/>
        </w:rPr>
        <w:t xml:space="preserve"> h, un</w:t>
      </w:r>
      <w:r w:rsidR="00520BA6" w:rsidRPr="00E952E8">
        <w:rPr>
          <w:rFonts w:ascii="Times New Roman" w:hAnsi="Times New Roman" w:cs="Times New Roman"/>
          <w:sz w:val="24"/>
        </w:rPr>
        <w:t xml:space="preserve"> mínimo de 7</w:t>
      </w:r>
      <w:r w:rsidR="00C56021">
        <w:rPr>
          <w:rFonts w:ascii="Times New Roman" w:hAnsi="Times New Roman" w:cs="Times New Roman"/>
          <w:sz w:val="24"/>
        </w:rPr>
        <w:t xml:space="preserve"> h</w:t>
      </w:r>
      <w:r w:rsidR="00520BA6" w:rsidRPr="00E952E8">
        <w:rPr>
          <w:rFonts w:ascii="Times New Roman" w:hAnsi="Times New Roman" w:cs="Times New Roman"/>
          <w:sz w:val="24"/>
        </w:rPr>
        <w:t xml:space="preserve">, </w:t>
      </w:r>
      <w:r w:rsidR="00C56021">
        <w:rPr>
          <w:rFonts w:ascii="Times New Roman" w:hAnsi="Times New Roman" w:cs="Times New Roman"/>
          <w:sz w:val="24"/>
        </w:rPr>
        <w:t>y un</w:t>
      </w:r>
      <w:r w:rsidR="00520BA6" w:rsidRPr="00E952E8">
        <w:rPr>
          <w:rFonts w:ascii="Times New Roman" w:hAnsi="Times New Roman" w:cs="Times New Roman"/>
          <w:sz w:val="24"/>
        </w:rPr>
        <w:t xml:space="preserve"> máximo de 12</w:t>
      </w:r>
      <w:r w:rsidR="00C56021">
        <w:rPr>
          <w:rFonts w:ascii="Times New Roman" w:hAnsi="Times New Roman" w:cs="Times New Roman"/>
          <w:sz w:val="24"/>
        </w:rPr>
        <w:t xml:space="preserve"> h.</w:t>
      </w:r>
      <w:r w:rsidR="00722696">
        <w:rPr>
          <w:rFonts w:ascii="Times New Roman" w:hAnsi="Times New Roman" w:cs="Times New Roman"/>
          <w:sz w:val="24"/>
        </w:rPr>
        <w:t xml:space="preserve">  </w:t>
      </w:r>
      <w:r w:rsidR="00C56021">
        <w:rPr>
          <w:rFonts w:ascii="Times New Roman" w:hAnsi="Times New Roman" w:cs="Times New Roman"/>
          <w:sz w:val="24"/>
        </w:rPr>
        <w:t xml:space="preserve">De los </w:t>
      </w:r>
      <w:r w:rsidR="007D0566" w:rsidRPr="00E952E8">
        <w:rPr>
          <w:rFonts w:ascii="Times New Roman" w:hAnsi="Times New Roman" w:cs="Times New Roman"/>
          <w:sz w:val="24"/>
        </w:rPr>
        <w:t xml:space="preserve">22 niños, </w:t>
      </w:r>
      <w:r w:rsidR="00C56021">
        <w:rPr>
          <w:rFonts w:ascii="Times New Roman" w:hAnsi="Times New Roman" w:cs="Times New Roman"/>
          <w:sz w:val="24"/>
        </w:rPr>
        <w:t>las horas de</w:t>
      </w:r>
      <w:r w:rsidR="007D0566" w:rsidRPr="00E952E8">
        <w:rPr>
          <w:rFonts w:ascii="Times New Roman" w:hAnsi="Times New Roman" w:cs="Times New Roman"/>
          <w:sz w:val="24"/>
        </w:rPr>
        <w:t xml:space="preserve"> sentados en clase, tiene </w:t>
      </w:r>
      <w:r w:rsidR="00C56021">
        <w:rPr>
          <w:rFonts w:ascii="Times New Roman" w:hAnsi="Times New Roman" w:cs="Times New Roman"/>
          <w:sz w:val="24"/>
        </w:rPr>
        <w:t xml:space="preserve">una </w:t>
      </w:r>
      <w:r w:rsidR="00C56021" w:rsidRPr="00E952E8">
        <w:rPr>
          <w:rFonts w:ascii="Times New Roman" w:hAnsi="Times New Roman" w:cs="Times New Roman"/>
          <w:sz w:val="24"/>
        </w:rPr>
        <w:t>media de 5</w:t>
      </w:r>
      <w:r w:rsidR="00C56021">
        <w:rPr>
          <w:rFonts w:ascii="Times New Roman" w:hAnsi="Times New Roman" w:cs="Times New Roman"/>
          <w:sz w:val="24"/>
        </w:rPr>
        <w:t xml:space="preserve"> h,</w:t>
      </w:r>
      <w:r w:rsidR="00C56021" w:rsidRPr="00E952E8">
        <w:rPr>
          <w:rFonts w:ascii="Times New Roman" w:hAnsi="Times New Roman" w:cs="Times New Roman"/>
          <w:sz w:val="24"/>
        </w:rPr>
        <w:t xml:space="preserve"> </w:t>
      </w:r>
      <w:r w:rsidR="007D0566" w:rsidRPr="00E952E8">
        <w:rPr>
          <w:rFonts w:ascii="Times New Roman" w:hAnsi="Times New Roman" w:cs="Times New Roman"/>
          <w:sz w:val="24"/>
        </w:rPr>
        <w:t>un mínimo de 5</w:t>
      </w:r>
      <w:r w:rsidR="00C56021">
        <w:rPr>
          <w:rFonts w:ascii="Times New Roman" w:hAnsi="Times New Roman" w:cs="Times New Roman"/>
          <w:sz w:val="24"/>
        </w:rPr>
        <w:t xml:space="preserve"> h</w:t>
      </w:r>
      <w:r w:rsidR="007D0566" w:rsidRPr="00E952E8">
        <w:rPr>
          <w:rFonts w:ascii="Times New Roman" w:hAnsi="Times New Roman" w:cs="Times New Roman"/>
          <w:sz w:val="24"/>
        </w:rPr>
        <w:t xml:space="preserve">, </w:t>
      </w:r>
      <w:r w:rsidR="00C56021">
        <w:rPr>
          <w:rFonts w:ascii="Times New Roman" w:hAnsi="Times New Roman" w:cs="Times New Roman"/>
          <w:sz w:val="24"/>
        </w:rPr>
        <w:t xml:space="preserve">y </w:t>
      </w:r>
      <w:r w:rsidR="007D0566" w:rsidRPr="00E952E8">
        <w:rPr>
          <w:rFonts w:ascii="Times New Roman" w:hAnsi="Times New Roman" w:cs="Times New Roman"/>
          <w:sz w:val="24"/>
        </w:rPr>
        <w:t>un máximo de 5</w:t>
      </w:r>
      <w:r w:rsidR="00C56021">
        <w:rPr>
          <w:rFonts w:ascii="Times New Roman" w:hAnsi="Times New Roman" w:cs="Times New Roman"/>
          <w:sz w:val="24"/>
        </w:rPr>
        <w:t xml:space="preserve"> h.</w:t>
      </w:r>
      <w:r w:rsidR="007D0566" w:rsidRPr="00E952E8">
        <w:rPr>
          <w:rFonts w:ascii="Times New Roman" w:hAnsi="Times New Roman" w:cs="Times New Roman"/>
          <w:sz w:val="24"/>
        </w:rPr>
        <w:t xml:space="preserve"> </w:t>
      </w:r>
      <w:r w:rsidR="00722696">
        <w:rPr>
          <w:rFonts w:ascii="Times New Roman" w:hAnsi="Times New Roman" w:cs="Times New Roman"/>
          <w:sz w:val="24"/>
        </w:rPr>
        <w:t xml:space="preserve"> </w:t>
      </w:r>
      <w:r w:rsidR="00C56021">
        <w:rPr>
          <w:rFonts w:ascii="Times New Roman" w:hAnsi="Times New Roman" w:cs="Times New Roman"/>
          <w:sz w:val="24"/>
        </w:rPr>
        <w:t>De los</w:t>
      </w:r>
      <w:r w:rsidR="007D0566" w:rsidRPr="00E952E8">
        <w:rPr>
          <w:rFonts w:ascii="Times New Roman" w:hAnsi="Times New Roman" w:cs="Times New Roman"/>
          <w:sz w:val="24"/>
        </w:rPr>
        <w:t xml:space="preserve"> 22 niños</w:t>
      </w:r>
      <w:r w:rsidR="00C56021">
        <w:rPr>
          <w:rFonts w:ascii="Times New Roman" w:hAnsi="Times New Roman" w:cs="Times New Roman"/>
          <w:sz w:val="24"/>
        </w:rPr>
        <w:t xml:space="preserve">, las horas </w:t>
      </w:r>
      <w:r w:rsidR="007D0566" w:rsidRPr="00E952E8">
        <w:rPr>
          <w:rFonts w:ascii="Times New Roman" w:hAnsi="Times New Roman" w:cs="Times New Roman"/>
          <w:sz w:val="24"/>
        </w:rPr>
        <w:t xml:space="preserve">sentados en tareas escolares, leer, dibujar, tiene </w:t>
      </w:r>
      <w:r w:rsidR="00C56021" w:rsidRPr="00E952E8">
        <w:rPr>
          <w:rFonts w:ascii="Times New Roman" w:hAnsi="Times New Roman" w:cs="Times New Roman"/>
          <w:sz w:val="24"/>
        </w:rPr>
        <w:t>un</w:t>
      </w:r>
      <w:r w:rsidR="00C56021">
        <w:rPr>
          <w:rFonts w:ascii="Times New Roman" w:hAnsi="Times New Roman" w:cs="Times New Roman"/>
          <w:sz w:val="24"/>
        </w:rPr>
        <w:t>a</w:t>
      </w:r>
      <w:r w:rsidR="00C56021" w:rsidRPr="00E952E8">
        <w:rPr>
          <w:rFonts w:ascii="Times New Roman" w:hAnsi="Times New Roman" w:cs="Times New Roman"/>
          <w:sz w:val="24"/>
        </w:rPr>
        <w:t xml:space="preserve"> media de 0,90</w:t>
      </w:r>
      <w:r w:rsidR="00C56021">
        <w:rPr>
          <w:rFonts w:ascii="Times New Roman" w:hAnsi="Times New Roman" w:cs="Times New Roman"/>
          <w:sz w:val="24"/>
        </w:rPr>
        <w:t xml:space="preserve"> h, </w:t>
      </w:r>
      <w:r w:rsidR="00C56021" w:rsidRPr="00E952E8">
        <w:rPr>
          <w:rFonts w:ascii="Times New Roman" w:hAnsi="Times New Roman" w:cs="Times New Roman"/>
          <w:sz w:val="24"/>
        </w:rPr>
        <w:t xml:space="preserve"> </w:t>
      </w:r>
      <w:r w:rsidR="007D0566" w:rsidRPr="00E952E8">
        <w:rPr>
          <w:rFonts w:ascii="Times New Roman" w:hAnsi="Times New Roman" w:cs="Times New Roman"/>
          <w:sz w:val="24"/>
        </w:rPr>
        <w:t>un mínimo de 0,50</w:t>
      </w:r>
      <w:r w:rsidR="00C56021">
        <w:rPr>
          <w:rFonts w:ascii="Times New Roman" w:hAnsi="Times New Roman" w:cs="Times New Roman"/>
          <w:sz w:val="24"/>
        </w:rPr>
        <w:t xml:space="preserve"> h</w:t>
      </w:r>
      <w:r w:rsidR="007D0566" w:rsidRPr="00E952E8">
        <w:rPr>
          <w:rFonts w:ascii="Times New Roman" w:hAnsi="Times New Roman" w:cs="Times New Roman"/>
          <w:sz w:val="24"/>
        </w:rPr>
        <w:t>, un valor máximo de 2</w:t>
      </w:r>
      <w:r w:rsidR="00C56021">
        <w:rPr>
          <w:rFonts w:ascii="Times New Roman" w:hAnsi="Times New Roman" w:cs="Times New Roman"/>
          <w:sz w:val="24"/>
        </w:rPr>
        <w:t xml:space="preserve"> h.</w:t>
      </w:r>
      <w:r w:rsidR="00722696">
        <w:rPr>
          <w:rFonts w:ascii="Times New Roman" w:hAnsi="Times New Roman" w:cs="Times New Roman"/>
          <w:sz w:val="24"/>
        </w:rPr>
        <w:t xml:space="preserve">  </w:t>
      </w:r>
      <w:r w:rsidR="00C56021">
        <w:rPr>
          <w:rFonts w:ascii="Times New Roman" w:hAnsi="Times New Roman" w:cs="Times New Roman"/>
          <w:sz w:val="24"/>
        </w:rPr>
        <w:t>De los</w:t>
      </w:r>
      <w:r w:rsidR="007D0566" w:rsidRPr="00E952E8">
        <w:rPr>
          <w:rFonts w:ascii="Times New Roman" w:hAnsi="Times New Roman" w:cs="Times New Roman"/>
          <w:sz w:val="24"/>
        </w:rPr>
        <w:t xml:space="preserve"> 22 niños, </w:t>
      </w:r>
      <w:r w:rsidR="00C56021">
        <w:rPr>
          <w:rFonts w:ascii="Times New Roman" w:hAnsi="Times New Roman" w:cs="Times New Roman"/>
          <w:sz w:val="24"/>
        </w:rPr>
        <w:t xml:space="preserve">las horas de </w:t>
      </w:r>
      <w:r w:rsidR="007D0566" w:rsidRPr="00E952E8">
        <w:rPr>
          <w:rFonts w:ascii="Times New Roman" w:hAnsi="Times New Roman" w:cs="Times New Roman"/>
          <w:sz w:val="24"/>
        </w:rPr>
        <w:t>sentados en comidas, tiene</w:t>
      </w:r>
      <w:r w:rsidR="00C56021">
        <w:rPr>
          <w:rFonts w:ascii="Times New Roman" w:hAnsi="Times New Roman" w:cs="Times New Roman"/>
          <w:sz w:val="24"/>
        </w:rPr>
        <w:t xml:space="preserve"> </w:t>
      </w:r>
      <w:r w:rsidR="00C56021" w:rsidRPr="00E952E8">
        <w:rPr>
          <w:rFonts w:ascii="Times New Roman" w:hAnsi="Times New Roman" w:cs="Times New Roman"/>
          <w:sz w:val="24"/>
        </w:rPr>
        <w:t>un</w:t>
      </w:r>
      <w:r w:rsidR="00C56021">
        <w:rPr>
          <w:rFonts w:ascii="Times New Roman" w:hAnsi="Times New Roman" w:cs="Times New Roman"/>
          <w:sz w:val="24"/>
        </w:rPr>
        <w:t>a</w:t>
      </w:r>
      <w:r w:rsidR="00C56021" w:rsidRPr="00E952E8">
        <w:rPr>
          <w:rFonts w:ascii="Times New Roman" w:hAnsi="Times New Roman" w:cs="Times New Roman"/>
          <w:sz w:val="24"/>
        </w:rPr>
        <w:t xml:space="preserve"> media de 1,40 </w:t>
      </w:r>
      <w:r w:rsidR="00C56021">
        <w:rPr>
          <w:rFonts w:ascii="Times New Roman" w:hAnsi="Times New Roman" w:cs="Times New Roman"/>
          <w:sz w:val="24"/>
        </w:rPr>
        <w:t>h,</w:t>
      </w:r>
      <w:r w:rsidR="007D0566" w:rsidRPr="00E952E8">
        <w:rPr>
          <w:rFonts w:ascii="Times New Roman" w:hAnsi="Times New Roman" w:cs="Times New Roman"/>
          <w:sz w:val="24"/>
        </w:rPr>
        <w:t xml:space="preserve"> un mínimo de 1</w:t>
      </w:r>
      <w:r w:rsidR="00C56021">
        <w:rPr>
          <w:rFonts w:ascii="Times New Roman" w:hAnsi="Times New Roman" w:cs="Times New Roman"/>
          <w:sz w:val="24"/>
        </w:rPr>
        <w:t xml:space="preserve"> h</w:t>
      </w:r>
      <w:r w:rsidR="007D0566" w:rsidRPr="00E952E8">
        <w:rPr>
          <w:rFonts w:ascii="Times New Roman" w:hAnsi="Times New Roman" w:cs="Times New Roman"/>
          <w:sz w:val="24"/>
        </w:rPr>
        <w:t xml:space="preserve">, </w:t>
      </w:r>
      <w:r w:rsidR="00C56021">
        <w:rPr>
          <w:rFonts w:ascii="Times New Roman" w:hAnsi="Times New Roman" w:cs="Times New Roman"/>
          <w:sz w:val="24"/>
        </w:rPr>
        <w:t xml:space="preserve">y </w:t>
      </w:r>
      <w:r w:rsidR="007D0566" w:rsidRPr="00E952E8">
        <w:rPr>
          <w:rFonts w:ascii="Times New Roman" w:hAnsi="Times New Roman" w:cs="Times New Roman"/>
          <w:sz w:val="24"/>
        </w:rPr>
        <w:t>un máximo de 1,50</w:t>
      </w:r>
      <w:r w:rsidR="00C56021">
        <w:rPr>
          <w:rFonts w:ascii="Times New Roman" w:hAnsi="Times New Roman" w:cs="Times New Roman"/>
          <w:sz w:val="24"/>
        </w:rPr>
        <w:t xml:space="preserve"> h.</w:t>
      </w:r>
      <w:r w:rsidR="00722696">
        <w:rPr>
          <w:rFonts w:ascii="Times New Roman" w:hAnsi="Times New Roman" w:cs="Times New Roman"/>
          <w:sz w:val="24"/>
        </w:rPr>
        <w:t xml:space="preserve">  </w:t>
      </w:r>
      <w:r w:rsidR="00C56021">
        <w:rPr>
          <w:rFonts w:ascii="Times New Roman" w:hAnsi="Times New Roman" w:cs="Times New Roman"/>
          <w:sz w:val="24"/>
        </w:rPr>
        <w:t>De los</w:t>
      </w:r>
      <w:r w:rsidR="007D0566" w:rsidRPr="00E952E8">
        <w:rPr>
          <w:rFonts w:ascii="Times New Roman" w:hAnsi="Times New Roman" w:cs="Times New Roman"/>
          <w:sz w:val="24"/>
        </w:rPr>
        <w:t xml:space="preserve"> 22 niños, </w:t>
      </w:r>
      <w:r w:rsidR="00C56021">
        <w:rPr>
          <w:rFonts w:ascii="Times New Roman" w:hAnsi="Times New Roman" w:cs="Times New Roman"/>
          <w:sz w:val="24"/>
        </w:rPr>
        <w:t>las horas de</w:t>
      </w:r>
      <w:r w:rsidR="007D0566" w:rsidRPr="00E952E8">
        <w:rPr>
          <w:rFonts w:ascii="Times New Roman" w:hAnsi="Times New Roman" w:cs="Times New Roman"/>
          <w:sz w:val="24"/>
        </w:rPr>
        <w:t xml:space="preserve"> sentados en auto o transporte, tiene </w:t>
      </w:r>
      <w:r w:rsidR="00C56021" w:rsidRPr="00E952E8">
        <w:rPr>
          <w:rFonts w:ascii="Times New Roman" w:hAnsi="Times New Roman" w:cs="Times New Roman"/>
          <w:sz w:val="24"/>
        </w:rPr>
        <w:t>un</w:t>
      </w:r>
      <w:r w:rsidR="00C56021">
        <w:rPr>
          <w:rFonts w:ascii="Times New Roman" w:hAnsi="Times New Roman" w:cs="Times New Roman"/>
          <w:sz w:val="24"/>
        </w:rPr>
        <w:t>a</w:t>
      </w:r>
      <w:r w:rsidR="00C56021" w:rsidRPr="00E952E8">
        <w:rPr>
          <w:rFonts w:ascii="Times New Roman" w:hAnsi="Times New Roman" w:cs="Times New Roman"/>
          <w:sz w:val="24"/>
        </w:rPr>
        <w:t xml:space="preserve"> media de 0,43</w:t>
      </w:r>
      <w:r w:rsidR="00C56021">
        <w:rPr>
          <w:rFonts w:ascii="Times New Roman" w:hAnsi="Times New Roman" w:cs="Times New Roman"/>
          <w:sz w:val="24"/>
        </w:rPr>
        <w:t xml:space="preserve"> h,</w:t>
      </w:r>
      <w:r w:rsidR="00C56021" w:rsidRPr="00E952E8">
        <w:rPr>
          <w:rFonts w:ascii="Times New Roman" w:hAnsi="Times New Roman" w:cs="Times New Roman"/>
          <w:sz w:val="24"/>
        </w:rPr>
        <w:t xml:space="preserve"> </w:t>
      </w:r>
      <w:r w:rsidR="007D0566" w:rsidRPr="00E952E8">
        <w:rPr>
          <w:rFonts w:ascii="Times New Roman" w:hAnsi="Times New Roman" w:cs="Times New Roman"/>
          <w:sz w:val="24"/>
        </w:rPr>
        <w:t>un mínimo de 0</w:t>
      </w:r>
      <w:r w:rsidR="00C56021">
        <w:rPr>
          <w:rFonts w:ascii="Times New Roman" w:hAnsi="Times New Roman" w:cs="Times New Roman"/>
          <w:sz w:val="24"/>
        </w:rPr>
        <w:t xml:space="preserve"> h</w:t>
      </w:r>
      <w:r w:rsidR="007D0566" w:rsidRPr="00E952E8">
        <w:rPr>
          <w:rFonts w:ascii="Times New Roman" w:hAnsi="Times New Roman" w:cs="Times New Roman"/>
          <w:sz w:val="24"/>
        </w:rPr>
        <w:t xml:space="preserve">, </w:t>
      </w:r>
      <w:r w:rsidR="00C56021">
        <w:rPr>
          <w:rFonts w:ascii="Times New Roman" w:hAnsi="Times New Roman" w:cs="Times New Roman"/>
          <w:sz w:val="24"/>
        </w:rPr>
        <w:t xml:space="preserve">y </w:t>
      </w:r>
      <w:r w:rsidR="007D0566" w:rsidRPr="00E952E8">
        <w:rPr>
          <w:rFonts w:ascii="Times New Roman" w:hAnsi="Times New Roman" w:cs="Times New Roman"/>
          <w:sz w:val="24"/>
        </w:rPr>
        <w:t>un máximo de 1,33</w:t>
      </w:r>
      <w:r w:rsidR="00C56021">
        <w:rPr>
          <w:rFonts w:ascii="Times New Roman" w:hAnsi="Times New Roman" w:cs="Times New Roman"/>
          <w:sz w:val="24"/>
        </w:rPr>
        <w:t>.</w:t>
      </w:r>
      <w:r w:rsidR="00722696">
        <w:rPr>
          <w:rFonts w:ascii="Times New Roman" w:hAnsi="Times New Roman" w:cs="Times New Roman"/>
          <w:sz w:val="24"/>
        </w:rPr>
        <w:t xml:space="preserve">  </w:t>
      </w:r>
      <w:r w:rsidR="00C56021">
        <w:rPr>
          <w:rFonts w:ascii="Times New Roman" w:hAnsi="Times New Roman" w:cs="Times New Roman"/>
          <w:sz w:val="24"/>
        </w:rPr>
        <w:t xml:space="preserve">De los </w:t>
      </w:r>
      <w:r w:rsidR="007D0566" w:rsidRPr="00E952E8">
        <w:rPr>
          <w:rFonts w:ascii="Times New Roman" w:hAnsi="Times New Roman" w:cs="Times New Roman"/>
          <w:sz w:val="24"/>
        </w:rPr>
        <w:t xml:space="preserve">22 niños, </w:t>
      </w:r>
      <w:r w:rsidR="00FF2408">
        <w:rPr>
          <w:rFonts w:ascii="Times New Roman" w:hAnsi="Times New Roman" w:cs="Times New Roman"/>
          <w:sz w:val="24"/>
        </w:rPr>
        <w:t xml:space="preserve">las horas de </w:t>
      </w:r>
      <w:r w:rsidR="007D0566" w:rsidRPr="00E952E8">
        <w:rPr>
          <w:rFonts w:ascii="Times New Roman" w:hAnsi="Times New Roman" w:cs="Times New Roman"/>
          <w:sz w:val="24"/>
        </w:rPr>
        <w:t>sentados tv, pc, video juegos, tiene</w:t>
      </w:r>
      <w:r w:rsidR="00FF2408">
        <w:rPr>
          <w:rFonts w:ascii="Times New Roman" w:hAnsi="Times New Roman" w:cs="Times New Roman"/>
          <w:sz w:val="24"/>
        </w:rPr>
        <w:t xml:space="preserve"> </w:t>
      </w:r>
      <w:r w:rsidR="00FF2408" w:rsidRPr="00E952E8">
        <w:rPr>
          <w:rFonts w:ascii="Times New Roman" w:hAnsi="Times New Roman" w:cs="Times New Roman"/>
          <w:sz w:val="24"/>
        </w:rPr>
        <w:t>un</w:t>
      </w:r>
      <w:r w:rsidR="00FF2408">
        <w:rPr>
          <w:rFonts w:ascii="Times New Roman" w:hAnsi="Times New Roman" w:cs="Times New Roman"/>
          <w:sz w:val="24"/>
        </w:rPr>
        <w:t>a</w:t>
      </w:r>
      <w:r w:rsidR="00FF2408" w:rsidRPr="00E952E8">
        <w:rPr>
          <w:rFonts w:ascii="Times New Roman" w:hAnsi="Times New Roman" w:cs="Times New Roman"/>
          <w:sz w:val="24"/>
        </w:rPr>
        <w:t xml:space="preserve"> media de 2,73</w:t>
      </w:r>
      <w:r w:rsidR="00FF2408">
        <w:rPr>
          <w:rFonts w:ascii="Times New Roman" w:hAnsi="Times New Roman" w:cs="Times New Roman"/>
          <w:sz w:val="24"/>
        </w:rPr>
        <w:t xml:space="preserve"> h, </w:t>
      </w:r>
      <w:r w:rsidR="007D0566" w:rsidRPr="00E952E8">
        <w:rPr>
          <w:rFonts w:ascii="Times New Roman" w:hAnsi="Times New Roman" w:cs="Times New Roman"/>
          <w:sz w:val="24"/>
        </w:rPr>
        <w:t>un mínimo de 0</w:t>
      </w:r>
      <w:r w:rsidR="00FF2408">
        <w:rPr>
          <w:rFonts w:ascii="Times New Roman" w:hAnsi="Times New Roman" w:cs="Times New Roman"/>
          <w:sz w:val="24"/>
        </w:rPr>
        <w:t xml:space="preserve"> h</w:t>
      </w:r>
      <w:r w:rsidR="007D0566" w:rsidRPr="00E952E8">
        <w:rPr>
          <w:rFonts w:ascii="Times New Roman" w:hAnsi="Times New Roman" w:cs="Times New Roman"/>
          <w:sz w:val="24"/>
        </w:rPr>
        <w:t xml:space="preserve">, </w:t>
      </w:r>
      <w:r w:rsidR="00FF2408">
        <w:rPr>
          <w:rFonts w:ascii="Times New Roman" w:hAnsi="Times New Roman" w:cs="Times New Roman"/>
          <w:sz w:val="24"/>
        </w:rPr>
        <w:t xml:space="preserve">y </w:t>
      </w:r>
      <w:r w:rsidR="007D0566" w:rsidRPr="00E952E8">
        <w:rPr>
          <w:rFonts w:ascii="Times New Roman" w:hAnsi="Times New Roman" w:cs="Times New Roman"/>
          <w:sz w:val="24"/>
        </w:rPr>
        <w:t>un máximo de 6</w:t>
      </w:r>
      <w:r w:rsidR="00FF2408">
        <w:rPr>
          <w:rFonts w:ascii="Times New Roman" w:hAnsi="Times New Roman" w:cs="Times New Roman"/>
          <w:sz w:val="24"/>
        </w:rPr>
        <w:t xml:space="preserve"> h.</w:t>
      </w:r>
      <w:r w:rsidR="00722696">
        <w:rPr>
          <w:rFonts w:ascii="Times New Roman" w:hAnsi="Times New Roman" w:cs="Times New Roman"/>
          <w:sz w:val="24"/>
        </w:rPr>
        <w:t xml:space="preserve">  </w:t>
      </w:r>
      <w:r w:rsidR="00FF2408">
        <w:rPr>
          <w:rFonts w:ascii="Times New Roman" w:hAnsi="Times New Roman" w:cs="Times New Roman"/>
          <w:sz w:val="24"/>
        </w:rPr>
        <w:t>De los</w:t>
      </w:r>
      <w:r w:rsidR="007D0566" w:rsidRPr="00E952E8">
        <w:rPr>
          <w:rFonts w:ascii="Times New Roman" w:hAnsi="Times New Roman" w:cs="Times New Roman"/>
          <w:sz w:val="24"/>
        </w:rPr>
        <w:t xml:space="preserve"> 22 niños, </w:t>
      </w:r>
      <w:r w:rsidR="00FF2408">
        <w:rPr>
          <w:rFonts w:ascii="Times New Roman" w:hAnsi="Times New Roman" w:cs="Times New Roman"/>
          <w:sz w:val="24"/>
        </w:rPr>
        <w:t xml:space="preserve">las horas de </w:t>
      </w:r>
      <w:r w:rsidR="007D0566" w:rsidRPr="00E952E8">
        <w:rPr>
          <w:rFonts w:ascii="Times New Roman" w:hAnsi="Times New Roman" w:cs="Times New Roman"/>
          <w:sz w:val="24"/>
        </w:rPr>
        <w:t xml:space="preserve">tiempo total sentado horas, tiene </w:t>
      </w:r>
      <w:r w:rsidR="00FF2408">
        <w:rPr>
          <w:rFonts w:ascii="Times New Roman" w:hAnsi="Times New Roman" w:cs="Times New Roman"/>
          <w:sz w:val="24"/>
        </w:rPr>
        <w:t xml:space="preserve">una </w:t>
      </w:r>
      <w:r w:rsidR="00FF2408" w:rsidRPr="00E952E8">
        <w:rPr>
          <w:rFonts w:ascii="Times New Roman" w:hAnsi="Times New Roman" w:cs="Times New Roman"/>
          <w:sz w:val="24"/>
        </w:rPr>
        <w:t>media de 10,51</w:t>
      </w:r>
      <w:r w:rsidR="00FF2408">
        <w:rPr>
          <w:rFonts w:ascii="Times New Roman" w:hAnsi="Times New Roman" w:cs="Times New Roman"/>
          <w:sz w:val="24"/>
        </w:rPr>
        <w:t xml:space="preserve"> h,</w:t>
      </w:r>
      <w:r w:rsidR="00FF2408" w:rsidRPr="00E952E8">
        <w:rPr>
          <w:rFonts w:ascii="Times New Roman" w:hAnsi="Times New Roman" w:cs="Times New Roman"/>
          <w:sz w:val="24"/>
        </w:rPr>
        <w:t xml:space="preserve"> </w:t>
      </w:r>
      <w:r w:rsidR="007D0566" w:rsidRPr="00E952E8">
        <w:rPr>
          <w:rFonts w:ascii="Times New Roman" w:hAnsi="Times New Roman" w:cs="Times New Roman"/>
          <w:sz w:val="24"/>
        </w:rPr>
        <w:t>un mínimo de 7,16</w:t>
      </w:r>
      <w:r w:rsidR="00FF2408">
        <w:rPr>
          <w:rFonts w:ascii="Times New Roman" w:hAnsi="Times New Roman" w:cs="Times New Roman"/>
          <w:sz w:val="24"/>
        </w:rPr>
        <w:t xml:space="preserve"> h</w:t>
      </w:r>
      <w:r w:rsidR="007D0566" w:rsidRPr="00E952E8">
        <w:rPr>
          <w:rFonts w:ascii="Times New Roman" w:hAnsi="Times New Roman" w:cs="Times New Roman"/>
          <w:sz w:val="24"/>
        </w:rPr>
        <w:t xml:space="preserve">, </w:t>
      </w:r>
      <w:r w:rsidR="00FF2408">
        <w:rPr>
          <w:rFonts w:ascii="Times New Roman" w:hAnsi="Times New Roman" w:cs="Times New Roman"/>
          <w:sz w:val="24"/>
        </w:rPr>
        <w:t xml:space="preserve">y </w:t>
      </w:r>
      <w:r w:rsidR="007D0566" w:rsidRPr="00E952E8">
        <w:rPr>
          <w:rFonts w:ascii="Times New Roman" w:hAnsi="Times New Roman" w:cs="Times New Roman"/>
          <w:sz w:val="24"/>
        </w:rPr>
        <w:t>un máximo de 13,58</w:t>
      </w:r>
      <w:r w:rsidR="00FF2408">
        <w:rPr>
          <w:rFonts w:ascii="Times New Roman" w:hAnsi="Times New Roman" w:cs="Times New Roman"/>
          <w:sz w:val="24"/>
        </w:rPr>
        <w:t>.</w:t>
      </w:r>
      <w:r w:rsidR="007D0566" w:rsidRPr="00E952E8">
        <w:rPr>
          <w:rFonts w:ascii="Times New Roman" w:hAnsi="Times New Roman" w:cs="Times New Roman"/>
          <w:sz w:val="24"/>
        </w:rPr>
        <w:t xml:space="preserve"> </w:t>
      </w:r>
      <w:r w:rsidR="00722696">
        <w:rPr>
          <w:rFonts w:ascii="Times New Roman" w:hAnsi="Times New Roman" w:cs="Times New Roman"/>
          <w:sz w:val="24"/>
        </w:rPr>
        <w:t xml:space="preserve"> </w:t>
      </w:r>
      <w:r w:rsidR="00FF2408">
        <w:rPr>
          <w:rFonts w:ascii="Times New Roman" w:hAnsi="Times New Roman" w:cs="Times New Roman"/>
          <w:sz w:val="24"/>
        </w:rPr>
        <w:t>De los</w:t>
      </w:r>
      <w:r w:rsidR="007D0566" w:rsidRPr="00E952E8">
        <w:rPr>
          <w:rFonts w:ascii="Times New Roman" w:hAnsi="Times New Roman" w:cs="Times New Roman"/>
          <w:sz w:val="24"/>
        </w:rPr>
        <w:t xml:space="preserve"> 22 niños, </w:t>
      </w:r>
      <w:r w:rsidR="00FF2408">
        <w:rPr>
          <w:rFonts w:ascii="Times New Roman" w:hAnsi="Times New Roman" w:cs="Times New Roman"/>
          <w:sz w:val="24"/>
        </w:rPr>
        <w:t>las horas</w:t>
      </w:r>
      <w:r w:rsidR="007D0566" w:rsidRPr="00E952E8">
        <w:rPr>
          <w:rFonts w:ascii="Times New Roman" w:hAnsi="Times New Roman" w:cs="Times New Roman"/>
          <w:sz w:val="24"/>
        </w:rPr>
        <w:t xml:space="preserve"> </w:t>
      </w:r>
      <w:r w:rsidR="00FA40C0" w:rsidRPr="00E952E8">
        <w:rPr>
          <w:rFonts w:ascii="Times New Roman" w:hAnsi="Times New Roman" w:cs="Times New Roman"/>
          <w:sz w:val="24"/>
        </w:rPr>
        <w:t>hacia o desde la escuela o a cualquier lugar rutinario</w:t>
      </w:r>
      <w:r w:rsidR="007D0566" w:rsidRPr="00E952E8">
        <w:rPr>
          <w:rFonts w:ascii="Times New Roman" w:hAnsi="Times New Roman" w:cs="Times New Roman"/>
          <w:sz w:val="24"/>
        </w:rPr>
        <w:t xml:space="preserve">, tiene </w:t>
      </w:r>
      <w:r w:rsidR="00FF2408">
        <w:rPr>
          <w:rFonts w:ascii="Times New Roman" w:hAnsi="Times New Roman" w:cs="Times New Roman"/>
          <w:sz w:val="24"/>
        </w:rPr>
        <w:t xml:space="preserve">una </w:t>
      </w:r>
      <w:r w:rsidR="00FF2408" w:rsidRPr="00E952E8">
        <w:rPr>
          <w:rFonts w:ascii="Times New Roman" w:hAnsi="Times New Roman" w:cs="Times New Roman"/>
          <w:sz w:val="24"/>
        </w:rPr>
        <w:t xml:space="preserve">media de 4,91 </w:t>
      </w:r>
      <w:r w:rsidR="00FF2408">
        <w:rPr>
          <w:rFonts w:ascii="Times New Roman" w:hAnsi="Times New Roman" w:cs="Times New Roman"/>
          <w:sz w:val="24"/>
        </w:rPr>
        <w:t xml:space="preserve">h, </w:t>
      </w:r>
      <w:r w:rsidR="007D0566" w:rsidRPr="00E952E8">
        <w:rPr>
          <w:rFonts w:ascii="Times New Roman" w:hAnsi="Times New Roman" w:cs="Times New Roman"/>
          <w:sz w:val="24"/>
        </w:rPr>
        <w:t xml:space="preserve">un </w:t>
      </w:r>
      <w:r w:rsidR="007D0566" w:rsidRPr="00E952E8">
        <w:rPr>
          <w:rFonts w:ascii="Times New Roman" w:hAnsi="Times New Roman" w:cs="Times New Roman"/>
          <w:sz w:val="24"/>
        </w:rPr>
        <w:lastRenderedPageBreak/>
        <w:t>mínimo de 0</w:t>
      </w:r>
      <w:r w:rsidR="00FF2408">
        <w:rPr>
          <w:rFonts w:ascii="Times New Roman" w:hAnsi="Times New Roman" w:cs="Times New Roman"/>
          <w:sz w:val="24"/>
        </w:rPr>
        <w:t xml:space="preserve"> h</w:t>
      </w:r>
      <w:r w:rsidR="007D0566" w:rsidRPr="00E952E8">
        <w:rPr>
          <w:rFonts w:ascii="Times New Roman" w:hAnsi="Times New Roman" w:cs="Times New Roman"/>
          <w:sz w:val="24"/>
        </w:rPr>
        <w:t xml:space="preserve">, </w:t>
      </w:r>
      <w:r w:rsidR="00FF2408">
        <w:rPr>
          <w:rFonts w:ascii="Times New Roman" w:hAnsi="Times New Roman" w:cs="Times New Roman"/>
          <w:sz w:val="24"/>
        </w:rPr>
        <w:t xml:space="preserve">y </w:t>
      </w:r>
      <w:r w:rsidR="007D0566" w:rsidRPr="00E952E8">
        <w:rPr>
          <w:rFonts w:ascii="Times New Roman" w:hAnsi="Times New Roman" w:cs="Times New Roman"/>
          <w:sz w:val="24"/>
        </w:rPr>
        <w:t xml:space="preserve">un máximo de </w:t>
      </w:r>
      <w:r w:rsidR="00FA40C0" w:rsidRPr="00E952E8">
        <w:rPr>
          <w:rFonts w:ascii="Times New Roman" w:hAnsi="Times New Roman" w:cs="Times New Roman"/>
          <w:sz w:val="24"/>
        </w:rPr>
        <w:t>12</w:t>
      </w:r>
      <w:r w:rsidR="00FF2408">
        <w:rPr>
          <w:rFonts w:ascii="Times New Roman" w:hAnsi="Times New Roman" w:cs="Times New Roman"/>
          <w:sz w:val="24"/>
        </w:rPr>
        <w:t xml:space="preserve"> h.</w:t>
      </w:r>
      <w:r w:rsidR="00722696">
        <w:rPr>
          <w:rFonts w:ascii="Times New Roman" w:hAnsi="Times New Roman" w:cs="Times New Roman"/>
          <w:sz w:val="24"/>
        </w:rPr>
        <w:t xml:space="preserve">  </w:t>
      </w:r>
      <w:r w:rsidR="00FF2408">
        <w:rPr>
          <w:rFonts w:ascii="Times New Roman" w:hAnsi="Times New Roman" w:cs="Times New Roman"/>
          <w:sz w:val="24"/>
        </w:rPr>
        <w:t>De los</w:t>
      </w:r>
      <w:r w:rsidR="00FA40C0" w:rsidRPr="00E952E8">
        <w:rPr>
          <w:rFonts w:ascii="Times New Roman" w:hAnsi="Times New Roman" w:cs="Times New Roman"/>
          <w:sz w:val="24"/>
        </w:rPr>
        <w:t xml:space="preserve"> 22 niños, </w:t>
      </w:r>
      <w:r w:rsidR="00FF2408">
        <w:rPr>
          <w:rFonts w:ascii="Times New Roman" w:hAnsi="Times New Roman" w:cs="Times New Roman"/>
          <w:sz w:val="24"/>
        </w:rPr>
        <w:t>las horas de</w:t>
      </w:r>
      <w:r w:rsidR="00FA40C0" w:rsidRPr="00E952E8">
        <w:rPr>
          <w:rFonts w:ascii="Times New Roman" w:hAnsi="Times New Roman" w:cs="Times New Roman"/>
          <w:sz w:val="24"/>
        </w:rPr>
        <w:t xml:space="preserve"> bicicleta, pelota, correr, etc., tiene </w:t>
      </w:r>
      <w:r w:rsidR="00FF2408" w:rsidRPr="00E952E8">
        <w:rPr>
          <w:rFonts w:ascii="Times New Roman" w:hAnsi="Times New Roman" w:cs="Times New Roman"/>
          <w:sz w:val="24"/>
        </w:rPr>
        <w:t>un</w:t>
      </w:r>
      <w:r w:rsidR="00FF2408">
        <w:rPr>
          <w:rFonts w:ascii="Times New Roman" w:hAnsi="Times New Roman" w:cs="Times New Roman"/>
          <w:sz w:val="24"/>
        </w:rPr>
        <w:t>a</w:t>
      </w:r>
      <w:r w:rsidR="00FF2408" w:rsidRPr="00E952E8">
        <w:rPr>
          <w:rFonts w:ascii="Times New Roman" w:hAnsi="Times New Roman" w:cs="Times New Roman"/>
          <w:sz w:val="24"/>
        </w:rPr>
        <w:t xml:space="preserve"> media de 1,71</w:t>
      </w:r>
      <w:r w:rsidR="00FF2408">
        <w:rPr>
          <w:rFonts w:ascii="Times New Roman" w:hAnsi="Times New Roman" w:cs="Times New Roman"/>
          <w:sz w:val="24"/>
        </w:rPr>
        <w:t xml:space="preserve"> h,</w:t>
      </w:r>
      <w:r w:rsidR="00FF2408" w:rsidRPr="00E952E8">
        <w:rPr>
          <w:rFonts w:ascii="Times New Roman" w:hAnsi="Times New Roman" w:cs="Times New Roman"/>
          <w:sz w:val="24"/>
        </w:rPr>
        <w:t xml:space="preserve"> </w:t>
      </w:r>
      <w:r w:rsidR="00FA40C0" w:rsidRPr="00E952E8">
        <w:rPr>
          <w:rFonts w:ascii="Times New Roman" w:hAnsi="Times New Roman" w:cs="Times New Roman"/>
          <w:sz w:val="24"/>
        </w:rPr>
        <w:t>un mínimo de 0,50</w:t>
      </w:r>
      <w:r w:rsidR="00FF2408">
        <w:rPr>
          <w:rFonts w:ascii="Times New Roman" w:hAnsi="Times New Roman" w:cs="Times New Roman"/>
          <w:sz w:val="24"/>
        </w:rPr>
        <w:t xml:space="preserve"> h</w:t>
      </w:r>
      <w:r w:rsidR="00FA40C0" w:rsidRPr="00E952E8">
        <w:rPr>
          <w:rFonts w:ascii="Times New Roman" w:hAnsi="Times New Roman" w:cs="Times New Roman"/>
          <w:sz w:val="24"/>
        </w:rPr>
        <w:t xml:space="preserve">, </w:t>
      </w:r>
      <w:r w:rsidR="00FF2408">
        <w:rPr>
          <w:rFonts w:ascii="Times New Roman" w:hAnsi="Times New Roman" w:cs="Times New Roman"/>
          <w:sz w:val="24"/>
        </w:rPr>
        <w:t xml:space="preserve">y </w:t>
      </w:r>
      <w:r w:rsidR="00FA40C0" w:rsidRPr="00E952E8">
        <w:rPr>
          <w:rFonts w:ascii="Times New Roman" w:hAnsi="Times New Roman" w:cs="Times New Roman"/>
          <w:sz w:val="24"/>
        </w:rPr>
        <w:t>un máximo de 4</w:t>
      </w:r>
      <w:r w:rsidR="00FF2408">
        <w:rPr>
          <w:rFonts w:ascii="Times New Roman" w:hAnsi="Times New Roman" w:cs="Times New Roman"/>
          <w:sz w:val="24"/>
        </w:rPr>
        <w:t xml:space="preserve"> h.</w:t>
      </w:r>
      <w:r w:rsidR="00722696">
        <w:rPr>
          <w:rFonts w:ascii="Times New Roman" w:hAnsi="Times New Roman" w:cs="Times New Roman"/>
          <w:sz w:val="24"/>
        </w:rPr>
        <w:t xml:space="preserve"> </w:t>
      </w:r>
      <w:r w:rsidR="00153BE5">
        <w:rPr>
          <w:rFonts w:ascii="Times New Roman" w:hAnsi="Times New Roman" w:cs="Times New Roman"/>
          <w:sz w:val="24"/>
        </w:rPr>
        <w:t>De los</w:t>
      </w:r>
      <w:r w:rsidR="00FA40C0" w:rsidRPr="00E952E8">
        <w:rPr>
          <w:rFonts w:ascii="Times New Roman" w:hAnsi="Times New Roman" w:cs="Times New Roman"/>
          <w:sz w:val="24"/>
        </w:rPr>
        <w:t xml:space="preserve"> 22 niños, </w:t>
      </w:r>
      <w:r w:rsidR="00153BE5">
        <w:rPr>
          <w:rFonts w:ascii="Times New Roman" w:hAnsi="Times New Roman" w:cs="Times New Roman"/>
          <w:sz w:val="24"/>
        </w:rPr>
        <w:t>las horas de</w:t>
      </w:r>
      <w:r w:rsidR="00FA40C0" w:rsidRPr="00E952E8">
        <w:rPr>
          <w:rFonts w:ascii="Times New Roman" w:hAnsi="Times New Roman" w:cs="Times New Roman"/>
          <w:sz w:val="24"/>
        </w:rPr>
        <w:t xml:space="preserve"> educación física, tiene </w:t>
      </w:r>
      <w:r w:rsidR="00153BE5" w:rsidRPr="00E952E8">
        <w:rPr>
          <w:rFonts w:ascii="Times New Roman" w:hAnsi="Times New Roman" w:cs="Times New Roman"/>
          <w:sz w:val="24"/>
        </w:rPr>
        <w:t>un</w:t>
      </w:r>
      <w:r w:rsidR="00153BE5">
        <w:rPr>
          <w:rFonts w:ascii="Times New Roman" w:hAnsi="Times New Roman" w:cs="Times New Roman"/>
          <w:sz w:val="24"/>
        </w:rPr>
        <w:t>a</w:t>
      </w:r>
      <w:r w:rsidR="00153BE5" w:rsidRPr="00E952E8">
        <w:rPr>
          <w:rFonts w:ascii="Times New Roman" w:hAnsi="Times New Roman" w:cs="Times New Roman"/>
          <w:sz w:val="24"/>
        </w:rPr>
        <w:t xml:space="preserve"> media de 40</w:t>
      </w:r>
      <w:r w:rsidR="00153BE5">
        <w:rPr>
          <w:rFonts w:ascii="Times New Roman" w:hAnsi="Times New Roman" w:cs="Times New Roman"/>
          <w:sz w:val="24"/>
        </w:rPr>
        <w:t xml:space="preserve"> h,</w:t>
      </w:r>
      <w:r w:rsidR="00153BE5" w:rsidRPr="00E952E8">
        <w:rPr>
          <w:rFonts w:ascii="Times New Roman" w:hAnsi="Times New Roman" w:cs="Times New Roman"/>
          <w:sz w:val="24"/>
        </w:rPr>
        <w:t xml:space="preserve"> </w:t>
      </w:r>
      <w:r w:rsidR="00FA40C0" w:rsidRPr="00E952E8">
        <w:rPr>
          <w:rFonts w:ascii="Times New Roman" w:hAnsi="Times New Roman" w:cs="Times New Roman"/>
          <w:sz w:val="24"/>
        </w:rPr>
        <w:t>un mínimo de 40</w:t>
      </w:r>
      <w:r w:rsidR="00153BE5">
        <w:rPr>
          <w:rFonts w:ascii="Times New Roman" w:hAnsi="Times New Roman" w:cs="Times New Roman"/>
          <w:sz w:val="24"/>
        </w:rPr>
        <w:t xml:space="preserve"> h</w:t>
      </w:r>
      <w:r w:rsidR="00FA40C0" w:rsidRPr="00E952E8">
        <w:rPr>
          <w:rFonts w:ascii="Times New Roman" w:hAnsi="Times New Roman" w:cs="Times New Roman"/>
          <w:sz w:val="24"/>
        </w:rPr>
        <w:t xml:space="preserve">, </w:t>
      </w:r>
      <w:r w:rsidR="00153BE5">
        <w:rPr>
          <w:rFonts w:ascii="Times New Roman" w:hAnsi="Times New Roman" w:cs="Times New Roman"/>
          <w:sz w:val="24"/>
        </w:rPr>
        <w:t xml:space="preserve">y </w:t>
      </w:r>
      <w:r w:rsidR="00FA40C0" w:rsidRPr="00E952E8">
        <w:rPr>
          <w:rFonts w:ascii="Times New Roman" w:hAnsi="Times New Roman" w:cs="Times New Roman"/>
          <w:sz w:val="24"/>
        </w:rPr>
        <w:t>un valor máximo de 40</w:t>
      </w:r>
      <w:r w:rsidR="00153BE5">
        <w:rPr>
          <w:rFonts w:ascii="Times New Roman" w:hAnsi="Times New Roman" w:cs="Times New Roman"/>
          <w:sz w:val="24"/>
        </w:rPr>
        <w:t xml:space="preserve"> h.</w:t>
      </w:r>
      <w:r w:rsidR="00722696">
        <w:rPr>
          <w:rFonts w:ascii="Times New Roman" w:hAnsi="Times New Roman" w:cs="Times New Roman"/>
          <w:sz w:val="24"/>
        </w:rPr>
        <w:t xml:space="preserve"> </w:t>
      </w:r>
      <w:r w:rsidR="00153BE5">
        <w:rPr>
          <w:rFonts w:ascii="Times New Roman" w:hAnsi="Times New Roman" w:cs="Times New Roman"/>
          <w:sz w:val="24"/>
        </w:rPr>
        <w:t>De los</w:t>
      </w:r>
      <w:r w:rsidR="00FA40C0" w:rsidRPr="00E952E8">
        <w:rPr>
          <w:rFonts w:ascii="Times New Roman" w:hAnsi="Times New Roman" w:cs="Times New Roman"/>
          <w:sz w:val="24"/>
        </w:rPr>
        <w:t xml:space="preserve"> 22 niños, </w:t>
      </w:r>
      <w:r w:rsidR="00153BE5">
        <w:rPr>
          <w:rFonts w:ascii="Times New Roman" w:hAnsi="Times New Roman" w:cs="Times New Roman"/>
          <w:sz w:val="24"/>
        </w:rPr>
        <w:t>las horas de</w:t>
      </w:r>
      <w:r w:rsidR="00FA40C0" w:rsidRPr="00E952E8">
        <w:rPr>
          <w:rFonts w:ascii="Times New Roman" w:hAnsi="Times New Roman" w:cs="Times New Roman"/>
          <w:sz w:val="24"/>
        </w:rPr>
        <w:t xml:space="preserve"> deportes programados, tiene</w:t>
      </w:r>
      <w:r w:rsidR="00153BE5">
        <w:rPr>
          <w:rFonts w:ascii="Times New Roman" w:hAnsi="Times New Roman" w:cs="Times New Roman"/>
          <w:sz w:val="24"/>
        </w:rPr>
        <w:t xml:space="preserve"> </w:t>
      </w:r>
      <w:r w:rsidR="00153BE5" w:rsidRPr="00E952E8">
        <w:rPr>
          <w:rFonts w:ascii="Times New Roman" w:hAnsi="Times New Roman" w:cs="Times New Roman"/>
          <w:sz w:val="24"/>
        </w:rPr>
        <w:t>un</w:t>
      </w:r>
      <w:r w:rsidR="00153BE5">
        <w:rPr>
          <w:rFonts w:ascii="Times New Roman" w:hAnsi="Times New Roman" w:cs="Times New Roman"/>
          <w:sz w:val="24"/>
        </w:rPr>
        <w:t>a</w:t>
      </w:r>
      <w:r w:rsidR="00153BE5" w:rsidRPr="00E952E8">
        <w:rPr>
          <w:rFonts w:ascii="Times New Roman" w:hAnsi="Times New Roman" w:cs="Times New Roman"/>
          <w:sz w:val="24"/>
        </w:rPr>
        <w:t xml:space="preserve"> media de 0,63</w:t>
      </w:r>
      <w:r w:rsidR="00153BE5">
        <w:rPr>
          <w:rFonts w:ascii="Times New Roman" w:hAnsi="Times New Roman" w:cs="Times New Roman"/>
          <w:sz w:val="24"/>
        </w:rPr>
        <w:t xml:space="preserve"> h, </w:t>
      </w:r>
      <w:r w:rsidR="00FA40C0" w:rsidRPr="00E952E8">
        <w:rPr>
          <w:rFonts w:ascii="Times New Roman" w:hAnsi="Times New Roman" w:cs="Times New Roman"/>
          <w:sz w:val="24"/>
        </w:rPr>
        <w:t>un mínimo de 0</w:t>
      </w:r>
      <w:r w:rsidR="00153BE5">
        <w:rPr>
          <w:rFonts w:ascii="Times New Roman" w:hAnsi="Times New Roman" w:cs="Times New Roman"/>
          <w:sz w:val="24"/>
        </w:rPr>
        <w:t xml:space="preserve"> h</w:t>
      </w:r>
      <w:r w:rsidR="00FA40C0" w:rsidRPr="00E952E8">
        <w:rPr>
          <w:rFonts w:ascii="Times New Roman" w:hAnsi="Times New Roman" w:cs="Times New Roman"/>
          <w:sz w:val="24"/>
        </w:rPr>
        <w:t xml:space="preserve">, </w:t>
      </w:r>
      <w:r w:rsidR="00153BE5">
        <w:rPr>
          <w:rFonts w:ascii="Times New Roman" w:hAnsi="Times New Roman" w:cs="Times New Roman"/>
          <w:sz w:val="24"/>
        </w:rPr>
        <w:t xml:space="preserve">y </w:t>
      </w:r>
      <w:r w:rsidR="00FA40C0" w:rsidRPr="00E952E8">
        <w:rPr>
          <w:rFonts w:ascii="Times New Roman" w:hAnsi="Times New Roman" w:cs="Times New Roman"/>
          <w:sz w:val="24"/>
        </w:rPr>
        <w:t>un máximo de 3</w:t>
      </w:r>
      <w:r w:rsidR="00153BE5">
        <w:rPr>
          <w:rFonts w:ascii="Times New Roman" w:hAnsi="Times New Roman" w:cs="Times New Roman"/>
          <w:sz w:val="24"/>
        </w:rPr>
        <w:t>h.</w:t>
      </w:r>
      <w:r w:rsidR="00FA40C0" w:rsidRPr="00E952E8">
        <w:rPr>
          <w:rFonts w:ascii="Times New Roman" w:hAnsi="Times New Roman" w:cs="Times New Roman"/>
          <w:sz w:val="24"/>
        </w:rPr>
        <w:t xml:space="preserve"> </w:t>
      </w:r>
    </w:p>
    <w:p w14:paraId="51767FFF" w14:textId="616E8266" w:rsidR="00722696" w:rsidRPr="009B1F88" w:rsidRDefault="00722696" w:rsidP="009B1F88">
      <w:pPr>
        <w:spacing w:line="360" w:lineRule="auto"/>
        <w:jc w:val="both"/>
        <w:rPr>
          <w:rFonts w:ascii="Times New Roman" w:hAnsi="Times New Roman" w:cs="Times New Roman"/>
          <w:sz w:val="24"/>
          <w:szCs w:val="24"/>
        </w:rPr>
      </w:pPr>
      <w:r w:rsidRPr="009B1F88">
        <w:rPr>
          <w:rFonts w:ascii="Times New Roman" w:hAnsi="Times New Roman" w:cs="Times New Roman"/>
          <w:b/>
          <w:sz w:val="24"/>
          <w:szCs w:val="24"/>
        </w:rPr>
        <w:t>Interpretación:</w:t>
      </w:r>
      <w:r>
        <w:rPr>
          <w:rFonts w:ascii="Times New Roman" w:hAnsi="Times New Roman" w:cs="Times New Roman"/>
          <w:sz w:val="24"/>
          <w:szCs w:val="24"/>
        </w:rPr>
        <w:t xml:space="preserve"> </w:t>
      </w:r>
      <w:r w:rsidRPr="00E60334">
        <w:rPr>
          <w:rFonts w:ascii="Times New Roman" w:hAnsi="Times New Roman" w:cs="Times New Roman"/>
          <w:sz w:val="24"/>
        </w:rPr>
        <w:t>De acuerdo a la presentación de la tabla evidenciamos que entre las variables que se ha dado un valor anteriormente, están han sido divididas entre un valor mínimo, máximo</w:t>
      </w:r>
      <w:r>
        <w:rPr>
          <w:rFonts w:ascii="Times New Roman" w:hAnsi="Times New Roman" w:cs="Times New Roman"/>
          <w:sz w:val="24"/>
        </w:rPr>
        <w:t>.</w:t>
      </w:r>
      <w:r w:rsidRPr="00E60334">
        <w:rPr>
          <w:rFonts w:ascii="Times New Roman" w:hAnsi="Times New Roman" w:cs="Times New Roman"/>
          <w:sz w:val="24"/>
        </w:rPr>
        <w:t xml:space="preserve"> </w:t>
      </w:r>
      <w:r w:rsidRPr="009B1F88">
        <w:rPr>
          <w:rFonts w:ascii="Times New Roman" w:hAnsi="Times New Roman" w:cs="Times New Roman"/>
          <w:sz w:val="24"/>
        </w:rPr>
        <w:t xml:space="preserve">En base a la media arrojada en el análisis estadístico la mínima corresponde a la valoración de tiempo total acostado de </w:t>
      </w:r>
      <w:r w:rsidRPr="009B1F88">
        <w:rPr>
          <w:rFonts w:ascii="Times New Roman" w:eastAsia="Times New Roman" w:hAnsi="Times New Roman" w:cs="Times New Roman"/>
          <w:color w:val="000000"/>
          <w:sz w:val="24"/>
          <w:szCs w:val="18"/>
          <w:lang w:eastAsia="es-EC"/>
        </w:rPr>
        <w:t xml:space="preserve">8,77h, y la máxima a la valoración de tiempo total sentado de 10,51h. </w:t>
      </w:r>
    </w:p>
    <w:p w14:paraId="5DEDE54D" w14:textId="77777777" w:rsidR="00722696" w:rsidRDefault="00722696" w:rsidP="00E952E8">
      <w:pPr>
        <w:spacing w:line="360" w:lineRule="auto"/>
        <w:jc w:val="both"/>
        <w:rPr>
          <w:rFonts w:ascii="Times New Roman" w:hAnsi="Times New Roman" w:cs="Times New Roman"/>
          <w:b/>
          <w:sz w:val="24"/>
          <w:szCs w:val="24"/>
          <w:highlight w:val="yellow"/>
        </w:rPr>
      </w:pPr>
    </w:p>
    <w:p w14:paraId="624D96E5" w14:textId="77777777" w:rsidR="00FA40C0" w:rsidRDefault="00FA40C0" w:rsidP="00B25623">
      <w:pPr>
        <w:spacing w:after="0" w:line="240" w:lineRule="auto"/>
        <w:rPr>
          <w:highlight w:val="red"/>
        </w:rPr>
      </w:pPr>
    </w:p>
    <w:p w14:paraId="2E2E4F21" w14:textId="77777777" w:rsidR="00B25623" w:rsidRDefault="00B25623" w:rsidP="00B25623">
      <w:pPr>
        <w:spacing w:after="0" w:line="240" w:lineRule="auto"/>
        <w:rPr>
          <w:rFonts w:ascii="Arial Bold" w:eastAsia="Times New Roman" w:hAnsi="Arial Bold" w:cs="Times New Roman"/>
          <w:b/>
          <w:bCs/>
          <w:color w:val="000000"/>
          <w:sz w:val="28"/>
          <w:szCs w:val="28"/>
          <w:lang w:eastAsia="es-EC"/>
        </w:rPr>
      </w:pPr>
    </w:p>
    <w:p w14:paraId="419E7709" w14:textId="77777777" w:rsidR="00B25623" w:rsidRPr="00B25623" w:rsidRDefault="00B25623" w:rsidP="00B25623">
      <w:pPr>
        <w:spacing w:after="0" w:line="240" w:lineRule="auto"/>
        <w:rPr>
          <w:rFonts w:ascii="Arial Bold" w:eastAsia="Times New Roman" w:hAnsi="Arial Bold" w:cs="Times New Roman"/>
          <w:b/>
          <w:bCs/>
          <w:color w:val="000000"/>
          <w:sz w:val="28"/>
          <w:szCs w:val="28"/>
          <w:lang w:eastAsia="es-EC"/>
        </w:rPr>
      </w:pPr>
    </w:p>
    <w:p w14:paraId="2CAFAE70" w14:textId="77777777" w:rsidR="00B25623" w:rsidRDefault="00B25623" w:rsidP="00B808CB">
      <w:pPr>
        <w:spacing w:line="480" w:lineRule="auto"/>
        <w:rPr>
          <w:b/>
        </w:rPr>
      </w:pPr>
    </w:p>
    <w:p w14:paraId="23967734" w14:textId="77777777" w:rsidR="009F193B" w:rsidRDefault="009F193B" w:rsidP="00B808CB">
      <w:pPr>
        <w:spacing w:line="480" w:lineRule="auto"/>
        <w:rPr>
          <w:b/>
        </w:rPr>
      </w:pPr>
    </w:p>
    <w:p w14:paraId="1060F321" w14:textId="77777777" w:rsidR="00E952E8" w:rsidRDefault="00E952E8" w:rsidP="00B808CB">
      <w:pPr>
        <w:spacing w:line="480" w:lineRule="auto"/>
        <w:rPr>
          <w:b/>
        </w:rPr>
      </w:pPr>
    </w:p>
    <w:p w14:paraId="4E9B56CF" w14:textId="77777777" w:rsidR="00722696" w:rsidRDefault="00722696" w:rsidP="00B808CB">
      <w:pPr>
        <w:spacing w:line="480" w:lineRule="auto"/>
        <w:rPr>
          <w:b/>
        </w:rPr>
      </w:pPr>
    </w:p>
    <w:p w14:paraId="385E0FB4" w14:textId="77777777" w:rsidR="00722696" w:rsidRDefault="00722696" w:rsidP="00B808CB">
      <w:pPr>
        <w:spacing w:line="480" w:lineRule="auto"/>
        <w:rPr>
          <w:b/>
        </w:rPr>
      </w:pPr>
    </w:p>
    <w:p w14:paraId="0B8D3154" w14:textId="77777777" w:rsidR="00722696" w:rsidRDefault="00722696" w:rsidP="00B808CB">
      <w:pPr>
        <w:spacing w:line="480" w:lineRule="auto"/>
        <w:rPr>
          <w:b/>
        </w:rPr>
      </w:pPr>
    </w:p>
    <w:p w14:paraId="42AA1B30" w14:textId="77777777" w:rsidR="00722696" w:rsidRDefault="00722696" w:rsidP="00B808CB">
      <w:pPr>
        <w:spacing w:line="480" w:lineRule="auto"/>
        <w:rPr>
          <w:b/>
        </w:rPr>
      </w:pPr>
    </w:p>
    <w:p w14:paraId="12E1D8B5" w14:textId="77777777" w:rsidR="00722696" w:rsidRDefault="00722696" w:rsidP="00B808CB">
      <w:pPr>
        <w:spacing w:line="480" w:lineRule="auto"/>
        <w:rPr>
          <w:b/>
        </w:rPr>
      </w:pPr>
    </w:p>
    <w:p w14:paraId="7D434A2D" w14:textId="77777777" w:rsidR="00722696" w:rsidRDefault="00722696" w:rsidP="00B808CB">
      <w:pPr>
        <w:spacing w:line="480" w:lineRule="auto"/>
        <w:rPr>
          <w:b/>
        </w:rPr>
      </w:pPr>
    </w:p>
    <w:p w14:paraId="1981A9EB" w14:textId="77777777" w:rsidR="00722696" w:rsidRDefault="00722696" w:rsidP="00B808CB">
      <w:pPr>
        <w:spacing w:line="480" w:lineRule="auto"/>
        <w:rPr>
          <w:b/>
        </w:rPr>
      </w:pPr>
    </w:p>
    <w:p w14:paraId="725BEF62" w14:textId="77777777" w:rsidR="00E952E8" w:rsidRDefault="00E952E8" w:rsidP="00B808CB">
      <w:pPr>
        <w:spacing w:line="480" w:lineRule="auto"/>
        <w:rPr>
          <w:b/>
        </w:rPr>
      </w:pPr>
    </w:p>
    <w:p w14:paraId="5FAC232E" w14:textId="77777777" w:rsidR="00430F2A" w:rsidRDefault="00430F2A" w:rsidP="00B25623">
      <w:pPr>
        <w:spacing w:after="0" w:line="240" w:lineRule="auto"/>
        <w:rPr>
          <w:b/>
        </w:rPr>
      </w:pPr>
    </w:p>
    <w:p w14:paraId="08FADF56" w14:textId="6CAA81BA" w:rsidR="00B25623" w:rsidRDefault="00B25623" w:rsidP="00B25623">
      <w:pPr>
        <w:spacing w:after="0" w:line="240" w:lineRule="auto"/>
        <w:rPr>
          <w:rFonts w:ascii="Times New Roman" w:eastAsia="Times New Roman" w:hAnsi="Times New Roman" w:cs="Times New Roman"/>
          <w:b/>
          <w:bCs/>
          <w:color w:val="000000"/>
          <w:sz w:val="24"/>
          <w:szCs w:val="24"/>
          <w:lang w:eastAsia="es-EC"/>
        </w:rPr>
      </w:pPr>
      <w:r>
        <w:rPr>
          <w:rFonts w:ascii="Times New Roman" w:hAnsi="Times New Roman" w:cs="Times New Roman"/>
          <w:b/>
          <w:sz w:val="24"/>
          <w:szCs w:val="24"/>
        </w:rPr>
        <w:lastRenderedPageBreak/>
        <w:t>4. 27</w:t>
      </w:r>
      <w:r w:rsidRPr="00B25623">
        <w:rPr>
          <w:rFonts w:ascii="Times New Roman" w:eastAsia="Times New Roman" w:hAnsi="Times New Roman" w:cs="Times New Roman"/>
          <w:b/>
          <w:bCs/>
          <w:color w:val="000000"/>
          <w:sz w:val="24"/>
          <w:szCs w:val="24"/>
          <w:lang w:eastAsia="es-EC"/>
        </w:rPr>
        <w:t xml:space="preserve"> </w:t>
      </w:r>
      <w:r>
        <w:rPr>
          <w:rFonts w:ascii="Times New Roman" w:eastAsia="Times New Roman" w:hAnsi="Times New Roman" w:cs="Times New Roman"/>
          <w:b/>
          <w:bCs/>
          <w:color w:val="000000"/>
          <w:sz w:val="24"/>
          <w:szCs w:val="24"/>
          <w:lang w:eastAsia="es-EC"/>
        </w:rPr>
        <w:t>Grupos notas No.2</w:t>
      </w:r>
    </w:p>
    <w:p w14:paraId="76704F85" w14:textId="77777777" w:rsidR="001F482C" w:rsidRDefault="001F482C" w:rsidP="00B25623">
      <w:pPr>
        <w:spacing w:after="0" w:line="240" w:lineRule="auto"/>
        <w:rPr>
          <w:rFonts w:ascii="Times New Roman" w:eastAsia="Times New Roman" w:hAnsi="Times New Roman" w:cs="Times New Roman"/>
          <w:b/>
          <w:bCs/>
          <w:color w:val="000000"/>
          <w:sz w:val="24"/>
          <w:szCs w:val="24"/>
          <w:lang w:eastAsia="es-EC"/>
        </w:rPr>
      </w:pPr>
    </w:p>
    <w:p w14:paraId="1432671D" w14:textId="153EBAE2" w:rsidR="00B25623" w:rsidRPr="00722696" w:rsidRDefault="001F482C" w:rsidP="00722696">
      <w:pPr>
        <w:pStyle w:val="Epgrafe"/>
        <w:jc w:val="center"/>
        <w:rPr>
          <w:rFonts w:ascii="Times New Roman" w:eastAsia="Times New Roman" w:hAnsi="Times New Roman" w:cs="Times New Roman"/>
          <w:b/>
          <w:bCs/>
          <w:i w:val="0"/>
          <w:color w:val="auto"/>
          <w:sz w:val="28"/>
          <w:szCs w:val="24"/>
          <w:lang w:eastAsia="es-EC"/>
        </w:rPr>
      </w:pPr>
      <w:bookmarkStart w:id="133" w:name="_Toc475630419"/>
      <w:r w:rsidRPr="00722696">
        <w:rPr>
          <w:rFonts w:ascii="Times New Roman" w:hAnsi="Times New Roman" w:cs="Times New Roman"/>
          <w:i w:val="0"/>
          <w:color w:val="auto"/>
          <w:sz w:val="20"/>
        </w:rPr>
        <w:t xml:space="preserve">Tabla </w:t>
      </w:r>
      <w:r w:rsidR="009936A2" w:rsidRPr="00722696">
        <w:rPr>
          <w:rFonts w:ascii="Times New Roman" w:hAnsi="Times New Roman" w:cs="Times New Roman"/>
          <w:i w:val="0"/>
          <w:color w:val="auto"/>
          <w:sz w:val="20"/>
        </w:rPr>
        <w:fldChar w:fldCharType="begin"/>
      </w:r>
      <w:r w:rsidR="009936A2" w:rsidRPr="00722696">
        <w:rPr>
          <w:rFonts w:ascii="Times New Roman" w:hAnsi="Times New Roman" w:cs="Times New Roman"/>
          <w:i w:val="0"/>
          <w:color w:val="auto"/>
          <w:sz w:val="20"/>
        </w:rPr>
        <w:instrText xml:space="preserve"> SEQ Tabla \* ARABIC </w:instrText>
      </w:r>
      <w:r w:rsidR="009936A2" w:rsidRPr="00722696">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32</w:t>
      </w:r>
      <w:r w:rsidR="009936A2" w:rsidRPr="00722696">
        <w:rPr>
          <w:rFonts w:ascii="Times New Roman" w:hAnsi="Times New Roman" w:cs="Times New Roman"/>
          <w:i w:val="0"/>
          <w:noProof/>
          <w:color w:val="auto"/>
          <w:sz w:val="20"/>
        </w:rPr>
        <w:fldChar w:fldCharType="end"/>
      </w:r>
      <w:r w:rsidRPr="00722696">
        <w:rPr>
          <w:rFonts w:ascii="Times New Roman" w:hAnsi="Times New Roman" w:cs="Times New Roman"/>
          <w:i w:val="0"/>
          <w:color w:val="auto"/>
          <w:sz w:val="20"/>
        </w:rPr>
        <w:t xml:space="preserve"> Descriptivos de actividad física por grupos, grupo de notas No. 2</w:t>
      </w:r>
      <w:bookmarkEnd w:id="133"/>
    </w:p>
    <w:tbl>
      <w:tblPr>
        <w:tblW w:w="9280" w:type="dxa"/>
        <w:tblInd w:w="15" w:type="dxa"/>
        <w:tblCellMar>
          <w:left w:w="70" w:type="dxa"/>
          <w:right w:w="70" w:type="dxa"/>
        </w:tblCellMar>
        <w:tblLook w:val="04A0" w:firstRow="1" w:lastRow="0" w:firstColumn="1" w:lastColumn="0" w:noHBand="0" w:noVBand="1"/>
      </w:tblPr>
      <w:tblGrid>
        <w:gridCol w:w="2640"/>
        <w:gridCol w:w="1240"/>
        <w:gridCol w:w="1100"/>
        <w:gridCol w:w="1080"/>
        <w:gridCol w:w="1120"/>
        <w:gridCol w:w="960"/>
        <w:gridCol w:w="1140"/>
      </w:tblGrid>
      <w:tr w:rsidR="00B25623" w:rsidRPr="00B25623" w14:paraId="37660B37" w14:textId="77777777" w:rsidTr="00B25623">
        <w:trPr>
          <w:trHeight w:val="510"/>
        </w:trPr>
        <w:tc>
          <w:tcPr>
            <w:tcW w:w="2640"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F1BBC6C"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240" w:type="dxa"/>
            <w:tcBorders>
              <w:top w:val="single" w:sz="12" w:space="0" w:color="000000"/>
              <w:left w:val="nil"/>
              <w:bottom w:val="single" w:sz="4" w:space="0" w:color="000000"/>
              <w:right w:val="single" w:sz="4" w:space="0" w:color="000000"/>
            </w:tcBorders>
            <w:shd w:val="clear" w:color="auto" w:fill="auto"/>
            <w:vAlign w:val="bottom"/>
            <w:hideMark/>
          </w:tcPr>
          <w:p w14:paraId="46185FC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N</w:t>
            </w:r>
          </w:p>
        </w:tc>
        <w:tc>
          <w:tcPr>
            <w:tcW w:w="1100" w:type="dxa"/>
            <w:tcBorders>
              <w:top w:val="single" w:sz="12" w:space="0" w:color="000000"/>
              <w:left w:val="nil"/>
              <w:bottom w:val="single" w:sz="4" w:space="0" w:color="000000"/>
              <w:right w:val="single" w:sz="4" w:space="0" w:color="000000"/>
            </w:tcBorders>
            <w:shd w:val="clear" w:color="auto" w:fill="auto"/>
            <w:vAlign w:val="bottom"/>
            <w:hideMark/>
          </w:tcPr>
          <w:p w14:paraId="301F991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Mínimo</w:t>
            </w:r>
          </w:p>
        </w:tc>
        <w:tc>
          <w:tcPr>
            <w:tcW w:w="1080" w:type="dxa"/>
            <w:tcBorders>
              <w:top w:val="single" w:sz="12" w:space="0" w:color="000000"/>
              <w:left w:val="nil"/>
              <w:bottom w:val="single" w:sz="4" w:space="0" w:color="000000"/>
              <w:right w:val="single" w:sz="4" w:space="0" w:color="000000"/>
            </w:tcBorders>
            <w:shd w:val="clear" w:color="auto" w:fill="auto"/>
            <w:vAlign w:val="bottom"/>
            <w:hideMark/>
          </w:tcPr>
          <w:p w14:paraId="4740862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Máximo</w:t>
            </w:r>
          </w:p>
        </w:tc>
        <w:tc>
          <w:tcPr>
            <w:tcW w:w="2080" w:type="dxa"/>
            <w:gridSpan w:val="2"/>
            <w:tcBorders>
              <w:top w:val="single" w:sz="12" w:space="0" w:color="000000"/>
              <w:left w:val="nil"/>
              <w:bottom w:val="single" w:sz="4" w:space="0" w:color="000000"/>
              <w:right w:val="single" w:sz="4" w:space="0" w:color="000000"/>
            </w:tcBorders>
            <w:shd w:val="clear" w:color="auto" w:fill="auto"/>
            <w:vAlign w:val="bottom"/>
            <w:hideMark/>
          </w:tcPr>
          <w:p w14:paraId="116789F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Media</w:t>
            </w:r>
          </w:p>
        </w:tc>
        <w:tc>
          <w:tcPr>
            <w:tcW w:w="1140" w:type="dxa"/>
            <w:tcBorders>
              <w:top w:val="single" w:sz="12" w:space="0" w:color="000000"/>
              <w:left w:val="nil"/>
              <w:bottom w:val="single" w:sz="4" w:space="0" w:color="000000"/>
              <w:right w:val="single" w:sz="12" w:space="0" w:color="000000"/>
            </w:tcBorders>
            <w:shd w:val="clear" w:color="auto" w:fill="auto"/>
            <w:vAlign w:val="bottom"/>
            <w:hideMark/>
          </w:tcPr>
          <w:p w14:paraId="4C24B5F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Desviación estándar</w:t>
            </w:r>
          </w:p>
        </w:tc>
      </w:tr>
      <w:tr w:rsidR="00B25623" w:rsidRPr="00B25623" w14:paraId="4FAE4519" w14:textId="77777777" w:rsidTr="00B25623">
        <w:trPr>
          <w:trHeight w:val="510"/>
        </w:trPr>
        <w:tc>
          <w:tcPr>
            <w:tcW w:w="2640" w:type="dxa"/>
            <w:vMerge/>
            <w:tcBorders>
              <w:top w:val="single" w:sz="12" w:space="0" w:color="000000"/>
              <w:left w:val="single" w:sz="12" w:space="0" w:color="000000"/>
              <w:bottom w:val="single" w:sz="12" w:space="0" w:color="000000"/>
              <w:right w:val="single" w:sz="12" w:space="0" w:color="000000"/>
            </w:tcBorders>
            <w:vAlign w:val="center"/>
            <w:hideMark/>
          </w:tcPr>
          <w:p w14:paraId="60C91D30" w14:textId="77777777" w:rsidR="00B25623" w:rsidRPr="00B25623" w:rsidRDefault="00B25623" w:rsidP="00B25623">
            <w:pPr>
              <w:spacing w:after="0" w:line="240" w:lineRule="auto"/>
              <w:rPr>
                <w:rFonts w:ascii="Arial" w:eastAsia="Times New Roman" w:hAnsi="Arial" w:cs="Arial"/>
                <w:color w:val="000000"/>
                <w:sz w:val="18"/>
                <w:szCs w:val="18"/>
                <w:lang w:eastAsia="es-EC"/>
              </w:rPr>
            </w:pPr>
          </w:p>
        </w:tc>
        <w:tc>
          <w:tcPr>
            <w:tcW w:w="1240" w:type="dxa"/>
            <w:tcBorders>
              <w:top w:val="nil"/>
              <w:left w:val="nil"/>
              <w:bottom w:val="single" w:sz="12" w:space="0" w:color="000000"/>
              <w:right w:val="single" w:sz="4" w:space="0" w:color="000000"/>
            </w:tcBorders>
            <w:shd w:val="clear" w:color="auto" w:fill="auto"/>
            <w:vAlign w:val="bottom"/>
            <w:hideMark/>
          </w:tcPr>
          <w:p w14:paraId="1E719CF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1100" w:type="dxa"/>
            <w:tcBorders>
              <w:top w:val="nil"/>
              <w:left w:val="nil"/>
              <w:bottom w:val="single" w:sz="12" w:space="0" w:color="000000"/>
              <w:right w:val="single" w:sz="4" w:space="0" w:color="000000"/>
            </w:tcBorders>
            <w:shd w:val="clear" w:color="auto" w:fill="auto"/>
            <w:vAlign w:val="bottom"/>
            <w:hideMark/>
          </w:tcPr>
          <w:p w14:paraId="079FAA7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1080" w:type="dxa"/>
            <w:tcBorders>
              <w:top w:val="nil"/>
              <w:left w:val="nil"/>
              <w:bottom w:val="single" w:sz="12" w:space="0" w:color="000000"/>
              <w:right w:val="single" w:sz="4" w:space="0" w:color="000000"/>
            </w:tcBorders>
            <w:shd w:val="clear" w:color="auto" w:fill="auto"/>
            <w:vAlign w:val="bottom"/>
            <w:hideMark/>
          </w:tcPr>
          <w:p w14:paraId="135B5EF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1120" w:type="dxa"/>
            <w:tcBorders>
              <w:top w:val="nil"/>
              <w:left w:val="nil"/>
              <w:bottom w:val="single" w:sz="12" w:space="0" w:color="000000"/>
              <w:right w:val="single" w:sz="4" w:space="0" w:color="000000"/>
            </w:tcBorders>
            <w:shd w:val="clear" w:color="auto" w:fill="auto"/>
            <w:vAlign w:val="bottom"/>
            <w:hideMark/>
          </w:tcPr>
          <w:p w14:paraId="3355F08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c>
          <w:tcPr>
            <w:tcW w:w="960" w:type="dxa"/>
            <w:tcBorders>
              <w:top w:val="nil"/>
              <w:left w:val="nil"/>
              <w:bottom w:val="single" w:sz="12" w:space="0" w:color="000000"/>
              <w:right w:val="single" w:sz="4" w:space="0" w:color="000000"/>
            </w:tcBorders>
            <w:shd w:val="clear" w:color="auto" w:fill="auto"/>
            <w:vAlign w:val="bottom"/>
            <w:hideMark/>
          </w:tcPr>
          <w:p w14:paraId="02F8847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Error estándar</w:t>
            </w:r>
          </w:p>
        </w:tc>
        <w:tc>
          <w:tcPr>
            <w:tcW w:w="1140" w:type="dxa"/>
            <w:tcBorders>
              <w:top w:val="nil"/>
              <w:left w:val="nil"/>
              <w:bottom w:val="single" w:sz="12" w:space="0" w:color="000000"/>
              <w:right w:val="single" w:sz="12" w:space="0" w:color="000000"/>
            </w:tcBorders>
            <w:shd w:val="clear" w:color="auto" w:fill="auto"/>
            <w:vAlign w:val="bottom"/>
            <w:hideMark/>
          </w:tcPr>
          <w:p w14:paraId="12FEAFE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Estadístico</w:t>
            </w:r>
          </w:p>
        </w:tc>
      </w:tr>
      <w:tr w:rsidR="00B25623" w:rsidRPr="00B25623" w14:paraId="7EF735F7" w14:textId="77777777" w:rsidTr="00B25623">
        <w:trPr>
          <w:trHeight w:val="315"/>
        </w:trPr>
        <w:tc>
          <w:tcPr>
            <w:tcW w:w="2640" w:type="dxa"/>
            <w:tcBorders>
              <w:top w:val="nil"/>
              <w:left w:val="single" w:sz="12" w:space="0" w:color="000000"/>
              <w:bottom w:val="nil"/>
              <w:right w:val="single" w:sz="12" w:space="0" w:color="000000"/>
            </w:tcBorders>
            <w:shd w:val="clear" w:color="auto" w:fill="auto"/>
            <w:hideMark/>
          </w:tcPr>
          <w:p w14:paraId="6B9DB250"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Durmiendo de noche</w:t>
            </w:r>
          </w:p>
        </w:tc>
        <w:tc>
          <w:tcPr>
            <w:tcW w:w="1240" w:type="dxa"/>
            <w:tcBorders>
              <w:top w:val="nil"/>
              <w:left w:val="nil"/>
              <w:bottom w:val="nil"/>
              <w:right w:val="single" w:sz="4" w:space="0" w:color="000000"/>
            </w:tcBorders>
            <w:shd w:val="clear" w:color="auto" w:fill="auto"/>
            <w:noWrap/>
            <w:vAlign w:val="center"/>
            <w:hideMark/>
          </w:tcPr>
          <w:p w14:paraId="1BCE85E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5CF4871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8,00</w:t>
            </w:r>
          </w:p>
        </w:tc>
        <w:tc>
          <w:tcPr>
            <w:tcW w:w="1080" w:type="dxa"/>
            <w:tcBorders>
              <w:top w:val="nil"/>
              <w:left w:val="nil"/>
              <w:bottom w:val="nil"/>
              <w:right w:val="single" w:sz="4" w:space="0" w:color="000000"/>
            </w:tcBorders>
            <w:shd w:val="clear" w:color="auto" w:fill="auto"/>
            <w:noWrap/>
            <w:vAlign w:val="center"/>
            <w:hideMark/>
          </w:tcPr>
          <w:p w14:paraId="2BEEC3A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9,00</w:t>
            </w:r>
          </w:p>
        </w:tc>
        <w:tc>
          <w:tcPr>
            <w:tcW w:w="1120" w:type="dxa"/>
            <w:tcBorders>
              <w:top w:val="nil"/>
              <w:left w:val="nil"/>
              <w:bottom w:val="nil"/>
              <w:right w:val="single" w:sz="4" w:space="0" w:color="000000"/>
            </w:tcBorders>
            <w:shd w:val="clear" w:color="auto" w:fill="auto"/>
            <w:noWrap/>
            <w:vAlign w:val="center"/>
            <w:hideMark/>
          </w:tcPr>
          <w:p w14:paraId="01D5097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8,14</w:t>
            </w:r>
          </w:p>
        </w:tc>
        <w:tc>
          <w:tcPr>
            <w:tcW w:w="960" w:type="dxa"/>
            <w:tcBorders>
              <w:top w:val="nil"/>
              <w:left w:val="nil"/>
              <w:bottom w:val="nil"/>
              <w:right w:val="single" w:sz="4" w:space="0" w:color="000000"/>
            </w:tcBorders>
            <w:shd w:val="clear" w:color="auto" w:fill="auto"/>
            <w:noWrap/>
            <w:vAlign w:val="center"/>
            <w:hideMark/>
          </w:tcPr>
          <w:p w14:paraId="64D97A6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0,14</w:t>
            </w:r>
          </w:p>
        </w:tc>
        <w:tc>
          <w:tcPr>
            <w:tcW w:w="1140" w:type="dxa"/>
            <w:tcBorders>
              <w:top w:val="nil"/>
              <w:left w:val="nil"/>
              <w:bottom w:val="nil"/>
              <w:right w:val="single" w:sz="12" w:space="0" w:color="000000"/>
            </w:tcBorders>
            <w:shd w:val="clear" w:color="auto" w:fill="auto"/>
            <w:noWrap/>
            <w:vAlign w:val="center"/>
            <w:hideMark/>
          </w:tcPr>
          <w:p w14:paraId="063A205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0,38</w:t>
            </w:r>
          </w:p>
        </w:tc>
      </w:tr>
      <w:tr w:rsidR="00B25623" w:rsidRPr="00B25623" w14:paraId="6EB600D4"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6CDE43CE"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Siesta en el día</w:t>
            </w:r>
          </w:p>
        </w:tc>
        <w:tc>
          <w:tcPr>
            <w:tcW w:w="1240" w:type="dxa"/>
            <w:tcBorders>
              <w:top w:val="nil"/>
              <w:left w:val="nil"/>
              <w:bottom w:val="nil"/>
              <w:right w:val="single" w:sz="4" w:space="0" w:color="000000"/>
            </w:tcBorders>
            <w:shd w:val="clear" w:color="auto" w:fill="auto"/>
            <w:noWrap/>
            <w:vAlign w:val="center"/>
            <w:hideMark/>
          </w:tcPr>
          <w:p w14:paraId="25DC387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0C6DEB3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80" w:type="dxa"/>
            <w:tcBorders>
              <w:top w:val="nil"/>
              <w:left w:val="nil"/>
              <w:bottom w:val="nil"/>
              <w:right w:val="single" w:sz="4" w:space="0" w:color="000000"/>
            </w:tcBorders>
            <w:shd w:val="clear" w:color="auto" w:fill="auto"/>
            <w:noWrap/>
            <w:vAlign w:val="center"/>
            <w:hideMark/>
          </w:tcPr>
          <w:p w14:paraId="6FE6791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w:t>
            </w:r>
          </w:p>
        </w:tc>
        <w:tc>
          <w:tcPr>
            <w:tcW w:w="1120" w:type="dxa"/>
            <w:tcBorders>
              <w:top w:val="nil"/>
              <w:left w:val="nil"/>
              <w:bottom w:val="nil"/>
              <w:right w:val="single" w:sz="4" w:space="0" w:color="000000"/>
            </w:tcBorders>
            <w:shd w:val="clear" w:color="auto" w:fill="auto"/>
            <w:noWrap/>
            <w:vAlign w:val="center"/>
            <w:hideMark/>
          </w:tcPr>
          <w:p w14:paraId="77C08A2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0,21</w:t>
            </w:r>
          </w:p>
        </w:tc>
        <w:tc>
          <w:tcPr>
            <w:tcW w:w="960" w:type="dxa"/>
            <w:tcBorders>
              <w:top w:val="nil"/>
              <w:left w:val="nil"/>
              <w:bottom w:val="nil"/>
              <w:right w:val="single" w:sz="4" w:space="0" w:color="000000"/>
            </w:tcBorders>
            <w:shd w:val="clear" w:color="auto" w:fill="auto"/>
            <w:noWrap/>
            <w:vAlign w:val="center"/>
            <w:hideMark/>
          </w:tcPr>
          <w:p w14:paraId="3081AEF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0,15</w:t>
            </w:r>
          </w:p>
        </w:tc>
        <w:tc>
          <w:tcPr>
            <w:tcW w:w="1140" w:type="dxa"/>
            <w:tcBorders>
              <w:top w:val="nil"/>
              <w:left w:val="nil"/>
              <w:bottom w:val="nil"/>
              <w:right w:val="single" w:sz="12" w:space="0" w:color="000000"/>
            </w:tcBorders>
            <w:shd w:val="clear" w:color="auto" w:fill="auto"/>
            <w:noWrap/>
            <w:vAlign w:val="center"/>
            <w:hideMark/>
          </w:tcPr>
          <w:p w14:paraId="7A21689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0,39</w:t>
            </w:r>
          </w:p>
        </w:tc>
      </w:tr>
      <w:tr w:rsidR="00B25623" w:rsidRPr="00B25623" w14:paraId="76304CF8"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574ACA03"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Tiempo total acostado</w:t>
            </w:r>
          </w:p>
        </w:tc>
        <w:tc>
          <w:tcPr>
            <w:tcW w:w="1240" w:type="dxa"/>
            <w:tcBorders>
              <w:top w:val="nil"/>
              <w:left w:val="nil"/>
              <w:bottom w:val="nil"/>
              <w:right w:val="single" w:sz="4" w:space="0" w:color="000000"/>
            </w:tcBorders>
            <w:shd w:val="clear" w:color="auto" w:fill="auto"/>
            <w:noWrap/>
            <w:vAlign w:val="center"/>
            <w:hideMark/>
          </w:tcPr>
          <w:p w14:paraId="6B34BED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618916B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8,00</w:t>
            </w:r>
          </w:p>
        </w:tc>
        <w:tc>
          <w:tcPr>
            <w:tcW w:w="1080" w:type="dxa"/>
            <w:tcBorders>
              <w:top w:val="nil"/>
              <w:left w:val="nil"/>
              <w:bottom w:val="nil"/>
              <w:right w:val="single" w:sz="4" w:space="0" w:color="000000"/>
            </w:tcBorders>
            <w:shd w:val="clear" w:color="auto" w:fill="auto"/>
            <w:noWrap/>
            <w:vAlign w:val="center"/>
            <w:hideMark/>
          </w:tcPr>
          <w:p w14:paraId="63394CB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9,00</w:t>
            </w:r>
          </w:p>
        </w:tc>
        <w:tc>
          <w:tcPr>
            <w:tcW w:w="1120" w:type="dxa"/>
            <w:tcBorders>
              <w:top w:val="nil"/>
              <w:left w:val="nil"/>
              <w:bottom w:val="nil"/>
              <w:right w:val="single" w:sz="4" w:space="0" w:color="000000"/>
            </w:tcBorders>
            <w:shd w:val="clear" w:color="auto" w:fill="auto"/>
            <w:noWrap/>
            <w:vAlign w:val="center"/>
            <w:hideMark/>
          </w:tcPr>
          <w:p w14:paraId="2840C0F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9B1F88">
              <w:rPr>
                <w:rFonts w:ascii="Arial" w:eastAsia="Times New Roman" w:hAnsi="Arial" w:cs="Arial"/>
                <w:color w:val="000000"/>
                <w:sz w:val="18"/>
                <w:szCs w:val="18"/>
                <w:lang w:eastAsia="es-EC"/>
              </w:rPr>
              <w:t>8,36</w:t>
            </w:r>
          </w:p>
        </w:tc>
        <w:tc>
          <w:tcPr>
            <w:tcW w:w="960" w:type="dxa"/>
            <w:tcBorders>
              <w:top w:val="nil"/>
              <w:left w:val="nil"/>
              <w:bottom w:val="nil"/>
              <w:right w:val="single" w:sz="4" w:space="0" w:color="000000"/>
            </w:tcBorders>
            <w:shd w:val="clear" w:color="auto" w:fill="auto"/>
            <w:noWrap/>
            <w:vAlign w:val="center"/>
            <w:hideMark/>
          </w:tcPr>
          <w:p w14:paraId="57380F0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0,18</w:t>
            </w:r>
          </w:p>
        </w:tc>
        <w:tc>
          <w:tcPr>
            <w:tcW w:w="1140" w:type="dxa"/>
            <w:tcBorders>
              <w:top w:val="nil"/>
              <w:left w:val="nil"/>
              <w:bottom w:val="nil"/>
              <w:right w:val="single" w:sz="12" w:space="0" w:color="000000"/>
            </w:tcBorders>
            <w:shd w:val="clear" w:color="auto" w:fill="auto"/>
            <w:noWrap/>
            <w:vAlign w:val="center"/>
            <w:hideMark/>
          </w:tcPr>
          <w:p w14:paraId="1CA4B7E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0,48</w:t>
            </w:r>
          </w:p>
        </w:tc>
      </w:tr>
      <w:tr w:rsidR="00B25623" w:rsidRPr="00B25623" w14:paraId="258A6554"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3605B271"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clase</w:t>
            </w:r>
          </w:p>
        </w:tc>
        <w:tc>
          <w:tcPr>
            <w:tcW w:w="1240" w:type="dxa"/>
            <w:tcBorders>
              <w:top w:val="nil"/>
              <w:left w:val="nil"/>
              <w:bottom w:val="nil"/>
              <w:right w:val="single" w:sz="4" w:space="0" w:color="000000"/>
            </w:tcBorders>
            <w:shd w:val="clear" w:color="auto" w:fill="auto"/>
            <w:noWrap/>
            <w:vAlign w:val="center"/>
            <w:hideMark/>
          </w:tcPr>
          <w:p w14:paraId="139B65B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4B997D4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5,00</w:t>
            </w:r>
          </w:p>
        </w:tc>
        <w:tc>
          <w:tcPr>
            <w:tcW w:w="1080" w:type="dxa"/>
            <w:tcBorders>
              <w:top w:val="nil"/>
              <w:left w:val="nil"/>
              <w:bottom w:val="nil"/>
              <w:right w:val="single" w:sz="4" w:space="0" w:color="000000"/>
            </w:tcBorders>
            <w:shd w:val="clear" w:color="auto" w:fill="auto"/>
            <w:noWrap/>
            <w:vAlign w:val="center"/>
            <w:hideMark/>
          </w:tcPr>
          <w:p w14:paraId="5A67492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5,00</w:t>
            </w:r>
          </w:p>
        </w:tc>
        <w:tc>
          <w:tcPr>
            <w:tcW w:w="1120" w:type="dxa"/>
            <w:tcBorders>
              <w:top w:val="nil"/>
              <w:left w:val="nil"/>
              <w:bottom w:val="nil"/>
              <w:right w:val="single" w:sz="4" w:space="0" w:color="000000"/>
            </w:tcBorders>
            <w:shd w:val="clear" w:color="auto" w:fill="auto"/>
            <w:noWrap/>
            <w:vAlign w:val="center"/>
            <w:hideMark/>
          </w:tcPr>
          <w:p w14:paraId="476D765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5,00</w:t>
            </w:r>
          </w:p>
        </w:tc>
        <w:tc>
          <w:tcPr>
            <w:tcW w:w="960" w:type="dxa"/>
            <w:tcBorders>
              <w:top w:val="nil"/>
              <w:left w:val="nil"/>
              <w:bottom w:val="nil"/>
              <w:right w:val="single" w:sz="4" w:space="0" w:color="000000"/>
            </w:tcBorders>
            <w:shd w:val="clear" w:color="auto" w:fill="auto"/>
            <w:noWrap/>
            <w:vAlign w:val="center"/>
            <w:hideMark/>
          </w:tcPr>
          <w:p w14:paraId="4D62C5E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140" w:type="dxa"/>
            <w:tcBorders>
              <w:top w:val="nil"/>
              <w:left w:val="nil"/>
              <w:bottom w:val="nil"/>
              <w:right w:val="single" w:sz="12" w:space="0" w:color="000000"/>
            </w:tcBorders>
            <w:shd w:val="clear" w:color="auto" w:fill="auto"/>
            <w:noWrap/>
            <w:vAlign w:val="center"/>
            <w:hideMark/>
          </w:tcPr>
          <w:p w14:paraId="614EC28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r>
      <w:tr w:rsidR="00B25623" w:rsidRPr="00B25623" w14:paraId="033F6219" w14:textId="77777777" w:rsidTr="00B25623">
        <w:trPr>
          <w:trHeight w:val="480"/>
        </w:trPr>
        <w:tc>
          <w:tcPr>
            <w:tcW w:w="2640" w:type="dxa"/>
            <w:tcBorders>
              <w:top w:val="nil"/>
              <w:left w:val="single" w:sz="12" w:space="0" w:color="000000"/>
              <w:bottom w:val="nil"/>
              <w:right w:val="single" w:sz="12" w:space="0" w:color="000000"/>
            </w:tcBorders>
            <w:shd w:val="clear" w:color="auto" w:fill="auto"/>
            <w:hideMark/>
          </w:tcPr>
          <w:p w14:paraId="495E13A4"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tareas escolares leer, dibujar</w:t>
            </w:r>
          </w:p>
        </w:tc>
        <w:tc>
          <w:tcPr>
            <w:tcW w:w="1240" w:type="dxa"/>
            <w:tcBorders>
              <w:top w:val="nil"/>
              <w:left w:val="nil"/>
              <w:bottom w:val="nil"/>
              <w:right w:val="single" w:sz="4" w:space="0" w:color="000000"/>
            </w:tcBorders>
            <w:shd w:val="clear" w:color="auto" w:fill="auto"/>
            <w:noWrap/>
            <w:vAlign w:val="center"/>
            <w:hideMark/>
          </w:tcPr>
          <w:p w14:paraId="3924696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44EC3A5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0,50</w:t>
            </w:r>
          </w:p>
        </w:tc>
        <w:tc>
          <w:tcPr>
            <w:tcW w:w="1080" w:type="dxa"/>
            <w:tcBorders>
              <w:top w:val="nil"/>
              <w:left w:val="nil"/>
              <w:bottom w:val="nil"/>
              <w:right w:val="single" w:sz="4" w:space="0" w:color="000000"/>
            </w:tcBorders>
            <w:shd w:val="clear" w:color="auto" w:fill="auto"/>
            <w:noWrap/>
            <w:vAlign w:val="center"/>
            <w:hideMark/>
          </w:tcPr>
          <w:p w14:paraId="3586A54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w:t>
            </w:r>
          </w:p>
        </w:tc>
        <w:tc>
          <w:tcPr>
            <w:tcW w:w="1120" w:type="dxa"/>
            <w:tcBorders>
              <w:top w:val="nil"/>
              <w:left w:val="nil"/>
              <w:bottom w:val="nil"/>
              <w:right w:val="single" w:sz="4" w:space="0" w:color="000000"/>
            </w:tcBorders>
            <w:shd w:val="clear" w:color="auto" w:fill="auto"/>
            <w:noWrap/>
            <w:vAlign w:val="center"/>
            <w:hideMark/>
          </w:tcPr>
          <w:p w14:paraId="097F327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0,93</w:t>
            </w:r>
          </w:p>
        </w:tc>
        <w:tc>
          <w:tcPr>
            <w:tcW w:w="960" w:type="dxa"/>
            <w:tcBorders>
              <w:top w:val="nil"/>
              <w:left w:val="nil"/>
              <w:bottom w:val="nil"/>
              <w:right w:val="single" w:sz="4" w:space="0" w:color="000000"/>
            </w:tcBorders>
            <w:shd w:val="clear" w:color="auto" w:fill="auto"/>
            <w:noWrap/>
            <w:vAlign w:val="center"/>
            <w:hideMark/>
          </w:tcPr>
          <w:p w14:paraId="6FBFD65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0,07</w:t>
            </w:r>
          </w:p>
        </w:tc>
        <w:tc>
          <w:tcPr>
            <w:tcW w:w="1140" w:type="dxa"/>
            <w:tcBorders>
              <w:top w:val="nil"/>
              <w:left w:val="nil"/>
              <w:bottom w:val="nil"/>
              <w:right w:val="single" w:sz="12" w:space="0" w:color="000000"/>
            </w:tcBorders>
            <w:shd w:val="clear" w:color="auto" w:fill="auto"/>
            <w:noWrap/>
            <w:vAlign w:val="center"/>
            <w:hideMark/>
          </w:tcPr>
          <w:p w14:paraId="2D8FDDD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0,19</w:t>
            </w:r>
          </w:p>
        </w:tc>
      </w:tr>
      <w:tr w:rsidR="00B25623" w:rsidRPr="00B25623" w14:paraId="0E32ECE0"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31A30165"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comidas</w:t>
            </w:r>
          </w:p>
        </w:tc>
        <w:tc>
          <w:tcPr>
            <w:tcW w:w="1240" w:type="dxa"/>
            <w:tcBorders>
              <w:top w:val="nil"/>
              <w:left w:val="nil"/>
              <w:bottom w:val="nil"/>
              <w:right w:val="single" w:sz="4" w:space="0" w:color="000000"/>
            </w:tcBorders>
            <w:shd w:val="clear" w:color="auto" w:fill="auto"/>
            <w:noWrap/>
            <w:vAlign w:val="center"/>
            <w:hideMark/>
          </w:tcPr>
          <w:p w14:paraId="55794EE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29D4717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w:t>
            </w:r>
          </w:p>
        </w:tc>
        <w:tc>
          <w:tcPr>
            <w:tcW w:w="1080" w:type="dxa"/>
            <w:tcBorders>
              <w:top w:val="nil"/>
              <w:left w:val="nil"/>
              <w:bottom w:val="nil"/>
              <w:right w:val="single" w:sz="4" w:space="0" w:color="000000"/>
            </w:tcBorders>
            <w:shd w:val="clear" w:color="auto" w:fill="auto"/>
            <w:noWrap/>
            <w:vAlign w:val="center"/>
            <w:hideMark/>
          </w:tcPr>
          <w:p w14:paraId="5610FC7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1,50</w:t>
            </w:r>
          </w:p>
        </w:tc>
        <w:tc>
          <w:tcPr>
            <w:tcW w:w="1120" w:type="dxa"/>
            <w:tcBorders>
              <w:top w:val="nil"/>
              <w:left w:val="nil"/>
              <w:bottom w:val="nil"/>
              <w:right w:val="single" w:sz="4" w:space="0" w:color="000000"/>
            </w:tcBorders>
            <w:shd w:val="clear" w:color="auto" w:fill="auto"/>
            <w:noWrap/>
            <w:vAlign w:val="center"/>
            <w:hideMark/>
          </w:tcPr>
          <w:p w14:paraId="64B2BAE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1,43</w:t>
            </w:r>
          </w:p>
        </w:tc>
        <w:tc>
          <w:tcPr>
            <w:tcW w:w="960" w:type="dxa"/>
            <w:tcBorders>
              <w:top w:val="nil"/>
              <w:left w:val="nil"/>
              <w:bottom w:val="nil"/>
              <w:right w:val="single" w:sz="4" w:space="0" w:color="000000"/>
            </w:tcBorders>
            <w:shd w:val="clear" w:color="auto" w:fill="auto"/>
            <w:noWrap/>
            <w:vAlign w:val="center"/>
            <w:hideMark/>
          </w:tcPr>
          <w:p w14:paraId="37B8D695"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0,07</w:t>
            </w:r>
          </w:p>
        </w:tc>
        <w:tc>
          <w:tcPr>
            <w:tcW w:w="1140" w:type="dxa"/>
            <w:tcBorders>
              <w:top w:val="nil"/>
              <w:left w:val="nil"/>
              <w:bottom w:val="nil"/>
              <w:right w:val="single" w:sz="12" w:space="0" w:color="000000"/>
            </w:tcBorders>
            <w:shd w:val="clear" w:color="auto" w:fill="auto"/>
            <w:noWrap/>
            <w:vAlign w:val="center"/>
            <w:hideMark/>
          </w:tcPr>
          <w:p w14:paraId="490CE17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0,19</w:t>
            </w:r>
          </w:p>
        </w:tc>
      </w:tr>
      <w:tr w:rsidR="00B25623" w:rsidRPr="00B25623" w14:paraId="3EFCFA4A"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52B601E6"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en auto o transporte</w:t>
            </w:r>
          </w:p>
        </w:tc>
        <w:tc>
          <w:tcPr>
            <w:tcW w:w="1240" w:type="dxa"/>
            <w:tcBorders>
              <w:top w:val="nil"/>
              <w:left w:val="nil"/>
              <w:bottom w:val="nil"/>
              <w:right w:val="single" w:sz="4" w:space="0" w:color="000000"/>
            </w:tcBorders>
            <w:shd w:val="clear" w:color="auto" w:fill="auto"/>
            <w:noWrap/>
            <w:vAlign w:val="center"/>
            <w:hideMark/>
          </w:tcPr>
          <w:p w14:paraId="2B73BB0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11DBF48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80" w:type="dxa"/>
            <w:tcBorders>
              <w:top w:val="nil"/>
              <w:left w:val="nil"/>
              <w:bottom w:val="nil"/>
              <w:right w:val="single" w:sz="4" w:space="0" w:color="000000"/>
            </w:tcBorders>
            <w:shd w:val="clear" w:color="auto" w:fill="auto"/>
            <w:noWrap/>
            <w:vAlign w:val="center"/>
            <w:hideMark/>
          </w:tcPr>
          <w:p w14:paraId="3E3FF2B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w:t>
            </w:r>
          </w:p>
        </w:tc>
        <w:tc>
          <w:tcPr>
            <w:tcW w:w="1120" w:type="dxa"/>
            <w:tcBorders>
              <w:top w:val="nil"/>
              <w:left w:val="nil"/>
              <w:bottom w:val="nil"/>
              <w:right w:val="single" w:sz="4" w:space="0" w:color="000000"/>
            </w:tcBorders>
            <w:shd w:val="clear" w:color="auto" w:fill="auto"/>
            <w:noWrap/>
            <w:vAlign w:val="center"/>
            <w:hideMark/>
          </w:tcPr>
          <w:p w14:paraId="364E7DD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0,31</w:t>
            </w:r>
          </w:p>
        </w:tc>
        <w:tc>
          <w:tcPr>
            <w:tcW w:w="960" w:type="dxa"/>
            <w:tcBorders>
              <w:top w:val="nil"/>
              <w:left w:val="nil"/>
              <w:bottom w:val="nil"/>
              <w:right w:val="single" w:sz="4" w:space="0" w:color="000000"/>
            </w:tcBorders>
            <w:shd w:val="clear" w:color="auto" w:fill="auto"/>
            <w:noWrap/>
            <w:vAlign w:val="center"/>
            <w:hideMark/>
          </w:tcPr>
          <w:p w14:paraId="7C3E7F8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0,13</w:t>
            </w:r>
          </w:p>
        </w:tc>
        <w:tc>
          <w:tcPr>
            <w:tcW w:w="1140" w:type="dxa"/>
            <w:tcBorders>
              <w:top w:val="nil"/>
              <w:left w:val="nil"/>
              <w:bottom w:val="nil"/>
              <w:right w:val="single" w:sz="12" w:space="0" w:color="000000"/>
            </w:tcBorders>
            <w:shd w:val="clear" w:color="auto" w:fill="auto"/>
            <w:noWrap/>
            <w:vAlign w:val="center"/>
            <w:hideMark/>
          </w:tcPr>
          <w:p w14:paraId="04AEBFB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0,35</w:t>
            </w:r>
          </w:p>
        </w:tc>
      </w:tr>
      <w:tr w:rsidR="00B25623" w:rsidRPr="00B25623" w14:paraId="0E408945"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0A1AAE92"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Sentado tv pc video juegos</w:t>
            </w:r>
          </w:p>
        </w:tc>
        <w:tc>
          <w:tcPr>
            <w:tcW w:w="1240" w:type="dxa"/>
            <w:tcBorders>
              <w:top w:val="nil"/>
              <w:left w:val="nil"/>
              <w:bottom w:val="nil"/>
              <w:right w:val="single" w:sz="4" w:space="0" w:color="000000"/>
            </w:tcBorders>
            <w:shd w:val="clear" w:color="auto" w:fill="auto"/>
            <w:noWrap/>
            <w:vAlign w:val="center"/>
            <w:hideMark/>
          </w:tcPr>
          <w:p w14:paraId="3CA7C7A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0BA3C08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w:t>
            </w:r>
          </w:p>
        </w:tc>
        <w:tc>
          <w:tcPr>
            <w:tcW w:w="1080" w:type="dxa"/>
            <w:tcBorders>
              <w:top w:val="nil"/>
              <w:left w:val="nil"/>
              <w:bottom w:val="nil"/>
              <w:right w:val="single" w:sz="4" w:space="0" w:color="000000"/>
            </w:tcBorders>
            <w:shd w:val="clear" w:color="auto" w:fill="auto"/>
            <w:noWrap/>
            <w:vAlign w:val="center"/>
            <w:hideMark/>
          </w:tcPr>
          <w:p w14:paraId="241E4AA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6,00</w:t>
            </w:r>
          </w:p>
        </w:tc>
        <w:tc>
          <w:tcPr>
            <w:tcW w:w="1120" w:type="dxa"/>
            <w:tcBorders>
              <w:top w:val="nil"/>
              <w:left w:val="nil"/>
              <w:bottom w:val="nil"/>
              <w:right w:val="single" w:sz="4" w:space="0" w:color="000000"/>
            </w:tcBorders>
            <w:shd w:val="clear" w:color="auto" w:fill="auto"/>
            <w:noWrap/>
            <w:vAlign w:val="center"/>
            <w:hideMark/>
          </w:tcPr>
          <w:p w14:paraId="3923687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2,86</w:t>
            </w:r>
          </w:p>
        </w:tc>
        <w:tc>
          <w:tcPr>
            <w:tcW w:w="960" w:type="dxa"/>
            <w:tcBorders>
              <w:top w:val="nil"/>
              <w:left w:val="nil"/>
              <w:bottom w:val="nil"/>
              <w:right w:val="single" w:sz="4" w:space="0" w:color="000000"/>
            </w:tcBorders>
            <w:shd w:val="clear" w:color="auto" w:fill="auto"/>
            <w:noWrap/>
            <w:vAlign w:val="center"/>
            <w:hideMark/>
          </w:tcPr>
          <w:p w14:paraId="1E6BC87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0,77</w:t>
            </w:r>
          </w:p>
        </w:tc>
        <w:tc>
          <w:tcPr>
            <w:tcW w:w="1140" w:type="dxa"/>
            <w:tcBorders>
              <w:top w:val="nil"/>
              <w:left w:val="nil"/>
              <w:bottom w:val="nil"/>
              <w:right w:val="single" w:sz="12" w:space="0" w:color="000000"/>
            </w:tcBorders>
            <w:shd w:val="clear" w:color="auto" w:fill="auto"/>
            <w:noWrap/>
            <w:vAlign w:val="center"/>
            <w:hideMark/>
          </w:tcPr>
          <w:p w14:paraId="27F572C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2,04</w:t>
            </w:r>
          </w:p>
        </w:tc>
      </w:tr>
      <w:tr w:rsidR="00B25623" w:rsidRPr="00B25623" w14:paraId="3540CBE4"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5CDEDB28"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Tiempo total sentado horas</w:t>
            </w:r>
          </w:p>
        </w:tc>
        <w:tc>
          <w:tcPr>
            <w:tcW w:w="1240" w:type="dxa"/>
            <w:tcBorders>
              <w:top w:val="nil"/>
              <w:left w:val="nil"/>
              <w:bottom w:val="nil"/>
              <w:right w:val="single" w:sz="4" w:space="0" w:color="000000"/>
            </w:tcBorders>
            <w:shd w:val="clear" w:color="auto" w:fill="auto"/>
            <w:noWrap/>
            <w:vAlign w:val="center"/>
            <w:hideMark/>
          </w:tcPr>
          <w:p w14:paraId="6C8A651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14563D1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8,00</w:t>
            </w:r>
          </w:p>
        </w:tc>
        <w:tc>
          <w:tcPr>
            <w:tcW w:w="1080" w:type="dxa"/>
            <w:tcBorders>
              <w:top w:val="nil"/>
              <w:left w:val="nil"/>
              <w:bottom w:val="nil"/>
              <w:right w:val="single" w:sz="4" w:space="0" w:color="000000"/>
            </w:tcBorders>
            <w:shd w:val="clear" w:color="auto" w:fill="auto"/>
            <w:noWrap/>
            <w:vAlign w:val="center"/>
            <w:hideMark/>
          </w:tcPr>
          <w:p w14:paraId="4B7170B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14,00</w:t>
            </w:r>
          </w:p>
        </w:tc>
        <w:tc>
          <w:tcPr>
            <w:tcW w:w="1120" w:type="dxa"/>
            <w:tcBorders>
              <w:top w:val="nil"/>
              <w:left w:val="nil"/>
              <w:bottom w:val="nil"/>
              <w:right w:val="single" w:sz="4" w:space="0" w:color="000000"/>
            </w:tcBorders>
            <w:shd w:val="clear" w:color="auto" w:fill="auto"/>
            <w:noWrap/>
            <w:vAlign w:val="center"/>
            <w:hideMark/>
          </w:tcPr>
          <w:p w14:paraId="59FF125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9B1F88">
              <w:rPr>
                <w:rFonts w:ascii="Arial" w:eastAsia="Times New Roman" w:hAnsi="Arial" w:cs="Arial"/>
                <w:color w:val="000000"/>
                <w:sz w:val="18"/>
                <w:szCs w:val="18"/>
                <w:lang w:eastAsia="es-EC"/>
              </w:rPr>
              <w:t>10,52</w:t>
            </w:r>
          </w:p>
        </w:tc>
        <w:tc>
          <w:tcPr>
            <w:tcW w:w="960" w:type="dxa"/>
            <w:tcBorders>
              <w:top w:val="nil"/>
              <w:left w:val="nil"/>
              <w:bottom w:val="nil"/>
              <w:right w:val="single" w:sz="4" w:space="0" w:color="000000"/>
            </w:tcBorders>
            <w:shd w:val="clear" w:color="auto" w:fill="auto"/>
            <w:noWrap/>
            <w:vAlign w:val="center"/>
            <w:hideMark/>
          </w:tcPr>
          <w:p w14:paraId="2970AF30"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0,78</w:t>
            </w:r>
          </w:p>
        </w:tc>
        <w:tc>
          <w:tcPr>
            <w:tcW w:w="1140" w:type="dxa"/>
            <w:tcBorders>
              <w:top w:val="nil"/>
              <w:left w:val="nil"/>
              <w:bottom w:val="nil"/>
              <w:right w:val="single" w:sz="12" w:space="0" w:color="000000"/>
            </w:tcBorders>
            <w:shd w:val="clear" w:color="auto" w:fill="auto"/>
            <w:noWrap/>
            <w:vAlign w:val="center"/>
            <w:hideMark/>
          </w:tcPr>
          <w:p w14:paraId="62FD94C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2,07</w:t>
            </w:r>
          </w:p>
        </w:tc>
      </w:tr>
      <w:tr w:rsidR="00B25623" w:rsidRPr="00B25623" w14:paraId="7DBE28BF" w14:textId="77777777" w:rsidTr="00B25623">
        <w:trPr>
          <w:trHeight w:val="480"/>
        </w:trPr>
        <w:tc>
          <w:tcPr>
            <w:tcW w:w="2640" w:type="dxa"/>
            <w:tcBorders>
              <w:top w:val="nil"/>
              <w:left w:val="single" w:sz="12" w:space="0" w:color="000000"/>
              <w:bottom w:val="nil"/>
              <w:right w:val="single" w:sz="12" w:space="0" w:color="000000"/>
            </w:tcBorders>
            <w:shd w:val="clear" w:color="auto" w:fill="auto"/>
            <w:hideMark/>
          </w:tcPr>
          <w:p w14:paraId="11DAB582"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Hacia o desde la escuela o a cualquier lugar rutinario</w:t>
            </w:r>
          </w:p>
        </w:tc>
        <w:tc>
          <w:tcPr>
            <w:tcW w:w="1240" w:type="dxa"/>
            <w:tcBorders>
              <w:top w:val="nil"/>
              <w:left w:val="nil"/>
              <w:bottom w:val="nil"/>
              <w:right w:val="single" w:sz="4" w:space="0" w:color="000000"/>
            </w:tcBorders>
            <w:shd w:val="clear" w:color="auto" w:fill="auto"/>
            <w:noWrap/>
            <w:vAlign w:val="center"/>
            <w:hideMark/>
          </w:tcPr>
          <w:p w14:paraId="0E72013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46A63FC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4,00</w:t>
            </w:r>
          </w:p>
        </w:tc>
        <w:tc>
          <w:tcPr>
            <w:tcW w:w="1080" w:type="dxa"/>
            <w:tcBorders>
              <w:top w:val="nil"/>
              <w:left w:val="nil"/>
              <w:bottom w:val="nil"/>
              <w:right w:val="single" w:sz="4" w:space="0" w:color="000000"/>
            </w:tcBorders>
            <w:shd w:val="clear" w:color="auto" w:fill="auto"/>
            <w:noWrap/>
            <w:vAlign w:val="center"/>
            <w:hideMark/>
          </w:tcPr>
          <w:p w14:paraId="72EA6F9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12,00</w:t>
            </w:r>
          </w:p>
        </w:tc>
        <w:tc>
          <w:tcPr>
            <w:tcW w:w="1120" w:type="dxa"/>
            <w:tcBorders>
              <w:top w:val="nil"/>
              <w:left w:val="nil"/>
              <w:bottom w:val="nil"/>
              <w:right w:val="single" w:sz="4" w:space="0" w:color="000000"/>
            </w:tcBorders>
            <w:shd w:val="clear" w:color="auto" w:fill="auto"/>
            <w:noWrap/>
            <w:vAlign w:val="center"/>
            <w:hideMark/>
          </w:tcPr>
          <w:p w14:paraId="26C8D99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7,29</w:t>
            </w:r>
          </w:p>
        </w:tc>
        <w:tc>
          <w:tcPr>
            <w:tcW w:w="960" w:type="dxa"/>
            <w:tcBorders>
              <w:top w:val="nil"/>
              <w:left w:val="nil"/>
              <w:bottom w:val="nil"/>
              <w:right w:val="single" w:sz="4" w:space="0" w:color="000000"/>
            </w:tcBorders>
            <w:shd w:val="clear" w:color="auto" w:fill="auto"/>
            <w:noWrap/>
            <w:vAlign w:val="center"/>
            <w:hideMark/>
          </w:tcPr>
          <w:p w14:paraId="024F492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1,08</w:t>
            </w:r>
          </w:p>
        </w:tc>
        <w:tc>
          <w:tcPr>
            <w:tcW w:w="1140" w:type="dxa"/>
            <w:tcBorders>
              <w:top w:val="nil"/>
              <w:left w:val="nil"/>
              <w:bottom w:val="nil"/>
              <w:right w:val="single" w:sz="12" w:space="0" w:color="000000"/>
            </w:tcBorders>
            <w:shd w:val="clear" w:color="auto" w:fill="auto"/>
            <w:noWrap/>
            <w:vAlign w:val="center"/>
            <w:hideMark/>
          </w:tcPr>
          <w:p w14:paraId="36B5F67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2,87</w:t>
            </w:r>
          </w:p>
        </w:tc>
      </w:tr>
      <w:tr w:rsidR="00B25623" w:rsidRPr="00B25623" w14:paraId="7DDB1126"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032E2A97"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Bicicleta, pelota, correr etc.</w:t>
            </w:r>
          </w:p>
        </w:tc>
        <w:tc>
          <w:tcPr>
            <w:tcW w:w="1240" w:type="dxa"/>
            <w:tcBorders>
              <w:top w:val="nil"/>
              <w:left w:val="nil"/>
              <w:bottom w:val="nil"/>
              <w:right w:val="single" w:sz="4" w:space="0" w:color="000000"/>
            </w:tcBorders>
            <w:shd w:val="clear" w:color="auto" w:fill="auto"/>
            <w:noWrap/>
            <w:vAlign w:val="center"/>
            <w:hideMark/>
          </w:tcPr>
          <w:p w14:paraId="1D24986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1FF888E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0,25</w:t>
            </w:r>
          </w:p>
        </w:tc>
        <w:tc>
          <w:tcPr>
            <w:tcW w:w="1080" w:type="dxa"/>
            <w:tcBorders>
              <w:top w:val="nil"/>
              <w:left w:val="nil"/>
              <w:bottom w:val="nil"/>
              <w:right w:val="single" w:sz="4" w:space="0" w:color="000000"/>
            </w:tcBorders>
            <w:shd w:val="clear" w:color="auto" w:fill="auto"/>
            <w:noWrap/>
            <w:vAlign w:val="center"/>
            <w:hideMark/>
          </w:tcPr>
          <w:p w14:paraId="1CAA028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2,00</w:t>
            </w:r>
          </w:p>
        </w:tc>
        <w:tc>
          <w:tcPr>
            <w:tcW w:w="1120" w:type="dxa"/>
            <w:tcBorders>
              <w:top w:val="nil"/>
              <w:left w:val="nil"/>
              <w:bottom w:val="nil"/>
              <w:right w:val="single" w:sz="4" w:space="0" w:color="000000"/>
            </w:tcBorders>
            <w:shd w:val="clear" w:color="auto" w:fill="auto"/>
            <w:noWrap/>
            <w:vAlign w:val="center"/>
            <w:hideMark/>
          </w:tcPr>
          <w:p w14:paraId="4130D13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1,14</w:t>
            </w:r>
          </w:p>
        </w:tc>
        <w:tc>
          <w:tcPr>
            <w:tcW w:w="960" w:type="dxa"/>
            <w:tcBorders>
              <w:top w:val="nil"/>
              <w:left w:val="nil"/>
              <w:bottom w:val="nil"/>
              <w:right w:val="single" w:sz="4" w:space="0" w:color="000000"/>
            </w:tcBorders>
            <w:shd w:val="clear" w:color="auto" w:fill="auto"/>
            <w:noWrap/>
            <w:vAlign w:val="center"/>
            <w:hideMark/>
          </w:tcPr>
          <w:p w14:paraId="08D7C7D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0,24</w:t>
            </w:r>
          </w:p>
        </w:tc>
        <w:tc>
          <w:tcPr>
            <w:tcW w:w="1140" w:type="dxa"/>
            <w:tcBorders>
              <w:top w:val="nil"/>
              <w:left w:val="nil"/>
              <w:bottom w:val="nil"/>
              <w:right w:val="single" w:sz="12" w:space="0" w:color="000000"/>
            </w:tcBorders>
            <w:shd w:val="clear" w:color="auto" w:fill="auto"/>
            <w:noWrap/>
            <w:vAlign w:val="center"/>
            <w:hideMark/>
          </w:tcPr>
          <w:p w14:paraId="591B0D53"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0,64</w:t>
            </w:r>
          </w:p>
        </w:tc>
      </w:tr>
      <w:tr w:rsidR="00B25623" w:rsidRPr="00B25623" w14:paraId="32AFF405"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582DE380" w14:textId="37E37474" w:rsidR="00B25623" w:rsidRPr="00B25623" w:rsidRDefault="00AE091D"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Educación</w:t>
            </w:r>
            <w:r w:rsidR="00B25623" w:rsidRPr="00B25623">
              <w:rPr>
                <w:rFonts w:ascii="Arial" w:eastAsia="Times New Roman" w:hAnsi="Arial" w:cs="Arial"/>
                <w:color w:val="000000"/>
                <w:sz w:val="18"/>
                <w:szCs w:val="18"/>
                <w:lang w:eastAsia="es-EC"/>
              </w:rPr>
              <w:t xml:space="preserve"> Física</w:t>
            </w:r>
          </w:p>
        </w:tc>
        <w:tc>
          <w:tcPr>
            <w:tcW w:w="1240" w:type="dxa"/>
            <w:tcBorders>
              <w:top w:val="nil"/>
              <w:left w:val="nil"/>
              <w:bottom w:val="nil"/>
              <w:right w:val="single" w:sz="4" w:space="0" w:color="000000"/>
            </w:tcBorders>
            <w:shd w:val="clear" w:color="auto" w:fill="auto"/>
            <w:noWrap/>
            <w:vAlign w:val="center"/>
            <w:hideMark/>
          </w:tcPr>
          <w:p w14:paraId="737D99B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347ED0C1" w14:textId="16D8738F" w:rsidR="00B25623" w:rsidRPr="00F5244E" w:rsidRDefault="00F5244E" w:rsidP="00B25623">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0,4</w:t>
            </w:r>
            <w:r w:rsidR="00B25623" w:rsidRPr="00F5244E">
              <w:rPr>
                <w:rFonts w:ascii="Arial" w:eastAsia="Times New Roman" w:hAnsi="Arial" w:cs="Arial"/>
                <w:color w:val="000000"/>
                <w:sz w:val="18"/>
                <w:szCs w:val="18"/>
                <w:lang w:eastAsia="es-EC"/>
              </w:rPr>
              <w:t>0</w:t>
            </w:r>
          </w:p>
        </w:tc>
        <w:tc>
          <w:tcPr>
            <w:tcW w:w="1080" w:type="dxa"/>
            <w:tcBorders>
              <w:top w:val="nil"/>
              <w:left w:val="nil"/>
              <w:bottom w:val="nil"/>
              <w:right w:val="single" w:sz="4" w:space="0" w:color="000000"/>
            </w:tcBorders>
            <w:shd w:val="clear" w:color="auto" w:fill="auto"/>
            <w:noWrap/>
            <w:vAlign w:val="center"/>
            <w:hideMark/>
          </w:tcPr>
          <w:p w14:paraId="001B5CDA" w14:textId="67FE36B0" w:rsidR="00B25623" w:rsidRPr="00F5244E" w:rsidRDefault="00F5244E" w:rsidP="00B25623">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0,4</w:t>
            </w:r>
            <w:r w:rsidR="00B25623" w:rsidRPr="00F5244E">
              <w:rPr>
                <w:rFonts w:ascii="Arial" w:eastAsia="Times New Roman" w:hAnsi="Arial" w:cs="Arial"/>
                <w:color w:val="000000"/>
                <w:sz w:val="18"/>
                <w:szCs w:val="18"/>
                <w:lang w:eastAsia="es-EC"/>
              </w:rPr>
              <w:t>0</w:t>
            </w:r>
          </w:p>
        </w:tc>
        <w:tc>
          <w:tcPr>
            <w:tcW w:w="1120" w:type="dxa"/>
            <w:tcBorders>
              <w:top w:val="nil"/>
              <w:left w:val="nil"/>
              <w:bottom w:val="nil"/>
              <w:right w:val="single" w:sz="4" w:space="0" w:color="000000"/>
            </w:tcBorders>
            <w:shd w:val="clear" w:color="auto" w:fill="auto"/>
            <w:noWrap/>
            <w:vAlign w:val="center"/>
            <w:hideMark/>
          </w:tcPr>
          <w:p w14:paraId="34C5B76A" w14:textId="7C1453D0" w:rsidR="00B25623" w:rsidRPr="00F5244E" w:rsidRDefault="00F5244E" w:rsidP="00B25623">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0,4</w:t>
            </w:r>
            <w:r w:rsidR="00B25623" w:rsidRPr="00F5244E">
              <w:rPr>
                <w:rFonts w:ascii="Arial" w:eastAsia="Times New Roman" w:hAnsi="Arial" w:cs="Arial"/>
                <w:color w:val="000000"/>
                <w:sz w:val="18"/>
                <w:szCs w:val="18"/>
                <w:lang w:eastAsia="es-EC"/>
              </w:rPr>
              <w:t>0</w:t>
            </w:r>
          </w:p>
        </w:tc>
        <w:tc>
          <w:tcPr>
            <w:tcW w:w="960" w:type="dxa"/>
            <w:tcBorders>
              <w:top w:val="nil"/>
              <w:left w:val="nil"/>
              <w:bottom w:val="nil"/>
              <w:right w:val="single" w:sz="4" w:space="0" w:color="000000"/>
            </w:tcBorders>
            <w:shd w:val="clear" w:color="auto" w:fill="auto"/>
            <w:noWrap/>
            <w:vAlign w:val="center"/>
            <w:hideMark/>
          </w:tcPr>
          <w:p w14:paraId="201A3B66" w14:textId="77777777" w:rsidR="00B25623" w:rsidRPr="00F5244E" w:rsidRDefault="00B25623" w:rsidP="00B25623">
            <w:pPr>
              <w:spacing w:after="0" w:line="240" w:lineRule="auto"/>
              <w:jc w:val="center"/>
              <w:rPr>
                <w:rFonts w:ascii="Arial" w:eastAsia="Times New Roman" w:hAnsi="Arial" w:cs="Arial"/>
                <w:color w:val="000000"/>
                <w:sz w:val="18"/>
                <w:szCs w:val="18"/>
                <w:lang w:eastAsia="es-EC"/>
              </w:rPr>
            </w:pPr>
            <w:r w:rsidRPr="00F5244E">
              <w:rPr>
                <w:rFonts w:ascii="Arial" w:eastAsia="Times New Roman" w:hAnsi="Arial" w:cs="Arial"/>
                <w:color w:val="000000"/>
                <w:sz w:val="18"/>
                <w:szCs w:val="18"/>
                <w:lang w:eastAsia="es-EC"/>
              </w:rPr>
              <w:t>0,00</w:t>
            </w:r>
          </w:p>
        </w:tc>
        <w:tc>
          <w:tcPr>
            <w:tcW w:w="1140" w:type="dxa"/>
            <w:tcBorders>
              <w:top w:val="nil"/>
              <w:left w:val="nil"/>
              <w:bottom w:val="nil"/>
              <w:right w:val="single" w:sz="12" w:space="0" w:color="000000"/>
            </w:tcBorders>
            <w:shd w:val="clear" w:color="auto" w:fill="auto"/>
            <w:noWrap/>
            <w:vAlign w:val="center"/>
            <w:hideMark/>
          </w:tcPr>
          <w:p w14:paraId="29656A6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r>
      <w:tr w:rsidR="00B25623" w:rsidRPr="00B25623" w14:paraId="0F739AF4" w14:textId="77777777" w:rsidTr="00B25623">
        <w:trPr>
          <w:trHeight w:val="300"/>
        </w:trPr>
        <w:tc>
          <w:tcPr>
            <w:tcW w:w="2640" w:type="dxa"/>
            <w:tcBorders>
              <w:top w:val="nil"/>
              <w:left w:val="single" w:sz="12" w:space="0" w:color="000000"/>
              <w:bottom w:val="nil"/>
              <w:right w:val="single" w:sz="12" w:space="0" w:color="000000"/>
            </w:tcBorders>
            <w:shd w:val="clear" w:color="auto" w:fill="auto"/>
            <w:hideMark/>
          </w:tcPr>
          <w:p w14:paraId="23312E4C"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Deportes programados</w:t>
            </w:r>
          </w:p>
        </w:tc>
        <w:tc>
          <w:tcPr>
            <w:tcW w:w="1240" w:type="dxa"/>
            <w:tcBorders>
              <w:top w:val="nil"/>
              <w:left w:val="nil"/>
              <w:bottom w:val="nil"/>
              <w:right w:val="single" w:sz="4" w:space="0" w:color="000000"/>
            </w:tcBorders>
            <w:shd w:val="clear" w:color="auto" w:fill="auto"/>
            <w:noWrap/>
            <w:vAlign w:val="center"/>
            <w:hideMark/>
          </w:tcPr>
          <w:p w14:paraId="30C9E23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nil"/>
              <w:right w:val="single" w:sz="4" w:space="0" w:color="000000"/>
            </w:tcBorders>
            <w:shd w:val="clear" w:color="auto" w:fill="auto"/>
            <w:noWrap/>
            <w:vAlign w:val="center"/>
            <w:hideMark/>
          </w:tcPr>
          <w:p w14:paraId="4BF8323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0,00</w:t>
            </w:r>
          </w:p>
        </w:tc>
        <w:tc>
          <w:tcPr>
            <w:tcW w:w="1080" w:type="dxa"/>
            <w:tcBorders>
              <w:top w:val="nil"/>
              <w:left w:val="nil"/>
              <w:bottom w:val="nil"/>
              <w:right w:val="single" w:sz="4" w:space="0" w:color="000000"/>
            </w:tcBorders>
            <w:shd w:val="clear" w:color="auto" w:fill="auto"/>
            <w:noWrap/>
            <w:vAlign w:val="center"/>
            <w:hideMark/>
          </w:tcPr>
          <w:p w14:paraId="0BAA765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w:t>
            </w:r>
          </w:p>
        </w:tc>
        <w:tc>
          <w:tcPr>
            <w:tcW w:w="1120" w:type="dxa"/>
            <w:tcBorders>
              <w:top w:val="nil"/>
              <w:left w:val="nil"/>
              <w:bottom w:val="nil"/>
              <w:right w:val="single" w:sz="4" w:space="0" w:color="000000"/>
            </w:tcBorders>
            <w:shd w:val="clear" w:color="auto" w:fill="auto"/>
            <w:noWrap/>
            <w:vAlign w:val="center"/>
            <w:hideMark/>
          </w:tcPr>
          <w:p w14:paraId="2589C63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0,21</w:t>
            </w:r>
          </w:p>
        </w:tc>
        <w:tc>
          <w:tcPr>
            <w:tcW w:w="960" w:type="dxa"/>
            <w:tcBorders>
              <w:top w:val="nil"/>
              <w:left w:val="nil"/>
              <w:bottom w:val="nil"/>
              <w:right w:val="single" w:sz="4" w:space="0" w:color="000000"/>
            </w:tcBorders>
            <w:shd w:val="clear" w:color="auto" w:fill="auto"/>
            <w:noWrap/>
            <w:vAlign w:val="center"/>
            <w:hideMark/>
          </w:tcPr>
          <w:p w14:paraId="3185D5B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0,15</w:t>
            </w:r>
          </w:p>
        </w:tc>
        <w:tc>
          <w:tcPr>
            <w:tcW w:w="1140" w:type="dxa"/>
            <w:tcBorders>
              <w:top w:val="nil"/>
              <w:left w:val="nil"/>
              <w:bottom w:val="nil"/>
              <w:right w:val="single" w:sz="12" w:space="0" w:color="000000"/>
            </w:tcBorders>
            <w:shd w:val="clear" w:color="auto" w:fill="auto"/>
            <w:noWrap/>
            <w:vAlign w:val="center"/>
            <w:hideMark/>
          </w:tcPr>
          <w:p w14:paraId="7664ADF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0,39</w:t>
            </w:r>
          </w:p>
        </w:tc>
      </w:tr>
      <w:tr w:rsidR="00B25623" w:rsidRPr="00B25623" w14:paraId="731C7AF2" w14:textId="77777777" w:rsidTr="00B25623">
        <w:trPr>
          <w:trHeight w:val="315"/>
        </w:trPr>
        <w:tc>
          <w:tcPr>
            <w:tcW w:w="2640" w:type="dxa"/>
            <w:tcBorders>
              <w:top w:val="nil"/>
              <w:left w:val="single" w:sz="12" w:space="0" w:color="000000"/>
              <w:bottom w:val="single" w:sz="12" w:space="0" w:color="000000"/>
              <w:right w:val="single" w:sz="12" w:space="0" w:color="000000"/>
            </w:tcBorders>
            <w:shd w:val="clear" w:color="auto" w:fill="auto"/>
            <w:hideMark/>
          </w:tcPr>
          <w:p w14:paraId="610C4699"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N válido (por lista)</w:t>
            </w:r>
          </w:p>
        </w:tc>
        <w:tc>
          <w:tcPr>
            <w:tcW w:w="1240" w:type="dxa"/>
            <w:tcBorders>
              <w:top w:val="nil"/>
              <w:left w:val="nil"/>
              <w:bottom w:val="single" w:sz="12" w:space="0" w:color="000000"/>
              <w:right w:val="single" w:sz="4" w:space="0" w:color="000000"/>
            </w:tcBorders>
            <w:shd w:val="clear" w:color="auto" w:fill="auto"/>
            <w:noWrap/>
            <w:vAlign w:val="center"/>
            <w:hideMark/>
          </w:tcPr>
          <w:p w14:paraId="2EFD521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7</w:t>
            </w:r>
          </w:p>
        </w:tc>
        <w:tc>
          <w:tcPr>
            <w:tcW w:w="1100" w:type="dxa"/>
            <w:tcBorders>
              <w:top w:val="nil"/>
              <w:left w:val="nil"/>
              <w:bottom w:val="single" w:sz="12" w:space="0" w:color="000000"/>
              <w:right w:val="single" w:sz="4" w:space="0" w:color="000000"/>
            </w:tcBorders>
            <w:shd w:val="clear" w:color="auto" w:fill="auto"/>
            <w:vAlign w:val="center"/>
            <w:hideMark/>
          </w:tcPr>
          <w:p w14:paraId="47443060"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080" w:type="dxa"/>
            <w:tcBorders>
              <w:top w:val="nil"/>
              <w:left w:val="nil"/>
              <w:bottom w:val="single" w:sz="12" w:space="0" w:color="000000"/>
              <w:right w:val="single" w:sz="4" w:space="0" w:color="000000"/>
            </w:tcBorders>
            <w:shd w:val="clear" w:color="auto" w:fill="auto"/>
            <w:vAlign w:val="center"/>
            <w:hideMark/>
          </w:tcPr>
          <w:p w14:paraId="1E00A6CC"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120" w:type="dxa"/>
            <w:tcBorders>
              <w:top w:val="nil"/>
              <w:left w:val="nil"/>
              <w:bottom w:val="single" w:sz="12" w:space="0" w:color="000000"/>
              <w:right w:val="single" w:sz="4" w:space="0" w:color="000000"/>
            </w:tcBorders>
            <w:shd w:val="clear" w:color="auto" w:fill="auto"/>
            <w:vAlign w:val="center"/>
            <w:hideMark/>
          </w:tcPr>
          <w:p w14:paraId="1A0BA45F"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960" w:type="dxa"/>
            <w:tcBorders>
              <w:top w:val="nil"/>
              <w:left w:val="nil"/>
              <w:bottom w:val="single" w:sz="12" w:space="0" w:color="000000"/>
              <w:right w:val="single" w:sz="4" w:space="0" w:color="000000"/>
            </w:tcBorders>
            <w:shd w:val="clear" w:color="auto" w:fill="auto"/>
            <w:vAlign w:val="center"/>
            <w:hideMark/>
          </w:tcPr>
          <w:p w14:paraId="4BAD9632"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140" w:type="dxa"/>
            <w:tcBorders>
              <w:top w:val="nil"/>
              <w:left w:val="nil"/>
              <w:bottom w:val="single" w:sz="12" w:space="0" w:color="000000"/>
              <w:right w:val="single" w:sz="12" w:space="0" w:color="000000"/>
            </w:tcBorders>
            <w:shd w:val="clear" w:color="auto" w:fill="auto"/>
            <w:vAlign w:val="center"/>
            <w:hideMark/>
          </w:tcPr>
          <w:p w14:paraId="5D67D328"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r>
    </w:tbl>
    <w:p w14:paraId="14AFF852" w14:textId="77777777" w:rsidR="00B25623" w:rsidRDefault="00B25623" w:rsidP="00B25623">
      <w:pPr>
        <w:spacing w:after="0" w:line="240" w:lineRule="auto"/>
        <w:rPr>
          <w:rFonts w:ascii="Times New Roman" w:hAnsi="Times New Roman" w:cs="Times New Roman"/>
          <w:sz w:val="20"/>
          <w:szCs w:val="20"/>
        </w:rPr>
      </w:pPr>
      <w:r w:rsidRPr="00DD1FE2">
        <w:rPr>
          <w:rFonts w:ascii="Times New Roman" w:hAnsi="Times New Roman" w:cs="Times New Roman"/>
          <w:b/>
          <w:sz w:val="20"/>
          <w:szCs w:val="20"/>
        </w:rPr>
        <w:t xml:space="preserve">Fuente: </w:t>
      </w:r>
      <w:r>
        <w:rPr>
          <w:rFonts w:ascii="Times New Roman" w:hAnsi="Times New Roman" w:cs="Times New Roman"/>
          <w:sz w:val="20"/>
          <w:szCs w:val="20"/>
        </w:rPr>
        <w:t>Escuela García Moreno</w:t>
      </w:r>
    </w:p>
    <w:p w14:paraId="5A1FD62F" w14:textId="4AF9B42C" w:rsidR="00B25623" w:rsidRPr="00E952E8" w:rsidRDefault="00B25623" w:rsidP="00136D67">
      <w:pPr>
        <w:spacing w:line="360" w:lineRule="auto"/>
        <w:rPr>
          <w:rFonts w:ascii="Times New Roman" w:hAnsi="Times New Roman" w:cs="Times New Roman"/>
          <w:sz w:val="20"/>
          <w:szCs w:val="20"/>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p>
    <w:p w14:paraId="31E15DF9" w14:textId="4D8475E7" w:rsidR="004E61B5" w:rsidRPr="00136D67" w:rsidRDefault="00FA40C0" w:rsidP="00136D67">
      <w:pPr>
        <w:spacing w:line="360" w:lineRule="auto"/>
        <w:jc w:val="both"/>
        <w:rPr>
          <w:rFonts w:ascii="Times New Roman" w:hAnsi="Times New Roman" w:cs="Times New Roman"/>
          <w:sz w:val="24"/>
        </w:rPr>
      </w:pPr>
      <w:r w:rsidRPr="00136D67">
        <w:rPr>
          <w:rFonts w:ascii="Times New Roman" w:hAnsi="Times New Roman" w:cs="Times New Roman"/>
          <w:b/>
          <w:sz w:val="24"/>
        </w:rPr>
        <w:t>Análisis:</w:t>
      </w:r>
      <w:r w:rsidRPr="00136D67">
        <w:rPr>
          <w:rFonts w:ascii="Times New Roman" w:hAnsi="Times New Roman" w:cs="Times New Roman"/>
          <w:sz w:val="24"/>
        </w:rPr>
        <w:t xml:space="preserve"> </w:t>
      </w:r>
      <w:r w:rsidR="00153BE5">
        <w:rPr>
          <w:rFonts w:ascii="Times New Roman" w:hAnsi="Times New Roman" w:cs="Times New Roman"/>
          <w:sz w:val="24"/>
        </w:rPr>
        <w:t>De los</w:t>
      </w:r>
      <w:r w:rsidRPr="00136D67">
        <w:rPr>
          <w:rFonts w:ascii="Times New Roman" w:hAnsi="Times New Roman" w:cs="Times New Roman"/>
          <w:sz w:val="24"/>
        </w:rPr>
        <w:t xml:space="preserve"> 7 niños, </w:t>
      </w:r>
      <w:r w:rsidR="00153BE5">
        <w:rPr>
          <w:rFonts w:ascii="Times New Roman" w:hAnsi="Times New Roman" w:cs="Times New Roman"/>
          <w:sz w:val="24"/>
        </w:rPr>
        <w:t>las horas de</w:t>
      </w:r>
      <w:r w:rsidRPr="00136D67">
        <w:rPr>
          <w:rFonts w:ascii="Times New Roman" w:hAnsi="Times New Roman" w:cs="Times New Roman"/>
          <w:sz w:val="24"/>
        </w:rPr>
        <w:t xml:space="preserve"> durmiendo en la noche, tiene</w:t>
      </w:r>
      <w:r w:rsidR="00153BE5">
        <w:rPr>
          <w:rFonts w:ascii="Times New Roman" w:hAnsi="Times New Roman" w:cs="Times New Roman"/>
          <w:sz w:val="24"/>
        </w:rPr>
        <w:t xml:space="preserve"> </w:t>
      </w:r>
      <w:r w:rsidR="00153BE5" w:rsidRPr="00136D67">
        <w:rPr>
          <w:rFonts w:ascii="Times New Roman" w:hAnsi="Times New Roman" w:cs="Times New Roman"/>
          <w:sz w:val="24"/>
        </w:rPr>
        <w:t>un</w:t>
      </w:r>
      <w:r w:rsidR="00153BE5">
        <w:rPr>
          <w:rFonts w:ascii="Times New Roman" w:hAnsi="Times New Roman" w:cs="Times New Roman"/>
          <w:sz w:val="24"/>
        </w:rPr>
        <w:t>a</w:t>
      </w:r>
      <w:r w:rsidR="00153BE5" w:rsidRPr="00136D67">
        <w:rPr>
          <w:rFonts w:ascii="Times New Roman" w:hAnsi="Times New Roman" w:cs="Times New Roman"/>
          <w:sz w:val="24"/>
        </w:rPr>
        <w:t xml:space="preserve"> media de 8,14</w:t>
      </w:r>
      <w:r w:rsidR="00153BE5">
        <w:rPr>
          <w:rFonts w:ascii="Times New Roman" w:hAnsi="Times New Roman" w:cs="Times New Roman"/>
          <w:sz w:val="24"/>
        </w:rPr>
        <w:t xml:space="preserve"> h, </w:t>
      </w:r>
      <w:r w:rsidRPr="00136D67">
        <w:rPr>
          <w:rFonts w:ascii="Times New Roman" w:hAnsi="Times New Roman" w:cs="Times New Roman"/>
          <w:sz w:val="24"/>
        </w:rPr>
        <w:t>un mínimo de 8</w:t>
      </w:r>
      <w:r w:rsidR="00153BE5">
        <w:rPr>
          <w:rFonts w:ascii="Times New Roman" w:hAnsi="Times New Roman" w:cs="Times New Roman"/>
          <w:sz w:val="24"/>
        </w:rPr>
        <w:t xml:space="preserve"> h</w:t>
      </w:r>
      <w:r w:rsidRPr="00136D67">
        <w:rPr>
          <w:rFonts w:ascii="Times New Roman" w:hAnsi="Times New Roman" w:cs="Times New Roman"/>
          <w:sz w:val="24"/>
        </w:rPr>
        <w:t xml:space="preserve">, </w:t>
      </w:r>
      <w:r w:rsidR="00153BE5">
        <w:rPr>
          <w:rFonts w:ascii="Times New Roman" w:hAnsi="Times New Roman" w:cs="Times New Roman"/>
          <w:sz w:val="24"/>
        </w:rPr>
        <w:t xml:space="preserve">y </w:t>
      </w:r>
      <w:r w:rsidRPr="00136D67">
        <w:rPr>
          <w:rFonts w:ascii="Times New Roman" w:hAnsi="Times New Roman" w:cs="Times New Roman"/>
          <w:sz w:val="24"/>
        </w:rPr>
        <w:t>un máximo de</w:t>
      </w:r>
      <w:r w:rsidR="00153BE5">
        <w:rPr>
          <w:rFonts w:ascii="Times New Roman" w:hAnsi="Times New Roman" w:cs="Times New Roman"/>
          <w:sz w:val="24"/>
        </w:rPr>
        <w:t xml:space="preserve"> </w:t>
      </w:r>
      <w:r w:rsidRPr="00136D67">
        <w:rPr>
          <w:rFonts w:ascii="Times New Roman" w:hAnsi="Times New Roman" w:cs="Times New Roman"/>
          <w:sz w:val="24"/>
        </w:rPr>
        <w:t>9</w:t>
      </w:r>
      <w:r w:rsidR="00153BE5">
        <w:rPr>
          <w:rFonts w:ascii="Times New Roman" w:hAnsi="Times New Roman" w:cs="Times New Roman"/>
          <w:sz w:val="24"/>
        </w:rPr>
        <w:t xml:space="preserve"> h.</w:t>
      </w:r>
      <w:r w:rsidR="00722696">
        <w:rPr>
          <w:rFonts w:ascii="Times New Roman" w:hAnsi="Times New Roman" w:cs="Times New Roman"/>
          <w:sz w:val="24"/>
        </w:rPr>
        <w:t xml:space="preserve"> </w:t>
      </w:r>
      <w:r w:rsidR="00153BE5">
        <w:rPr>
          <w:rFonts w:ascii="Times New Roman" w:hAnsi="Times New Roman" w:cs="Times New Roman"/>
          <w:sz w:val="24"/>
        </w:rPr>
        <w:t>De los</w:t>
      </w:r>
      <w:r w:rsidRPr="00136D67">
        <w:rPr>
          <w:rFonts w:ascii="Times New Roman" w:hAnsi="Times New Roman" w:cs="Times New Roman"/>
          <w:sz w:val="24"/>
        </w:rPr>
        <w:t xml:space="preserve"> 7 niños, </w:t>
      </w:r>
      <w:r w:rsidR="00153BE5">
        <w:rPr>
          <w:rFonts w:ascii="Times New Roman" w:hAnsi="Times New Roman" w:cs="Times New Roman"/>
          <w:sz w:val="24"/>
        </w:rPr>
        <w:t>las horas de</w:t>
      </w:r>
      <w:r w:rsidRPr="00136D67">
        <w:rPr>
          <w:rFonts w:ascii="Times New Roman" w:hAnsi="Times New Roman" w:cs="Times New Roman"/>
          <w:sz w:val="24"/>
        </w:rPr>
        <w:t xml:space="preserve"> siesta en el día, tiene </w:t>
      </w:r>
      <w:r w:rsidR="00153BE5" w:rsidRPr="00136D67">
        <w:rPr>
          <w:rFonts w:ascii="Times New Roman" w:hAnsi="Times New Roman" w:cs="Times New Roman"/>
          <w:sz w:val="24"/>
        </w:rPr>
        <w:t>un</w:t>
      </w:r>
      <w:r w:rsidR="00153BE5">
        <w:rPr>
          <w:rFonts w:ascii="Times New Roman" w:hAnsi="Times New Roman" w:cs="Times New Roman"/>
          <w:sz w:val="24"/>
        </w:rPr>
        <w:t>a</w:t>
      </w:r>
      <w:r w:rsidR="00153BE5" w:rsidRPr="00136D67">
        <w:rPr>
          <w:rFonts w:ascii="Times New Roman" w:hAnsi="Times New Roman" w:cs="Times New Roman"/>
          <w:sz w:val="24"/>
        </w:rPr>
        <w:t xml:space="preserve"> media de 0,21 </w:t>
      </w:r>
      <w:r w:rsidR="00153BE5">
        <w:rPr>
          <w:rFonts w:ascii="Times New Roman" w:hAnsi="Times New Roman" w:cs="Times New Roman"/>
          <w:sz w:val="24"/>
        </w:rPr>
        <w:t xml:space="preserve">h, </w:t>
      </w:r>
      <w:r w:rsidRPr="00136D67">
        <w:rPr>
          <w:rFonts w:ascii="Times New Roman" w:hAnsi="Times New Roman" w:cs="Times New Roman"/>
          <w:sz w:val="24"/>
        </w:rPr>
        <w:t>un mínimo de 0</w:t>
      </w:r>
      <w:r w:rsidR="00153BE5">
        <w:rPr>
          <w:rFonts w:ascii="Times New Roman" w:hAnsi="Times New Roman" w:cs="Times New Roman"/>
          <w:sz w:val="24"/>
        </w:rPr>
        <w:t xml:space="preserve"> h</w:t>
      </w:r>
      <w:r w:rsidRPr="00136D67">
        <w:rPr>
          <w:rFonts w:ascii="Times New Roman" w:hAnsi="Times New Roman" w:cs="Times New Roman"/>
          <w:sz w:val="24"/>
        </w:rPr>
        <w:t xml:space="preserve">, </w:t>
      </w:r>
      <w:r w:rsidR="00153BE5">
        <w:rPr>
          <w:rFonts w:ascii="Times New Roman" w:hAnsi="Times New Roman" w:cs="Times New Roman"/>
          <w:sz w:val="24"/>
        </w:rPr>
        <w:t xml:space="preserve">y </w:t>
      </w:r>
      <w:r w:rsidRPr="00136D67">
        <w:rPr>
          <w:rFonts w:ascii="Times New Roman" w:hAnsi="Times New Roman" w:cs="Times New Roman"/>
          <w:sz w:val="24"/>
        </w:rPr>
        <w:t>un máximo de 1</w:t>
      </w:r>
      <w:r w:rsidR="00153BE5">
        <w:rPr>
          <w:rFonts w:ascii="Times New Roman" w:hAnsi="Times New Roman" w:cs="Times New Roman"/>
          <w:sz w:val="24"/>
        </w:rPr>
        <w:t>h.</w:t>
      </w:r>
      <w:r w:rsidR="00722696">
        <w:rPr>
          <w:rFonts w:ascii="Times New Roman" w:hAnsi="Times New Roman" w:cs="Times New Roman"/>
          <w:sz w:val="24"/>
        </w:rPr>
        <w:t xml:space="preserve"> </w:t>
      </w:r>
      <w:r w:rsidR="00153BE5">
        <w:rPr>
          <w:rFonts w:ascii="Times New Roman" w:hAnsi="Times New Roman" w:cs="Times New Roman"/>
          <w:sz w:val="24"/>
        </w:rPr>
        <w:t>De los</w:t>
      </w:r>
      <w:r w:rsidR="005F4AA1" w:rsidRPr="00136D67">
        <w:rPr>
          <w:rFonts w:ascii="Times New Roman" w:hAnsi="Times New Roman" w:cs="Times New Roman"/>
          <w:sz w:val="24"/>
        </w:rPr>
        <w:t xml:space="preserve"> 7</w:t>
      </w:r>
      <w:r w:rsidRPr="00136D67">
        <w:rPr>
          <w:rFonts w:ascii="Times New Roman" w:hAnsi="Times New Roman" w:cs="Times New Roman"/>
          <w:sz w:val="24"/>
        </w:rPr>
        <w:t xml:space="preserve"> niños, </w:t>
      </w:r>
      <w:r w:rsidR="00A16516">
        <w:rPr>
          <w:rFonts w:ascii="Times New Roman" w:hAnsi="Times New Roman" w:cs="Times New Roman"/>
          <w:sz w:val="24"/>
        </w:rPr>
        <w:t xml:space="preserve">las horas de </w:t>
      </w:r>
      <w:r w:rsidRPr="00136D67">
        <w:rPr>
          <w:rFonts w:ascii="Times New Roman" w:hAnsi="Times New Roman" w:cs="Times New Roman"/>
          <w:sz w:val="24"/>
        </w:rPr>
        <w:t xml:space="preserve">tiempo total acostado, tiene </w:t>
      </w:r>
      <w:r w:rsidR="00A16516">
        <w:rPr>
          <w:rFonts w:ascii="Times New Roman" w:hAnsi="Times New Roman" w:cs="Times New Roman"/>
          <w:sz w:val="24"/>
        </w:rPr>
        <w:t xml:space="preserve">una </w:t>
      </w:r>
      <w:r w:rsidR="00A16516" w:rsidRPr="00136D67">
        <w:rPr>
          <w:rFonts w:ascii="Times New Roman" w:hAnsi="Times New Roman" w:cs="Times New Roman"/>
          <w:sz w:val="24"/>
        </w:rPr>
        <w:t xml:space="preserve">media de 8,36 </w:t>
      </w:r>
      <w:r w:rsidR="00A16516">
        <w:rPr>
          <w:rFonts w:ascii="Times New Roman" w:hAnsi="Times New Roman" w:cs="Times New Roman"/>
          <w:sz w:val="24"/>
        </w:rPr>
        <w:t xml:space="preserve">h, </w:t>
      </w:r>
      <w:r w:rsidRPr="00136D67">
        <w:rPr>
          <w:rFonts w:ascii="Times New Roman" w:hAnsi="Times New Roman" w:cs="Times New Roman"/>
          <w:sz w:val="24"/>
        </w:rPr>
        <w:t xml:space="preserve">un mínimo de </w:t>
      </w:r>
      <w:r w:rsidR="005F4AA1" w:rsidRPr="00136D67">
        <w:rPr>
          <w:rFonts w:ascii="Times New Roman" w:hAnsi="Times New Roman" w:cs="Times New Roman"/>
          <w:sz w:val="24"/>
        </w:rPr>
        <w:t>8</w:t>
      </w:r>
      <w:r w:rsidR="00A16516">
        <w:rPr>
          <w:rFonts w:ascii="Times New Roman" w:hAnsi="Times New Roman" w:cs="Times New Roman"/>
          <w:sz w:val="24"/>
        </w:rPr>
        <w:t xml:space="preserve"> h</w:t>
      </w:r>
      <w:r w:rsidRPr="00136D67">
        <w:rPr>
          <w:rFonts w:ascii="Times New Roman" w:hAnsi="Times New Roman" w:cs="Times New Roman"/>
          <w:sz w:val="24"/>
        </w:rPr>
        <w:t xml:space="preserve">, </w:t>
      </w:r>
      <w:r w:rsidR="00A16516">
        <w:rPr>
          <w:rFonts w:ascii="Times New Roman" w:hAnsi="Times New Roman" w:cs="Times New Roman"/>
          <w:sz w:val="24"/>
        </w:rPr>
        <w:t xml:space="preserve">y </w:t>
      </w:r>
      <w:r w:rsidRPr="00136D67">
        <w:rPr>
          <w:rFonts w:ascii="Times New Roman" w:hAnsi="Times New Roman" w:cs="Times New Roman"/>
          <w:sz w:val="24"/>
        </w:rPr>
        <w:t xml:space="preserve">un máximo de </w:t>
      </w:r>
      <w:r w:rsidR="005F4AA1" w:rsidRPr="00136D67">
        <w:rPr>
          <w:rFonts w:ascii="Times New Roman" w:hAnsi="Times New Roman" w:cs="Times New Roman"/>
          <w:sz w:val="24"/>
        </w:rPr>
        <w:t>9</w:t>
      </w:r>
      <w:r w:rsidR="00A16516">
        <w:rPr>
          <w:rFonts w:ascii="Times New Roman" w:hAnsi="Times New Roman" w:cs="Times New Roman"/>
          <w:sz w:val="24"/>
        </w:rPr>
        <w:t xml:space="preserve"> h.</w:t>
      </w:r>
      <w:r w:rsidR="00722696">
        <w:rPr>
          <w:rFonts w:ascii="Times New Roman" w:hAnsi="Times New Roman" w:cs="Times New Roman"/>
          <w:sz w:val="24"/>
        </w:rPr>
        <w:t xml:space="preserve"> </w:t>
      </w:r>
      <w:r w:rsidR="00A16516">
        <w:rPr>
          <w:rFonts w:ascii="Times New Roman" w:hAnsi="Times New Roman" w:cs="Times New Roman"/>
          <w:sz w:val="24"/>
        </w:rPr>
        <w:t>De los</w:t>
      </w:r>
      <w:r w:rsidR="00AE091D" w:rsidRPr="00136D67">
        <w:rPr>
          <w:rFonts w:ascii="Times New Roman" w:hAnsi="Times New Roman" w:cs="Times New Roman"/>
          <w:sz w:val="24"/>
        </w:rPr>
        <w:t xml:space="preserve"> 7</w:t>
      </w:r>
      <w:r w:rsidRPr="00136D67">
        <w:rPr>
          <w:rFonts w:ascii="Times New Roman" w:hAnsi="Times New Roman" w:cs="Times New Roman"/>
          <w:sz w:val="24"/>
        </w:rPr>
        <w:t xml:space="preserve"> niños, </w:t>
      </w:r>
      <w:r w:rsidR="00A16516">
        <w:rPr>
          <w:rFonts w:ascii="Times New Roman" w:hAnsi="Times New Roman" w:cs="Times New Roman"/>
          <w:sz w:val="24"/>
        </w:rPr>
        <w:t xml:space="preserve">las horas de </w:t>
      </w:r>
      <w:r w:rsidRPr="00136D67">
        <w:rPr>
          <w:rFonts w:ascii="Times New Roman" w:hAnsi="Times New Roman" w:cs="Times New Roman"/>
          <w:sz w:val="24"/>
        </w:rPr>
        <w:t xml:space="preserve">sentados en clase, tiene </w:t>
      </w:r>
      <w:r w:rsidR="00A16516" w:rsidRPr="00136D67">
        <w:rPr>
          <w:rFonts w:ascii="Times New Roman" w:hAnsi="Times New Roman" w:cs="Times New Roman"/>
          <w:sz w:val="24"/>
        </w:rPr>
        <w:t>un</w:t>
      </w:r>
      <w:r w:rsidR="00A16516">
        <w:rPr>
          <w:rFonts w:ascii="Times New Roman" w:hAnsi="Times New Roman" w:cs="Times New Roman"/>
          <w:sz w:val="24"/>
        </w:rPr>
        <w:t>a</w:t>
      </w:r>
      <w:r w:rsidR="00A16516" w:rsidRPr="00136D67">
        <w:rPr>
          <w:rFonts w:ascii="Times New Roman" w:hAnsi="Times New Roman" w:cs="Times New Roman"/>
          <w:sz w:val="24"/>
        </w:rPr>
        <w:t xml:space="preserve"> media de 5 </w:t>
      </w:r>
      <w:r w:rsidR="00A16516">
        <w:rPr>
          <w:rFonts w:ascii="Times New Roman" w:hAnsi="Times New Roman" w:cs="Times New Roman"/>
          <w:sz w:val="24"/>
        </w:rPr>
        <w:t>h, un</w:t>
      </w:r>
      <w:r w:rsidRPr="00136D67">
        <w:rPr>
          <w:rFonts w:ascii="Times New Roman" w:hAnsi="Times New Roman" w:cs="Times New Roman"/>
          <w:sz w:val="24"/>
        </w:rPr>
        <w:t xml:space="preserve"> mínimo de 5</w:t>
      </w:r>
      <w:r w:rsidR="00A16516">
        <w:rPr>
          <w:rFonts w:ascii="Times New Roman" w:hAnsi="Times New Roman" w:cs="Times New Roman"/>
          <w:sz w:val="24"/>
        </w:rPr>
        <w:t xml:space="preserve"> h</w:t>
      </w:r>
      <w:r w:rsidRPr="00136D67">
        <w:rPr>
          <w:rFonts w:ascii="Times New Roman" w:hAnsi="Times New Roman" w:cs="Times New Roman"/>
          <w:sz w:val="24"/>
        </w:rPr>
        <w:t xml:space="preserve">, </w:t>
      </w:r>
      <w:r w:rsidR="00A16516">
        <w:rPr>
          <w:rFonts w:ascii="Times New Roman" w:hAnsi="Times New Roman" w:cs="Times New Roman"/>
          <w:sz w:val="24"/>
        </w:rPr>
        <w:t xml:space="preserve">y </w:t>
      </w:r>
      <w:r w:rsidRPr="00136D67">
        <w:rPr>
          <w:rFonts w:ascii="Times New Roman" w:hAnsi="Times New Roman" w:cs="Times New Roman"/>
          <w:sz w:val="24"/>
        </w:rPr>
        <w:t>un máximo de 5</w:t>
      </w:r>
      <w:r w:rsidR="00A16516">
        <w:rPr>
          <w:rFonts w:ascii="Times New Roman" w:hAnsi="Times New Roman" w:cs="Times New Roman"/>
          <w:sz w:val="24"/>
        </w:rPr>
        <w:t>h.</w:t>
      </w:r>
      <w:r w:rsidR="00722696">
        <w:rPr>
          <w:rFonts w:ascii="Times New Roman" w:hAnsi="Times New Roman" w:cs="Times New Roman"/>
          <w:sz w:val="24"/>
        </w:rPr>
        <w:t xml:space="preserve"> </w:t>
      </w:r>
      <w:r w:rsidR="00A16516">
        <w:rPr>
          <w:rFonts w:ascii="Times New Roman" w:hAnsi="Times New Roman" w:cs="Times New Roman"/>
          <w:sz w:val="24"/>
        </w:rPr>
        <w:t>De los</w:t>
      </w:r>
      <w:r w:rsidR="00AE091D" w:rsidRPr="00136D67">
        <w:rPr>
          <w:rFonts w:ascii="Times New Roman" w:hAnsi="Times New Roman" w:cs="Times New Roman"/>
          <w:sz w:val="24"/>
        </w:rPr>
        <w:t xml:space="preserve"> 7</w:t>
      </w:r>
      <w:r w:rsidRPr="00136D67">
        <w:rPr>
          <w:rFonts w:ascii="Times New Roman" w:hAnsi="Times New Roman" w:cs="Times New Roman"/>
          <w:sz w:val="24"/>
        </w:rPr>
        <w:t xml:space="preserve"> niños, </w:t>
      </w:r>
      <w:r w:rsidR="00A16516">
        <w:rPr>
          <w:rFonts w:ascii="Times New Roman" w:hAnsi="Times New Roman" w:cs="Times New Roman"/>
          <w:sz w:val="24"/>
        </w:rPr>
        <w:t>las horas de</w:t>
      </w:r>
      <w:r w:rsidRPr="00136D67">
        <w:rPr>
          <w:rFonts w:ascii="Times New Roman" w:hAnsi="Times New Roman" w:cs="Times New Roman"/>
          <w:sz w:val="24"/>
        </w:rPr>
        <w:t xml:space="preserve"> sentados en tareas escolares, leer, dibujar, tiene </w:t>
      </w:r>
      <w:r w:rsidR="00A16516" w:rsidRPr="00136D67">
        <w:rPr>
          <w:rFonts w:ascii="Times New Roman" w:hAnsi="Times New Roman" w:cs="Times New Roman"/>
          <w:sz w:val="24"/>
        </w:rPr>
        <w:t>un</w:t>
      </w:r>
      <w:r w:rsidR="00A16516">
        <w:rPr>
          <w:rFonts w:ascii="Times New Roman" w:hAnsi="Times New Roman" w:cs="Times New Roman"/>
          <w:sz w:val="24"/>
        </w:rPr>
        <w:t>a</w:t>
      </w:r>
      <w:r w:rsidR="00A16516" w:rsidRPr="00136D67">
        <w:rPr>
          <w:rFonts w:ascii="Times New Roman" w:hAnsi="Times New Roman" w:cs="Times New Roman"/>
          <w:sz w:val="24"/>
        </w:rPr>
        <w:t xml:space="preserve"> media de 0,93</w:t>
      </w:r>
      <w:r w:rsidR="00A16516">
        <w:rPr>
          <w:rFonts w:ascii="Times New Roman" w:hAnsi="Times New Roman" w:cs="Times New Roman"/>
          <w:sz w:val="24"/>
        </w:rPr>
        <w:t xml:space="preserve"> h,</w:t>
      </w:r>
      <w:r w:rsidR="00A16516" w:rsidRPr="00136D67">
        <w:rPr>
          <w:rFonts w:ascii="Times New Roman" w:hAnsi="Times New Roman" w:cs="Times New Roman"/>
          <w:sz w:val="24"/>
        </w:rPr>
        <w:t xml:space="preserve"> </w:t>
      </w:r>
      <w:r w:rsidRPr="00136D67">
        <w:rPr>
          <w:rFonts w:ascii="Times New Roman" w:hAnsi="Times New Roman" w:cs="Times New Roman"/>
          <w:sz w:val="24"/>
        </w:rPr>
        <w:t>un míni</w:t>
      </w:r>
      <w:r w:rsidR="00AE091D" w:rsidRPr="00136D67">
        <w:rPr>
          <w:rFonts w:ascii="Times New Roman" w:hAnsi="Times New Roman" w:cs="Times New Roman"/>
          <w:sz w:val="24"/>
        </w:rPr>
        <w:t>mo de 0,50</w:t>
      </w:r>
      <w:r w:rsidR="00A16516">
        <w:rPr>
          <w:rFonts w:ascii="Times New Roman" w:hAnsi="Times New Roman" w:cs="Times New Roman"/>
          <w:sz w:val="24"/>
        </w:rPr>
        <w:t xml:space="preserve"> h</w:t>
      </w:r>
      <w:r w:rsidR="00AE091D" w:rsidRPr="00136D67">
        <w:rPr>
          <w:rFonts w:ascii="Times New Roman" w:hAnsi="Times New Roman" w:cs="Times New Roman"/>
          <w:sz w:val="24"/>
        </w:rPr>
        <w:t xml:space="preserve">, </w:t>
      </w:r>
      <w:r w:rsidR="00A16516">
        <w:rPr>
          <w:rFonts w:ascii="Times New Roman" w:hAnsi="Times New Roman" w:cs="Times New Roman"/>
          <w:sz w:val="24"/>
        </w:rPr>
        <w:t xml:space="preserve">y </w:t>
      </w:r>
      <w:r w:rsidR="00AE091D" w:rsidRPr="00136D67">
        <w:rPr>
          <w:rFonts w:ascii="Times New Roman" w:hAnsi="Times New Roman" w:cs="Times New Roman"/>
          <w:sz w:val="24"/>
        </w:rPr>
        <w:t>un máximo de 1</w:t>
      </w:r>
      <w:r w:rsidR="00A16516">
        <w:rPr>
          <w:rFonts w:ascii="Times New Roman" w:hAnsi="Times New Roman" w:cs="Times New Roman"/>
          <w:sz w:val="24"/>
        </w:rPr>
        <w:t xml:space="preserve"> h. De los</w:t>
      </w:r>
      <w:r w:rsidR="00AE091D" w:rsidRPr="00136D67">
        <w:rPr>
          <w:rFonts w:ascii="Times New Roman" w:hAnsi="Times New Roman" w:cs="Times New Roman"/>
          <w:sz w:val="24"/>
        </w:rPr>
        <w:t xml:space="preserve"> 7</w:t>
      </w:r>
      <w:r w:rsidRPr="00136D67">
        <w:rPr>
          <w:rFonts w:ascii="Times New Roman" w:hAnsi="Times New Roman" w:cs="Times New Roman"/>
          <w:sz w:val="24"/>
        </w:rPr>
        <w:t xml:space="preserve"> niños, </w:t>
      </w:r>
      <w:r w:rsidR="00A16516">
        <w:rPr>
          <w:rFonts w:ascii="Times New Roman" w:hAnsi="Times New Roman" w:cs="Times New Roman"/>
          <w:sz w:val="24"/>
        </w:rPr>
        <w:t xml:space="preserve">las horas de </w:t>
      </w:r>
      <w:r w:rsidRPr="00136D67">
        <w:rPr>
          <w:rFonts w:ascii="Times New Roman" w:hAnsi="Times New Roman" w:cs="Times New Roman"/>
          <w:sz w:val="24"/>
        </w:rPr>
        <w:t>sentados en comidas, tiene</w:t>
      </w:r>
      <w:r w:rsidR="00A16516">
        <w:rPr>
          <w:rFonts w:ascii="Times New Roman" w:hAnsi="Times New Roman" w:cs="Times New Roman"/>
          <w:sz w:val="24"/>
        </w:rPr>
        <w:t xml:space="preserve"> </w:t>
      </w:r>
      <w:r w:rsidR="00A16516" w:rsidRPr="00136D67">
        <w:rPr>
          <w:rFonts w:ascii="Times New Roman" w:hAnsi="Times New Roman" w:cs="Times New Roman"/>
          <w:sz w:val="24"/>
        </w:rPr>
        <w:t>un</w:t>
      </w:r>
      <w:r w:rsidR="00A16516">
        <w:rPr>
          <w:rFonts w:ascii="Times New Roman" w:hAnsi="Times New Roman" w:cs="Times New Roman"/>
          <w:sz w:val="24"/>
        </w:rPr>
        <w:t>a</w:t>
      </w:r>
      <w:r w:rsidR="00A16516" w:rsidRPr="00136D67">
        <w:rPr>
          <w:rFonts w:ascii="Times New Roman" w:hAnsi="Times New Roman" w:cs="Times New Roman"/>
          <w:sz w:val="24"/>
        </w:rPr>
        <w:t xml:space="preserve"> media de 1,43</w:t>
      </w:r>
      <w:r w:rsidR="00A16516">
        <w:rPr>
          <w:rFonts w:ascii="Times New Roman" w:hAnsi="Times New Roman" w:cs="Times New Roman"/>
          <w:sz w:val="24"/>
        </w:rPr>
        <w:t xml:space="preserve">h, </w:t>
      </w:r>
      <w:r w:rsidR="00A16516" w:rsidRPr="00136D67">
        <w:rPr>
          <w:rFonts w:ascii="Times New Roman" w:hAnsi="Times New Roman" w:cs="Times New Roman"/>
          <w:sz w:val="24"/>
        </w:rPr>
        <w:t xml:space="preserve"> </w:t>
      </w:r>
      <w:r w:rsidRPr="00136D67">
        <w:rPr>
          <w:rFonts w:ascii="Times New Roman" w:hAnsi="Times New Roman" w:cs="Times New Roman"/>
          <w:sz w:val="24"/>
        </w:rPr>
        <w:t>un mínimo de 1</w:t>
      </w:r>
      <w:r w:rsidR="00A16516">
        <w:rPr>
          <w:rFonts w:ascii="Times New Roman" w:hAnsi="Times New Roman" w:cs="Times New Roman"/>
          <w:sz w:val="24"/>
        </w:rPr>
        <w:t xml:space="preserve"> h</w:t>
      </w:r>
      <w:r w:rsidRPr="00136D67">
        <w:rPr>
          <w:rFonts w:ascii="Times New Roman" w:hAnsi="Times New Roman" w:cs="Times New Roman"/>
          <w:sz w:val="24"/>
        </w:rPr>
        <w:t xml:space="preserve">, </w:t>
      </w:r>
      <w:r w:rsidR="00A16516">
        <w:rPr>
          <w:rFonts w:ascii="Times New Roman" w:hAnsi="Times New Roman" w:cs="Times New Roman"/>
          <w:sz w:val="24"/>
        </w:rPr>
        <w:t xml:space="preserve">y </w:t>
      </w:r>
      <w:r w:rsidRPr="00136D67">
        <w:rPr>
          <w:rFonts w:ascii="Times New Roman" w:hAnsi="Times New Roman" w:cs="Times New Roman"/>
          <w:sz w:val="24"/>
        </w:rPr>
        <w:t>un valor máximo</w:t>
      </w:r>
      <w:r w:rsidR="00AE091D" w:rsidRPr="00136D67">
        <w:rPr>
          <w:rFonts w:ascii="Times New Roman" w:hAnsi="Times New Roman" w:cs="Times New Roman"/>
          <w:sz w:val="24"/>
        </w:rPr>
        <w:t xml:space="preserve"> de 1,50</w:t>
      </w:r>
      <w:r w:rsidR="00A16516">
        <w:rPr>
          <w:rFonts w:ascii="Times New Roman" w:hAnsi="Times New Roman" w:cs="Times New Roman"/>
          <w:sz w:val="24"/>
        </w:rPr>
        <w:t xml:space="preserve"> h. </w:t>
      </w:r>
      <w:r w:rsidR="00722696">
        <w:rPr>
          <w:rFonts w:ascii="Times New Roman" w:hAnsi="Times New Roman" w:cs="Times New Roman"/>
          <w:sz w:val="24"/>
        </w:rPr>
        <w:t xml:space="preserve"> </w:t>
      </w:r>
      <w:r w:rsidR="00A16516">
        <w:rPr>
          <w:rFonts w:ascii="Times New Roman" w:hAnsi="Times New Roman" w:cs="Times New Roman"/>
          <w:sz w:val="24"/>
        </w:rPr>
        <w:t>De los 7</w:t>
      </w:r>
      <w:r w:rsidRPr="00136D67">
        <w:rPr>
          <w:rFonts w:ascii="Times New Roman" w:hAnsi="Times New Roman" w:cs="Times New Roman"/>
          <w:sz w:val="24"/>
        </w:rPr>
        <w:t xml:space="preserve"> niños, </w:t>
      </w:r>
      <w:r w:rsidR="00A16516">
        <w:rPr>
          <w:rFonts w:ascii="Times New Roman" w:hAnsi="Times New Roman" w:cs="Times New Roman"/>
          <w:sz w:val="24"/>
        </w:rPr>
        <w:t xml:space="preserve">las horas de </w:t>
      </w:r>
      <w:r w:rsidRPr="00136D67">
        <w:rPr>
          <w:rFonts w:ascii="Times New Roman" w:hAnsi="Times New Roman" w:cs="Times New Roman"/>
          <w:sz w:val="24"/>
        </w:rPr>
        <w:t>sentados en auto o transporte, tiene</w:t>
      </w:r>
      <w:r w:rsidR="00A16516">
        <w:rPr>
          <w:rFonts w:ascii="Times New Roman" w:hAnsi="Times New Roman" w:cs="Times New Roman"/>
          <w:sz w:val="24"/>
        </w:rPr>
        <w:t xml:space="preserve"> </w:t>
      </w:r>
      <w:r w:rsidR="00A16516" w:rsidRPr="00136D67">
        <w:rPr>
          <w:rFonts w:ascii="Times New Roman" w:hAnsi="Times New Roman" w:cs="Times New Roman"/>
          <w:sz w:val="24"/>
        </w:rPr>
        <w:t>un</w:t>
      </w:r>
      <w:r w:rsidR="00A16516">
        <w:rPr>
          <w:rFonts w:ascii="Times New Roman" w:hAnsi="Times New Roman" w:cs="Times New Roman"/>
          <w:sz w:val="24"/>
        </w:rPr>
        <w:t>a</w:t>
      </w:r>
      <w:r w:rsidR="00A16516" w:rsidRPr="00136D67">
        <w:rPr>
          <w:rFonts w:ascii="Times New Roman" w:hAnsi="Times New Roman" w:cs="Times New Roman"/>
          <w:sz w:val="24"/>
        </w:rPr>
        <w:t xml:space="preserve"> media de 0,31</w:t>
      </w:r>
      <w:r w:rsidR="00A16516">
        <w:rPr>
          <w:rFonts w:ascii="Times New Roman" w:hAnsi="Times New Roman" w:cs="Times New Roman"/>
          <w:sz w:val="24"/>
        </w:rPr>
        <w:t>h,</w:t>
      </w:r>
      <w:r w:rsidR="00A16516" w:rsidRPr="00136D67">
        <w:rPr>
          <w:rFonts w:ascii="Times New Roman" w:hAnsi="Times New Roman" w:cs="Times New Roman"/>
          <w:sz w:val="24"/>
        </w:rPr>
        <w:t xml:space="preserve"> </w:t>
      </w:r>
      <w:r w:rsidRPr="00136D67">
        <w:rPr>
          <w:rFonts w:ascii="Times New Roman" w:hAnsi="Times New Roman" w:cs="Times New Roman"/>
          <w:sz w:val="24"/>
        </w:rPr>
        <w:t>un míni</w:t>
      </w:r>
      <w:r w:rsidR="00AE091D" w:rsidRPr="00136D67">
        <w:rPr>
          <w:rFonts w:ascii="Times New Roman" w:hAnsi="Times New Roman" w:cs="Times New Roman"/>
          <w:sz w:val="24"/>
        </w:rPr>
        <w:t>mo de 0</w:t>
      </w:r>
      <w:r w:rsidR="00A16516">
        <w:rPr>
          <w:rFonts w:ascii="Times New Roman" w:hAnsi="Times New Roman" w:cs="Times New Roman"/>
          <w:sz w:val="24"/>
        </w:rPr>
        <w:t xml:space="preserve"> h</w:t>
      </w:r>
      <w:r w:rsidR="00AE091D" w:rsidRPr="00136D67">
        <w:rPr>
          <w:rFonts w:ascii="Times New Roman" w:hAnsi="Times New Roman" w:cs="Times New Roman"/>
          <w:sz w:val="24"/>
        </w:rPr>
        <w:t xml:space="preserve">, </w:t>
      </w:r>
      <w:r w:rsidR="00A16516">
        <w:rPr>
          <w:rFonts w:ascii="Times New Roman" w:hAnsi="Times New Roman" w:cs="Times New Roman"/>
          <w:sz w:val="24"/>
        </w:rPr>
        <w:t xml:space="preserve">y </w:t>
      </w:r>
      <w:r w:rsidR="00AE091D" w:rsidRPr="00136D67">
        <w:rPr>
          <w:rFonts w:ascii="Times New Roman" w:hAnsi="Times New Roman" w:cs="Times New Roman"/>
          <w:sz w:val="24"/>
        </w:rPr>
        <w:t>un máximo de 1</w:t>
      </w:r>
      <w:r w:rsidR="00A16516">
        <w:rPr>
          <w:rFonts w:ascii="Times New Roman" w:hAnsi="Times New Roman" w:cs="Times New Roman"/>
          <w:sz w:val="24"/>
        </w:rPr>
        <w:t xml:space="preserve"> h.</w:t>
      </w:r>
      <w:r w:rsidR="00722696">
        <w:rPr>
          <w:rFonts w:ascii="Times New Roman" w:hAnsi="Times New Roman" w:cs="Times New Roman"/>
          <w:sz w:val="24"/>
        </w:rPr>
        <w:t xml:space="preserve"> </w:t>
      </w:r>
      <w:r w:rsidR="00A16516">
        <w:rPr>
          <w:rFonts w:ascii="Times New Roman" w:hAnsi="Times New Roman" w:cs="Times New Roman"/>
          <w:sz w:val="24"/>
        </w:rPr>
        <w:t>De los</w:t>
      </w:r>
      <w:r w:rsidR="00AE091D" w:rsidRPr="00136D67">
        <w:rPr>
          <w:rFonts w:ascii="Times New Roman" w:hAnsi="Times New Roman" w:cs="Times New Roman"/>
          <w:sz w:val="24"/>
        </w:rPr>
        <w:t xml:space="preserve"> 7</w:t>
      </w:r>
      <w:r w:rsidRPr="00136D67">
        <w:rPr>
          <w:rFonts w:ascii="Times New Roman" w:hAnsi="Times New Roman" w:cs="Times New Roman"/>
          <w:sz w:val="24"/>
        </w:rPr>
        <w:t xml:space="preserve"> niños, </w:t>
      </w:r>
      <w:r w:rsidR="00A16516">
        <w:rPr>
          <w:rFonts w:ascii="Times New Roman" w:hAnsi="Times New Roman" w:cs="Times New Roman"/>
          <w:sz w:val="24"/>
        </w:rPr>
        <w:t>las horas de</w:t>
      </w:r>
      <w:r w:rsidRPr="00136D67">
        <w:rPr>
          <w:rFonts w:ascii="Times New Roman" w:hAnsi="Times New Roman" w:cs="Times New Roman"/>
          <w:sz w:val="24"/>
        </w:rPr>
        <w:t xml:space="preserve"> sentados tv, pc, video ju</w:t>
      </w:r>
      <w:r w:rsidR="00AE091D" w:rsidRPr="00136D67">
        <w:rPr>
          <w:rFonts w:ascii="Times New Roman" w:hAnsi="Times New Roman" w:cs="Times New Roman"/>
          <w:sz w:val="24"/>
        </w:rPr>
        <w:t xml:space="preserve">egos, tiene </w:t>
      </w:r>
      <w:r w:rsidR="00A16516" w:rsidRPr="00136D67">
        <w:rPr>
          <w:rFonts w:ascii="Times New Roman" w:hAnsi="Times New Roman" w:cs="Times New Roman"/>
          <w:sz w:val="24"/>
        </w:rPr>
        <w:t>un</w:t>
      </w:r>
      <w:r w:rsidR="00A16516">
        <w:rPr>
          <w:rFonts w:ascii="Times New Roman" w:hAnsi="Times New Roman" w:cs="Times New Roman"/>
          <w:sz w:val="24"/>
        </w:rPr>
        <w:t>a</w:t>
      </w:r>
      <w:r w:rsidR="00A16516" w:rsidRPr="00136D67">
        <w:rPr>
          <w:rFonts w:ascii="Times New Roman" w:hAnsi="Times New Roman" w:cs="Times New Roman"/>
          <w:sz w:val="24"/>
        </w:rPr>
        <w:t xml:space="preserve"> media de 2,86</w:t>
      </w:r>
      <w:r w:rsidR="00A16516">
        <w:rPr>
          <w:rFonts w:ascii="Times New Roman" w:hAnsi="Times New Roman" w:cs="Times New Roman"/>
          <w:sz w:val="24"/>
        </w:rPr>
        <w:t xml:space="preserve"> h,</w:t>
      </w:r>
      <w:r w:rsidR="00A16516" w:rsidRPr="00136D67">
        <w:rPr>
          <w:rFonts w:ascii="Times New Roman" w:hAnsi="Times New Roman" w:cs="Times New Roman"/>
          <w:sz w:val="24"/>
        </w:rPr>
        <w:t xml:space="preserve"> </w:t>
      </w:r>
      <w:r w:rsidR="00AE091D" w:rsidRPr="00136D67">
        <w:rPr>
          <w:rFonts w:ascii="Times New Roman" w:hAnsi="Times New Roman" w:cs="Times New Roman"/>
          <w:sz w:val="24"/>
        </w:rPr>
        <w:t>un mínimo de 1</w:t>
      </w:r>
      <w:r w:rsidR="00A16516">
        <w:rPr>
          <w:rFonts w:ascii="Times New Roman" w:hAnsi="Times New Roman" w:cs="Times New Roman"/>
          <w:sz w:val="24"/>
        </w:rPr>
        <w:t xml:space="preserve"> h</w:t>
      </w:r>
      <w:r w:rsidRPr="00136D67">
        <w:rPr>
          <w:rFonts w:ascii="Times New Roman" w:hAnsi="Times New Roman" w:cs="Times New Roman"/>
          <w:sz w:val="24"/>
        </w:rPr>
        <w:t xml:space="preserve">, </w:t>
      </w:r>
      <w:r w:rsidR="00A16516">
        <w:rPr>
          <w:rFonts w:ascii="Times New Roman" w:hAnsi="Times New Roman" w:cs="Times New Roman"/>
          <w:sz w:val="24"/>
        </w:rPr>
        <w:t xml:space="preserve">y </w:t>
      </w:r>
      <w:r w:rsidRPr="00136D67">
        <w:rPr>
          <w:rFonts w:ascii="Times New Roman" w:hAnsi="Times New Roman" w:cs="Times New Roman"/>
          <w:sz w:val="24"/>
        </w:rPr>
        <w:t>un máximo de 6</w:t>
      </w:r>
      <w:r w:rsidR="00A16516">
        <w:rPr>
          <w:rFonts w:ascii="Times New Roman" w:hAnsi="Times New Roman" w:cs="Times New Roman"/>
          <w:sz w:val="24"/>
        </w:rPr>
        <w:t xml:space="preserve"> h.</w:t>
      </w:r>
      <w:r w:rsidR="00722696">
        <w:rPr>
          <w:rFonts w:ascii="Times New Roman" w:hAnsi="Times New Roman" w:cs="Times New Roman"/>
          <w:sz w:val="24"/>
        </w:rPr>
        <w:t xml:space="preserve"> </w:t>
      </w:r>
      <w:r w:rsidR="00A16516">
        <w:rPr>
          <w:rFonts w:ascii="Times New Roman" w:hAnsi="Times New Roman" w:cs="Times New Roman"/>
          <w:sz w:val="24"/>
        </w:rPr>
        <w:t>De los</w:t>
      </w:r>
      <w:r w:rsidR="00AE091D" w:rsidRPr="00136D67">
        <w:rPr>
          <w:rFonts w:ascii="Times New Roman" w:hAnsi="Times New Roman" w:cs="Times New Roman"/>
          <w:sz w:val="24"/>
        </w:rPr>
        <w:t xml:space="preserve"> 7</w:t>
      </w:r>
      <w:r w:rsidRPr="00136D67">
        <w:rPr>
          <w:rFonts w:ascii="Times New Roman" w:hAnsi="Times New Roman" w:cs="Times New Roman"/>
          <w:sz w:val="24"/>
        </w:rPr>
        <w:t xml:space="preserve"> niños, </w:t>
      </w:r>
      <w:r w:rsidR="00D36CDA">
        <w:rPr>
          <w:rFonts w:ascii="Times New Roman" w:hAnsi="Times New Roman" w:cs="Times New Roman"/>
          <w:sz w:val="24"/>
        </w:rPr>
        <w:t>las horas de</w:t>
      </w:r>
      <w:r w:rsidRPr="00136D67">
        <w:rPr>
          <w:rFonts w:ascii="Times New Roman" w:hAnsi="Times New Roman" w:cs="Times New Roman"/>
          <w:sz w:val="24"/>
        </w:rPr>
        <w:t xml:space="preserve"> tiempo total sentado, tiene </w:t>
      </w:r>
      <w:r w:rsidR="00D36CDA" w:rsidRPr="00136D67">
        <w:rPr>
          <w:rFonts w:ascii="Times New Roman" w:hAnsi="Times New Roman" w:cs="Times New Roman"/>
          <w:sz w:val="24"/>
        </w:rPr>
        <w:t>un</w:t>
      </w:r>
      <w:r w:rsidR="00D36CDA">
        <w:rPr>
          <w:rFonts w:ascii="Times New Roman" w:hAnsi="Times New Roman" w:cs="Times New Roman"/>
          <w:sz w:val="24"/>
        </w:rPr>
        <w:t>a</w:t>
      </w:r>
      <w:r w:rsidR="00D36CDA" w:rsidRPr="00136D67">
        <w:rPr>
          <w:rFonts w:ascii="Times New Roman" w:hAnsi="Times New Roman" w:cs="Times New Roman"/>
          <w:sz w:val="24"/>
        </w:rPr>
        <w:t xml:space="preserve"> media de 10,52</w:t>
      </w:r>
      <w:r w:rsidR="00D36CDA">
        <w:rPr>
          <w:rFonts w:ascii="Times New Roman" w:hAnsi="Times New Roman" w:cs="Times New Roman"/>
          <w:sz w:val="24"/>
        </w:rPr>
        <w:t xml:space="preserve"> h, </w:t>
      </w:r>
      <w:r w:rsidRPr="00136D67">
        <w:rPr>
          <w:rFonts w:ascii="Times New Roman" w:hAnsi="Times New Roman" w:cs="Times New Roman"/>
          <w:sz w:val="24"/>
        </w:rPr>
        <w:t xml:space="preserve">un mínimo de </w:t>
      </w:r>
      <w:r w:rsidR="00AE091D" w:rsidRPr="00136D67">
        <w:rPr>
          <w:rFonts w:ascii="Times New Roman" w:hAnsi="Times New Roman" w:cs="Times New Roman"/>
          <w:sz w:val="24"/>
        </w:rPr>
        <w:t>8</w:t>
      </w:r>
      <w:r w:rsidR="00D36CDA">
        <w:rPr>
          <w:rFonts w:ascii="Times New Roman" w:hAnsi="Times New Roman" w:cs="Times New Roman"/>
          <w:sz w:val="24"/>
        </w:rPr>
        <w:t xml:space="preserve"> h</w:t>
      </w:r>
      <w:r w:rsidRPr="00136D67">
        <w:rPr>
          <w:rFonts w:ascii="Times New Roman" w:hAnsi="Times New Roman" w:cs="Times New Roman"/>
          <w:sz w:val="24"/>
        </w:rPr>
        <w:t xml:space="preserve">, </w:t>
      </w:r>
      <w:r w:rsidR="00D36CDA">
        <w:rPr>
          <w:rFonts w:ascii="Times New Roman" w:hAnsi="Times New Roman" w:cs="Times New Roman"/>
          <w:sz w:val="24"/>
        </w:rPr>
        <w:t xml:space="preserve">y </w:t>
      </w:r>
      <w:r w:rsidRPr="00136D67">
        <w:rPr>
          <w:rFonts w:ascii="Times New Roman" w:hAnsi="Times New Roman" w:cs="Times New Roman"/>
          <w:sz w:val="24"/>
        </w:rPr>
        <w:t xml:space="preserve">un máximo de </w:t>
      </w:r>
      <w:r w:rsidR="00AE091D" w:rsidRPr="00136D67">
        <w:rPr>
          <w:rFonts w:ascii="Times New Roman" w:hAnsi="Times New Roman" w:cs="Times New Roman"/>
          <w:sz w:val="24"/>
        </w:rPr>
        <w:t>14</w:t>
      </w:r>
      <w:r w:rsidR="00D36CDA">
        <w:rPr>
          <w:rFonts w:ascii="Times New Roman" w:hAnsi="Times New Roman" w:cs="Times New Roman"/>
          <w:sz w:val="24"/>
        </w:rPr>
        <w:t xml:space="preserve"> h.</w:t>
      </w:r>
      <w:r w:rsidR="00F25B52">
        <w:rPr>
          <w:rFonts w:ascii="Times New Roman" w:hAnsi="Times New Roman" w:cs="Times New Roman"/>
          <w:sz w:val="24"/>
        </w:rPr>
        <w:t xml:space="preserve">  </w:t>
      </w:r>
      <w:r w:rsidR="00D36CDA">
        <w:rPr>
          <w:rFonts w:ascii="Times New Roman" w:hAnsi="Times New Roman" w:cs="Times New Roman"/>
          <w:sz w:val="24"/>
        </w:rPr>
        <w:t>De los</w:t>
      </w:r>
      <w:r w:rsidR="00AE091D" w:rsidRPr="00136D67">
        <w:rPr>
          <w:rFonts w:ascii="Times New Roman" w:hAnsi="Times New Roman" w:cs="Times New Roman"/>
          <w:sz w:val="24"/>
        </w:rPr>
        <w:t xml:space="preserve"> 7 </w:t>
      </w:r>
      <w:r w:rsidRPr="00136D67">
        <w:rPr>
          <w:rFonts w:ascii="Times New Roman" w:hAnsi="Times New Roman" w:cs="Times New Roman"/>
          <w:sz w:val="24"/>
        </w:rPr>
        <w:t xml:space="preserve">niños, </w:t>
      </w:r>
      <w:r w:rsidR="00D36CDA">
        <w:rPr>
          <w:rFonts w:ascii="Times New Roman" w:hAnsi="Times New Roman" w:cs="Times New Roman"/>
          <w:sz w:val="24"/>
        </w:rPr>
        <w:t>las horas de</w:t>
      </w:r>
      <w:r w:rsidRPr="00136D67">
        <w:rPr>
          <w:rFonts w:ascii="Times New Roman" w:hAnsi="Times New Roman" w:cs="Times New Roman"/>
          <w:sz w:val="24"/>
        </w:rPr>
        <w:t xml:space="preserve"> hacia o desde la escuela o a cualquier lugar rutin</w:t>
      </w:r>
      <w:r w:rsidR="00AE091D" w:rsidRPr="00136D67">
        <w:rPr>
          <w:rFonts w:ascii="Times New Roman" w:hAnsi="Times New Roman" w:cs="Times New Roman"/>
          <w:sz w:val="24"/>
        </w:rPr>
        <w:t xml:space="preserve">ario, </w:t>
      </w:r>
      <w:r w:rsidR="00D36CDA">
        <w:rPr>
          <w:rFonts w:ascii="Times New Roman" w:hAnsi="Times New Roman" w:cs="Times New Roman"/>
          <w:sz w:val="24"/>
        </w:rPr>
        <w:t xml:space="preserve">tiene </w:t>
      </w:r>
      <w:r w:rsidR="00D36CDA" w:rsidRPr="00136D67">
        <w:rPr>
          <w:rFonts w:ascii="Times New Roman" w:hAnsi="Times New Roman" w:cs="Times New Roman"/>
          <w:sz w:val="24"/>
        </w:rPr>
        <w:t>un</w:t>
      </w:r>
      <w:r w:rsidR="00D36CDA">
        <w:rPr>
          <w:rFonts w:ascii="Times New Roman" w:hAnsi="Times New Roman" w:cs="Times New Roman"/>
          <w:sz w:val="24"/>
        </w:rPr>
        <w:t xml:space="preserve">a </w:t>
      </w:r>
      <w:r w:rsidR="00D36CDA" w:rsidRPr="00136D67">
        <w:rPr>
          <w:rFonts w:ascii="Times New Roman" w:hAnsi="Times New Roman" w:cs="Times New Roman"/>
          <w:sz w:val="24"/>
        </w:rPr>
        <w:t>media de 7,29</w:t>
      </w:r>
      <w:r w:rsidR="00D36CDA">
        <w:rPr>
          <w:rFonts w:ascii="Times New Roman" w:hAnsi="Times New Roman" w:cs="Times New Roman"/>
          <w:sz w:val="24"/>
        </w:rPr>
        <w:t xml:space="preserve"> h,</w:t>
      </w:r>
      <w:r w:rsidR="00D36CDA" w:rsidRPr="00136D67">
        <w:rPr>
          <w:rFonts w:ascii="Times New Roman" w:hAnsi="Times New Roman" w:cs="Times New Roman"/>
          <w:sz w:val="24"/>
        </w:rPr>
        <w:t xml:space="preserve"> </w:t>
      </w:r>
      <w:r w:rsidR="00AE091D" w:rsidRPr="00136D67">
        <w:rPr>
          <w:rFonts w:ascii="Times New Roman" w:hAnsi="Times New Roman" w:cs="Times New Roman"/>
          <w:sz w:val="24"/>
        </w:rPr>
        <w:t>un mínimo de 4</w:t>
      </w:r>
      <w:r w:rsidR="00D36CDA">
        <w:rPr>
          <w:rFonts w:ascii="Times New Roman" w:hAnsi="Times New Roman" w:cs="Times New Roman"/>
          <w:sz w:val="24"/>
        </w:rPr>
        <w:t xml:space="preserve"> h</w:t>
      </w:r>
      <w:r w:rsidRPr="00136D67">
        <w:rPr>
          <w:rFonts w:ascii="Times New Roman" w:hAnsi="Times New Roman" w:cs="Times New Roman"/>
          <w:sz w:val="24"/>
        </w:rPr>
        <w:t xml:space="preserve">, </w:t>
      </w:r>
      <w:r w:rsidR="00D36CDA">
        <w:rPr>
          <w:rFonts w:ascii="Times New Roman" w:hAnsi="Times New Roman" w:cs="Times New Roman"/>
          <w:sz w:val="24"/>
        </w:rPr>
        <w:t xml:space="preserve">y </w:t>
      </w:r>
      <w:r w:rsidRPr="00136D67">
        <w:rPr>
          <w:rFonts w:ascii="Times New Roman" w:hAnsi="Times New Roman" w:cs="Times New Roman"/>
          <w:sz w:val="24"/>
        </w:rPr>
        <w:t>un máximo de 12</w:t>
      </w:r>
      <w:r w:rsidR="00D36CDA">
        <w:rPr>
          <w:rFonts w:ascii="Times New Roman" w:hAnsi="Times New Roman" w:cs="Times New Roman"/>
          <w:sz w:val="24"/>
        </w:rPr>
        <w:t xml:space="preserve"> h.</w:t>
      </w:r>
      <w:r w:rsidR="00722696">
        <w:rPr>
          <w:rFonts w:ascii="Times New Roman" w:hAnsi="Times New Roman" w:cs="Times New Roman"/>
          <w:sz w:val="24"/>
        </w:rPr>
        <w:t xml:space="preserve"> </w:t>
      </w:r>
      <w:r w:rsidR="00D36CDA">
        <w:rPr>
          <w:rFonts w:ascii="Times New Roman" w:hAnsi="Times New Roman" w:cs="Times New Roman"/>
          <w:sz w:val="24"/>
        </w:rPr>
        <w:t>De los</w:t>
      </w:r>
      <w:r w:rsidR="00AE091D" w:rsidRPr="00136D67">
        <w:rPr>
          <w:rFonts w:ascii="Times New Roman" w:hAnsi="Times New Roman" w:cs="Times New Roman"/>
          <w:sz w:val="24"/>
        </w:rPr>
        <w:t xml:space="preserve"> 7</w:t>
      </w:r>
      <w:r w:rsidRPr="00136D67">
        <w:rPr>
          <w:rFonts w:ascii="Times New Roman" w:hAnsi="Times New Roman" w:cs="Times New Roman"/>
          <w:sz w:val="24"/>
        </w:rPr>
        <w:t xml:space="preserve"> niños, </w:t>
      </w:r>
      <w:r w:rsidR="00D36CDA">
        <w:rPr>
          <w:rFonts w:ascii="Times New Roman" w:hAnsi="Times New Roman" w:cs="Times New Roman"/>
          <w:sz w:val="24"/>
        </w:rPr>
        <w:t>las horas de</w:t>
      </w:r>
      <w:r w:rsidRPr="00136D67">
        <w:rPr>
          <w:rFonts w:ascii="Times New Roman" w:hAnsi="Times New Roman" w:cs="Times New Roman"/>
          <w:sz w:val="24"/>
        </w:rPr>
        <w:t xml:space="preserve"> bicicleta, pelota, correr, etc., tiene</w:t>
      </w:r>
      <w:r w:rsidR="008E4458">
        <w:rPr>
          <w:rFonts w:ascii="Times New Roman" w:hAnsi="Times New Roman" w:cs="Times New Roman"/>
          <w:sz w:val="24"/>
        </w:rPr>
        <w:t xml:space="preserve"> una</w:t>
      </w:r>
      <w:r w:rsidR="008E4458" w:rsidRPr="00136D67">
        <w:rPr>
          <w:rFonts w:ascii="Times New Roman" w:hAnsi="Times New Roman" w:cs="Times New Roman"/>
          <w:sz w:val="24"/>
        </w:rPr>
        <w:t xml:space="preserve"> media de 1,14</w:t>
      </w:r>
      <w:r w:rsidR="008E4458">
        <w:rPr>
          <w:rFonts w:ascii="Times New Roman" w:hAnsi="Times New Roman" w:cs="Times New Roman"/>
          <w:sz w:val="24"/>
        </w:rPr>
        <w:t xml:space="preserve"> h,</w:t>
      </w:r>
      <w:r w:rsidRPr="00136D67">
        <w:rPr>
          <w:rFonts w:ascii="Times New Roman" w:hAnsi="Times New Roman" w:cs="Times New Roman"/>
          <w:sz w:val="24"/>
        </w:rPr>
        <w:t xml:space="preserve"> un</w:t>
      </w:r>
      <w:r w:rsidR="008E4458">
        <w:rPr>
          <w:rFonts w:ascii="Times New Roman" w:hAnsi="Times New Roman" w:cs="Times New Roman"/>
          <w:sz w:val="24"/>
        </w:rPr>
        <w:t xml:space="preserve"> </w:t>
      </w:r>
      <w:r w:rsidRPr="00136D67">
        <w:rPr>
          <w:rFonts w:ascii="Times New Roman" w:hAnsi="Times New Roman" w:cs="Times New Roman"/>
          <w:sz w:val="24"/>
        </w:rPr>
        <w:t xml:space="preserve"> mínimo de 0,</w:t>
      </w:r>
      <w:r w:rsidR="00AE091D" w:rsidRPr="00136D67">
        <w:rPr>
          <w:rFonts w:ascii="Times New Roman" w:hAnsi="Times New Roman" w:cs="Times New Roman"/>
          <w:sz w:val="24"/>
        </w:rPr>
        <w:t>25</w:t>
      </w:r>
      <w:r w:rsidR="008E4458">
        <w:rPr>
          <w:rFonts w:ascii="Times New Roman" w:hAnsi="Times New Roman" w:cs="Times New Roman"/>
          <w:sz w:val="24"/>
        </w:rPr>
        <w:t xml:space="preserve"> h</w:t>
      </w:r>
      <w:r w:rsidR="00AE091D" w:rsidRPr="00136D67">
        <w:rPr>
          <w:rFonts w:ascii="Times New Roman" w:hAnsi="Times New Roman" w:cs="Times New Roman"/>
          <w:sz w:val="24"/>
        </w:rPr>
        <w:t xml:space="preserve">, </w:t>
      </w:r>
      <w:r w:rsidR="008E4458">
        <w:rPr>
          <w:rFonts w:ascii="Times New Roman" w:hAnsi="Times New Roman" w:cs="Times New Roman"/>
          <w:sz w:val="24"/>
        </w:rPr>
        <w:t xml:space="preserve">y </w:t>
      </w:r>
      <w:r w:rsidR="00AE091D" w:rsidRPr="00136D67">
        <w:rPr>
          <w:rFonts w:ascii="Times New Roman" w:hAnsi="Times New Roman" w:cs="Times New Roman"/>
          <w:sz w:val="24"/>
        </w:rPr>
        <w:t>un máximo de 2</w:t>
      </w:r>
      <w:r w:rsidR="008E4458">
        <w:rPr>
          <w:rFonts w:ascii="Times New Roman" w:hAnsi="Times New Roman" w:cs="Times New Roman"/>
          <w:sz w:val="24"/>
        </w:rPr>
        <w:t xml:space="preserve"> h.</w:t>
      </w:r>
      <w:r w:rsidR="00722696">
        <w:rPr>
          <w:rFonts w:ascii="Times New Roman" w:hAnsi="Times New Roman" w:cs="Times New Roman"/>
          <w:sz w:val="24"/>
        </w:rPr>
        <w:t xml:space="preserve"> </w:t>
      </w:r>
      <w:r w:rsidR="008E4458">
        <w:rPr>
          <w:rFonts w:ascii="Times New Roman" w:hAnsi="Times New Roman" w:cs="Times New Roman"/>
          <w:sz w:val="24"/>
        </w:rPr>
        <w:t>De los</w:t>
      </w:r>
      <w:r w:rsidRPr="00136D67">
        <w:rPr>
          <w:rFonts w:ascii="Times New Roman" w:hAnsi="Times New Roman" w:cs="Times New Roman"/>
          <w:sz w:val="24"/>
        </w:rPr>
        <w:t xml:space="preserve"> </w:t>
      </w:r>
      <w:r w:rsidR="00AE091D" w:rsidRPr="00136D67">
        <w:rPr>
          <w:rFonts w:ascii="Times New Roman" w:hAnsi="Times New Roman" w:cs="Times New Roman"/>
          <w:sz w:val="24"/>
        </w:rPr>
        <w:t>7</w:t>
      </w:r>
      <w:r w:rsidRPr="00136D67">
        <w:rPr>
          <w:rFonts w:ascii="Times New Roman" w:hAnsi="Times New Roman" w:cs="Times New Roman"/>
          <w:sz w:val="24"/>
        </w:rPr>
        <w:t xml:space="preserve"> niños, </w:t>
      </w:r>
      <w:r w:rsidR="004E61B5">
        <w:rPr>
          <w:rFonts w:ascii="Times New Roman" w:hAnsi="Times New Roman" w:cs="Times New Roman"/>
          <w:sz w:val="24"/>
        </w:rPr>
        <w:t xml:space="preserve">las horas de </w:t>
      </w:r>
      <w:r w:rsidRPr="00136D67">
        <w:rPr>
          <w:rFonts w:ascii="Times New Roman" w:hAnsi="Times New Roman" w:cs="Times New Roman"/>
          <w:sz w:val="24"/>
        </w:rPr>
        <w:t xml:space="preserve">educación física, </w:t>
      </w:r>
      <w:r w:rsidRPr="00136D67">
        <w:rPr>
          <w:rFonts w:ascii="Times New Roman" w:hAnsi="Times New Roman" w:cs="Times New Roman"/>
          <w:sz w:val="24"/>
        </w:rPr>
        <w:lastRenderedPageBreak/>
        <w:t xml:space="preserve">tiene </w:t>
      </w:r>
      <w:r w:rsidR="004E61B5" w:rsidRPr="00136D67">
        <w:rPr>
          <w:rFonts w:ascii="Times New Roman" w:hAnsi="Times New Roman" w:cs="Times New Roman"/>
          <w:sz w:val="24"/>
        </w:rPr>
        <w:t>un</w:t>
      </w:r>
      <w:r w:rsidR="004E61B5">
        <w:rPr>
          <w:rFonts w:ascii="Times New Roman" w:hAnsi="Times New Roman" w:cs="Times New Roman"/>
          <w:sz w:val="24"/>
        </w:rPr>
        <w:t>a</w:t>
      </w:r>
      <w:r w:rsidR="004E61B5" w:rsidRPr="00136D67">
        <w:rPr>
          <w:rFonts w:ascii="Times New Roman" w:hAnsi="Times New Roman" w:cs="Times New Roman"/>
          <w:sz w:val="24"/>
        </w:rPr>
        <w:t xml:space="preserve"> media de 40 </w:t>
      </w:r>
      <w:r w:rsidR="004E61B5">
        <w:rPr>
          <w:rFonts w:ascii="Times New Roman" w:hAnsi="Times New Roman" w:cs="Times New Roman"/>
          <w:sz w:val="24"/>
        </w:rPr>
        <w:t xml:space="preserve">h, </w:t>
      </w:r>
      <w:r w:rsidRPr="00136D67">
        <w:rPr>
          <w:rFonts w:ascii="Times New Roman" w:hAnsi="Times New Roman" w:cs="Times New Roman"/>
          <w:sz w:val="24"/>
        </w:rPr>
        <w:t>un mínimo de 40</w:t>
      </w:r>
      <w:r w:rsidR="004E61B5">
        <w:rPr>
          <w:rFonts w:ascii="Times New Roman" w:hAnsi="Times New Roman" w:cs="Times New Roman"/>
          <w:sz w:val="24"/>
        </w:rPr>
        <w:t xml:space="preserve"> h</w:t>
      </w:r>
      <w:r w:rsidRPr="00136D67">
        <w:rPr>
          <w:rFonts w:ascii="Times New Roman" w:hAnsi="Times New Roman" w:cs="Times New Roman"/>
          <w:sz w:val="24"/>
        </w:rPr>
        <w:t xml:space="preserve">, </w:t>
      </w:r>
      <w:r w:rsidR="004E61B5">
        <w:rPr>
          <w:rFonts w:ascii="Times New Roman" w:hAnsi="Times New Roman" w:cs="Times New Roman"/>
          <w:sz w:val="24"/>
        </w:rPr>
        <w:t xml:space="preserve">y </w:t>
      </w:r>
      <w:r w:rsidRPr="00136D67">
        <w:rPr>
          <w:rFonts w:ascii="Times New Roman" w:hAnsi="Times New Roman" w:cs="Times New Roman"/>
          <w:sz w:val="24"/>
        </w:rPr>
        <w:t>un máximo de 40</w:t>
      </w:r>
      <w:r w:rsidR="004E61B5">
        <w:rPr>
          <w:rFonts w:ascii="Times New Roman" w:hAnsi="Times New Roman" w:cs="Times New Roman"/>
          <w:sz w:val="24"/>
        </w:rPr>
        <w:t xml:space="preserve"> h.</w:t>
      </w:r>
      <w:r w:rsidR="00722696">
        <w:rPr>
          <w:rFonts w:ascii="Times New Roman" w:hAnsi="Times New Roman" w:cs="Times New Roman"/>
          <w:sz w:val="24"/>
        </w:rPr>
        <w:t xml:space="preserve"> </w:t>
      </w:r>
      <w:r w:rsidR="004E61B5">
        <w:rPr>
          <w:rFonts w:ascii="Times New Roman" w:hAnsi="Times New Roman" w:cs="Times New Roman"/>
          <w:sz w:val="24"/>
        </w:rPr>
        <w:t>De los</w:t>
      </w:r>
      <w:r w:rsidRPr="00136D67">
        <w:rPr>
          <w:rFonts w:ascii="Times New Roman" w:hAnsi="Times New Roman" w:cs="Times New Roman"/>
          <w:sz w:val="24"/>
        </w:rPr>
        <w:t xml:space="preserve"> </w:t>
      </w:r>
      <w:r w:rsidR="00AE091D" w:rsidRPr="00136D67">
        <w:rPr>
          <w:rFonts w:ascii="Times New Roman" w:hAnsi="Times New Roman" w:cs="Times New Roman"/>
          <w:sz w:val="24"/>
        </w:rPr>
        <w:t>7</w:t>
      </w:r>
      <w:r w:rsidRPr="00136D67">
        <w:rPr>
          <w:rFonts w:ascii="Times New Roman" w:hAnsi="Times New Roman" w:cs="Times New Roman"/>
          <w:sz w:val="24"/>
        </w:rPr>
        <w:t xml:space="preserve"> niños, </w:t>
      </w:r>
      <w:r w:rsidR="004E61B5">
        <w:rPr>
          <w:rFonts w:ascii="Times New Roman" w:hAnsi="Times New Roman" w:cs="Times New Roman"/>
          <w:sz w:val="24"/>
        </w:rPr>
        <w:t xml:space="preserve">las horas de </w:t>
      </w:r>
      <w:r w:rsidRPr="00136D67">
        <w:rPr>
          <w:rFonts w:ascii="Times New Roman" w:hAnsi="Times New Roman" w:cs="Times New Roman"/>
          <w:sz w:val="24"/>
        </w:rPr>
        <w:t xml:space="preserve">deportes programados, tiene </w:t>
      </w:r>
      <w:r w:rsidR="004E61B5" w:rsidRPr="00136D67">
        <w:rPr>
          <w:rFonts w:ascii="Times New Roman" w:hAnsi="Times New Roman" w:cs="Times New Roman"/>
          <w:sz w:val="24"/>
        </w:rPr>
        <w:t>un</w:t>
      </w:r>
      <w:r w:rsidR="004E61B5">
        <w:rPr>
          <w:rFonts w:ascii="Times New Roman" w:hAnsi="Times New Roman" w:cs="Times New Roman"/>
          <w:sz w:val="24"/>
        </w:rPr>
        <w:t>a</w:t>
      </w:r>
      <w:r w:rsidR="004E61B5" w:rsidRPr="00136D67">
        <w:rPr>
          <w:rFonts w:ascii="Times New Roman" w:hAnsi="Times New Roman" w:cs="Times New Roman"/>
          <w:sz w:val="24"/>
        </w:rPr>
        <w:t xml:space="preserve"> media de 0,21 </w:t>
      </w:r>
      <w:r w:rsidR="004E61B5">
        <w:rPr>
          <w:rFonts w:ascii="Times New Roman" w:hAnsi="Times New Roman" w:cs="Times New Roman"/>
          <w:sz w:val="24"/>
        </w:rPr>
        <w:t xml:space="preserve">h, </w:t>
      </w:r>
      <w:r w:rsidRPr="00136D67">
        <w:rPr>
          <w:rFonts w:ascii="Times New Roman" w:hAnsi="Times New Roman" w:cs="Times New Roman"/>
          <w:sz w:val="24"/>
        </w:rPr>
        <w:t xml:space="preserve">un </w:t>
      </w:r>
      <w:r w:rsidR="004E61B5">
        <w:rPr>
          <w:rFonts w:ascii="Times New Roman" w:hAnsi="Times New Roman" w:cs="Times New Roman"/>
          <w:sz w:val="24"/>
        </w:rPr>
        <w:t xml:space="preserve"> </w:t>
      </w:r>
      <w:r w:rsidRPr="00136D67">
        <w:rPr>
          <w:rFonts w:ascii="Times New Roman" w:hAnsi="Times New Roman" w:cs="Times New Roman"/>
          <w:sz w:val="24"/>
        </w:rPr>
        <w:t>m</w:t>
      </w:r>
      <w:r w:rsidR="00AE091D" w:rsidRPr="00136D67">
        <w:rPr>
          <w:rFonts w:ascii="Times New Roman" w:hAnsi="Times New Roman" w:cs="Times New Roman"/>
          <w:sz w:val="24"/>
        </w:rPr>
        <w:t>ínimo de 0</w:t>
      </w:r>
      <w:r w:rsidR="004E61B5">
        <w:rPr>
          <w:rFonts w:ascii="Times New Roman" w:hAnsi="Times New Roman" w:cs="Times New Roman"/>
          <w:sz w:val="24"/>
        </w:rPr>
        <w:t xml:space="preserve"> h</w:t>
      </w:r>
      <w:r w:rsidR="00AE091D" w:rsidRPr="00136D67">
        <w:rPr>
          <w:rFonts w:ascii="Times New Roman" w:hAnsi="Times New Roman" w:cs="Times New Roman"/>
          <w:sz w:val="24"/>
        </w:rPr>
        <w:t xml:space="preserve">, </w:t>
      </w:r>
      <w:r w:rsidR="004E61B5">
        <w:rPr>
          <w:rFonts w:ascii="Times New Roman" w:hAnsi="Times New Roman" w:cs="Times New Roman"/>
          <w:sz w:val="24"/>
        </w:rPr>
        <w:t xml:space="preserve">y </w:t>
      </w:r>
      <w:r w:rsidR="00AE091D" w:rsidRPr="00136D67">
        <w:rPr>
          <w:rFonts w:ascii="Times New Roman" w:hAnsi="Times New Roman" w:cs="Times New Roman"/>
          <w:sz w:val="24"/>
        </w:rPr>
        <w:t>un máximo de 1</w:t>
      </w:r>
      <w:r w:rsidR="004E61B5">
        <w:rPr>
          <w:rFonts w:ascii="Times New Roman" w:hAnsi="Times New Roman" w:cs="Times New Roman"/>
          <w:sz w:val="24"/>
        </w:rPr>
        <w:t>h.</w:t>
      </w:r>
      <w:r w:rsidRPr="00136D67">
        <w:rPr>
          <w:rFonts w:ascii="Times New Roman" w:hAnsi="Times New Roman" w:cs="Times New Roman"/>
          <w:sz w:val="24"/>
        </w:rPr>
        <w:t xml:space="preserve"> </w:t>
      </w:r>
    </w:p>
    <w:p w14:paraId="3B506015" w14:textId="53A8EE7D" w:rsidR="00722696" w:rsidRPr="009B1F88" w:rsidRDefault="00722696" w:rsidP="009B1F88">
      <w:pPr>
        <w:spacing w:line="360" w:lineRule="auto"/>
        <w:jc w:val="both"/>
        <w:rPr>
          <w:rFonts w:ascii="Times New Roman" w:hAnsi="Times New Roman" w:cs="Times New Roman"/>
          <w:sz w:val="24"/>
          <w:szCs w:val="24"/>
        </w:rPr>
      </w:pPr>
      <w:r w:rsidRPr="009B1F88">
        <w:rPr>
          <w:rFonts w:ascii="Times New Roman" w:hAnsi="Times New Roman" w:cs="Times New Roman"/>
          <w:b/>
          <w:sz w:val="24"/>
          <w:szCs w:val="24"/>
        </w:rPr>
        <w:t>Interpretación:</w:t>
      </w:r>
      <w:r>
        <w:rPr>
          <w:rFonts w:ascii="Times New Roman" w:hAnsi="Times New Roman" w:cs="Times New Roman"/>
          <w:sz w:val="24"/>
          <w:szCs w:val="24"/>
        </w:rPr>
        <w:t xml:space="preserve"> </w:t>
      </w:r>
      <w:r w:rsidRPr="00E60334">
        <w:rPr>
          <w:rFonts w:ascii="Times New Roman" w:hAnsi="Times New Roman" w:cs="Times New Roman"/>
          <w:sz w:val="24"/>
        </w:rPr>
        <w:t>De acuerdo a la presentación de la tabla evidenciamos que entre las variables que se ha dado un valor anteriormente, están han sido divididas entre un valor mínimo, máximo</w:t>
      </w:r>
      <w:r>
        <w:rPr>
          <w:rFonts w:ascii="Times New Roman" w:hAnsi="Times New Roman" w:cs="Times New Roman"/>
          <w:sz w:val="24"/>
        </w:rPr>
        <w:t>.</w:t>
      </w:r>
      <w:r w:rsidR="009B1F88">
        <w:rPr>
          <w:rFonts w:ascii="Times New Roman" w:hAnsi="Times New Roman" w:cs="Times New Roman"/>
          <w:sz w:val="24"/>
        </w:rPr>
        <w:t xml:space="preserve"> </w:t>
      </w:r>
      <w:r w:rsidRPr="009B1F88">
        <w:rPr>
          <w:rFonts w:ascii="Times New Roman" w:hAnsi="Times New Roman" w:cs="Times New Roman"/>
          <w:sz w:val="24"/>
        </w:rPr>
        <w:t xml:space="preserve">En base a la media arrojada en el análisis estadístico la mínima corresponde a la valoración de tiempo total acostado de </w:t>
      </w:r>
      <w:r w:rsidRPr="009B1F88">
        <w:rPr>
          <w:rFonts w:ascii="Times New Roman" w:eastAsia="Times New Roman" w:hAnsi="Times New Roman" w:cs="Times New Roman"/>
          <w:color w:val="000000"/>
          <w:sz w:val="24"/>
          <w:szCs w:val="18"/>
          <w:lang w:eastAsia="es-EC"/>
        </w:rPr>
        <w:t>8</w:t>
      </w:r>
      <w:r w:rsidR="00430F2A" w:rsidRPr="009B1F88">
        <w:rPr>
          <w:rFonts w:ascii="Times New Roman" w:eastAsia="Times New Roman" w:hAnsi="Times New Roman" w:cs="Times New Roman"/>
          <w:color w:val="000000"/>
          <w:sz w:val="24"/>
          <w:szCs w:val="18"/>
          <w:lang w:eastAsia="es-EC"/>
        </w:rPr>
        <w:t>,36</w:t>
      </w:r>
      <w:r w:rsidRPr="009B1F88">
        <w:rPr>
          <w:rFonts w:ascii="Times New Roman" w:eastAsia="Times New Roman" w:hAnsi="Times New Roman" w:cs="Times New Roman"/>
          <w:color w:val="000000"/>
          <w:sz w:val="24"/>
          <w:szCs w:val="18"/>
          <w:lang w:eastAsia="es-EC"/>
        </w:rPr>
        <w:t>h, y la máxima a la valoración de tiempo total sentado de 10,</w:t>
      </w:r>
      <w:r w:rsidR="00430F2A" w:rsidRPr="009B1F88">
        <w:rPr>
          <w:rFonts w:ascii="Times New Roman" w:eastAsia="Times New Roman" w:hAnsi="Times New Roman" w:cs="Times New Roman"/>
          <w:color w:val="000000"/>
          <w:sz w:val="24"/>
          <w:szCs w:val="18"/>
          <w:lang w:eastAsia="es-EC"/>
        </w:rPr>
        <w:t>52</w:t>
      </w:r>
      <w:r w:rsidRPr="009B1F88">
        <w:rPr>
          <w:rFonts w:ascii="Times New Roman" w:eastAsia="Times New Roman" w:hAnsi="Times New Roman" w:cs="Times New Roman"/>
          <w:color w:val="000000"/>
          <w:sz w:val="24"/>
          <w:szCs w:val="18"/>
          <w:lang w:eastAsia="es-EC"/>
        </w:rPr>
        <w:t xml:space="preserve">h. </w:t>
      </w:r>
    </w:p>
    <w:p w14:paraId="5CFA7E59" w14:textId="77777777" w:rsidR="004E61B5" w:rsidRDefault="004E61B5" w:rsidP="00136D67">
      <w:pPr>
        <w:spacing w:line="360" w:lineRule="auto"/>
        <w:jc w:val="both"/>
        <w:rPr>
          <w:rFonts w:ascii="Times New Roman" w:hAnsi="Times New Roman" w:cs="Times New Roman"/>
          <w:sz w:val="24"/>
        </w:rPr>
      </w:pPr>
    </w:p>
    <w:p w14:paraId="10CE114C" w14:textId="77777777" w:rsidR="004E61B5" w:rsidRDefault="004E61B5" w:rsidP="00136D67">
      <w:pPr>
        <w:spacing w:line="360" w:lineRule="auto"/>
        <w:jc w:val="both"/>
        <w:rPr>
          <w:rFonts w:ascii="Times New Roman" w:hAnsi="Times New Roman" w:cs="Times New Roman"/>
          <w:sz w:val="24"/>
        </w:rPr>
      </w:pPr>
    </w:p>
    <w:p w14:paraId="4C7A58D7" w14:textId="77777777" w:rsidR="004E61B5" w:rsidRDefault="004E61B5" w:rsidP="00136D67">
      <w:pPr>
        <w:spacing w:line="360" w:lineRule="auto"/>
        <w:jc w:val="both"/>
        <w:rPr>
          <w:rFonts w:ascii="Times New Roman" w:hAnsi="Times New Roman" w:cs="Times New Roman"/>
          <w:sz w:val="24"/>
        </w:rPr>
      </w:pPr>
    </w:p>
    <w:p w14:paraId="0CAF0DD8" w14:textId="77777777" w:rsidR="004E61B5" w:rsidRDefault="004E61B5" w:rsidP="00136D67">
      <w:pPr>
        <w:spacing w:line="360" w:lineRule="auto"/>
        <w:jc w:val="both"/>
        <w:rPr>
          <w:rFonts w:ascii="Times New Roman" w:hAnsi="Times New Roman" w:cs="Times New Roman"/>
          <w:sz w:val="24"/>
        </w:rPr>
      </w:pPr>
    </w:p>
    <w:p w14:paraId="32B2D3DD" w14:textId="77777777" w:rsidR="004E61B5" w:rsidRDefault="004E61B5" w:rsidP="00136D67">
      <w:pPr>
        <w:spacing w:line="360" w:lineRule="auto"/>
        <w:jc w:val="both"/>
        <w:rPr>
          <w:rFonts w:ascii="Times New Roman" w:hAnsi="Times New Roman" w:cs="Times New Roman"/>
          <w:sz w:val="24"/>
        </w:rPr>
      </w:pPr>
    </w:p>
    <w:p w14:paraId="11768833" w14:textId="77777777" w:rsidR="004E61B5" w:rsidRDefault="004E61B5" w:rsidP="00136D67">
      <w:pPr>
        <w:spacing w:line="360" w:lineRule="auto"/>
        <w:jc w:val="both"/>
        <w:rPr>
          <w:rFonts w:ascii="Times New Roman" w:hAnsi="Times New Roman" w:cs="Times New Roman"/>
          <w:sz w:val="24"/>
        </w:rPr>
      </w:pPr>
    </w:p>
    <w:p w14:paraId="0B53C7E0" w14:textId="77777777" w:rsidR="004E61B5" w:rsidRDefault="004E61B5" w:rsidP="00136D67">
      <w:pPr>
        <w:spacing w:line="360" w:lineRule="auto"/>
        <w:jc w:val="both"/>
        <w:rPr>
          <w:rFonts w:ascii="Times New Roman" w:hAnsi="Times New Roman" w:cs="Times New Roman"/>
          <w:sz w:val="24"/>
        </w:rPr>
      </w:pPr>
    </w:p>
    <w:p w14:paraId="03403DD1" w14:textId="77777777" w:rsidR="00430F2A" w:rsidRDefault="00430F2A" w:rsidP="00136D67">
      <w:pPr>
        <w:spacing w:line="360" w:lineRule="auto"/>
        <w:jc w:val="both"/>
        <w:rPr>
          <w:rFonts w:ascii="Times New Roman" w:hAnsi="Times New Roman" w:cs="Times New Roman"/>
          <w:sz w:val="24"/>
        </w:rPr>
      </w:pPr>
    </w:p>
    <w:p w14:paraId="52903BF6" w14:textId="77777777" w:rsidR="00430F2A" w:rsidRDefault="00430F2A" w:rsidP="00136D67">
      <w:pPr>
        <w:spacing w:line="360" w:lineRule="auto"/>
        <w:jc w:val="both"/>
        <w:rPr>
          <w:rFonts w:ascii="Times New Roman" w:hAnsi="Times New Roman" w:cs="Times New Roman"/>
          <w:sz w:val="24"/>
        </w:rPr>
      </w:pPr>
    </w:p>
    <w:p w14:paraId="02593FB0" w14:textId="77777777" w:rsidR="00430F2A" w:rsidRDefault="00430F2A" w:rsidP="00136D67">
      <w:pPr>
        <w:spacing w:line="360" w:lineRule="auto"/>
        <w:jc w:val="both"/>
        <w:rPr>
          <w:rFonts w:ascii="Times New Roman" w:hAnsi="Times New Roman" w:cs="Times New Roman"/>
          <w:sz w:val="24"/>
        </w:rPr>
      </w:pPr>
    </w:p>
    <w:p w14:paraId="34ECFBF5" w14:textId="77777777" w:rsidR="00430F2A" w:rsidRDefault="00430F2A" w:rsidP="00136D67">
      <w:pPr>
        <w:spacing w:line="360" w:lineRule="auto"/>
        <w:jc w:val="both"/>
        <w:rPr>
          <w:rFonts w:ascii="Times New Roman" w:hAnsi="Times New Roman" w:cs="Times New Roman"/>
          <w:sz w:val="24"/>
        </w:rPr>
      </w:pPr>
    </w:p>
    <w:p w14:paraId="028AC89E" w14:textId="77777777" w:rsidR="00430F2A" w:rsidRDefault="00430F2A" w:rsidP="00136D67">
      <w:pPr>
        <w:spacing w:line="360" w:lineRule="auto"/>
        <w:jc w:val="both"/>
        <w:rPr>
          <w:rFonts w:ascii="Times New Roman" w:hAnsi="Times New Roman" w:cs="Times New Roman"/>
          <w:sz w:val="24"/>
        </w:rPr>
      </w:pPr>
    </w:p>
    <w:p w14:paraId="28278A75" w14:textId="77777777" w:rsidR="004E61B5" w:rsidRDefault="004E61B5" w:rsidP="00136D67">
      <w:pPr>
        <w:spacing w:line="360" w:lineRule="auto"/>
        <w:jc w:val="both"/>
        <w:rPr>
          <w:rFonts w:ascii="Times New Roman" w:hAnsi="Times New Roman" w:cs="Times New Roman"/>
          <w:sz w:val="24"/>
        </w:rPr>
      </w:pPr>
    </w:p>
    <w:p w14:paraId="0FF7792F" w14:textId="77777777" w:rsidR="004E61B5" w:rsidRDefault="004E61B5" w:rsidP="00136D67">
      <w:pPr>
        <w:spacing w:line="360" w:lineRule="auto"/>
        <w:jc w:val="both"/>
        <w:rPr>
          <w:rFonts w:ascii="Times New Roman" w:hAnsi="Times New Roman" w:cs="Times New Roman"/>
          <w:sz w:val="24"/>
        </w:rPr>
      </w:pPr>
    </w:p>
    <w:p w14:paraId="69CE87C1" w14:textId="77777777" w:rsidR="00430F2A" w:rsidRDefault="00430F2A" w:rsidP="00136D67">
      <w:pPr>
        <w:spacing w:line="360" w:lineRule="auto"/>
        <w:jc w:val="both"/>
        <w:rPr>
          <w:rFonts w:ascii="Times New Roman" w:hAnsi="Times New Roman" w:cs="Times New Roman"/>
          <w:sz w:val="24"/>
        </w:rPr>
      </w:pPr>
    </w:p>
    <w:p w14:paraId="12D20914" w14:textId="77777777" w:rsidR="009B1F88" w:rsidRDefault="009B1F88" w:rsidP="00136D67">
      <w:pPr>
        <w:spacing w:line="360" w:lineRule="auto"/>
        <w:jc w:val="both"/>
        <w:rPr>
          <w:rFonts w:ascii="Times New Roman" w:hAnsi="Times New Roman" w:cs="Times New Roman"/>
          <w:sz w:val="24"/>
        </w:rPr>
      </w:pPr>
    </w:p>
    <w:p w14:paraId="6DAC0378" w14:textId="77777777" w:rsidR="00F25B52" w:rsidRDefault="00F25B52" w:rsidP="00136D67">
      <w:pPr>
        <w:spacing w:line="360" w:lineRule="auto"/>
        <w:jc w:val="both"/>
        <w:rPr>
          <w:rFonts w:ascii="Times New Roman" w:hAnsi="Times New Roman" w:cs="Times New Roman"/>
          <w:sz w:val="24"/>
        </w:rPr>
      </w:pPr>
    </w:p>
    <w:p w14:paraId="333AF478" w14:textId="77777777" w:rsidR="00430F2A" w:rsidRDefault="00430F2A" w:rsidP="00136D67">
      <w:pPr>
        <w:spacing w:line="360" w:lineRule="auto"/>
        <w:jc w:val="both"/>
        <w:rPr>
          <w:rFonts w:ascii="Times New Roman" w:hAnsi="Times New Roman" w:cs="Times New Roman"/>
          <w:sz w:val="24"/>
        </w:rPr>
      </w:pPr>
    </w:p>
    <w:p w14:paraId="5B0BFD10" w14:textId="30C15686" w:rsidR="00B25623" w:rsidRPr="00567502" w:rsidRDefault="00B25623" w:rsidP="00567502">
      <w:pPr>
        <w:spacing w:line="360" w:lineRule="auto"/>
        <w:jc w:val="center"/>
        <w:rPr>
          <w:rFonts w:ascii="Times New Roman" w:eastAsia="Times New Roman" w:hAnsi="Times New Roman" w:cs="Times New Roman"/>
          <w:b/>
          <w:bCs/>
          <w:sz w:val="24"/>
          <w:lang w:eastAsia="es-EC"/>
        </w:rPr>
      </w:pPr>
      <w:r w:rsidRPr="00B25623">
        <w:rPr>
          <w:rFonts w:ascii="Times New Roman" w:eastAsia="Times New Roman" w:hAnsi="Times New Roman" w:cs="Times New Roman"/>
          <w:b/>
          <w:bCs/>
          <w:sz w:val="24"/>
          <w:lang w:eastAsia="es-EC"/>
        </w:rPr>
        <w:lastRenderedPageBreak/>
        <w:t>Frecuencias Valoración Niveles de Actividad Física</w:t>
      </w:r>
    </w:p>
    <w:p w14:paraId="3FB5D2A7" w14:textId="2D43EAC3" w:rsidR="00B25623" w:rsidRPr="00430F2A" w:rsidRDefault="00B25623" w:rsidP="00430F2A">
      <w:pPr>
        <w:spacing w:line="360" w:lineRule="auto"/>
        <w:rPr>
          <w:rFonts w:ascii="Arial Bold" w:eastAsia="Times New Roman" w:hAnsi="Arial Bold" w:cs="Times New Roman"/>
          <w:b/>
          <w:bCs/>
          <w:color w:val="000000"/>
          <w:sz w:val="28"/>
          <w:szCs w:val="28"/>
          <w:lang w:eastAsia="es-EC"/>
        </w:rPr>
      </w:pPr>
      <w:r>
        <w:rPr>
          <w:rFonts w:ascii="Times New Roman" w:hAnsi="Times New Roman" w:cs="Times New Roman"/>
          <w:b/>
          <w:sz w:val="24"/>
          <w:szCs w:val="24"/>
        </w:rPr>
        <w:t>4. 2</w:t>
      </w:r>
      <w:r w:rsidR="00F427F4">
        <w:rPr>
          <w:rFonts w:ascii="Times New Roman" w:hAnsi="Times New Roman" w:cs="Times New Roman"/>
          <w:b/>
          <w:sz w:val="24"/>
          <w:szCs w:val="24"/>
        </w:rPr>
        <w:t>8</w:t>
      </w:r>
      <w:r w:rsidRPr="00B25623">
        <w:rPr>
          <w:rFonts w:ascii="Times New Roman" w:eastAsia="Times New Roman" w:hAnsi="Times New Roman" w:cs="Times New Roman"/>
          <w:b/>
          <w:bCs/>
          <w:color w:val="000000"/>
          <w:sz w:val="24"/>
          <w:szCs w:val="24"/>
          <w:lang w:eastAsia="es-EC"/>
        </w:rPr>
        <w:t xml:space="preserve"> </w:t>
      </w:r>
      <w:r>
        <w:rPr>
          <w:rFonts w:ascii="Times New Roman" w:eastAsia="Times New Roman" w:hAnsi="Times New Roman" w:cs="Times New Roman"/>
          <w:b/>
          <w:bCs/>
          <w:color w:val="000000"/>
          <w:sz w:val="24"/>
          <w:szCs w:val="24"/>
          <w:lang w:eastAsia="es-EC"/>
        </w:rPr>
        <w:t xml:space="preserve">Valoración del Nivel de Actividad Física grupo No. 1 </w:t>
      </w:r>
    </w:p>
    <w:p w14:paraId="0387E0AC" w14:textId="481D75FB" w:rsidR="00B25623" w:rsidRPr="00430F2A" w:rsidRDefault="001F482C" w:rsidP="00430F2A">
      <w:pPr>
        <w:pStyle w:val="Epgrafe"/>
        <w:spacing w:line="360" w:lineRule="auto"/>
        <w:jc w:val="center"/>
        <w:rPr>
          <w:rFonts w:ascii="Times New Roman" w:eastAsia="Times New Roman" w:hAnsi="Times New Roman" w:cs="Times New Roman"/>
          <w:b/>
          <w:bCs/>
          <w:i w:val="0"/>
          <w:color w:val="auto"/>
          <w:sz w:val="28"/>
          <w:szCs w:val="24"/>
          <w:lang w:eastAsia="es-EC"/>
        </w:rPr>
      </w:pPr>
      <w:bookmarkStart w:id="134" w:name="_Toc475630420"/>
      <w:r w:rsidRPr="00430F2A">
        <w:rPr>
          <w:rFonts w:ascii="Times New Roman" w:hAnsi="Times New Roman" w:cs="Times New Roman"/>
          <w:i w:val="0"/>
          <w:color w:val="auto"/>
          <w:sz w:val="20"/>
        </w:rPr>
        <w:t xml:space="preserve">Tabla </w:t>
      </w:r>
      <w:r w:rsidR="009936A2" w:rsidRPr="00430F2A">
        <w:rPr>
          <w:rFonts w:ascii="Times New Roman" w:hAnsi="Times New Roman" w:cs="Times New Roman"/>
          <w:i w:val="0"/>
          <w:color w:val="auto"/>
          <w:sz w:val="20"/>
        </w:rPr>
        <w:fldChar w:fldCharType="begin"/>
      </w:r>
      <w:r w:rsidR="009936A2" w:rsidRPr="00430F2A">
        <w:rPr>
          <w:rFonts w:ascii="Times New Roman" w:hAnsi="Times New Roman" w:cs="Times New Roman"/>
          <w:i w:val="0"/>
          <w:color w:val="auto"/>
          <w:sz w:val="20"/>
        </w:rPr>
        <w:instrText xml:space="preserve"> SEQ Tabla \* ARABIC </w:instrText>
      </w:r>
      <w:r w:rsidR="009936A2" w:rsidRPr="00430F2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33</w:t>
      </w:r>
      <w:r w:rsidR="009936A2" w:rsidRPr="00430F2A">
        <w:rPr>
          <w:rFonts w:ascii="Times New Roman" w:hAnsi="Times New Roman" w:cs="Times New Roman"/>
          <w:i w:val="0"/>
          <w:noProof/>
          <w:color w:val="auto"/>
          <w:sz w:val="20"/>
        </w:rPr>
        <w:fldChar w:fldCharType="end"/>
      </w:r>
      <w:r w:rsidRPr="00430F2A">
        <w:rPr>
          <w:rFonts w:ascii="Times New Roman" w:hAnsi="Times New Roman" w:cs="Times New Roman"/>
          <w:i w:val="0"/>
          <w:color w:val="auto"/>
          <w:sz w:val="20"/>
        </w:rPr>
        <w:t xml:space="preserve"> Valoración del Nivel de Actividad Física grupo No. 1</w:t>
      </w:r>
      <w:bookmarkEnd w:id="134"/>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B25623" w:rsidRPr="00B25623" w14:paraId="2EB623DC" w14:textId="77777777" w:rsidTr="00430F2A">
        <w:trPr>
          <w:trHeight w:val="604"/>
          <w:jc w:val="center"/>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C4411B4"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0A681BC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56FF799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21E861D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6AFE094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Porcentaje acumulado</w:t>
            </w:r>
          </w:p>
        </w:tc>
      </w:tr>
      <w:tr w:rsidR="00B25623" w:rsidRPr="00B25623" w14:paraId="093DCACB" w14:textId="77777777" w:rsidTr="00430F2A">
        <w:trPr>
          <w:trHeight w:val="315"/>
          <w:jc w:val="center"/>
        </w:trPr>
        <w:tc>
          <w:tcPr>
            <w:tcW w:w="2591" w:type="dxa"/>
            <w:vMerge w:val="restart"/>
            <w:tcBorders>
              <w:top w:val="nil"/>
              <w:left w:val="single" w:sz="12" w:space="0" w:color="000000"/>
              <w:bottom w:val="single" w:sz="12" w:space="0" w:color="000000"/>
              <w:right w:val="nil"/>
            </w:tcBorders>
            <w:shd w:val="clear" w:color="auto" w:fill="auto"/>
            <w:hideMark/>
          </w:tcPr>
          <w:p w14:paraId="1C8A8491" w14:textId="77777777" w:rsidR="00B25623" w:rsidRPr="00B25623" w:rsidRDefault="00B25623" w:rsidP="00B25623">
            <w:pPr>
              <w:spacing w:after="0" w:line="240" w:lineRule="auto"/>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Válido</w:t>
            </w:r>
          </w:p>
        </w:tc>
        <w:tc>
          <w:tcPr>
            <w:tcW w:w="1228" w:type="dxa"/>
            <w:tcBorders>
              <w:top w:val="nil"/>
              <w:left w:val="nil"/>
              <w:bottom w:val="nil"/>
              <w:right w:val="single" w:sz="12" w:space="0" w:color="000000"/>
            </w:tcBorders>
            <w:shd w:val="clear" w:color="auto" w:fill="auto"/>
            <w:hideMark/>
          </w:tcPr>
          <w:p w14:paraId="090C79C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3EA7BB1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6</w:t>
            </w:r>
          </w:p>
        </w:tc>
        <w:tc>
          <w:tcPr>
            <w:tcW w:w="1080" w:type="dxa"/>
            <w:tcBorders>
              <w:top w:val="nil"/>
              <w:left w:val="nil"/>
              <w:bottom w:val="nil"/>
              <w:right w:val="single" w:sz="4" w:space="0" w:color="000000"/>
            </w:tcBorders>
            <w:shd w:val="clear" w:color="auto" w:fill="auto"/>
            <w:noWrap/>
            <w:vAlign w:val="center"/>
            <w:hideMark/>
          </w:tcPr>
          <w:p w14:paraId="43C1B40E"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27,27</w:t>
            </w:r>
          </w:p>
        </w:tc>
        <w:tc>
          <w:tcPr>
            <w:tcW w:w="1120" w:type="dxa"/>
            <w:tcBorders>
              <w:top w:val="nil"/>
              <w:left w:val="nil"/>
              <w:bottom w:val="nil"/>
              <w:right w:val="single" w:sz="4" w:space="0" w:color="000000"/>
            </w:tcBorders>
            <w:shd w:val="clear" w:color="auto" w:fill="auto"/>
            <w:noWrap/>
            <w:vAlign w:val="center"/>
            <w:hideMark/>
          </w:tcPr>
          <w:p w14:paraId="79254E3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27,27</w:t>
            </w:r>
          </w:p>
        </w:tc>
        <w:tc>
          <w:tcPr>
            <w:tcW w:w="1021" w:type="dxa"/>
            <w:tcBorders>
              <w:top w:val="nil"/>
              <w:left w:val="nil"/>
              <w:bottom w:val="nil"/>
              <w:right w:val="single" w:sz="12" w:space="0" w:color="000000"/>
            </w:tcBorders>
            <w:shd w:val="clear" w:color="auto" w:fill="auto"/>
            <w:noWrap/>
            <w:vAlign w:val="center"/>
            <w:hideMark/>
          </w:tcPr>
          <w:p w14:paraId="273722C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27,27</w:t>
            </w:r>
          </w:p>
        </w:tc>
      </w:tr>
      <w:tr w:rsidR="00B25623" w:rsidRPr="00B25623" w14:paraId="78B29AFC" w14:textId="77777777" w:rsidTr="00430F2A">
        <w:trPr>
          <w:trHeight w:val="300"/>
          <w:jc w:val="center"/>
        </w:trPr>
        <w:tc>
          <w:tcPr>
            <w:tcW w:w="2591" w:type="dxa"/>
            <w:vMerge/>
            <w:tcBorders>
              <w:top w:val="nil"/>
              <w:left w:val="single" w:sz="12" w:space="0" w:color="000000"/>
              <w:bottom w:val="single" w:sz="12" w:space="0" w:color="000000"/>
              <w:right w:val="nil"/>
            </w:tcBorders>
            <w:vAlign w:val="center"/>
            <w:hideMark/>
          </w:tcPr>
          <w:p w14:paraId="22997E74" w14:textId="77777777" w:rsidR="00B25623" w:rsidRPr="00B25623" w:rsidRDefault="00B25623" w:rsidP="00B25623">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7594DE29"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6B1BC9AC"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15</w:t>
            </w:r>
          </w:p>
        </w:tc>
        <w:tc>
          <w:tcPr>
            <w:tcW w:w="1080" w:type="dxa"/>
            <w:tcBorders>
              <w:top w:val="nil"/>
              <w:left w:val="nil"/>
              <w:bottom w:val="nil"/>
              <w:right w:val="single" w:sz="4" w:space="0" w:color="000000"/>
            </w:tcBorders>
            <w:shd w:val="clear" w:color="auto" w:fill="auto"/>
            <w:noWrap/>
            <w:vAlign w:val="center"/>
            <w:hideMark/>
          </w:tcPr>
          <w:p w14:paraId="2414B23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68,18</w:t>
            </w:r>
          </w:p>
        </w:tc>
        <w:tc>
          <w:tcPr>
            <w:tcW w:w="1120" w:type="dxa"/>
            <w:tcBorders>
              <w:top w:val="nil"/>
              <w:left w:val="nil"/>
              <w:bottom w:val="nil"/>
              <w:right w:val="single" w:sz="4" w:space="0" w:color="000000"/>
            </w:tcBorders>
            <w:shd w:val="clear" w:color="auto" w:fill="auto"/>
            <w:noWrap/>
            <w:vAlign w:val="center"/>
            <w:hideMark/>
          </w:tcPr>
          <w:p w14:paraId="49059CA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68,18</w:t>
            </w:r>
          </w:p>
        </w:tc>
        <w:tc>
          <w:tcPr>
            <w:tcW w:w="1021" w:type="dxa"/>
            <w:tcBorders>
              <w:top w:val="nil"/>
              <w:left w:val="nil"/>
              <w:bottom w:val="nil"/>
              <w:right w:val="single" w:sz="12" w:space="0" w:color="000000"/>
            </w:tcBorders>
            <w:shd w:val="clear" w:color="auto" w:fill="auto"/>
            <w:noWrap/>
            <w:vAlign w:val="center"/>
            <w:hideMark/>
          </w:tcPr>
          <w:p w14:paraId="7757A71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95,45</w:t>
            </w:r>
          </w:p>
        </w:tc>
      </w:tr>
      <w:tr w:rsidR="00B25623" w:rsidRPr="00B25623" w14:paraId="04CB36B7" w14:textId="77777777" w:rsidTr="00430F2A">
        <w:trPr>
          <w:trHeight w:val="300"/>
          <w:jc w:val="center"/>
        </w:trPr>
        <w:tc>
          <w:tcPr>
            <w:tcW w:w="2591" w:type="dxa"/>
            <w:vMerge/>
            <w:tcBorders>
              <w:top w:val="nil"/>
              <w:left w:val="single" w:sz="12" w:space="0" w:color="000000"/>
              <w:bottom w:val="single" w:sz="12" w:space="0" w:color="000000"/>
              <w:right w:val="nil"/>
            </w:tcBorders>
            <w:vAlign w:val="center"/>
            <w:hideMark/>
          </w:tcPr>
          <w:p w14:paraId="76F0B034" w14:textId="77777777" w:rsidR="00B25623" w:rsidRPr="00B25623" w:rsidRDefault="00B25623" w:rsidP="00B25623">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0AA4A212"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ALTO</w:t>
            </w:r>
          </w:p>
        </w:tc>
        <w:tc>
          <w:tcPr>
            <w:tcW w:w="1100" w:type="dxa"/>
            <w:tcBorders>
              <w:top w:val="nil"/>
              <w:left w:val="nil"/>
              <w:bottom w:val="nil"/>
              <w:right w:val="single" w:sz="4" w:space="0" w:color="000000"/>
            </w:tcBorders>
            <w:shd w:val="clear" w:color="auto" w:fill="auto"/>
            <w:noWrap/>
            <w:vAlign w:val="center"/>
            <w:hideMark/>
          </w:tcPr>
          <w:p w14:paraId="68EA44A8"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w:t>
            </w:r>
          </w:p>
        </w:tc>
        <w:tc>
          <w:tcPr>
            <w:tcW w:w="1080" w:type="dxa"/>
            <w:tcBorders>
              <w:top w:val="nil"/>
              <w:left w:val="nil"/>
              <w:bottom w:val="nil"/>
              <w:right w:val="single" w:sz="4" w:space="0" w:color="000000"/>
            </w:tcBorders>
            <w:shd w:val="clear" w:color="auto" w:fill="auto"/>
            <w:noWrap/>
            <w:vAlign w:val="center"/>
            <w:hideMark/>
          </w:tcPr>
          <w:p w14:paraId="7E58E31A"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4,55</w:t>
            </w:r>
          </w:p>
        </w:tc>
        <w:tc>
          <w:tcPr>
            <w:tcW w:w="1120" w:type="dxa"/>
            <w:tcBorders>
              <w:top w:val="nil"/>
              <w:left w:val="nil"/>
              <w:bottom w:val="nil"/>
              <w:right w:val="single" w:sz="4" w:space="0" w:color="000000"/>
            </w:tcBorders>
            <w:shd w:val="clear" w:color="auto" w:fill="auto"/>
            <w:noWrap/>
            <w:vAlign w:val="center"/>
            <w:hideMark/>
          </w:tcPr>
          <w:p w14:paraId="330D693D"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4,55</w:t>
            </w:r>
          </w:p>
        </w:tc>
        <w:tc>
          <w:tcPr>
            <w:tcW w:w="1021" w:type="dxa"/>
            <w:tcBorders>
              <w:top w:val="nil"/>
              <w:left w:val="nil"/>
              <w:bottom w:val="nil"/>
              <w:right w:val="single" w:sz="12" w:space="0" w:color="000000"/>
            </w:tcBorders>
            <w:shd w:val="clear" w:color="auto" w:fill="auto"/>
            <w:noWrap/>
            <w:vAlign w:val="center"/>
            <w:hideMark/>
          </w:tcPr>
          <w:p w14:paraId="248B0854"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100,00</w:t>
            </w:r>
          </w:p>
        </w:tc>
      </w:tr>
      <w:tr w:rsidR="00B25623" w:rsidRPr="00B25623" w14:paraId="2C1A2F28" w14:textId="77777777" w:rsidTr="00430F2A">
        <w:trPr>
          <w:trHeight w:val="315"/>
          <w:jc w:val="center"/>
        </w:trPr>
        <w:tc>
          <w:tcPr>
            <w:tcW w:w="2591" w:type="dxa"/>
            <w:vMerge/>
            <w:tcBorders>
              <w:top w:val="nil"/>
              <w:left w:val="single" w:sz="12" w:space="0" w:color="000000"/>
              <w:bottom w:val="single" w:sz="12" w:space="0" w:color="000000"/>
              <w:right w:val="nil"/>
            </w:tcBorders>
            <w:vAlign w:val="center"/>
            <w:hideMark/>
          </w:tcPr>
          <w:p w14:paraId="02FEC6CD" w14:textId="77777777" w:rsidR="00B25623" w:rsidRPr="00B25623" w:rsidRDefault="00B25623" w:rsidP="00B25623">
            <w:pPr>
              <w:spacing w:after="0" w:line="240" w:lineRule="auto"/>
              <w:rPr>
                <w:rFonts w:ascii="Arial" w:eastAsia="Times New Roman" w:hAnsi="Arial" w:cs="Arial"/>
                <w:color w:val="000000"/>
                <w:sz w:val="18"/>
                <w:szCs w:val="18"/>
                <w:lang w:eastAsia="es-EC"/>
              </w:rPr>
            </w:pPr>
          </w:p>
        </w:tc>
        <w:tc>
          <w:tcPr>
            <w:tcW w:w="1228" w:type="dxa"/>
            <w:tcBorders>
              <w:top w:val="nil"/>
              <w:left w:val="nil"/>
              <w:bottom w:val="single" w:sz="12" w:space="0" w:color="000000"/>
              <w:right w:val="single" w:sz="12" w:space="0" w:color="000000"/>
            </w:tcBorders>
            <w:shd w:val="clear" w:color="auto" w:fill="auto"/>
            <w:hideMark/>
          </w:tcPr>
          <w:p w14:paraId="031D626B"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19556257"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22</w:t>
            </w:r>
          </w:p>
        </w:tc>
        <w:tc>
          <w:tcPr>
            <w:tcW w:w="1080" w:type="dxa"/>
            <w:tcBorders>
              <w:top w:val="nil"/>
              <w:left w:val="nil"/>
              <w:bottom w:val="single" w:sz="12" w:space="0" w:color="000000"/>
              <w:right w:val="single" w:sz="4" w:space="0" w:color="000000"/>
            </w:tcBorders>
            <w:shd w:val="clear" w:color="auto" w:fill="auto"/>
            <w:noWrap/>
            <w:vAlign w:val="center"/>
            <w:hideMark/>
          </w:tcPr>
          <w:p w14:paraId="7BAA684F"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53708691"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1EE757A6" w14:textId="77777777" w:rsidR="00B25623" w:rsidRPr="00B25623" w:rsidRDefault="00B25623" w:rsidP="00B25623">
            <w:pPr>
              <w:spacing w:after="0" w:line="240" w:lineRule="auto"/>
              <w:jc w:val="center"/>
              <w:rPr>
                <w:rFonts w:ascii="Arial" w:eastAsia="Times New Roman" w:hAnsi="Arial" w:cs="Arial"/>
                <w:color w:val="000000"/>
                <w:sz w:val="18"/>
                <w:szCs w:val="18"/>
                <w:lang w:eastAsia="es-EC"/>
              </w:rPr>
            </w:pPr>
            <w:r w:rsidRPr="00B25623">
              <w:rPr>
                <w:rFonts w:ascii="Arial" w:eastAsia="Times New Roman" w:hAnsi="Arial" w:cs="Arial"/>
                <w:color w:val="000000"/>
                <w:sz w:val="18"/>
                <w:szCs w:val="18"/>
                <w:lang w:eastAsia="es-EC"/>
              </w:rPr>
              <w:t> </w:t>
            </w:r>
          </w:p>
        </w:tc>
      </w:tr>
    </w:tbl>
    <w:p w14:paraId="430D3F39" w14:textId="76649E9E" w:rsidR="00054568" w:rsidRPr="008F7EC5" w:rsidRDefault="008F7EC5" w:rsidP="00054568">
      <w:pPr>
        <w:spacing w:after="0" w:line="240" w:lineRule="auto"/>
        <w:rPr>
          <w:rFonts w:ascii="Times New Roman" w:hAnsi="Times New Roman" w:cs="Times New Roman"/>
          <w:b/>
          <w:sz w:val="20"/>
          <w:szCs w:val="20"/>
        </w:rPr>
      </w:pPr>
      <w:r>
        <w:rPr>
          <w:rFonts w:ascii="Times New Roman" w:eastAsia="Times New Roman" w:hAnsi="Times New Roman" w:cs="Times New Roman"/>
          <w:b/>
          <w:bCs/>
          <w:color w:val="000000"/>
          <w:sz w:val="24"/>
          <w:szCs w:val="24"/>
          <w:lang w:eastAsia="es-EC"/>
        </w:rPr>
        <w:t xml:space="preserve">     </w:t>
      </w:r>
      <w:r w:rsidR="00054568" w:rsidRPr="00DD1FE2">
        <w:rPr>
          <w:rFonts w:ascii="Times New Roman" w:hAnsi="Times New Roman" w:cs="Times New Roman"/>
          <w:b/>
          <w:sz w:val="20"/>
          <w:szCs w:val="20"/>
        </w:rPr>
        <w:t xml:space="preserve">Fuente: </w:t>
      </w:r>
      <w:r w:rsidR="00054568" w:rsidRPr="00DD1FE2">
        <w:rPr>
          <w:rFonts w:ascii="Times New Roman" w:hAnsi="Times New Roman" w:cs="Times New Roman"/>
          <w:sz w:val="20"/>
          <w:szCs w:val="20"/>
        </w:rPr>
        <w:t xml:space="preserve">Escuela García Moreno </w:t>
      </w:r>
    </w:p>
    <w:p w14:paraId="6E3F3F74" w14:textId="6C799FD4" w:rsidR="00054568" w:rsidRPr="00F6186D" w:rsidRDefault="00054568" w:rsidP="00054568">
      <w:pPr>
        <w:spacing w:after="0" w:line="240" w:lineRule="auto"/>
        <w:rPr>
          <w:b/>
        </w:rPr>
      </w:pPr>
      <w:r>
        <w:rPr>
          <w:rFonts w:ascii="Times New Roman" w:hAnsi="Times New Roman" w:cs="Times New Roman"/>
          <w:b/>
          <w:sz w:val="20"/>
          <w:szCs w:val="20"/>
        </w:rPr>
        <w:t xml:space="preserve">    </w:t>
      </w:r>
      <w:r w:rsidR="00430F2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243291B9" w14:textId="77777777" w:rsidR="00054568" w:rsidRDefault="00054568" w:rsidP="00B25623">
      <w:pPr>
        <w:spacing w:after="0" w:line="240" w:lineRule="auto"/>
        <w:rPr>
          <w:rFonts w:ascii="Times New Roman" w:eastAsia="Times New Roman" w:hAnsi="Times New Roman" w:cs="Times New Roman"/>
          <w:b/>
          <w:bCs/>
          <w:color w:val="000000"/>
          <w:sz w:val="24"/>
          <w:szCs w:val="24"/>
          <w:lang w:eastAsia="es-EC"/>
        </w:rPr>
      </w:pPr>
    </w:p>
    <w:p w14:paraId="129F3819" w14:textId="695D400F" w:rsidR="008F286F" w:rsidRPr="008F286F" w:rsidRDefault="001F482C" w:rsidP="008F286F">
      <w:pPr>
        <w:spacing w:after="0" w:line="240" w:lineRule="auto"/>
        <w:jc w:val="center"/>
        <w:rPr>
          <w:rFonts w:ascii="Times New Roman" w:eastAsia="Times New Roman" w:hAnsi="Times New Roman" w:cs="Times New Roman"/>
          <w:b/>
          <w:bCs/>
          <w:color w:val="000000"/>
          <w:sz w:val="24"/>
          <w:szCs w:val="24"/>
          <w:lang w:eastAsia="es-EC"/>
        </w:rPr>
      </w:pPr>
      <w:r>
        <w:rPr>
          <w:noProof/>
          <w:lang w:eastAsia="es-EC"/>
        </w:rPr>
        <w:drawing>
          <wp:inline distT="0" distB="0" distL="0" distR="0" wp14:anchorId="4518FBA2" wp14:editId="2984EBBD">
            <wp:extent cx="4320000" cy="2520000"/>
            <wp:effectExtent l="0" t="0" r="4445" b="1397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BD2D306" w14:textId="72E87A89" w:rsidR="001F482C" w:rsidRPr="00430F2A" w:rsidRDefault="001F482C" w:rsidP="00054568">
      <w:pPr>
        <w:pStyle w:val="Epgrafe"/>
        <w:jc w:val="center"/>
        <w:rPr>
          <w:rFonts w:ascii="Times New Roman" w:hAnsi="Times New Roman" w:cs="Times New Roman"/>
          <w:b/>
          <w:i w:val="0"/>
          <w:color w:val="auto"/>
          <w:sz w:val="22"/>
          <w:szCs w:val="20"/>
        </w:rPr>
      </w:pPr>
      <w:bookmarkStart w:id="135" w:name="_Toc475630497"/>
      <w:r w:rsidRPr="00430F2A">
        <w:rPr>
          <w:rFonts w:ascii="Times New Roman" w:hAnsi="Times New Roman" w:cs="Times New Roman"/>
          <w:i w:val="0"/>
          <w:color w:val="auto"/>
          <w:sz w:val="20"/>
        </w:rPr>
        <w:t xml:space="preserve">Ilustración </w:t>
      </w:r>
      <w:r w:rsidR="009936A2" w:rsidRPr="00430F2A">
        <w:rPr>
          <w:rFonts w:ascii="Times New Roman" w:hAnsi="Times New Roman" w:cs="Times New Roman"/>
          <w:i w:val="0"/>
          <w:color w:val="auto"/>
          <w:sz w:val="20"/>
        </w:rPr>
        <w:fldChar w:fldCharType="begin"/>
      </w:r>
      <w:r w:rsidR="009936A2" w:rsidRPr="00430F2A">
        <w:rPr>
          <w:rFonts w:ascii="Times New Roman" w:hAnsi="Times New Roman" w:cs="Times New Roman"/>
          <w:i w:val="0"/>
          <w:color w:val="auto"/>
          <w:sz w:val="20"/>
        </w:rPr>
        <w:instrText xml:space="preserve"> SEQ Ilustración \* ARABIC </w:instrText>
      </w:r>
      <w:r w:rsidR="009936A2" w:rsidRPr="00430F2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30</w:t>
      </w:r>
      <w:r w:rsidR="009936A2" w:rsidRPr="00430F2A">
        <w:rPr>
          <w:rFonts w:ascii="Times New Roman" w:hAnsi="Times New Roman" w:cs="Times New Roman"/>
          <w:i w:val="0"/>
          <w:noProof/>
          <w:color w:val="auto"/>
          <w:sz w:val="20"/>
        </w:rPr>
        <w:fldChar w:fldCharType="end"/>
      </w:r>
      <w:r w:rsidRPr="00430F2A">
        <w:rPr>
          <w:rFonts w:ascii="Times New Roman" w:hAnsi="Times New Roman" w:cs="Times New Roman"/>
          <w:i w:val="0"/>
          <w:color w:val="auto"/>
          <w:sz w:val="20"/>
        </w:rPr>
        <w:t xml:space="preserve"> Valoración del Nivel de Actividad Física grupo No. 1</w:t>
      </w:r>
      <w:bookmarkEnd w:id="135"/>
    </w:p>
    <w:p w14:paraId="3CF3641A" w14:textId="5E79535D" w:rsidR="00B25623" w:rsidRDefault="00B25623" w:rsidP="00B25623">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1F482C">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Fuente: </w:t>
      </w:r>
      <w:r>
        <w:rPr>
          <w:rFonts w:ascii="Times New Roman" w:hAnsi="Times New Roman" w:cs="Times New Roman"/>
          <w:sz w:val="20"/>
          <w:szCs w:val="20"/>
        </w:rPr>
        <w:t>Escuela García Moreno</w:t>
      </w:r>
    </w:p>
    <w:p w14:paraId="146C0995" w14:textId="35D1763F" w:rsidR="00B25623" w:rsidRPr="00567502" w:rsidRDefault="00B25623" w:rsidP="00567502">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p>
    <w:p w14:paraId="7FF903EC" w14:textId="5093E63D" w:rsidR="00054568" w:rsidRPr="00567502" w:rsidRDefault="00B25623" w:rsidP="00567502">
      <w:pPr>
        <w:spacing w:line="360" w:lineRule="auto"/>
        <w:jc w:val="both"/>
        <w:rPr>
          <w:rFonts w:ascii="Times New Roman" w:hAnsi="Times New Roman" w:cs="Times New Roman"/>
          <w:sz w:val="24"/>
        </w:rPr>
      </w:pPr>
      <w:r w:rsidRPr="00567502">
        <w:rPr>
          <w:rFonts w:ascii="Times New Roman" w:hAnsi="Times New Roman" w:cs="Times New Roman"/>
          <w:b/>
          <w:sz w:val="24"/>
        </w:rPr>
        <w:t>Análisis:</w:t>
      </w:r>
      <w:r w:rsidR="00567502">
        <w:rPr>
          <w:rFonts w:ascii="Times New Roman" w:hAnsi="Times New Roman" w:cs="Times New Roman"/>
          <w:sz w:val="24"/>
        </w:rPr>
        <w:t xml:space="preserve"> </w:t>
      </w:r>
      <w:r w:rsidRPr="00567502">
        <w:rPr>
          <w:rFonts w:ascii="Times New Roman" w:hAnsi="Times New Roman" w:cs="Times New Roman"/>
          <w:sz w:val="24"/>
        </w:rPr>
        <w:t xml:space="preserve">Del 100% de niños, </w:t>
      </w:r>
      <w:r w:rsidR="001649DD">
        <w:rPr>
          <w:rFonts w:ascii="Times New Roman" w:hAnsi="Times New Roman" w:cs="Times New Roman"/>
          <w:sz w:val="24"/>
        </w:rPr>
        <w:t xml:space="preserve">el </w:t>
      </w:r>
      <w:r w:rsidRPr="00567502">
        <w:rPr>
          <w:rFonts w:ascii="Times New Roman" w:hAnsi="Times New Roman" w:cs="Times New Roman"/>
          <w:sz w:val="24"/>
        </w:rPr>
        <w:t>27% tiene un valor bajo que corresponde a 6 niños, el 68% tiene un valor medio que corresponde a 15 niños, el 5% tiene un valor alto que corresponde a 1 niño.</w:t>
      </w:r>
    </w:p>
    <w:p w14:paraId="32732D53" w14:textId="35EFABBA" w:rsidR="00567502" w:rsidRDefault="00B25623" w:rsidP="00567502">
      <w:pPr>
        <w:spacing w:line="360" w:lineRule="auto"/>
        <w:jc w:val="both"/>
        <w:rPr>
          <w:rFonts w:ascii="Times New Roman" w:hAnsi="Times New Roman" w:cs="Times New Roman"/>
          <w:sz w:val="24"/>
        </w:rPr>
      </w:pPr>
      <w:r w:rsidRPr="00567502">
        <w:rPr>
          <w:rFonts w:ascii="Times New Roman" w:hAnsi="Times New Roman" w:cs="Times New Roman"/>
          <w:b/>
          <w:sz w:val="24"/>
        </w:rPr>
        <w:t>Interpretación:</w:t>
      </w:r>
      <w:r w:rsidRPr="00567502">
        <w:rPr>
          <w:rFonts w:ascii="Times New Roman" w:hAnsi="Times New Roman" w:cs="Times New Roman"/>
          <w:sz w:val="24"/>
        </w:rPr>
        <w:t xml:space="preserve"> De acuerdo a la presentación gráfica evidenciamos que entre los estudiantes del grupo de notas 1 del nivel de AF, el valor que predomina es el valor medio. </w:t>
      </w:r>
    </w:p>
    <w:p w14:paraId="60BE6B5A" w14:textId="77777777" w:rsidR="00430F2A" w:rsidRDefault="00430F2A" w:rsidP="00567502">
      <w:pPr>
        <w:spacing w:line="360" w:lineRule="auto"/>
        <w:jc w:val="both"/>
        <w:rPr>
          <w:rFonts w:ascii="Times New Roman" w:hAnsi="Times New Roman" w:cs="Times New Roman"/>
          <w:sz w:val="24"/>
        </w:rPr>
      </w:pPr>
    </w:p>
    <w:p w14:paraId="77C17502" w14:textId="77777777" w:rsidR="00430F2A" w:rsidRDefault="00430F2A" w:rsidP="00567502">
      <w:pPr>
        <w:spacing w:line="360" w:lineRule="auto"/>
        <w:jc w:val="both"/>
        <w:rPr>
          <w:rFonts w:ascii="Times New Roman" w:hAnsi="Times New Roman" w:cs="Times New Roman"/>
          <w:sz w:val="24"/>
        </w:rPr>
      </w:pPr>
    </w:p>
    <w:p w14:paraId="0429431A" w14:textId="77777777" w:rsidR="00430F2A" w:rsidRDefault="00430F2A" w:rsidP="00567502">
      <w:pPr>
        <w:spacing w:line="360" w:lineRule="auto"/>
        <w:jc w:val="both"/>
        <w:rPr>
          <w:rFonts w:ascii="Times New Roman" w:hAnsi="Times New Roman" w:cs="Times New Roman"/>
          <w:sz w:val="24"/>
        </w:rPr>
      </w:pPr>
    </w:p>
    <w:p w14:paraId="3E100B93" w14:textId="77777777" w:rsidR="008F286F" w:rsidRPr="00567502" w:rsidRDefault="008F286F" w:rsidP="00567502">
      <w:pPr>
        <w:spacing w:line="360" w:lineRule="auto"/>
        <w:jc w:val="both"/>
        <w:rPr>
          <w:rFonts w:ascii="Times New Roman" w:hAnsi="Times New Roman" w:cs="Times New Roman"/>
          <w:sz w:val="24"/>
        </w:rPr>
      </w:pPr>
    </w:p>
    <w:p w14:paraId="7DC76AF3" w14:textId="06BA317D" w:rsidR="00B25623" w:rsidRPr="00430F2A" w:rsidRDefault="00F427F4" w:rsidP="00430F2A">
      <w:pPr>
        <w:spacing w:line="360" w:lineRule="auto"/>
        <w:rPr>
          <w:rFonts w:ascii="Arial Bold" w:eastAsia="Times New Roman" w:hAnsi="Arial Bold" w:cs="Times New Roman"/>
          <w:b/>
          <w:bCs/>
          <w:color w:val="000000"/>
          <w:sz w:val="28"/>
          <w:szCs w:val="28"/>
          <w:lang w:eastAsia="es-EC"/>
        </w:rPr>
      </w:pPr>
      <w:r>
        <w:rPr>
          <w:rFonts w:ascii="Times New Roman" w:hAnsi="Times New Roman" w:cs="Times New Roman"/>
          <w:b/>
          <w:sz w:val="24"/>
          <w:szCs w:val="24"/>
        </w:rPr>
        <w:lastRenderedPageBreak/>
        <w:t>4. 29</w:t>
      </w:r>
      <w:r w:rsidR="00B25623" w:rsidRPr="00B25623">
        <w:rPr>
          <w:rFonts w:ascii="Times New Roman" w:eastAsia="Times New Roman" w:hAnsi="Times New Roman" w:cs="Times New Roman"/>
          <w:b/>
          <w:bCs/>
          <w:color w:val="000000"/>
          <w:sz w:val="24"/>
          <w:szCs w:val="24"/>
          <w:lang w:eastAsia="es-EC"/>
        </w:rPr>
        <w:t xml:space="preserve"> </w:t>
      </w:r>
      <w:r w:rsidR="00B25623">
        <w:rPr>
          <w:rFonts w:ascii="Times New Roman" w:eastAsia="Times New Roman" w:hAnsi="Times New Roman" w:cs="Times New Roman"/>
          <w:b/>
          <w:bCs/>
          <w:color w:val="000000"/>
          <w:sz w:val="24"/>
          <w:szCs w:val="24"/>
          <w:lang w:eastAsia="es-EC"/>
        </w:rPr>
        <w:t>Valoración del Nivel de Actividad F</w:t>
      </w:r>
      <w:r w:rsidR="00C55911">
        <w:rPr>
          <w:rFonts w:ascii="Times New Roman" w:eastAsia="Times New Roman" w:hAnsi="Times New Roman" w:cs="Times New Roman"/>
          <w:b/>
          <w:bCs/>
          <w:color w:val="000000"/>
          <w:sz w:val="24"/>
          <w:szCs w:val="24"/>
          <w:lang w:eastAsia="es-EC"/>
        </w:rPr>
        <w:t>ísica grupo No. 2</w:t>
      </w:r>
    </w:p>
    <w:p w14:paraId="4F27316B" w14:textId="7E7F94ED" w:rsidR="00C55911" w:rsidRPr="00430F2A" w:rsidRDefault="001F482C" w:rsidP="00430F2A">
      <w:pPr>
        <w:pStyle w:val="Epgrafe"/>
        <w:spacing w:line="360" w:lineRule="auto"/>
        <w:jc w:val="center"/>
        <w:rPr>
          <w:rFonts w:ascii="Times New Roman" w:eastAsia="Times New Roman" w:hAnsi="Times New Roman" w:cs="Times New Roman"/>
          <w:b/>
          <w:bCs/>
          <w:i w:val="0"/>
          <w:color w:val="auto"/>
          <w:sz w:val="28"/>
          <w:szCs w:val="24"/>
          <w:lang w:eastAsia="es-EC"/>
        </w:rPr>
      </w:pPr>
      <w:bookmarkStart w:id="136" w:name="_Toc475630421"/>
      <w:r w:rsidRPr="00430F2A">
        <w:rPr>
          <w:rFonts w:ascii="Times New Roman" w:hAnsi="Times New Roman" w:cs="Times New Roman"/>
          <w:i w:val="0"/>
          <w:color w:val="auto"/>
          <w:sz w:val="20"/>
        </w:rPr>
        <w:t xml:space="preserve">Tabla </w:t>
      </w:r>
      <w:r w:rsidR="009936A2" w:rsidRPr="00430F2A">
        <w:rPr>
          <w:rFonts w:ascii="Times New Roman" w:hAnsi="Times New Roman" w:cs="Times New Roman"/>
          <w:i w:val="0"/>
          <w:color w:val="auto"/>
          <w:sz w:val="20"/>
        </w:rPr>
        <w:fldChar w:fldCharType="begin"/>
      </w:r>
      <w:r w:rsidR="009936A2" w:rsidRPr="00430F2A">
        <w:rPr>
          <w:rFonts w:ascii="Times New Roman" w:hAnsi="Times New Roman" w:cs="Times New Roman"/>
          <w:i w:val="0"/>
          <w:color w:val="auto"/>
          <w:sz w:val="20"/>
        </w:rPr>
        <w:instrText xml:space="preserve"> SEQ Tabla \* ARABIC </w:instrText>
      </w:r>
      <w:r w:rsidR="009936A2" w:rsidRPr="00430F2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34</w:t>
      </w:r>
      <w:r w:rsidR="009936A2" w:rsidRPr="00430F2A">
        <w:rPr>
          <w:rFonts w:ascii="Times New Roman" w:hAnsi="Times New Roman" w:cs="Times New Roman"/>
          <w:i w:val="0"/>
          <w:noProof/>
          <w:color w:val="auto"/>
          <w:sz w:val="20"/>
        </w:rPr>
        <w:fldChar w:fldCharType="end"/>
      </w:r>
      <w:r w:rsidRPr="00430F2A">
        <w:rPr>
          <w:rFonts w:ascii="Times New Roman" w:hAnsi="Times New Roman" w:cs="Times New Roman"/>
          <w:i w:val="0"/>
          <w:color w:val="auto"/>
          <w:sz w:val="20"/>
        </w:rPr>
        <w:t xml:space="preserve"> Valoración del Nivel de Actividad Física grupo No. 2</w:t>
      </w:r>
      <w:bookmarkEnd w:id="136"/>
    </w:p>
    <w:tbl>
      <w:tblPr>
        <w:tblW w:w="8140" w:type="dxa"/>
        <w:jc w:val="center"/>
        <w:tblCellMar>
          <w:left w:w="70" w:type="dxa"/>
          <w:right w:w="70" w:type="dxa"/>
        </w:tblCellMar>
        <w:tblLook w:val="04A0" w:firstRow="1" w:lastRow="0" w:firstColumn="1" w:lastColumn="0" w:noHBand="0" w:noVBand="1"/>
      </w:tblPr>
      <w:tblGrid>
        <w:gridCol w:w="2591"/>
        <w:gridCol w:w="1228"/>
        <w:gridCol w:w="1100"/>
        <w:gridCol w:w="1080"/>
        <w:gridCol w:w="1120"/>
        <w:gridCol w:w="1021"/>
      </w:tblGrid>
      <w:tr w:rsidR="00C55911" w:rsidRPr="00C55911" w14:paraId="1321A4FE" w14:textId="77777777" w:rsidTr="00430F2A">
        <w:trPr>
          <w:trHeight w:val="562"/>
          <w:jc w:val="center"/>
        </w:trPr>
        <w:tc>
          <w:tcPr>
            <w:tcW w:w="3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52EA285" w14:textId="77777777" w:rsidR="00C55911" w:rsidRPr="00C55911" w:rsidRDefault="00C55911" w:rsidP="00C55911">
            <w:pPr>
              <w:spacing w:after="0" w:line="240" w:lineRule="auto"/>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 </w:t>
            </w:r>
          </w:p>
        </w:tc>
        <w:tc>
          <w:tcPr>
            <w:tcW w:w="1100" w:type="dxa"/>
            <w:tcBorders>
              <w:top w:val="single" w:sz="12" w:space="0" w:color="000000"/>
              <w:left w:val="nil"/>
              <w:bottom w:val="single" w:sz="12" w:space="0" w:color="000000"/>
              <w:right w:val="single" w:sz="4" w:space="0" w:color="000000"/>
            </w:tcBorders>
            <w:shd w:val="clear" w:color="auto" w:fill="auto"/>
            <w:vAlign w:val="bottom"/>
            <w:hideMark/>
          </w:tcPr>
          <w:p w14:paraId="291D9EDC"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Frecuencia</w:t>
            </w:r>
          </w:p>
        </w:tc>
        <w:tc>
          <w:tcPr>
            <w:tcW w:w="1080" w:type="dxa"/>
            <w:tcBorders>
              <w:top w:val="single" w:sz="12" w:space="0" w:color="000000"/>
              <w:left w:val="nil"/>
              <w:bottom w:val="single" w:sz="12" w:space="0" w:color="000000"/>
              <w:right w:val="single" w:sz="4" w:space="0" w:color="000000"/>
            </w:tcBorders>
            <w:shd w:val="clear" w:color="auto" w:fill="auto"/>
            <w:vAlign w:val="bottom"/>
            <w:hideMark/>
          </w:tcPr>
          <w:p w14:paraId="70642FE4"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Porcentaje</w:t>
            </w:r>
          </w:p>
        </w:tc>
        <w:tc>
          <w:tcPr>
            <w:tcW w:w="1120" w:type="dxa"/>
            <w:tcBorders>
              <w:top w:val="single" w:sz="12" w:space="0" w:color="000000"/>
              <w:left w:val="nil"/>
              <w:bottom w:val="single" w:sz="12" w:space="0" w:color="000000"/>
              <w:right w:val="single" w:sz="4" w:space="0" w:color="000000"/>
            </w:tcBorders>
            <w:shd w:val="clear" w:color="auto" w:fill="auto"/>
            <w:vAlign w:val="bottom"/>
            <w:hideMark/>
          </w:tcPr>
          <w:p w14:paraId="4E8E3317"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Porcentaje válido</w:t>
            </w:r>
          </w:p>
        </w:tc>
        <w:tc>
          <w:tcPr>
            <w:tcW w:w="1021" w:type="dxa"/>
            <w:tcBorders>
              <w:top w:val="single" w:sz="12" w:space="0" w:color="000000"/>
              <w:left w:val="nil"/>
              <w:bottom w:val="single" w:sz="12" w:space="0" w:color="000000"/>
              <w:right w:val="single" w:sz="12" w:space="0" w:color="000000"/>
            </w:tcBorders>
            <w:shd w:val="clear" w:color="auto" w:fill="auto"/>
            <w:vAlign w:val="bottom"/>
            <w:hideMark/>
          </w:tcPr>
          <w:p w14:paraId="404ADD89"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Porcentaje acumulado</w:t>
            </w:r>
          </w:p>
        </w:tc>
      </w:tr>
      <w:tr w:rsidR="00C55911" w:rsidRPr="00C55911" w14:paraId="1BC1A6F9" w14:textId="77777777" w:rsidTr="00054568">
        <w:trPr>
          <w:trHeight w:val="315"/>
          <w:jc w:val="center"/>
        </w:trPr>
        <w:tc>
          <w:tcPr>
            <w:tcW w:w="2591" w:type="dxa"/>
            <w:vMerge w:val="restart"/>
            <w:tcBorders>
              <w:top w:val="nil"/>
              <w:left w:val="single" w:sz="12" w:space="0" w:color="000000"/>
              <w:bottom w:val="single" w:sz="12" w:space="0" w:color="000000"/>
              <w:right w:val="nil"/>
            </w:tcBorders>
            <w:shd w:val="clear" w:color="auto" w:fill="auto"/>
            <w:hideMark/>
          </w:tcPr>
          <w:p w14:paraId="0CC35E0C" w14:textId="77777777" w:rsidR="00C55911" w:rsidRPr="00C55911" w:rsidRDefault="00C55911" w:rsidP="00C55911">
            <w:pPr>
              <w:spacing w:after="0" w:line="240" w:lineRule="auto"/>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Válido</w:t>
            </w:r>
          </w:p>
        </w:tc>
        <w:tc>
          <w:tcPr>
            <w:tcW w:w="1228" w:type="dxa"/>
            <w:tcBorders>
              <w:top w:val="nil"/>
              <w:left w:val="nil"/>
              <w:bottom w:val="nil"/>
              <w:right w:val="single" w:sz="12" w:space="0" w:color="000000"/>
            </w:tcBorders>
            <w:shd w:val="clear" w:color="auto" w:fill="auto"/>
            <w:hideMark/>
          </w:tcPr>
          <w:p w14:paraId="3DFBA78F"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BAJO</w:t>
            </w:r>
          </w:p>
        </w:tc>
        <w:tc>
          <w:tcPr>
            <w:tcW w:w="1100" w:type="dxa"/>
            <w:tcBorders>
              <w:top w:val="nil"/>
              <w:left w:val="nil"/>
              <w:bottom w:val="nil"/>
              <w:right w:val="single" w:sz="4" w:space="0" w:color="000000"/>
            </w:tcBorders>
            <w:shd w:val="clear" w:color="auto" w:fill="auto"/>
            <w:noWrap/>
            <w:vAlign w:val="center"/>
            <w:hideMark/>
          </w:tcPr>
          <w:p w14:paraId="7A57F170"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2</w:t>
            </w:r>
          </w:p>
        </w:tc>
        <w:tc>
          <w:tcPr>
            <w:tcW w:w="1080" w:type="dxa"/>
            <w:tcBorders>
              <w:top w:val="nil"/>
              <w:left w:val="nil"/>
              <w:bottom w:val="nil"/>
              <w:right w:val="single" w:sz="4" w:space="0" w:color="000000"/>
            </w:tcBorders>
            <w:shd w:val="clear" w:color="auto" w:fill="auto"/>
            <w:noWrap/>
            <w:vAlign w:val="center"/>
            <w:hideMark/>
          </w:tcPr>
          <w:p w14:paraId="1AD64363"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28,57</w:t>
            </w:r>
          </w:p>
        </w:tc>
        <w:tc>
          <w:tcPr>
            <w:tcW w:w="1120" w:type="dxa"/>
            <w:tcBorders>
              <w:top w:val="nil"/>
              <w:left w:val="nil"/>
              <w:bottom w:val="nil"/>
              <w:right w:val="single" w:sz="4" w:space="0" w:color="000000"/>
            </w:tcBorders>
            <w:shd w:val="clear" w:color="auto" w:fill="auto"/>
            <w:noWrap/>
            <w:vAlign w:val="center"/>
            <w:hideMark/>
          </w:tcPr>
          <w:p w14:paraId="28E3DD72"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28,57</w:t>
            </w:r>
          </w:p>
        </w:tc>
        <w:tc>
          <w:tcPr>
            <w:tcW w:w="1021" w:type="dxa"/>
            <w:tcBorders>
              <w:top w:val="nil"/>
              <w:left w:val="nil"/>
              <w:bottom w:val="nil"/>
              <w:right w:val="single" w:sz="12" w:space="0" w:color="000000"/>
            </w:tcBorders>
            <w:shd w:val="clear" w:color="auto" w:fill="auto"/>
            <w:noWrap/>
            <w:vAlign w:val="center"/>
            <w:hideMark/>
          </w:tcPr>
          <w:p w14:paraId="48B325E5"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28,57</w:t>
            </w:r>
          </w:p>
        </w:tc>
      </w:tr>
      <w:tr w:rsidR="00C55911" w:rsidRPr="00C55911" w14:paraId="5E16BBFC" w14:textId="77777777" w:rsidTr="00054568">
        <w:trPr>
          <w:trHeight w:val="300"/>
          <w:jc w:val="center"/>
        </w:trPr>
        <w:tc>
          <w:tcPr>
            <w:tcW w:w="2591" w:type="dxa"/>
            <w:vMerge/>
            <w:tcBorders>
              <w:top w:val="nil"/>
              <w:left w:val="single" w:sz="12" w:space="0" w:color="000000"/>
              <w:bottom w:val="single" w:sz="12" w:space="0" w:color="000000"/>
              <w:right w:val="nil"/>
            </w:tcBorders>
            <w:vAlign w:val="center"/>
            <w:hideMark/>
          </w:tcPr>
          <w:p w14:paraId="6F2F5DB2" w14:textId="77777777" w:rsidR="00C55911" w:rsidRPr="00C55911" w:rsidRDefault="00C55911" w:rsidP="00C55911">
            <w:pPr>
              <w:spacing w:after="0" w:line="240" w:lineRule="auto"/>
              <w:rPr>
                <w:rFonts w:ascii="Arial" w:eastAsia="Times New Roman" w:hAnsi="Arial" w:cs="Arial"/>
                <w:color w:val="000000"/>
                <w:sz w:val="18"/>
                <w:szCs w:val="18"/>
                <w:lang w:eastAsia="es-EC"/>
              </w:rPr>
            </w:pPr>
          </w:p>
        </w:tc>
        <w:tc>
          <w:tcPr>
            <w:tcW w:w="1228" w:type="dxa"/>
            <w:tcBorders>
              <w:top w:val="nil"/>
              <w:left w:val="nil"/>
              <w:bottom w:val="nil"/>
              <w:right w:val="single" w:sz="12" w:space="0" w:color="000000"/>
            </w:tcBorders>
            <w:shd w:val="clear" w:color="auto" w:fill="auto"/>
            <w:hideMark/>
          </w:tcPr>
          <w:p w14:paraId="072A5B32"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MEDIO</w:t>
            </w:r>
          </w:p>
        </w:tc>
        <w:tc>
          <w:tcPr>
            <w:tcW w:w="1100" w:type="dxa"/>
            <w:tcBorders>
              <w:top w:val="nil"/>
              <w:left w:val="nil"/>
              <w:bottom w:val="nil"/>
              <w:right w:val="single" w:sz="4" w:space="0" w:color="000000"/>
            </w:tcBorders>
            <w:shd w:val="clear" w:color="auto" w:fill="auto"/>
            <w:noWrap/>
            <w:vAlign w:val="center"/>
            <w:hideMark/>
          </w:tcPr>
          <w:p w14:paraId="7EF9456F"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5</w:t>
            </w:r>
          </w:p>
        </w:tc>
        <w:tc>
          <w:tcPr>
            <w:tcW w:w="1080" w:type="dxa"/>
            <w:tcBorders>
              <w:top w:val="nil"/>
              <w:left w:val="nil"/>
              <w:bottom w:val="nil"/>
              <w:right w:val="single" w:sz="4" w:space="0" w:color="000000"/>
            </w:tcBorders>
            <w:shd w:val="clear" w:color="auto" w:fill="auto"/>
            <w:noWrap/>
            <w:vAlign w:val="center"/>
            <w:hideMark/>
          </w:tcPr>
          <w:p w14:paraId="3BE99CF9"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71,43</w:t>
            </w:r>
          </w:p>
        </w:tc>
        <w:tc>
          <w:tcPr>
            <w:tcW w:w="1120" w:type="dxa"/>
            <w:tcBorders>
              <w:top w:val="nil"/>
              <w:left w:val="nil"/>
              <w:bottom w:val="nil"/>
              <w:right w:val="single" w:sz="4" w:space="0" w:color="000000"/>
            </w:tcBorders>
            <w:shd w:val="clear" w:color="auto" w:fill="auto"/>
            <w:noWrap/>
            <w:vAlign w:val="center"/>
            <w:hideMark/>
          </w:tcPr>
          <w:p w14:paraId="0C37DACC"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71,43</w:t>
            </w:r>
          </w:p>
        </w:tc>
        <w:tc>
          <w:tcPr>
            <w:tcW w:w="1021" w:type="dxa"/>
            <w:tcBorders>
              <w:top w:val="nil"/>
              <w:left w:val="nil"/>
              <w:bottom w:val="nil"/>
              <w:right w:val="single" w:sz="12" w:space="0" w:color="000000"/>
            </w:tcBorders>
            <w:shd w:val="clear" w:color="auto" w:fill="auto"/>
            <w:noWrap/>
            <w:vAlign w:val="center"/>
            <w:hideMark/>
          </w:tcPr>
          <w:p w14:paraId="55D16B85"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100,00</w:t>
            </w:r>
          </w:p>
        </w:tc>
      </w:tr>
      <w:tr w:rsidR="00C55911" w:rsidRPr="00C55911" w14:paraId="0E670463" w14:textId="77777777" w:rsidTr="00054568">
        <w:trPr>
          <w:trHeight w:val="315"/>
          <w:jc w:val="center"/>
        </w:trPr>
        <w:tc>
          <w:tcPr>
            <w:tcW w:w="2591" w:type="dxa"/>
            <w:vMerge/>
            <w:tcBorders>
              <w:top w:val="nil"/>
              <w:left w:val="single" w:sz="12" w:space="0" w:color="000000"/>
              <w:bottom w:val="single" w:sz="12" w:space="0" w:color="000000"/>
              <w:right w:val="nil"/>
            </w:tcBorders>
            <w:vAlign w:val="center"/>
            <w:hideMark/>
          </w:tcPr>
          <w:p w14:paraId="29369741" w14:textId="77777777" w:rsidR="00C55911" w:rsidRPr="00C55911" w:rsidRDefault="00C55911" w:rsidP="00C55911">
            <w:pPr>
              <w:spacing w:after="0" w:line="240" w:lineRule="auto"/>
              <w:rPr>
                <w:rFonts w:ascii="Arial" w:eastAsia="Times New Roman" w:hAnsi="Arial" w:cs="Arial"/>
                <w:color w:val="000000"/>
                <w:sz w:val="18"/>
                <w:szCs w:val="18"/>
                <w:lang w:eastAsia="es-EC"/>
              </w:rPr>
            </w:pPr>
          </w:p>
        </w:tc>
        <w:tc>
          <w:tcPr>
            <w:tcW w:w="1228" w:type="dxa"/>
            <w:tcBorders>
              <w:top w:val="nil"/>
              <w:left w:val="nil"/>
              <w:bottom w:val="single" w:sz="12" w:space="0" w:color="000000"/>
              <w:right w:val="single" w:sz="12" w:space="0" w:color="000000"/>
            </w:tcBorders>
            <w:shd w:val="clear" w:color="auto" w:fill="auto"/>
            <w:hideMark/>
          </w:tcPr>
          <w:p w14:paraId="2E5550E3"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Total</w:t>
            </w:r>
          </w:p>
        </w:tc>
        <w:tc>
          <w:tcPr>
            <w:tcW w:w="1100" w:type="dxa"/>
            <w:tcBorders>
              <w:top w:val="nil"/>
              <w:left w:val="nil"/>
              <w:bottom w:val="single" w:sz="12" w:space="0" w:color="000000"/>
              <w:right w:val="single" w:sz="4" w:space="0" w:color="000000"/>
            </w:tcBorders>
            <w:shd w:val="clear" w:color="auto" w:fill="auto"/>
            <w:noWrap/>
            <w:vAlign w:val="center"/>
            <w:hideMark/>
          </w:tcPr>
          <w:p w14:paraId="1A0CD7C1"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7</w:t>
            </w:r>
          </w:p>
        </w:tc>
        <w:tc>
          <w:tcPr>
            <w:tcW w:w="1080" w:type="dxa"/>
            <w:tcBorders>
              <w:top w:val="nil"/>
              <w:left w:val="nil"/>
              <w:bottom w:val="single" w:sz="12" w:space="0" w:color="000000"/>
              <w:right w:val="single" w:sz="4" w:space="0" w:color="000000"/>
            </w:tcBorders>
            <w:shd w:val="clear" w:color="auto" w:fill="auto"/>
            <w:noWrap/>
            <w:vAlign w:val="center"/>
            <w:hideMark/>
          </w:tcPr>
          <w:p w14:paraId="79BDBEEF"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100,00</w:t>
            </w:r>
          </w:p>
        </w:tc>
        <w:tc>
          <w:tcPr>
            <w:tcW w:w="1120" w:type="dxa"/>
            <w:tcBorders>
              <w:top w:val="nil"/>
              <w:left w:val="nil"/>
              <w:bottom w:val="single" w:sz="12" w:space="0" w:color="000000"/>
              <w:right w:val="single" w:sz="4" w:space="0" w:color="000000"/>
            </w:tcBorders>
            <w:shd w:val="clear" w:color="auto" w:fill="auto"/>
            <w:noWrap/>
            <w:vAlign w:val="center"/>
            <w:hideMark/>
          </w:tcPr>
          <w:p w14:paraId="7F52BD06"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100,00</w:t>
            </w:r>
          </w:p>
        </w:tc>
        <w:tc>
          <w:tcPr>
            <w:tcW w:w="1021" w:type="dxa"/>
            <w:tcBorders>
              <w:top w:val="nil"/>
              <w:left w:val="nil"/>
              <w:bottom w:val="single" w:sz="12" w:space="0" w:color="000000"/>
              <w:right w:val="single" w:sz="12" w:space="0" w:color="000000"/>
            </w:tcBorders>
            <w:shd w:val="clear" w:color="auto" w:fill="auto"/>
            <w:vAlign w:val="center"/>
            <w:hideMark/>
          </w:tcPr>
          <w:p w14:paraId="242A8618" w14:textId="77777777" w:rsidR="00C55911" w:rsidRPr="00C55911" w:rsidRDefault="00C55911" w:rsidP="00C55911">
            <w:pPr>
              <w:spacing w:after="0" w:line="240" w:lineRule="auto"/>
              <w:jc w:val="center"/>
              <w:rPr>
                <w:rFonts w:ascii="Arial" w:eastAsia="Times New Roman" w:hAnsi="Arial" w:cs="Arial"/>
                <w:color w:val="000000"/>
                <w:sz w:val="18"/>
                <w:szCs w:val="18"/>
                <w:lang w:eastAsia="es-EC"/>
              </w:rPr>
            </w:pPr>
            <w:r w:rsidRPr="00C55911">
              <w:rPr>
                <w:rFonts w:ascii="Arial" w:eastAsia="Times New Roman" w:hAnsi="Arial" w:cs="Arial"/>
                <w:color w:val="000000"/>
                <w:sz w:val="18"/>
                <w:szCs w:val="18"/>
                <w:lang w:eastAsia="es-EC"/>
              </w:rPr>
              <w:t> </w:t>
            </w:r>
          </w:p>
        </w:tc>
      </w:tr>
    </w:tbl>
    <w:p w14:paraId="6C3D0FD1" w14:textId="06A4A984" w:rsidR="00054568" w:rsidRPr="008F7EC5" w:rsidRDefault="008F7EC5" w:rsidP="0005456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054568" w:rsidRPr="00DD1FE2">
        <w:rPr>
          <w:rFonts w:ascii="Times New Roman" w:hAnsi="Times New Roman" w:cs="Times New Roman"/>
          <w:b/>
          <w:sz w:val="20"/>
          <w:szCs w:val="20"/>
        </w:rPr>
        <w:t xml:space="preserve">Fuente: </w:t>
      </w:r>
      <w:r w:rsidR="00054568" w:rsidRPr="00DD1FE2">
        <w:rPr>
          <w:rFonts w:ascii="Times New Roman" w:hAnsi="Times New Roman" w:cs="Times New Roman"/>
          <w:sz w:val="20"/>
          <w:szCs w:val="20"/>
        </w:rPr>
        <w:t xml:space="preserve">Escuela García Moreno </w:t>
      </w:r>
    </w:p>
    <w:p w14:paraId="7D94BCBC" w14:textId="3F003CFA" w:rsidR="00054568" w:rsidRPr="00F6186D" w:rsidRDefault="00054568" w:rsidP="00054568">
      <w:pPr>
        <w:spacing w:after="0" w:line="240" w:lineRule="auto"/>
        <w:rPr>
          <w:b/>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43EA19C" w14:textId="77777777" w:rsidR="00C55911" w:rsidRDefault="00C55911" w:rsidP="00B25623">
      <w:pPr>
        <w:spacing w:after="0" w:line="240" w:lineRule="auto"/>
        <w:rPr>
          <w:rFonts w:ascii="Times New Roman" w:eastAsia="Times New Roman" w:hAnsi="Times New Roman" w:cs="Times New Roman"/>
          <w:b/>
          <w:bCs/>
          <w:color w:val="000000"/>
          <w:sz w:val="24"/>
          <w:szCs w:val="24"/>
          <w:lang w:eastAsia="es-EC"/>
        </w:rPr>
      </w:pPr>
    </w:p>
    <w:p w14:paraId="4B42F7EC" w14:textId="77777777" w:rsidR="00B25623" w:rsidRDefault="00B25623" w:rsidP="00B25623">
      <w:pPr>
        <w:spacing w:after="0" w:line="240" w:lineRule="auto"/>
        <w:rPr>
          <w:rFonts w:ascii="Times New Roman" w:eastAsia="Times New Roman" w:hAnsi="Times New Roman" w:cs="Times New Roman"/>
          <w:b/>
          <w:bCs/>
          <w:color w:val="000000"/>
          <w:sz w:val="24"/>
          <w:szCs w:val="24"/>
          <w:lang w:eastAsia="es-EC"/>
        </w:rPr>
      </w:pPr>
    </w:p>
    <w:p w14:paraId="22E41160" w14:textId="77C20E2C" w:rsidR="001F482C" w:rsidRPr="008F286F" w:rsidRDefault="001F482C" w:rsidP="008F286F">
      <w:pPr>
        <w:spacing w:after="0" w:line="240" w:lineRule="auto"/>
        <w:jc w:val="center"/>
        <w:rPr>
          <w:rFonts w:ascii="Times New Roman" w:eastAsia="Times New Roman" w:hAnsi="Times New Roman" w:cs="Times New Roman"/>
          <w:b/>
          <w:bCs/>
          <w:color w:val="000000"/>
          <w:sz w:val="24"/>
          <w:szCs w:val="24"/>
          <w:lang w:eastAsia="es-EC"/>
        </w:rPr>
      </w:pPr>
      <w:r>
        <w:rPr>
          <w:noProof/>
          <w:lang w:eastAsia="es-EC"/>
        </w:rPr>
        <w:drawing>
          <wp:inline distT="0" distB="0" distL="0" distR="0" wp14:anchorId="318E7E38" wp14:editId="50DCA986">
            <wp:extent cx="4320000" cy="2520000"/>
            <wp:effectExtent l="0" t="0" r="4445" b="1397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E5EE29" w14:textId="2965A316" w:rsidR="001F482C" w:rsidRPr="00430F2A" w:rsidRDefault="001F482C" w:rsidP="00110BEB">
      <w:pPr>
        <w:pStyle w:val="Epgrafe"/>
        <w:jc w:val="center"/>
        <w:rPr>
          <w:rFonts w:ascii="Times New Roman" w:eastAsia="Times New Roman" w:hAnsi="Times New Roman" w:cs="Times New Roman"/>
          <w:b/>
          <w:bCs/>
          <w:i w:val="0"/>
          <w:color w:val="auto"/>
          <w:sz w:val="28"/>
          <w:szCs w:val="24"/>
          <w:lang w:eastAsia="es-EC"/>
        </w:rPr>
      </w:pPr>
      <w:bookmarkStart w:id="137" w:name="_Toc475630498"/>
      <w:r w:rsidRPr="00430F2A">
        <w:rPr>
          <w:rFonts w:ascii="Times New Roman" w:hAnsi="Times New Roman" w:cs="Times New Roman"/>
          <w:i w:val="0"/>
          <w:color w:val="auto"/>
          <w:sz w:val="20"/>
        </w:rPr>
        <w:t xml:space="preserve">Ilustración </w:t>
      </w:r>
      <w:r w:rsidR="009936A2" w:rsidRPr="00430F2A">
        <w:rPr>
          <w:rFonts w:ascii="Times New Roman" w:hAnsi="Times New Roman" w:cs="Times New Roman"/>
          <w:i w:val="0"/>
          <w:color w:val="auto"/>
          <w:sz w:val="20"/>
        </w:rPr>
        <w:fldChar w:fldCharType="begin"/>
      </w:r>
      <w:r w:rsidR="009936A2" w:rsidRPr="00430F2A">
        <w:rPr>
          <w:rFonts w:ascii="Times New Roman" w:hAnsi="Times New Roman" w:cs="Times New Roman"/>
          <w:i w:val="0"/>
          <w:color w:val="auto"/>
          <w:sz w:val="20"/>
        </w:rPr>
        <w:instrText xml:space="preserve"> SEQ Ilustración \* ARABIC </w:instrText>
      </w:r>
      <w:r w:rsidR="009936A2" w:rsidRPr="00430F2A">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31</w:t>
      </w:r>
      <w:r w:rsidR="009936A2" w:rsidRPr="00430F2A">
        <w:rPr>
          <w:rFonts w:ascii="Times New Roman" w:hAnsi="Times New Roman" w:cs="Times New Roman"/>
          <w:i w:val="0"/>
          <w:noProof/>
          <w:color w:val="auto"/>
          <w:sz w:val="20"/>
        </w:rPr>
        <w:fldChar w:fldCharType="end"/>
      </w:r>
      <w:r w:rsidRPr="00430F2A">
        <w:rPr>
          <w:rFonts w:ascii="Times New Roman" w:hAnsi="Times New Roman" w:cs="Times New Roman"/>
          <w:i w:val="0"/>
          <w:color w:val="auto"/>
          <w:sz w:val="20"/>
        </w:rPr>
        <w:t xml:space="preserve"> Valoración del Nivel de Actividad Física grupo No. 2</w:t>
      </w:r>
      <w:bookmarkEnd w:id="137"/>
    </w:p>
    <w:p w14:paraId="419409DE" w14:textId="21EE79E8" w:rsidR="00C55911" w:rsidRDefault="001F482C" w:rsidP="00C5591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C55911">
        <w:rPr>
          <w:rFonts w:ascii="Times New Roman" w:hAnsi="Times New Roman" w:cs="Times New Roman"/>
          <w:b/>
          <w:sz w:val="20"/>
          <w:szCs w:val="20"/>
        </w:rPr>
        <w:t xml:space="preserve"> </w:t>
      </w:r>
      <w:r w:rsidR="00C55911" w:rsidRPr="00DD1FE2">
        <w:rPr>
          <w:rFonts w:ascii="Times New Roman" w:hAnsi="Times New Roman" w:cs="Times New Roman"/>
          <w:b/>
          <w:sz w:val="20"/>
          <w:szCs w:val="20"/>
        </w:rPr>
        <w:t xml:space="preserve">Fuente: </w:t>
      </w:r>
      <w:r w:rsidR="00C55911">
        <w:rPr>
          <w:rFonts w:ascii="Times New Roman" w:hAnsi="Times New Roman" w:cs="Times New Roman"/>
          <w:sz w:val="20"/>
          <w:szCs w:val="20"/>
        </w:rPr>
        <w:t>Escuela García Moreno</w:t>
      </w:r>
    </w:p>
    <w:p w14:paraId="521205A2" w14:textId="647A8FA7" w:rsidR="00C55911" w:rsidRPr="00110BEB" w:rsidRDefault="00C55911" w:rsidP="00110BEB">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p>
    <w:p w14:paraId="74D3129B" w14:textId="54F4A313" w:rsidR="00C55911" w:rsidRPr="00110BEB" w:rsidRDefault="00C55911" w:rsidP="00110BEB">
      <w:pPr>
        <w:spacing w:line="360" w:lineRule="auto"/>
        <w:jc w:val="both"/>
        <w:rPr>
          <w:rFonts w:ascii="Times New Roman" w:hAnsi="Times New Roman" w:cs="Times New Roman"/>
          <w:sz w:val="24"/>
        </w:rPr>
      </w:pPr>
      <w:r w:rsidRPr="00110BEB">
        <w:rPr>
          <w:rFonts w:ascii="Times New Roman" w:hAnsi="Times New Roman" w:cs="Times New Roman"/>
          <w:b/>
          <w:sz w:val="24"/>
        </w:rPr>
        <w:t>Análisis:</w:t>
      </w:r>
      <w:r w:rsidRPr="00110BEB">
        <w:rPr>
          <w:rFonts w:ascii="Times New Roman" w:hAnsi="Times New Roman" w:cs="Times New Roman"/>
          <w:sz w:val="24"/>
        </w:rPr>
        <w:t xml:space="preserve"> Del 100% de niños, </w:t>
      </w:r>
      <w:r w:rsidR="001649DD">
        <w:rPr>
          <w:rFonts w:ascii="Times New Roman" w:hAnsi="Times New Roman" w:cs="Times New Roman"/>
          <w:sz w:val="24"/>
        </w:rPr>
        <w:t xml:space="preserve">el </w:t>
      </w:r>
      <w:r w:rsidRPr="00110BEB">
        <w:rPr>
          <w:rFonts w:ascii="Times New Roman" w:hAnsi="Times New Roman" w:cs="Times New Roman"/>
          <w:sz w:val="24"/>
        </w:rPr>
        <w:t xml:space="preserve">29% tiene un valor bajo que corresponde a 2 niños, el 71% tiene un valor medio que corresponde a 5 niños. </w:t>
      </w:r>
    </w:p>
    <w:p w14:paraId="7F1389C0" w14:textId="7F435CAE" w:rsidR="00F427F4" w:rsidRDefault="00110BEB" w:rsidP="009B1F88">
      <w:pPr>
        <w:spacing w:after="0" w:line="360" w:lineRule="auto"/>
        <w:jc w:val="both"/>
        <w:rPr>
          <w:rFonts w:ascii="Times New Roman" w:hAnsi="Times New Roman" w:cs="Times New Roman"/>
          <w:sz w:val="24"/>
        </w:rPr>
      </w:pPr>
      <w:r w:rsidRPr="00110BEB">
        <w:rPr>
          <w:rFonts w:ascii="Times New Roman" w:hAnsi="Times New Roman" w:cs="Times New Roman"/>
          <w:b/>
          <w:sz w:val="24"/>
        </w:rPr>
        <w:t>Interpretación:</w:t>
      </w:r>
      <w:r>
        <w:rPr>
          <w:rFonts w:ascii="Times New Roman" w:hAnsi="Times New Roman" w:cs="Times New Roman"/>
          <w:sz w:val="24"/>
        </w:rPr>
        <w:t xml:space="preserve"> </w:t>
      </w:r>
      <w:r w:rsidR="00C55911" w:rsidRPr="00110BEB">
        <w:rPr>
          <w:rFonts w:ascii="Times New Roman" w:hAnsi="Times New Roman" w:cs="Times New Roman"/>
          <w:sz w:val="24"/>
        </w:rPr>
        <w:t>De acuerdo a la presentación gráfica evidenciamos que entre los estudia</w:t>
      </w:r>
      <w:r w:rsidR="00F427F4" w:rsidRPr="00110BEB">
        <w:rPr>
          <w:rFonts w:ascii="Times New Roman" w:hAnsi="Times New Roman" w:cs="Times New Roman"/>
          <w:sz w:val="24"/>
        </w:rPr>
        <w:t xml:space="preserve">ntes del grupo de notas 2 </w:t>
      </w:r>
      <w:r w:rsidR="00C55911" w:rsidRPr="00110BEB">
        <w:rPr>
          <w:rFonts w:ascii="Times New Roman" w:hAnsi="Times New Roman" w:cs="Times New Roman"/>
          <w:sz w:val="24"/>
        </w:rPr>
        <w:t xml:space="preserve">del nivel de AF, el valor que predomina es el valor medio. </w:t>
      </w:r>
    </w:p>
    <w:p w14:paraId="59162771" w14:textId="77777777" w:rsidR="00430F2A" w:rsidRDefault="00430F2A" w:rsidP="00110BEB">
      <w:pPr>
        <w:spacing w:after="0" w:line="360" w:lineRule="auto"/>
        <w:rPr>
          <w:rFonts w:ascii="Times New Roman" w:hAnsi="Times New Roman" w:cs="Times New Roman"/>
          <w:sz w:val="24"/>
        </w:rPr>
      </w:pPr>
    </w:p>
    <w:p w14:paraId="41F40653" w14:textId="77777777" w:rsidR="00430F2A" w:rsidRDefault="00430F2A" w:rsidP="00110BEB">
      <w:pPr>
        <w:spacing w:after="0" w:line="360" w:lineRule="auto"/>
        <w:rPr>
          <w:rFonts w:ascii="Times New Roman" w:hAnsi="Times New Roman" w:cs="Times New Roman"/>
          <w:sz w:val="24"/>
        </w:rPr>
      </w:pPr>
    </w:p>
    <w:p w14:paraId="49A363AF" w14:textId="77777777" w:rsidR="00430F2A" w:rsidRDefault="00430F2A" w:rsidP="00110BEB">
      <w:pPr>
        <w:spacing w:after="0" w:line="360" w:lineRule="auto"/>
        <w:rPr>
          <w:rFonts w:ascii="Times New Roman" w:hAnsi="Times New Roman" w:cs="Times New Roman"/>
          <w:sz w:val="24"/>
        </w:rPr>
      </w:pPr>
    </w:p>
    <w:p w14:paraId="05FA93FA" w14:textId="77777777" w:rsidR="008F286F" w:rsidRDefault="008F286F" w:rsidP="00110BEB">
      <w:pPr>
        <w:spacing w:after="0" w:line="360" w:lineRule="auto"/>
        <w:rPr>
          <w:rFonts w:ascii="Times New Roman" w:hAnsi="Times New Roman" w:cs="Times New Roman"/>
          <w:sz w:val="24"/>
        </w:rPr>
      </w:pPr>
    </w:p>
    <w:p w14:paraId="1C341FFF" w14:textId="77777777" w:rsidR="00430F2A" w:rsidRDefault="00430F2A" w:rsidP="00110BEB">
      <w:pPr>
        <w:spacing w:after="0" w:line="360" w:lineRule="auto"/>
        <w:rPr>
          <w:rFonts w:ascii="Times New Roman" w:hAnsi="Times New Roman" w:cs="Times New Roman"/>
          <w:sz w:val="24"/>
        </w:rPr>
      </w:pPr>
    </w:p>
    <w:p w14:paraId="7607EF90" w14:textId="77777777" w:rsidR="008F7EC5" w:rsidRDefault="008F7EC5" w:rsidP="00110BEB">
      <w:pPr>
        <w:spacing w:after="0" w:line="360" w:lineRule="auto"/>
        <w:rPr>
          <w:rFonts w:ascii="Times New Roman" w:hAnsi="Times New Roman" w:cs="Times New Roman"/>
          <w:sz w:val="24"/>
        </w:rPr>
      </w:pPr>
    </w:p>
    <w:p w14:paraId="16BC30F0" w14:textId="77777777" w:rsidR="00430F2A" w:rsidRPr="00110BEB" w:rsidRDefault="00430F2A" w:rsidP="00110BEB">
      <w:pPr>
        <w:spacing w:after="0" w:line="360" w:lineRule="auto"/>
        <w:rPr>
          <w:rFonts w:ascii="Times New Roman" w:hAnsi="Times New Roman" w:cs="Times New Roman"/>
          <w:b/>
          <w:sz w:val="24"/>
        </w:rPr>
      </w:pPr>
    </w:p>
    <w:p w14:paraId="52F2C90B" w14:textId="4AAF6FEB" w:rsidR="00C55911" w:rsidRPr="00110BEB" w:rsidRDefault="00F427F4" w:rsidP="000B1097">
      <w:pPr>
        <w:spacing w:line="360" w:lineRule="auto"/>
        <w:jc w:val="both"/>
        <w:rPr>
          <w:rFonts w:ascii="Arial Bold" w:eastAsia="Times New Roman" w:hAnsi="Arial Bold" w:cs="Times New Roman"/>
          <w:b/>
          <w:bCs/>
          <w:color w:val="000000"/>
          <w:sz w:val="30"/>
          <w:szCs w:val="28"/>
          <w:lang w:eastAsia="es-EC"/>
        </w:rPr>
      </w:pPr>
      <w:r w:rsidRPr="00CB661C">
        <w:rPr>
          <w:rFonts w:ascii="Times New Roman" w:eastAsia="Times New Roman" w:hAnsi="Times New Roman" w:cs="Times New Roman"/>
          <w:b/>
          <w:bCs/>
          <w:sz w:val="24"/>
          <w:lang w:eastAsia="es-EC"/>
        </w:rPr>
        <w:lastRenderedPageBreak/>
        <w:t>Correlación de Pearson entre Capacidad Cardiorrespiratoria y Calificación Final de 6to y 7mo</w:t>
      </w:r>
      <w:r w:rsidR="000B1097">
        <w:rPr>
          <w:rFonts w:ascii="Times New Roman" w:eastAsia="Times New Roman" w:hAnsi="Times New Roman" w:cs="Times New Roman"/>
          <w:b/>
          <w:bCs/>
          <w:sz w:val="24"/>
          <w:lang w:eastAsia="es-EC"/>
        </w:rPr>
        <w:t>.</w:t>
      </w:r>
    </w:p>
    <w:p w14:paraId="61C9FB14" w14:textId="77777777" w:rsidR="006D5A1E" w:rsidRPr="006D5A1E" w:rsidRDefault="00F427F4" w:rsidP="006D5A1E">
      <w:pPr>
        <w:pStyle w:val="Epgrafe"/>
        <w:rPr>
          <w:rFonts w:ascii="Times New Roman" w:eastAsia="Times New Roman" w:hAnsi="Times New Roman" w:cs="Times New Roman"/>
          <w:b/>
          <w:bCs/>
          <w:i w:val="0"/>
          <w:color w:val="auto"/>
          <w:sz w:val="24"/>
          <w:szCs w:val="24"/>
          <w:lang w:eastAsia="es-EC"/>
        </w:rPr>
      </w:pPr>
      <w:r w:rsidRPr="006D5A1E">
        <w:rPr>
          <w:rFonts w:ascii="Times New Roman" w:hAnsi="Times New Roman" w:cs="Times New Roman"/>
          <w:b/>
          <w:i w:val="0"/>
          <w:color w:val="auto"/>
          <w:sz w:val="24"/>
          <w:szCs w:val="24"/>
        </w:rPr>
        <w:t>4. 30</w:t>
      </w:r>
      <w:r w:rsidRPr="006D5A1E">
        <w:rPr>
          <w:rFonts w:ascii="Times New Roman" w:eastAsia="Times New Roman" w:hAnsi="Times New Roman" w:cs="Times New Roman"/>
          <w:b/>
          <w:bCs/>
          <w:i w:val="0"/>
          <w:color w:val="auto"/>
          <w:sz w:val="24"/>
          <w:szCs w:val="24"/>
          <w:lang w:eastAsia="es-EC"/>
        </w:rPr>
        <w:t xml:space="preserve"> Correlación Grupos de notas No. 1</w:t>
      </w:r>
    </w:p>
    <w:p w14:paraId="715C6A37" w14:textId="1CB227E0" w:rsidR="00F427F4" w:rsidRPr="006D5A1E" w:rsidRDefault="006D5A1E" w:rsidP="006D5A1E">
      <w:pPr>
        <w:pStyle w:val="Epgrafe"/>
        <w:jc w:val="center"/>
        <w:rPr>
          <w:rFonts w:ascii="Times New Roman" w:eastAsia="Times New Roman" w:hAnsi="Times New Roman" w:cs="Times New Roman"/>
          <w:bCs/>
          <w:i w:val="0"/>
          <w:color w:val="auto"/>
          <w:sz w:val="28"/>
          <w:szCs w:val="24"/>
          <w:lang w:eastAsia="es-EC"/>
        </w:rPr>
      </w:pPr>
      <w:bookmarkStart w:id="138" w:name="_Toc475630422"/>
      <w:r w:rsidRPr="006D5A1E">
        <w:rPr>
          <w:rFonts w:ascii="Times New Roman" w:hAnsi="Times New Roman" w:cs="Times New Roman"/>
          <w:i w:val="0"/>
          <w:color w:val="auto"/>
          <w:sz w:val="20"/>
        </w:rPr>
        <w:t xml:space="preserve">Tabla </w:t>
      </w:r>
      <w:r w:rsidRPr="006D5A1E">
        <w:rPr>
          <w:rFonts w:ascii="Times New Roman" w:hAnsi="Times New Roman" w:cs="Times New Roman"/>
          <w:i w:val="0"/>
          <w:color w:val="auto"/>
          <w:sz w:val="20"/>
        </w:rPr>
        <w:fldChar w:fldCharType="begin"/>
      </w:r>
      <w:r w:rsidRPr="006D5A1E">
        <w:rPr>
          <w:rFonts w:ascii="Times New Roman" w:hAnsi="Times New Roman" w:cs="Times New Roman"/>
          <w:i w:val="0"/>
          <w:color w:val="auto"/>
          <w:sz w:val="20"/>
        </w:rPr>
        <w:instrText xml:space="preserve"> SEQ Tabla \* ARABIC </w:instrText>
      </w:r>
      <w:r w:rsidRPr="006D5A1E">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35</w:t>
      </w:r>
      <w:r w:rsidRPr="006D5A1E">
        <w:rPr>
          <w:rFonts w:ascii="Times New Roman" w:hAnsi="Times New Roman" w:cs="Times New Roman"/>
          <w:i w:val="0"/>
          <w:color w:val="auto"/>
          <w:sz w:val="20"/>
        </w:rPr>
        <w:fldChar w:fldCharType="end"/>
      </w:r>
      <w:r w:rsidRPr="006D5A1E">
        <w:rPr>
          <w:rFonts w:ascii="Times New Roman" w:hAnsi="Times New Roman" w:cs="Times New Roman"/>
          <w:i w:val="0"/>
          <w:color w:val="auto"/>
          <w:sz w:val="20"/>
        </w:rPr>
        <w:t xml:space="preserve"> Correlación grupo de notas No. 1</w:t>
      </w:r>
      <w:bookmarkEnd w:id="138"/>
    </w:p>
    <w:tbl>
      <w:tblPr>
        <w:tblW w:w="6547" w:type="dxa"/>
        <w:jc w:val="center"/>
        <w:tblCellMar>
          <w:left w:w="70" w:type="dxa"/>
          <w:right w:w="70" w:type="dxa"/>
        </w:tblCellMar>
        <w:tblLook w:val="04A0" w:firstRow="1" w:lastRow="0" w:firstColumn="1" w:lastColumn="0" w:noHBand="0" w:noVBand="1"/>
      </w:tblPr>
      <w:tblGrid>
        <w:gridCol w:w="2716"/>
        <w:gridCol w:w="1276"/>
        <w:gridCol w:w="1389"/>
        <w:gridCol w:w="1166"/>
      </w:tblGrid>
      <w:tr w:rsidR="00F427F4" w:rsidRPr="00F427F4" w14:paraId="13692327" w14:textId="77777777" w:rsidTr="00F25B52">
        <w:trPr>
          <w:trHeight w:val="578"/>
          <w:jc w:val="center"/>
        </w:trPr>
        <w:tc>
          <w:tcPr>
            <w:tcW w:w="399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8BF0E68" w14:textId="77777777" w:rsidR="00F427F4" w:rsidRPr="00F427F4" w:rsidRDefault="00F427F4" w:rsidP="00F427F4">
            <w:pPr>
              <w:spacing w:after="0" w:line="240" w:lineRule="auto"/>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 </w:t>
            </w:r>
          </w:p>
        </w:tc>
        <w:tc>
          <w:tcPr>
            <w:tcW w:w="1389" w:type="dxa"/>
            <w:tcBorders>
              <w:top w:val="single" w:sz="12" w:space="0" w:color="000000"/>
              <w:left w:val="nil"/>
              <w:bottom w:val="single" w:sz="12" w:space="0" w:color="000000"/>
              <w:right w:val="single" w:sz="4" w:space="0" w:color="000000"/>
            </w:tcBorders>
            <w:shd w:val="clear" w:color="auto" w:fill="auto"/>
            <w:vAlign w:val="bottom"/>
            <w:hideMark/>
          </w:tcPr>
          <w:p w14:paraId="24985FA2"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Test de 20 m.</w:t>
            </w:r>
          </w:p>
        </w:tc>
        <w:tc>
          <w:tcPr>
            <w:tcW w:w="1166" w:type="dxa"/>
            <w:tcBorders>
              <w:top w:val="single" w:sz="12" w:space="0" w:color="000000"/>
              <w:left w:val="nil"/>
              <w:bottom w:val="single" w:sz="12" w:space="0" w:color="000000"/>
              <w:right w:val="single" w:sz="12" w:space="0" w:color="000000"/>
            </w:tcBorders>
            <w:shd w:val="clear" w:color="auto" w:fill="auto"/>
            <w:vAlign w:val="bottom"/>
            <w:hideMark/>
          </w:tcPr>
          <w:p w14:paraId="04999801"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Promedio total NOTAS</w:t>
            </w:r>
          </w:p>
        </w:tc>
      </w:tr>
      <w:tr w:rsidR="00F427F4" w:rsidRPr="00F427F4" w14:paraId="0A23BC70" w14:textId="77777777" w:rsidTr="00F25B52">
        <w:trPr>
          <w:trHeight w:val="456"/>
          <w:jc w:val="center"/>
        </w:trPr>
        <w:tc>
          <w:tcPr>
            <w:tcW w:w="2716" w:type="dxa"/>
            <w:vMerge w:val="restart"/>
            <w:tcBorders>
              <w:top w:val="nil"/>
              <w:left w:val="single" w:sz="12" w:space="0" w:color="000000"/>
              <w:bottom w:val="single" w:sz="4" w:space="0" w:color="000000"/>
              <w:right w:val="nil"/>
            </w:tcBorders>
            <w:shd w:val="clear" w:color="auto" w:fill="auto"/>
            <w:hideMark/>
          </w:tcPr>
          <w:p w14:paraId="437638E7" w14:textId="77777777" w:rsidR="00F427F4" w:rsidRPr="00F427F4" w:rsidRDefault="00F427F4" w:rsidP="00F427F4">
            <w:pPr>
              <w:spacing w:after="0" w:line="240" w:lineRule="auto"/>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Test de 20 m.</w:t>
            </w:r>
          </w:p>
        </w:tc>
        <w:tc>
          <w:tcPr>
            <w:tcW w:w="1275" w:type="dxa"/>
            <w:tcBorders>
              <w:top w:val="nil"/>
              <w:left w:val="nil"/>
              <w:bottom w:val="nil"/>
              <w:right w:val="single" w:sz="12" w:space="0" w:color="000000"/>
            </w:tcBorders>
            <w:shd w:val="clear" w:color="auto" w:fill="auto"/>
            <w:hideMark/>
          </w:tcPr>
          <w:p w14:paraId="2971D66D"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Correlación de Pearson</w:t>
            </w:r>
          </w:p>
        </w:tc>
        <w:tc>
          <w:tcPr>
            <w:tcW w:w="1389" w:type="dxa"/>
            <w:tcBorders>
              <w:top w:val="nil"/>
              <w:left w:val="nil"/>
              <w:bottom w:val="nil"/>
              <w:right w:val="single" w:sz="4" w:space="0" w:color="000000"/>
            </w:tcBorders>
            <w:shd w:val="clear" w:color="auto" w:fill="auto"/>
            <w:noWrap/>
            <w:vAlign w:val="center"/>
            <w:hideMark/>
          </w:tcPr>
          <w:p w14:paraId="0F3BEBA4"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1,00</w:t>
            </w:r>
          </w:p>
        </w:tc>
        <w:tc>
          <w:tcPr>
            <w:tcW w:w="1166" w:type="dxa"/>
            <w:tcBorders>
              <w:top w:val="nil"/>
              <w:left w:val="nil"/>
              <w:bottom w:val="nil"/>
              <w:right w:val="single" w:sz="12" w:space="0" w:color="000000"/>
            </w:tcBorders>
            <w:shd w:val="clear" w:color="auto" w:fill="auto"/>
            <w:noWrap/>
            <w:vAlign w:val="center"/>
            <w:hideMark/>
          </w:tcPr>
          <w:p w14:paraId="08CBB678"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-0,07</w:t>
            </w:r>
          </w:p>
        </w:tc>
      </w:tr>
      <w:tr w:rsidR="00F427F4" w:rsidRPr="00F427F4" w14:paraId="36ADC12F" w14:textId="77777777" w:rsidTr="00F25B52">
        <w:trPr>
          <w:trHeight w:val="442"/>
          <w:jc w:val="center"/>
        </w:trPr>
        <w:tc>
          <w:tcPr>
            <w:tcW w:w="2716" w:type="dxa"/>
            <w:vMerge/>
            <w:tcBorders>
              <w:top w:val="nil"/>
              <w:left w:val="single" w:sz="12" w:space="0" w:color="000000"/>
              <w:bottom w:val="single" w:sz="4" w:space="0" w:color="000000"/>
              <w:right w:val="nil"/>
            </w:tcBorders>
            <w:vAlign w:val="center"/>
            <w:hideMark/>
          </w:tcPr>
          <w:p w14:paraId="1800D9ED"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275" w:type="dxa"/>
            <w:tcBorders>
              <w:top w:val="nil"/>
              <w:left w:val="nil"/>
              <w:bottom w:val="nil"/>
              <w:right w:val="single" w:sz="12" w:space="0" w:color="000000"/>
            </w:tcBorders>
            <w:shd w:val="clear" w:color="auto" w:fill="auto"/>
            <w:hideMark/>
          </w:tcPr>
          <w:p w14:paraId="73B50647"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Sig. (bilateral)</w:t>
            </w:r>
          </w:p>
        </w:tc>
        <w:tc>
          <w:tcPr>
            <w:tcW w:w="1389" w:type="dxa"/>
            <w:tcBorders>
              <w:top w:val="nil"/>
              <w:left w:val="nil"/>
              <w:bottom w:val="nil"/>
              <w:right w:val="single" w:sz="4" w:space="0" w:color="000000"/>
            </w:tcBorders>
            <w:shd w:val="clear" w:color="auto" w:fill="auto"/>
            <w:vAlign w:val="center"/>
            <w:hideMark/>
          </w:tcPr>
          <w:p w14:paraId="02BEBFF1"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 </w:t>
            </w:r>
          </w:p>
        </w:tc>
        <w:tc>
          <w:tcPr>
            <w:tcW w:w="1166" w:type="dxa"/>
            <w:tcBorders>
              <w:top w:val="nil"/>
              <w:left w:val="nil"/>
              <w:bottom w:val="nil"/>
              <w:right w:val="single" w:sz="12" w:space="0" w:color="000000"/>
            </w:tcBorders>
            <w:shd w:val="clear" w:color="auto" w:fill="auto"/>
            <w:noWrap/>
            <w:vAlign w:val="center"/>
            <w:hideMark/>
          </w:tcPr>
          <w:p w14:paraId="6AD634A0"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0,75</w:t>
            </w:r>
          </w:p>
        </w:tc>
      </w:tr>
      <w:tr w:rsidR="00F427F4" w:rsidRPr="00F427F4" w14:paraId="12CFEBD2" w14:textId="77777777" w:rsidTr="00F25B52">
        <w:trPr>
          <w:trHeight w:val="276"/>
          <w:jc w:val="center"/>
        </w:trPr>
        <w:tc>
          <w:tcPr>
            <w:tcW w:w="2716" w:type="dxa"/>
            <w:vMerge/>
            <w:tcBorders>
              <w:top w:val="nil"/>
              <w:left w:val="single" w:sz="12" w:space="0" w:color="000000"/>
              <w:bottom w:val="single" w:sz="4" w:space="0" w:color="000000"/>
              <w:right w:val="nil"/>
            </w:tcBorders>
            <w:vAlign w:val="center"/>
            <w:hideMark/>
          </w:tcPr>
          <w:p w14:paraId="42D8F793"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275" w:type="dxa"/>
            <w:tcBorders>
              <w:top w:val="nil"/>
              <w:left w:val="nil"/>
              <w:bottom w:val="single" w:sz="4" w:space="0" w:color="000000"/>
              <w:right w:val="single" w:sz="12" w:space="0" w:color="000000"/>
            </w:tcBorders>
            <w:shd w:val="clear" w:color="auto" w:fill="auto"/>
            <w:hideMark/>
          </w:tcPr>
          <w:p w14:paraId="189E9188"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N</w:t>
            </w:r>
          </w:p>
        </w:tc>
        <w:tc>
          <w:tcPr>
            <w:tcW w:w="1389" w:type="dxa"/>
            <w:tcBorders>
              <w:top w:val="nil"/>
              <w:left w:val="nil"/>
              <w:bottom w:val="single" w:sz="4" w:space="0" w:color="000000"/>
              <w:right w:val="single" w:sz="4" w:space="0" w:color="000000"/>
            </w:tcBorders>
            <w:shd w:val="clear" w:color="auto" w:fill="auto"/>
            <w:noWrap/>
            <w:vAlign w:val="center"/>
            <w:hideMark/>
          </w:tcPr>
          <w:p w14:paraId="1641BAB1"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22</w:t>
            </w:r>
          </w:p>
        </w:tc>
        <w:tc>
          <w:tcPr>
            <w:tcW w:w="1166" w:type="dxa"/>
            <w:tcBorders>
              <w:top w:val="nil"/>
              <w:left w:val="nil"/>
              <w:bottom w:val="single" w:sz="4" w:space="0" w:color="000000"/>
              <w:right w:val="single" w:sz="12" w:space="0" w:color="000000"/>
            </w:tcBorders>
            <w:shd w:val="clear" w:color="auto" w:fill="auto"/>
            <w:noWrap/>
            <w:vAlign w:val="center"/>
            <w:hideMark/>
          </w:tcPr>
          <w:p w14:paraId="72A3D930"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22</w:t>
            </w:r>
          </w:p>
        </w:tc>
      </w:tr>
      <w:tr w:rsidR="00F427F4" w:rsidRPr="00F427F4" w14:paraId="7BE9D1B1" w14:textId="77777777" w:rsidTr="00F25B52">
        <w:trPr>
          <w:trHeight w:val="442"/>
          <w:jc w:val="center"/>
        </w:trPr>
        <w:tc>
          <w:tcPr>
            <w:tcW w:w="2716" w:type="dxa"/>
            <w:vMerge w:val="restart"/>
            <w:tcBorders>
              <w:top w:val="nil"/>
              <w:left w:val="single" w:sz="12" w:space="0" w:color="000000"/>
              <w:bottom w:val="single" w:sz="12" w:space="0" w:color="000000"/>
              <w:right w:val="nil"/>
            </w:tcBorders>
            <w:shd w:val="clear" w:color="auto" w:fill="auto"/>
            <w:hideMark/>
          </w:tcPr>
          <w:p w14:paraId="4D9681A0" w14:textId="77777777" w:rsidR="00F427F4" w:rsidRPr="00F427F4" w:rsidRDefault="00F427F4" w:rsidP="00F427F4">
            <w:pPr>
              <w:spacing w:after="0" w:line="240" w:lineRule="auto"/>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Promedio total NOTAS</w:t>
            </w:r>
          </w:p>
        </w:tc>
        <w:tc>
          <w:tcPr>
            <w:tcW w:w="1275" w:type="dxa"/>
            <w:tcBorders>
              <w:top w:val="nil"/>
              <w:left w:val="nil"/>
              <w:bottom w:val="nil"/>
              <w:right w:val="single" w:sz="12" w:space="0" w:color="000000"/>
            </w:tcBorders>
            <w:shd w:val="clear" w:color="auto" w:fill="auto"/>
            <w:hideMark/>
          </w:tcPr>
          <w:p w14:paraId="21F7A2A8"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Correlación de Pearson</w:t>
            </w:r>
          </w:p>
        </w:tc>
        <w:tc>
          <w:tcPr>
            <w:tcW w:w="1389" w:type="dxa"/>
            <w:tcBorders>
              <w:top w:val="nil"/>
              <w:left w:val="nil"/>
              <w:bottom w:val="nil"/>
              <w:right w:val="single" w:sz="4" w:space="0" w:color="000000"/>
            </w:tcBorders>
            <w:shd w:val="clear" w:color="auto" w:fill="auto"/>
            <w:noWrap/>
            <w:vAlign w:val="center"/>
            <w:hideMark/>
          </w:tcPr>
          <w:p w14:paraId="3427BE1B"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-,073</w:t>
            </w:r>
          </w:p>
        </w:tc>
        <w:tc>
          <w:tcPr>
            <w:tcW w:w="1166" w:type="dxa"/>
            <w:tcBorders>
              <w:top w:val="nil"/>
              <w:left w:val="nil"/>
              <w:bottom w:val="nil"/>
              <w:right w:val="single" w:sz="12" w:space="0" w:color="000000"/>
            </w:tcBorders>
            <w:shd w:val="clear" w:color="auto" w:fill="auto"/>
            <w:noWrap/>
            <w:vAlign w:val="center"/>
            <w:hideMark/>
          </w:tcPr>
          <w:p w14:paraId="73B4D8B0"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1</w:t>
            </w:r>
          </w:p>
        </w:tc>
      </w:tr>
      <w:tr w:rsidR="00F427F4" w:rsidRPr="00F427F4" w14:paraId="139E2BF4" w14:textId="77777777" w:rsidTr="00F25B52">
        <w:trPr>
          <w:trHeight w:val="442"/>
          <w:jc w:val="center"/>
        </w:trPr>
        <w:tc>
          <w:tcPr>
            <w:tcW w:w="2716" w:type="dxa"/>
            <w:vMerge/>
            <w:tcBorders>
              <w:top w:val="nil"/>
              <w:left w:val="single" w:sz="12" w:space="0" w:color="000000"/>
              <w:bottom w:val="single" w:sz="12" w:space="0" w:color="000000"/>
              <w:right w:val="nil"/>
            </w:tcBorders>
            <w:vAlign w:val="center"/>
            <w:hideMark/>
          </w:tcPr>
          <w:p w14:paraId="541E79F2"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275" w:type="dxa"/>
            <w:tcBorders>
              <w:top w:val="nil"/>
              <w:left w:val="nil"/>
              <w:bottom w:val="nil"/>
              <w:right w:val="single" w:sz="12" w:space="0" w:color="000000"/>
            </w:tcBorders>
            <w:shd w:val="clear" w:color="auto" w:fill="auto"/>
            <w:hideMark/>
          </w:tcPr>
          <w:p w14:paraId="3039227D"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Sig. (bilateral)</w:t>
            </w:r>
          </w:p>
        </w:tc>
        <w:tc>
          <w:tcPr>
            <w:tcW w:w="1389" w:type="dxa"/>
            <w:tcBorders>
              <w:top w:val="nil"/>
              <w:left w:val="nil"/>
              <w:bottom w:val="nil"/>
              <w:right w:val="single" w:sz="4" w:space="0" w:color="000000"/>
            </w:tcBorders>
            <w:shd w:val="clear" w:color="auto" w:fill="auto"/>
            <w:noWrap/>
            <w:vAlign w:val="center"/>
            <w:hideMark/>
          </w:tcPr>
          <w:p w14:paraId="1AECECA1"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,747</w:t>
            </w:r>
          </w:p>
        </w:tc>
        <w:tc>
          <w:tcPr>
            <w:tcW w:w="1166" w:type="dxa"/>
            <w:tcBorders>
              <w:top w:val="nil"/>
              <w:left w:val="nil"/>
              <w:bottom w:val="nil"/>
              <w:right w:val="single" w:sz="12" w:space="0" w:color="000000"/>
            </w:tcBorders>
            <w:shd w:val="clear" w:color="auto" w:fill="auto"/>
            <w:vAlign w:val="center"/>
            <w:hideMark/>
          </w:tcPr>
          <w:p w14:paraId="0E3EA074"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 </w:t>
            </w:r>
          </w:p>
        </w:tc>
      </w:tr>
      <w:tr w:rsidR="00F427F4" w:rsidRPr="00F427F4" w14:paraId="4A0FE959" w14:textId="77777777" w:rsidTr="00F25B52">
        <w:trPr>
          <w:trHeight w:val="290"/>
          <w:jc w:val="center"/>
        </w:trPr>
        <w:tc>
          <w:tcPr>
            <w:tcW w:w="2716" w:type="dxa"/>
            <w:vMerge/>
            <w:tcBorders>
              <w:top w:val="nil"/>
              <w:left w:val="single" w:sz="12" w:space="0" w:color="000000"/>
              <w:bottom w:val="single" w:sz="12" w:space="0" w:color="000000"/>
              <w:right w:val="nil"/>
            </w:tcBorders>
            <w:vAlign w:val="center"/>
            <w:hideMark/>
          </w:tcPr>
          <w:p w14:paraId="3608F0C1"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275" w:type="dxa"/>
            <w:tcBorders>
              <w:top w:val="nil"/>
              <w:left w:val="nil"/>
              <w:bottom w:val="single" w:sz="12" w:space="0" w:color="000000"/>
              <w:right w:val="single" w:sz="12" w:space="0" w:color="000000"/>
            </w:tcBorders>
            <w:shd w:val="clear" w:color="auto" w:fill="auto"/>
            <w:hideMark/>
          </w:tcPr>
          <w:p w14:paraId="1008F009"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N</w:t>
            </w:r>
          </w:p>
        </w:tc>
        <w:tc>
          <w:tcPr>
            <w:tcW w:w="1389" w:type="dxa"/>
            <w:tcBorders>
              <w:top w:val="nil"/>
              <w:left w:val="nil"/>
              <w:bottom w:val="single" w:sz="12" w:space="0" w:color="000000"/>
              <w:right w:val="single" w:sz="4" w:space="0" w:color="000000"/>
            </w:tcBorders>
            <w:shd w:val="clear" w:color="auto" w:fill="auto"/>
            <w:noWrap/>
            <w:vAlign w:val="center"/>
            <w:hideMark/>
          </w:tcPr>
          <w:p w14:paraId="41ED4D88"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22</w:t>
            </w:r>
          </w:p>
        </w:tc>
        <w:tc>
          <w:tcPr>
            <w:tcW w:w="1166" w:type="dxa"/>
            <w:tcBorders>
              <w:top w:val="nil"/>
              <w:left w:val="nil"/>
              <w:bottom w:val="single" w:sz="12" w:space="0" w:color="000000"/>
              <w:right w:val="single" w:sz="12" w:space="0" w:color="000000"/>
            </w:tcBorders>
            <w:shd w:val="clear" w:color="auto" w:fill="auto"/>
            <w:noWrap/>
            <w:vAlign w:val="center"/>
            <w:hideMark/>
          </w:tcPr>
          <w:p w14:paraId="47C42017"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22</w:t>
            </w:r>
          </w:p>
        </w:tc>
      </w:tr>
    </w:tbl>
    <w:p w14:paraId="083AD4AB" w14:textId="6E568727" w:rsidR="00F427F4" w:rsidRDefault="008F7EC5" w:rsidP="00F427F4">
      <w:pPr>
        <w:spacing w:after="0" w:line="240" w:lineRule="auto"/>
        <w:rPr>
          <w:rFonts w:ascii="Times New Roman" w:hAnsi="Times New Roman" w:cs="Times New Roman"/>
          <w:sz w:val="20"/>
          <w:szCs w:val="20"/>
        </w:rPr>
      </w:pPr>
      <w:r>
        <w:rPr>
          <w:rFonts w:ascii="Times New Roman" w:eastAsia="Times New Roman" w:hAnsi="Times New Roman" w:cs="Times New Roman"/>
          <w:b/>
          <w:bCs/>
          <w:color w:val="000000"/>
          <w:sz w:val="24"/>
          <w:szCs w:val="24"/>
          <w:lang w:eastAsia="es-EC"/>
        </w:rPr>
        <w:t xml:space="preserve">                     </w:t>
      </w:r>
      <w:r w:rsidR="00054568">
        <w:rPr>
          <w:rFonts w:ascii="Times New Roman" w:eastAsia="Times New Roman" w:hAnsi="Times New Roman" w:cs="Times New Roman"/>
          <w:b/>
          <w:bCs/>
          <w:color w:val="000000"/>
          <w:sz w:val="24"/>
          <w:szCs w:val="24"/>
          <w:lang w:eastAsia="es-EC"/>
        </w:rPr>
        <w:t xml:space="preserve"> </w:t>
      </w:r>
      <w:r w:rsidR="00F427F4" w:rsidRPr="00DD1FE2">
        <w:rPr>
          <w:rFonts w:ascii="Times New Roman" w:hAnsi="Times New Roman" w:cs="Times New Roman"/>
          <w:b/>
          <w:sz w:val="20"/>
          <w:szCs w:val="20"/>
        </w:rPr>
        <w:t xml:space="preserve">Fuente: </w:t>
      </w:r>
      <w:r w:rsidR="00F427F4">
        <w:rPr>
          <w:rFonts w:ascii="Times New Roman" w:hAnsi="Times New Roman" w:cs="Times New Roman"/>
          <w:sz w:val="20"/>
          <w:szCs w:val="20"/>
        </w:rPr>
        <w:t>Escuela García Moreno</w:t>
      </w:r>
    </w:p>
    <w:p w14:paraId="53FD48AF" w14:textId="4BF4E679" w:rsidR="00F427F4" w:rsidRPr="00B25623" w:rsidRDefault="00054568" w:rsidP="00F427F4">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F427F4" w:rsidRPr="00DD1FE2">
        <w:rPr>
          <w:rFonts w:ascii="Times New Roman" w:hAnsi="Times New Roman" w:cs="Times New Roman"/>
          <w:b/>
          <w:sz w:val="20"/>
          <w:szCs w:val="20"/>
        </w:rPr>
        <w:t xml:space="preserve">Elaboración: </w:t>
      </w:r>
      <w:r w:rsidR="00F427F4" w:rsidRPr="00DD1FE2">
        <w:rPr>
          <w:rFonts w:ascii="Times New Roman" w:hAnsi="Times New Roman" w:cs="Times New Roman"/>
          <w:sz w:val="20"/>
          <w:szCs w:val="20"/>
        </w:rPr>
        <w:t xml:space="preserve">Andrés </w:t>
      </w:r>
      <w:proofErr w:type="spellStart"/>
      <w:r w:rsidR="00F427F4" w:rsidRPr="00DD1FE2">
        <w:rPr>
          <w:rFonts w:ascii="Times New Roman" w:hAnsi="Times New Roman" w:cs="Times New Roman"/>
          <w:sz w:val="20"/>
          <w:szCs w:val="20"/>
        </w:rPr>
        <w:t>Sanunga</w:t>
      </w:r>
      <w:proofErr w:type="spellEnd"/>
    </w:p>
    <w:p w14:paraId="36DA53FE" w14:textId="77777777" w:rsidR="00F427F4" w:rsidRDefault="00F427F4" w:rsidP="00F427F4">
      <w:pPr>
        <w:spacing w:after="0" w:line="240" w:lineRule="auto"/>
        <w:rPr>
          <w:rFonts w:ascii="Arial Bold" w:eastAsia="Times New Roman" w:hAnsi="Arial Bold" w:cs="Times New Roman"/>
          <w:b/>
          <w:bCs/>
          <w:color w:val="000000"/>
          <w:sz w:val="28"/>
          <w:szCs w:val="28"/>
          <w:lang w:eastAsia="es-EC"/>
        </w:rPr>
      </w:pPr>
    </w:p>
    <w:p w14:paraId="50F2338D" w14:textId="0DFA708E" w:rsidR="00F427F4" w:rsidRDefault="00F427F4" w:rsidP="00F427F4">
      <w:pPr>
        <w:rPr>
          <w:rFonts w:ascii="Times New Roman" w:eastAsia="Times New Roman" w:hAnsi="Times New Roman" w:cs="Times New Roman"/>
          <w:b/>
          <w:bCs/>
          <w:color w:val="000000"/>
          <w:sz w:val="24"/>
          <w:szCs w:val="24"/>
          <w:lang w:eastAsia="es-EC"/>
        </w:rPr>
      </w:pPr>
      <w:r>
        <w:rPr>
          <w:rFonts w:ascii="Times New Roman" w:hAnsi="Times New Roman" w:cs="Times New Roman"/>
          <w:b/>
          <w:sz w:val="24"/>
          <w:szCs w:val="24"/>
        </w:rPr>
        <w:t>4. 31</w:t>
      </w:r>
      <w:r w:rsidRPr="00B25623">
        <w:rPr>
          <w:rFonts w:ascii="Times New Roman" w:eastAsia="Times New Roman" w:hAnsi="Times New Roman" w:cs="Times New Roman"/>
          <w:b/>
          <w:bCs/>
          <w:color w:val="000000"/>
          <w:sz w:val="24"/>
          <w:szCs w:val="24"/>
          <w:lang w:eastAsia="es-EC"/>
        </w:rPr>
        <w:t xml:space="preserve"> </w:t>
      </w:r>
      <w:r w:rsidRPr="00F427F4">
        <w:rPr>
          <w:rFonts w:ascii="Times New Roman" w:eastAsia="Times New Roman" w:hAnsi="Times New Roman" w:cs="Times New Roman"/>
          <w:b/>
          <w:bCs/>
          <w:color w:val="000000"/>
          <w:sz w:val="24"/>
          <w:szCs w:val="24"/>
          <w:lang w:eastAsia="es-EC"/>
        </w:rPr>
        <w:t>Correlación Grupos de notas No.</w:t>
      </w:r>
      <w:r w:rsidR="00430F2A">
        <w:rPr>
          <w:rFonts w:ascii="Times New Roman" w:eastAsia="Times New Roman" w:hAnsi="Times New Roman" w:cs="Times New Roman"/>
          <w:b/>
          <w:bCs/>
          <w:color w:val="000000"/>
          <w:sz w:val="24"/>
          <w:szCs w:val="24"/>
          <w:lang w:eastAsia="es-EC"/>
        </w:rPr>
        <w:t xml:space="preserve"> 2</w:t>
      </w:r>
    </w:p>
    <w:p w14:paraId="61208438" w14:textId="2A38EA4E" w:rsidR="006D5A1E" w:rsidRPr="006D5A1E" w:rsidRDefault="006D5A1E" w:rsidP="006D5A1E">
      <w:pPr>
        <w:pStyle w:val="Epgrafe"/>
        <w:jc w:val="center"/>
        <w:rPr>
          <w:rFonts w:ascii="Times New Roman" w:eastAsia="Times New Roman" w:hAnsi="Times New Roman" w:cs="Times New Roman"/>
          <w:b/>
          <w:bCs/>
          <w:i w:val="0"/>
          <w:color w:val="auto"/>
          <w:sz w:val="28"/>
          <w:szCs w:val="24"/>
          <w:lang w:eastAsia="es-EC"/>
        </w:rPr>
      </w:pPr>
      <w:bookmarkStart w:id="139" w:name="_Toc475630423"/>
      <w:r w:rsidRPr="006D5A1E">
        <w:rPr>
          <w:rFonts w:ascii="Times New Roman" w:hAnsi="Times New Roman" w:cs="Times New Roman"/>
          <w:i w:val="0"/>
          <w:color w:val="auto"/>
          <w:sz w:val="20"/>
        </w:rPr>
        <w:t xml:space="preserve">Tabla </w:t>
      </w:r>
      <w:r w:rsidRPr="006D5A1E">
        <w:rPr>
          <w:rFonts w:ascii="Times New Roman" w:hAnsi="Times New Roman" w:cs="Times New Roman"/>
          <w:i w:val="0"/>
          <w:color w:val="auto"/>
          <w:sz w:val="20"/>
        </w:rPr>
        <w:fldChar w:fldCharType="begin"/>
      </w:r>
      <w:r w:rsidRPr="006D5A1E">
        <w:rPr>
          <w:rFonts w:ascii="Times New Roman" w:hAnsi="Times New Roman" w:cs="Times New Roman"/>
          <w:i w:val="0"/>
          <w:color w:val="auto"/>
          <w:sz w:val="20"/>
        </w:rPr>
        <w:instrText xml:space="preserve"> SEQ Tabla \* ARABIC </w:instrText>
      </w:r>
      <w:r w:rsidRPr="006D5A1E">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36</w:t>
      </w:r>
      <w:r w:rsidRPr="006D5A1E">
        <w:rPr>
          <w:rFonts w:ascii="Times New Roman" w:hAnsi="Times New Roman" w:cs="Times New Roman"/>
          <w:i w:val="0"/>
          <w:color w:val="auto"/>
          <w:sz w:val="20"/>
        </w:rPr>
        <w:fldChar w:fldCharType="end"/>
      </w:r>
      <w:r w:rsidRPr="006D5A1E">
        <w:rPr>
          <w:rFonts w:ascii="Times New Roman" w:hAnsi="Times New Roman" w:cs="Times New Roman"/>
          <w:i w:val="0"/>
          <w:color w:val="auto"/>
          <w:sz w:val="20"/>
        </w:rPr>
        <w:t xml:space="preserve"> Correlación grupo de notas No.2</w:t>
      </w:r>
      <w:bookmarkEnd w:id="139"/>
    </w:p>
    <w:tbl>
      <w:tblPr>
        <w:tblW w:w="6640" w:type="dxa"/>
        <w:jc w:val="center"/>
        <w:tblCellMar>
          <w:left w:w="70" w:type="dxa"/>
          <w:right w:w="70" w:type="dxa"/>
        </w:tblCellMar>
        <w:tblLook w:val="04A0" w:firstRow="1" w:lastRow="0" w:firstColumn="1" w:lastColumn="0" w:noHBand="0" w:noVBand="1"/>
      </w:tblPr>
      <w:tblGrid>
        <w:gridCol w:w="2893"/>
        <w:gridCol w:w="1061"/>
        <w:gridCol w:w="1418"/>
        <w:gridCol w:w="1268"/>
      </w:tblGrid>
      <w:tr w:rsidR="00F427F4" w:rsidRPr="00F427F4" w14:paraId="4D106643" w14:textId="77777777" w:rsidTr="00F25B52">
        <w:trPr>
          <w:trHeight w:val="527"/>
          <w:jc w:val="center"/>
        </w:trPr>
        <w:tc>
          <w:tcPr>
            <w:tcW w:w="395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EF745D6" w14:textId="77777777" w:rsidR="00F427F4" w:rsidRPr="00F427F4" w:rsidRDefault="00F427F4" w:rsidP="00F427F4">
            <w:pPr>
              <w:spacing w:after="0" w:line="240" w:lineRule="auto"/>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 </w:t>
            </w:r>
          </w:p>
        </w:tc>
        <w:tc>
          <w:tcPr>
            <w:tcW w:w="1418" w:type="dxa"/>
            <w:tcBorders>
              <w:top w:val="single" w:sz="12" w:space="0" w:color="000000"/>
              <w:left w:val="nil"/>
              <w:bottom w:val="single" w:sz="12" w:space="0" w:color="000000"/>
              <w:right w:val="single" w:sz="4" w:space="0" w:color="000000"/>
            </w:tcBorders>
            <w:shd w:val="clear" w:color="auto" w:fill="auto"/>
            <w:vAlign w:val="bottom"/>
            <w:hideMark/>
          </w:tcPr>
          <w:p w14:paraId="6F3F1DD9"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Test de 20 m.</w:t>
            </w:r>
          </w:p>
        </w:tc>
        <w:tc>
          <w:tcPr>
            <w:tcW w:w="1268" w:type="dxa"/>
            <w:tcBorders>
              <w:top w:val="single" w:sz="12" w:space="0" w:color="000000"/>
              <w:left w:val="nil"/>
              <w:bottom w:val="single" w:sz="12" w:space="0" w:color="000000"/>
              <w:right w:val="single" w:sz="12" w:space="0" w:color="000000"/>
            </w:tcBorders>
            <w:shd w:val="clear" w:color="auto" w:fill="auto"/>
            <w:vAlign w:val="bottom"/>
            <w:hideMark/>
          </w:tcPr>
          <w:p w14:paraId="6368F874"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Promedio total NOTAS</w:t>
            </w:r>
          </w:p>
        </w:tc>
      </w:tr>
      <w:tr w:rsidR="00F427F4" w:rsidRPr="00F427F4" w14:paraId="0437CD8D" w14:textId="77777777" w:rsidTr="00F25B52">
        <w:trPr>
          <w:trHeight w:val="503"/>
          <w:jc w:val="center"/>
        </w:trPr>
        <w:tc>
          <w:tcPr>
            <w:tcW w:w="2893" w:type="dxa"/>
            <w:vMerge w:val="restart"/>
            <w:tcBorders>
              <w:top w:val="nil"/>
              <w:left w:val="single" w:sz="12" w:space="0" w:color="000000"/>
              <w:bottom w:val="single" w:sz="4" w:space="0" w:color="000000"/>
              <w:right w:val="nil"/>
            </w:tcBorders>
            <w:shd w:val="clear" w:color="auto" w:fill="auto"/>
            <w:hideMark/>
          </w:tcPr>
          <w:p w14:paraId="092FF64E" w14:textId="77777777" w:rsidR="00F427F4" w:rsidRPr="00F427F4" w:rsidRDefault="00F427F4" w:rsidP="00F427F4">
            <w:pPr>
              <w:spacing w:after="0" w:line="240" w:lineRule="auto"/>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Test de 20 m.</w:t>
            </w:r>
          </w:p>
        </w:tc>
        <w:tc>
          <w:tcPr>
            <w:tcW w:w="1061" w:type="dxa"/>
            <w:tcBorders>
              <w:top w:val="nil"/>
              <w:left w:val="nil"/>
              <w:bottom w:val="nil"/>
              <w:right w:val="single" w:sz="12" w:space="0" w:color="000000"/>
            </w:tcBorders>
            <w:shd w:val="clear" w:color="auto" w:fill="auto"/>
            <w:hideMark/>
          </w:tcPr>
          <w:p w14:paraId="1008B946"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Correlación de Pearson</w:t>
            </w:r>
          </w:p>
        </w:tc>
        <w:tc>
          <w:tcPr>
            <w:tcW w:w="1418" w:type="dxa"/>
            <w:tcBorders>
              <w:top w:val="nil"/>
              <w:left w:val="nil"/>
              <w:bottom w:val="nil"/>
              <w:right w:val="single" w:sz="4" w:space="0" w:color="000000"/>
            </w:tcBorders>
            <w:shd w:val="clear" w:color="auto" w:fill="auto"/>
            <w:noWrap/>
            <w:vAlign w:val="center"/>
            <w:hideMark/>
          </w:tcPr>
          <w:p w14:paraId="39B868FA"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1,00</w:t>
            </w:r>
          </w:p>
        </w:tc>
        <w:tc>
          <w:tcPr>
            <w:tcW w:w="1268" w:type="dxa"/>
            <w:tcBorders>
              <w:top w:val="nil"/>
              <w:left w:val="nil"/>
              <w:bottom w:val="nil"/>
              <w:right w:val="single" w:sz="12" w:space="0" w:color="000000"/>
            </w:tcBorders>
            <w:shd w:val="clear" w:color="auto" w:fill="auto"/>
            <w:noWrap/>
            <w:vAlign w:val="center"/>
            <w:hideMark/>
          </w:tcPr>
          <w:p w14:paraId="72A021A6"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0,36</w:t>
            </w:r>
          </w:p>
        </w:tc>
      </w:tr>
      <w:tr w:rsidR="00F427F4" w:rsidRPr="00F427F4" w14:paraId="08D735AE" w14:textId="77777777" w:rsidTr="00F25B52">
        <w:trPr>
          <w:trHeight w:val="488"/>
          <w:jc w:val="center"/>
        </w:trPr>
        <w:tc>
          <w:tcPr>
            <w:tcW w:w="2893" w:type="dxa"/>
            <w:vMerge/>
            <w:tcBorders>
              <w:top w:val="nil"/>
              <w:left w:val="single" w:sz="12" w:space="0" w:color="000000"/>
              <w:bottom w:val="single" w:sz="4" w:space="0" w:color="000000"/>
              <w:right w:val="nil"/>
            </w:tcBorders>
            <w:vAlign w:val="center"/>
            <w:hideMark/>
          </w:tcPr>
          <w:p w14:paraId="6BD55198"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061" w:type="dxa"/>
            <w:tcBorders>
              <w:top w:val="nil"/>
              <w:left w:val="nil"/>
              <w:bottom w:val="nil"/>
              <w:right w:val="single" w:sz="12" w:space="0" w:color="000000"/>
            </w:tcBorders>
            <w:shd w:val="clear" w:color="auto" w:fill="auto"/>
            <w:hideMark/>
          </w:tcPr>
          <w:p w14:paraId="71A816F9"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Sig. (bilateral)</w:t>
            </w:r>
          </w:p>
        </w:tc>
        <w:tc>
          <w:tcPr>
            <w:tcW w:w="1418" w:type="dxa"/>
            <w:tcBorders>
              <w:top w:val="nil"/>
              <w:left w:val="nil"/>
              <w:bottom w:val="nil"/>
              <w:right w:val="single" w:sz="4" w:space="0" w:color="000000"/>
            </w:tcBorders>
            <w:shd w:val="clear" w:color="auto" w:fill="auto"/>
            <w:vAlign w:val="center"/>
            <w:hideMark/>
          </w:tcPr>
          <w:p w14:paraId="588637E1"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 </w:t>
            </w:r>
          </w:p>
        </w:tc>
        <w:tc>
          <w:tcPr>
            <w:tcW w:w="1268" w:type="dxa"/>
            <w:tcBorders>
              <w:top w:val="nil"/>
              <w:left w:val="nil"/>
              <w:bottom w:val="nil"/>
              <w:right w:val="single" w:sz="12" w:space="0" w:color="000000"/>
            </w:tcBorders>
            <w:shd w:val="clear" w:color="auto" w:fill="auto"/>
            <w:noWrap/>
            <w:vAlign w:val="center"/>
            <w:hideMark/>
          </w:tcPr>
          <w:p w14:paraId="301AA275"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0,43</w:t>
            </w:r>
          </w:p>
        </w:tc>
      </w:tr>
      <w:tr w:rsidR="00F427F4" w:rsidRPr="00F427F4" w14:paraId="4D322FCD" w14:textId="77777777" w:rsidTr="00F25B52">
        <w:trPr>
          <w:trHeight w:val="305"/>
          <w:jc w:val="center"/>
        </w:trPr>
        <w:tc>
          <w:tcPr>
            <w:tcW w:w="2893" w:type="dxa"/>
            <w:vMerge/>
            <w:tcBorders>
              <w:top w:val="nil"/>
              <w:left w:val="single" w:sz="12" w:space="0" w:color="000000"/>
              <w:bottom w:val="single" w:sz="4" w:space="0" w:color="000000"/>
              <w:right w:val="nil"/>
            </w:tcBorders>
            <w:vAlign w:val="center"/>
            <w:hideMark/>
          </w:tcPr>
          <w:p w14:paraId="4332F927"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061" w:type="dxa"/>
            <w:tcBorders>
              <w:top w:val="nil"/>
              <w:left w:val="nil"/>
              <w:bottom w:val="single" w:sz="4" w:space="0" w:color="000000"/>
              <w:right w:val="single" w:sz="12" w:space="0" w:color="000000"/>
            </w:tcBorders>
            <w:shd w:val="clear" w:color="auto" w:fill="auto"/>
            <w:hideMark/>
          </w:tcPr>
          <w:p w14:paraId="158D15B4"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N</w:t>
            </w:r>
          </w:p>
        </w:tc>
        <w:tc>
          <w:tcPr>
            <w:tcW w:w="1418" w:type="dxa"/>
            <w:tcBorders>
              <w:top w:val="nil"/>
              <w:left w:val="nil"/>
              <w:bottom w:val="single" w:sz="4" w:space="0" w:color="000000"/>
              <w:right w:val="single" w:sz="4" w:space="0" w:color="000000"/>
            </w:tcBorders>
            <w:shd w:val="clear" w:color="auto" w:fill="auto"/>
            <w:noWrap/>
            <w:vAlign w:val="center"/>
            <w:hideMark/>
          </w:tcPr>
          <w:p w14:paraId="60864745"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7</w:t>
            </w:r>
          </w:p>
        </w:tc>
        <w:tc>
          <w:tcPr>
            <w:tcW w:w="1268" w:type="dxa"/>
            <w:tcBorders>
              <w:top w:val="nil"/>
              <w:left w:val="nil"/>
              <w:bottom w:val="single" w:sz="4" w:space="0" w:color="000000"/>
              <w:right w:val="single" w:sz="12" w:space="0" w:color="000000"/>
            </w:tcBorders>
            <w:shd w:val="clear" w:color="auto" w:fill="auto"/>
            <w:noWrap/>
            <w:vAlign w:val="center"/>
            <w:hideMark/>
          </w:tcPr>
          <w:p w14:paraId="1A691AB4"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7</w:t>
            </w:r>
          </w:p>
        </w:tc>
      </w:tr>
      <w:tr w:rsidR="00F427F4" w:rsidRPr="00F427F4" w14:paraId="6698A162" w14:textId="77777777" w:rsidTr="00F25B52">
        <w:trPr>
          <w:trHeight w:val="488"/>
          <w:jc w:val="center"/>
        </w:trPr>
        <w:tc>
          <w:tcPr>
            <w:tcW w:w="2893" w:type="dxa"/>
            <w:vMerge w:val="restart"/>
            <w:tcBorders>
              <w:top w:val="nil"/>
              <w:left w:val="single" w:sz="12" w:space="0" w:color="000000"/>
              <w:bottom w:val="single" w:sz="12" w:space="0" w:color="000000"/>
              <w:right w:val="nil"/>
            </w:tcBorders>
            <w:shd w:val="clear" w:color="auto" w:fill="auto"/>
            <w:hideMark/>
          </w:tcPr>
          <w:p w14:paraId="19609F18" w14:textId="77777777" w:rsidR="00F427F4" w:rsidRPr="00F427F4" w:rsidRDefault="00F427F4" w:rsidP="00F427F4">
            <w:pPr>
              <w:spacing w:after="0" w:line="240" w:lineRule="auto"/>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Promedio tota  NOTAS</w:t>
            </w:r>
          </w:p>
        </w:tc>
        <w:tc>
          <w:tcPr>
            <w:tcW w:w="1061" w:type="dxa"/>
            <w:tcBorders>
              <w:top w:val="nil"/>
              <w:left w:val="nil"/>
              <w:bottom w:val="nil"/>
              <w:right w:val="single" w:sz="12" w:space="0" w:color="000000"/>
            </w:tcBorders>
            <w:shd w:val="clear" w:color="auto" w:fill="auto"/>
            <w:hideMark/>
          </w:tcPr>
          <w:p w14:paraId="2AC42A78"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Correlación de Pearson</w:t>
            </w:r>
          </w:p>
        </w:tc>
        <w:tc>
          <w:tcPr>
            <w:tcW w:w="1418" w:type="dxa"/>
            <w:tcBorders>
              <w:top w:val="nil"/>
              <w:left w:val="nil"/>
              <w:bottom w:val="nil"/>
              <w:right w:val="single" w:sz="4" w:space="0" w:color="000000"/>
            </w:tcBorders>
            <w:shd w:val="clear" w:color="auto" w:fill="auto"/>
            <w:noWrap/>
            <w:vAlign w:val="center"/>
            <w:hideMark/>
          </w:tcPr>
          <w:p w14:paraId="429E13C3"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0,36</w:t>
            </w:r>
          </w:p>
        </w:tc>
        <w:tc>
          <w:tcPr>
            <w:tcW w:w="1268" w:type="dxa"/>
            <w:tcBorders>
              <w:top w:val="nil"/>
              <w:left w:val="nil"/>
              <w:bottom w:val="nil"/>
              <w:right w:val="single" w:sz="12" w:space="0" w:color="000000"/>
            </w:tcBorders>
            <w:shd w:val="clear" w:color="auto" w:fill="auto"/>
            <w:noWrap/>
            <w:vAlign w:val="center"/>
            <w:hideMark/>
          </w:tcPr>
          <w:p w14:paraId="4568F555"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1,00</w:t>
            </w:r>
          </w:p>
        </w:tc>
      </w:tr>
      <w:tr w:rsidR="00F427F4" w:rsidRPr="00F427F4" w14:paraId="3AA34148" w14:textId="77777777" w:rsidTr="00F25B52">
        <w:trPr>
          <w:trHeight w:val="488"/>
          <w:jc w:val="center"/>
        </w:trPr>
        <w:tc>
          <w:tcPr>
            <w:tcW w:w="2893" w:type="dxa"/>
            <w:vMerge/>
            <w:tcBorders>
              <w:top w:val="nil"/>
              <w:left w:val="single" w:sz="12" w:space="0" w:color="000000"/>
              <w:bottom w:val="single" w:sz="12" w:space="0" w:color="000000"/>
              <w:right w:val="nil"/>
            </w:tcBorders>
            <w:vAlign w:val="center"/>
            <w:hideMark/>
          </w:tcPr>
          <w:p w14:paraId="08740ED6"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061" w:type="dxa"/>
            <w:tcBorders>
              <w:top w:val="nil"/>
              <w:left w:val="nil"/>
              <w:bottom w:val="nil"/>
              <w:right w:val="single" w:sz="12" w:space="0" w:color="000000"/>
            </w:tcBorders>
            <w:shd w:val="clear" w:color="auto" w:fill="auto"/>
            <w:hideMark/>
          </w:tcPr>
          <w:p w14:paraId="6769E03C"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Sig. (bilateral)</w:t>
            </w:r>
          </w:p>
        </w:tc>
        <w:tc>
          <w:tcPr>
            <w:tcW w:w="1418" w:type="dxa"/>
            <w:tcBorders>
              <w:top w:val="nil"/>
              <w:left w:val="nil"/>
              <w:bottom w:val="nil"/>
              <w:right w:val="single" w:sz="4" w:space="0" w:color="000000"/>
            </w:tcBorders>
            <w:shd w:val="clear" w:color="auto" w:fill="auto"/>
            <w:noWrap/>
            <w:vAlign w:val="center"/>
            <w:hideMark/>
          </w:tcPr>
          <w:p w14:paraId="63CC5C59"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0,43</w:t>
            </w:r>
          </w:p>
        </w:tc>
        <w:tc>
          <w:tcPr>
            <w:tcW w:w="1268" w:type="dxa"/>
            <w:tcBorders>
              <w:top w:val="nil"/>
              <w:left w:val="nil"/>
              <w:bottom w:val="nil"/>
              <w:right w:val="single" w:sz="12" w:space="0" w:color="000000"/>
            </w:tcBorders>
            <w:shd w:val="clear" w:color="auto" w:fill="auto"/>
            <w:vAlign w:val="center"/>
            <w:hideMark/>
          </w:tcPr>
          <w:p w14:paraId="31FFBA85"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 </w:t>
            </w:r>
          </w:p>
        </w:tc>
      </w:tr>
      <w:tr w:rsidR="00F427F4" w:rsidRPr="00F427F4" w14:paraId="275D1E19" w14:textId="77777777" w:rsidTr="00F25B52">
        <w:trPr>
          <w:trHeight w:val="320"/>
          <w:jc w:val="center"/>
        </w:trPr>
        <w:tc>
          <w:tcPr>
            <w:tcW w:w="2893" w:type="dxa"/>
            <w:vMerge/>
            <w:tcBorders>
              <w:top w:val="nil"/>
              <w:left w:val="single" w:sz="12" w:space="0" w:color="000000"/>
              <w:bottom w:val="single" w:sz="12" w:space="0" w:color="000000"/>
              <w:right w:val="nil"/>
            </w:tcBorders>
            <w:vAlign w:val="center"/>
            <w:hideMark/>
          </w:tcPr>
          <w:p w14:paraId="240C2D24" w14:textId="77777777" w:rsidR="00F427F4" w:rsidRPr="00F427F4" w:rsidRDefault="00F427F4" w:rsidP="00F427F4">
            <w:pPr>
              <w:spacing w:after="0" w:line="240" w:lineRule="auto"/>
              <w:rPr>
                <w:rFonts w:ascii="Arial" w:eastAsia="Times New Roman" w:hAnsi="Arial" w:cs="Arial"/>
                <w:color w:val="000000"/>
                <w:sz w:val="18"/>
                <w:szCs w:val="18"/>
                <w:lang w:eastAsia="es-EC"/>
              </w:rPr>
            </w:pPr>
          </w:p>
        </w:tc>
        <w:tc>
          <w:tcPr>
            <w:tcW w:w="1061" w:type="dxa"/>
            <w:tcBorders>
              <w:top w:val="nil"/>
              <w:left w:val="nil"/>
              <w:bottom w:val="single" w:sz="12" w:space="0" w:color="000000"/>
              <w:right w:val="single" w:sz="12" w:space="0" w:color="000000"/>
            </w:tcBorders>
            <w:shd w:val="clear" w:color="auto" w:fill="auto"/>
            <w:hideMark/>
          </w:tcPr>
          <w:p w14:paraId="022C8A96"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N</w:t>
            </w:r>
          </w:p>
        </w:tc>
        <w:tc>
          <w:tcPr>
            <w:tcW w:w="1418" w:type="dxa"/>
            <w:tcBorders>
              <w:top w:val="nil"/>
              <w:left w:val="nil"/>
              <w:bottom w:val="single" w:sz="12" w:space="0" w:color="000000"/>
              <w:right w:val="single" w:sz="4" w:space="0" w:color="000000"/>
            </w:tcBorders>
            <w:shd w:val="clear" w:color="auto" w:fill="auto"/>
            <w:noWrap/>
            <w:vAlign w:val="center"/>
            <w:hideMark/>
          </w:tcPr>
          <w:p w14:paraId="01CD3B11"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7</w:t>
            </w:r>
          </w:p>
        </w:tc>
        <w:tc>
          <w:tcPr>
            <w:tcW w:w="1268" w:type="dxa"/>
            <w:tcBorders>
              <w:top w:val="nil"/>
              <w:left w:val="nil"/>
              <w:bottom w:val="single" w:sz="12" w:space="0" w:color="000000"/>
              <w:right w:val="single" w:sz="12" w:space="0" w:color="000000"/>
            </w:tcBorders>
            <w:shd w:val="clear" w:color="auto" w:fill="auto"/>
            <w:noWrap/>
            <w:vAlign w:val="center"/>
            <w:hideMark/>
          </w:tcPr>
          <w:p w14:paraId="395FB2DA" w14:textId="77777777" w:rsidR="00F427F4" w:rsidRPr="00F427F4" w:rsidRDefault="00F427F4" w:rsidP="00F427F4">
            <w:pPr>
              <w:spacing w:after="0" w:line="240" w:lineRule="auto"/>
              <w:jc w:val="center"/>
              <w:rPr>
                <w:rFonts w:ascii="Arial" w:eastAsia="Times New Roman" w:hAnsi="Arial" w:cs="Arial"/>
                <w:color w:val="000000"/>
                <w:sz w:val="18"/>
                <w:szCs w:val="18"/>
                <w:lang w:eastAsia="es-EC"/>
              </w:rPr>
            </w:pPr>
            <w:r w:rsidRPr="00F427F4">
              <w:rPr>
                <w:rFonts w:ascii="Arial" w:eastAsia="Times New Roman" w:hAnsi="Arial" w:cs="Arial"/>
                <w:color w:val="000000"/>
                <w:sz w:val="18"/>
                <w:szCs w:val="18"/>
                <w:lang w:eastAsia="es-EC"/>
              </w:rPr>
              <w:t>7</w:t>
            </w:r>
          </w:p>
        </w:tc>
      </w:tr>
    </w:tbl>
    <w:p w14:paraId="0035F3E9" w14:textId="5503C61E" w:rsidR="00F427F4" w:rsidRPr="008F7EC5" w:rsidRDefault="008F7EC5" w:rsidP="00F427F4">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F427F4" w:rsidRPr="00DD1FE2">
        <w:rPr>
          <w:rFonts w:ascii="Times New Roman" w:hAnsi="Times New Roman" w:cs="Times New Roman"/>
          <w:b/>
          <w:sz w:val="20"/>
          <w:szCs w:val="20"/>
        </w:rPr>
        <w:t xml:space="preserve">Fuente: </w:t>
      </w:r>
      <w:r w:rsidR="00F427F4">
        <w:rPr>
          <w:rFonts w:ascii="Times New Roman" w:hAnsi="Times New Roman" w:cs="Times New Roman"/>
          <w:sz w:val="20"/>
          <w:szCs w:val="20"/>
        </w:rPr>
        <w:t>Escuela García Moreno</w:t>
      </w:r>
    </w:p>
    <w:p w14:paraId="30DADB88" w14:textId="77777777" w:rsidR="00F427F4" w:rsidRPr="00B25623" w:rsidRDefault="00F427F4" w:rsidP="00F427F4">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p>
    <w:p w14:paraId="5724B87D" w14:textId="77777777" w:rsidR="00F427F4" w:rsidRDefault="00F427F4" w:rsidP="00F427F4">
      <w:pPr>
        <w:spacing w:after="0" w:line="240" w:lineRule="auto"/>
        <w:rPr>
          <w:rFonts w:ascii="Arial Bold" w:eastAsia="Times New Roman" w:hAnsi="Arial Bold" w:cs="Times New Roman"/>
          <w:b/>
          <w:bCs/>
          <w:color w:val="000000"/>
          <w:sz w:val="28"/>
          <w:szCs w:val="28"/>
          <w:lang w:eastAsia="es-EC"/>
        </w:rPr>
      </w:pPr>
    </w:p>
    <w:p w14:paraId="40E600DF" w14:textId="77777777" w:rsidR="00F427F4" w:rsidRDefault="00F427F4" w:rsidP="00F427F4">
      <w:pPr>
        <w:rPr>
          <w:rFonts w:ascii="Times New Roman" w:eastAsia="Times New Roman" w:hAnsi="Times New Roman" w:cs="Times New Roman"/>
          <w:b/>
          <w:bCs/>
          <w:color w:val="000000"/>
          <w:sz w:val="24"/>
          <w:szCs w:val="24"/>
          <w:lang w:eastAsia="es-EC"/>
        </w:rPr>
      </w:pPr>
    </w:p>
    <w:p w14:paraId="59E6809E" w14:textId="77777777" w:rsidR="00F427F4" w:rsidRDefault="00F427F4" w:rsidP="00F427F4">
      <w:pPr>
        <w:rPr>
          <w:rFonts w:ascii="Times New Roman" w:eastAsia="Times New Roman" w:hAnsi="Times New Roman" w:cs="Times New Roman"/>
          <w:b/>
          <w:bCs/>
          <w:color w:val="000000"/>
          <w:sz w:val="24"/>
          <w:szCs w:val="24"/>
          <w:lang w:eastAsia="es-EC"/>
        </w:rPr>
      </w:pPr>
    </w:p>
    <w:p w14:paraId="7AE1225C" w14:textId="77777777" w:rsidR="00F427F4" w:rsidRDefault="00F427F4" w:rsidP="00F427F4">
      <w:pPr>
        <w:rPr>
          <w:rFonts w:ascii="Times New Roman" w:eastAsia="Times New Roman" w:hAnsi="Times New Roman" w:cs="Times New Roman"/>
          <w:b/>
          <w:bCs/>
          <w:color w:val="000000"/>
          <w:sz w:val="24"/>
          <w:szCs w:val="24"/>
          <w:lang w:eastAsia="es-EC"/>
        </w:rPr>
      </w:pPr>
    </w:p>
    <w:p w14:paraId="165960FF" w14:textId="77777777" w:rsidR="002F2A0E" w:rsidRDefault="002F2A0E" w:rsidP="00F427F4">
      <w:pPr>
        <w:rPr>
          <w:rFonts w:ascii="Times New Roman" w:eastAsia="Times New Roman" w:hAnsi="Times New Roman" w:cs="Times New Roman"/>
          <w:b/>
          <w:bCs/>
          <w:color w:val="000000"/>
          <w:sz w:val="24"/>
          <w:szCs w:val="24"/>
          <w:lang w:eastAsia="es-EC"/>
        </w:rPr>
      </w:pPr>
    </w:p>
    <w:p w14:paraId="73911552" w14:textId="77777777" w:rsidR="00F25B52" w:rsidRDefault="00F25B52" w:rsidP="00F427F4">
      <w:pPr>
        <w:rPr>
          <w:rFonts w:ascii="Times New Roman" w:eastAsia="Times New Roman" w:hAnsi="Times New Roman" w:cs="Times New Roman"/>
          <w:b/>
          <w:bCs/>
          <w:color w:val="000000"/>
          <w:sz w:val="24"/>
          <w:szCs w:val="24"/>
          <w:lang w:eastAsia="es-EC"/>
        </w:rPr>
      </w:pPr>
    </w:p>
    <w:p w14:paraId="7DEAC371" w14:textId="77777777" w:rsidR="002F2A0E" w:rsidRDefault="002F2A0E" w:rsidP="00F427F4">
      <w:pPr>
        <w:rPr>
          <w:rFonts w:ascii="Times New Roman" w:eastAsia="Times New Roman" w:hAnsi="Times New Roman" w:cs="Times New Roman"/>
          <w:b/>
          <w:bCs/>
          <w:color w:val="000000"/>
          <w:sz w:val="24"/>
          <w:szCs w:val="24"/>
          <w:lang w:eastAsia="es-EC"/>
        </w:rPr>
      </w:pPr>
    </w:p>
    <w:p w14:paraId="0403E865" w14:textId="476560FD" w:rsidR="002F2A0E" w:rsidRPr="00110BEB" w:rsidRDefault="002F2A0E" w:rsidP="009B1F88">
      <w:pPr>
        <w:spacing w:line="360" w:lineRule="auto"/>
        <w:jc w:val="both"/>
        <w:rPr>
          <w:rFonts w:ascii="Times New Roman" w:eastAsia="Times New Roman" w:hAnsi="Times New Roman" w:cs="Times New Roman"/>
          <w:b/>
          <w:bCs/>
          <w:color w:val="000000"/>
          <w:sz w:val="24"/>
          <w:szCs w:val="24"/>
          <w:lang w:eastAsia="es-EC"/>
        </w:rPr>
      </w:pPr>
      <w:r w:rsidRPr="00110BEB">
        <w:rPr>
          <w:rFonts w:ascii="Times New Roman" w:hAnsi="Times New Roman" w:cs="Times New Roman"/>
          <w:b/>
          <w:sz w:val="24"/>
          <w:szCs w:val="24"/>
        </w:rPr>
        <w:lastRenderedPageBreak/>
        <w:t>4. 32</w:t>
      </w:r>
      <w:r w:rsidRPr="00110BEB">
        <w:rPr>
          <w:rFonts w:ascii="Times New Roman" w:eastAsia="Times New Roman" w:hAnsi="Times New Roman" w:cs="Times New Roman"/>
          <w:b/>
          <w:bCs/>
          <w:color w:val="000000"/>
          <w:sz w:val="24"/>
          <w:szCs w:val="24"/>
          <w:lang w:eastAsia="es-EC"/>
        </w:rPr>
        <w:t xml:space="preserve"> Comparaciones de medias de las variables de composición corporal y condición física según los grupos de calificaciones académicas</w:t>
      </w:r>
      <w:r w:rsidR="000B1097">
        <w:rPr>
          <w:rFonts w:ascii="Times New Roman" w:eastAsia="Times New Roman" w:hAnsi="Times New Roman" w:cs="Times New Roman"/>
          <w:b/>
          <w:bCs/>
          <w:color w:val="000000"/>
          <w:sz w:val="24"/>
          <w:szCs w:val="24"/>
          <w:lang w:eastAsia="es-EC"/>
        </w:rPr>
        <w:t>.</w:t>
      </w:r>
    </w:p>
    <w:p w14:paraId="377B2739" w14:textId="1004FE74" w:rsidR="002F2A0E" w:rsidRPr="006D5A1E" w:rsidRDefault="006D5A1E" w:rsidP="006D5A1E">
      <w:pPr>
        <w:pStyle w:val="Epgrafe"/>
        <w:jc w:val="both"/>
        <w:rPr>
          <w:rFonts w:ascii="Times New Roman" w:eastAsia="Times New Roman" w:hAnsi="Times New Roman" w:cs="Times New Roman"/>
          <w:b/>
          <w:bCs/>
          <w:i w:val="0"/>
          <w:color w:val="auto"/>
          <w:sz w:val="28"/>
          <w:szCs w:val="24"/>
          <w:lang w:eastAsia="es-EC"/>
        </w:rPr>
      </w:pPr>
      <w:bookmarkStart w:id="140" w:name="_Toc475630424"/>
      <w:r w:rsidRPr="006D5A1E">
        <w:rPr>
          <w:rFonts w:ascii="Times New Roman" w:hAnsi="Times New Roman" w:cs="Times New Roman"/>
          <w:i w:val="0"/>
          <w:color w:val="auto"/>
          <w:sz w:val="20"/>
        </w:rPr>
        <w:t xml:space="preserve">Tabla </w:t>
      </w:r>
      <w:r w:rsidRPr="006D5A1E">
        <w:rPr>
          <w:rFonts w:ascii="Times New Roman" w:hAnsi="Times New Roman" w:cs="Times New Roman"/>
          <w:i w:val="0"/>
          <w:color w:val="auto"/>
          <w:sz w:val="20"/>
        </w:rPr>
        <w:fldChar w:fldCharType="begin"/>
      </w:r>
      <w:r w:rsidRPr="006D5A1E">
        <w:rPr>
          <w:rFonts w:ascii="Times New Roman" w:hAnsi="Times New Roman" w:cs="Times New Roman"/>
          <w:i w:val="0"/>
          <w:color w:val="auto"/>
          <w:sz w:val="20"/>
        </w:rPr>
        <w:instrText xml:space="preserve"> SEQ Tabla \* ARABIC </w:instrText>
      </w:r>
      <w:r w:rsidRPr="006D5A1E">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37</w:t>
      </w:r>
      <w:r w:rsidRPr="006D5A1E">
        <w:rPr>
          <w:rFonts w:ascii="Times New Roman" w:hAnsi="Times New Roman" w:cs="Times New Roman"/>
          <w:i w:val="0"/>
          <w:color w:val="auto"/>
          <w:sz w:val="20"/>
        </w:rPr>
        <w:fldChar w:fldCharType="end"/>
      </w:r>
      <w:r w:rsidRPr="006D5A1E">
        <w:rPr>
          <w:rFonts w:ascii="Times New Roman" w:hAnsi="Times New Roman" w:cs="Times New Roman"/>
          <w:i w:val="0"/>
          <w:color w:val="auto"/>
          <w:sz w:val="20"/>
        </w:rPr>
        <w:t xml:space="preserve"> Comparaciones de medias de las variables de composición corporal y condición física según los grupos de calificaciones académicas</w:t>
      </w:r>
      <w:bookmarkEnd w:id="140"/>
    </w:p>
    <w:tbl>
      <w:tblPr>
        <w:tblW w:w="9390" w:type="dxa"/>
        <w:tblInd w:w="-5" w:type="dxa"/>
        <w:tblLayout w:type="fixed"/>
        <w:tblCellMar>
          <w:left w:w="70" w:type="dxa"/>
          <w:right w:w="70" w:type="dxa"/>
        </w:tblCellMar>
        <w:tblLook w:val="04A0" w:firstRow="1" w:lastRow="0" w:firstColumn="1" w:lastColumn="0" w:noHBand="0" w:noVBand="1"/>
      </w:tblPr>
      <w:tblGrid>
        <w:gridCol w:w="2410"/>
        <w:gridCol w:w="1843"/>
        <w:gridCol w:w="567"/>
        <w:gridCol w:w="850"/>
        <w:gridCol w:w="1186"/>
        <w:gridCol w:w="1598"/>
        <w:gridCol w:w="936"/>
      </w:tblGrid>
      <w:tr w:rsidR="002F2A0E" w:rsidRPr="003C4B92" w14:paraId="7DB7C220" w14:textId="77777777" w:rsidTr="00DB37E2">
        <w:trPr>
          <w:trHeight w:val="267"/>
        </w:trPr>
        <w:tc>
          <w:tcPr>
            <w:tcW w:w="9390" w:type="dxa"/>
            <w:gridSpan w:val="7"/>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A6EF4F2" w14:textId="1B9DBC47" w:rsidR="002F2A0E" w:rsidRPr="003C4B92" w:rsidRDefault="002F2A0E" w:rsidP="002F2A0E">
            <w:pPr>
              <w:spacing w:after="0" w:line="240" w:lineRule="auto"/>
              <w:rPr>
                <w:rFonts w:ascii="Times New Roman" w:eastAsia="Times New Roman" w:hAnsi="Times New Roman" w:cs="Times New Roman"/>
                <w:b/>
                <w:bCs/>
                <w:color w:val="000000"/>
                <w:lang w:eastAsia="es-EC"/>
              </w:rPr>
            </w:pPr>
            <w:r w:rsidRPr="003C4B92">
              <w:rPr>
                <w:rFonts w:ascii="Times New Roman" w:eastAsia="Times New Roman" w:hAnsi="Times New Roman" w:cs="Times New Roman"/>
                <w:b/>
                <w:bCs/>
                <w:color w:val="000000"/>
                <w:lang w:eastAsia="es-EC"/>
              </w:rPr>
              <w:t>Comparaciones de medias de las variables de composición corporal y condición física según los grupos de calificaciones académicas</w:t>
            </w:r>
          </w:p>
        </w:tc>
      </w:tr>
      <w:tr w:rsidR="002F2A0E" w:rsidRPr="003C4B92" w14:paraId="30863BF0" w14:textId="77777777" w:rsidTr="00DB37E2">
        <w:trPr>
          <w:trHeight w:val="284"/>
        </w:trPr>
        <w:tc>
          <w:tcPr>
            <w:tcW w:w="9390" w:type="dxa"/>
            <w:gridSpan w:val="7"/>
            <w:vMerge/>
            <w:tcBorders>
              <w:top w:val="single" w:sz="4" w:space="0" w:color="auto"/>
              <w:left w:val="single" w:sz="4" w:space="0" w:color="auto"/>
              <w:bottom w:val="single" w:sz="4" w:space="0" w:color="000000"/>
              <w:right w:val="single" w:sz="4" w:space="0" w:color="000000"/>
            </w:tcBorders>
            <w:vAlign w:val="center"/>
            <w:hideMark/>
          </w:tcPr>
          <w:p w14:paraId="0D9F3A24" w14:textId="77777777" w:rsidR="002F2A0E" w:rsidRPr="003C4B92" w:rsidRDefault="002F2A0E" w:rsidP="002F2A0E">
            <w:pPr>
              <w:spacing w:after="0" w:line="240" w:lineRule="auto"/>
              <w:rPr>
                <w:rFonts w:ascii="Times New Roman" w:eastAsia="Times New Roman" w:hAnsi="Times New Roman" w:cs="Times New Roman"/>
                <w:b/>
                <w:bCs/>
                <w:color w:val="000000"/>
                <w:lang w:eastAsia="es-EC"/>
              </w:rPr>
            </w:pPr>
          </w:p>
        </w:tc>
      </w:tr>
      <w:tr w:rsidR="002F2A0E" w:rsidRPr="003C4B92" w14:paraId="37E198D3" w14:textId="77777777" w:rsidTr="00DB37E2">
        <w:trPr>
          <w:trHeight w:val="811"/>
        </w:trPr>
        <w:tc>
          <w:tcPr>
            <w:tcW w:w="2410" w:type="dxa"/>
            <w:tcBorders>
              <w:top w:val="nil"/>
              <w:left w:val="single" w:sz="4" w:space="0" w:color="auto"/>
              <w:bottom w:val="single" w:sz="4" w:space="0" w:color="auto"/>
              <w:right w:val="nil"/>
            </w:tcBorders>
            <w:shd w:val="clear" w:color="000000" w:fill="FFFFFF"/>
            <w:vAlign w:val="center"/>
            <w:hideMark/>
          </w:tcPr>
          <w:p w14:paraId="28B63D42"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1843" w:type="dxa"/>
            <w:tcBorders>
              <w:top w:val="nil"/>
              <w:left w:val="nil"/>
              <w:bottom w:val="single" w:sz="4" w:space="0" w:color="auto"/>
              <w:right w:val="nil"/>
            </w:tcBorders>
            <w:shd w:val="clear" w:color="000000" w:fill="FFFFFF"/>
            <w:vAlign w:val="center"/>
            <w:hideMark/>
          </w:tcPr>
          <w:p w14:paraId="7258C2FF" w14:textId="77777777" w:rsidR="002F2A0E" w:rsidRPr="003C4B92" w:rsidRDefault="002F2A0E" w:rsidP="002F2A0E">
            <w:pPr>
              <w:spacing w:after="0" w:line="240" w:lineRule="auto"/>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 xml:space="preserve">Grupos </w:t>
            </w:r>
            <w:r w:rsidRPr="003C4B92">
              <w:rPr>
                <w:rFonts w:ascii="Times New Roman" w:eastAsia="Times New Roman" w:hAnsi="Times New Roman" w:cs="Times New Roman"/>
                <w:b/>
                <w:bCs/>
                <w:color w:val="000000"/>
                <w:lang w:eastAsia="es-EC"/>
              </w:rPr>
              <w:t>notas</w:t>
            </w:r>
          </w:p>
        </w:tc>
        <w:tc>
          <w:tcPr>
            <w:tcW w:w="567" w:type="dxa"/>
            <w:tcBorders>
              <w:top w:val="nil"/>
              <w:left w:val="nil"/>
              <w:bottom w:val="single" w:sz="4" w:space="0" w:color="auto"/>
              <w:right w:val="nil"/>
            </w:tcBorders>
            <w:shd w:val="clear" w:color="000000" w:fill="FFFFFF"/>
            <w:vAlign w:val="center"/>
            <w:hideMark/>
          </w:tcPr>
          <w:p w14:paraId="523DAF6A" w14:textId="77777777" w:rsidR="002F2A0E" w:rsidRPr="003C4B92" w:rsidRDefault="002F2A0E" w:rsidP="002F2A0E">
            <w:pPr>
              <w:spacing w:after="0" w:line="240" w:lineRule="auto"/>
              <w:jc w:val="center"/>
              <w:rPr>
                <w:rFonts w:ascii="Times New Roman" w:eastAsia="Times New Roman" w:hAnsi="Times New Roman" w:cs="Times New Roman"/>
                <w:b/>
                <w:bCs/>
                <w:color w:val="000000"/>
                <w:lang w:eastAsia="es-EC"/>
              </w:rPr>
            </w:pPr>
            <w:r w:rsidRPr="003C4B92">
              <w:rPr>
                <w:rFonts w:ascii="Times New Roman" w:eastAsia="Times New Roman" w:hAnsi="Times New Roman" w:cs="Times New Roman"/>
                <w:b/>
                <w:bCs/>
                <w:color w:val="000000"/>
                <w:lang w:eastAsia="es-EC"/>
              </w:rPr>
              <w:t>N</w:t>
            </w:r>
          </w:p>
        </w:tc>
        <w:tc>
          <w:tcPr>
            <w:tcW w:w="850" w:type="dxa"/>
            <w:tcBorders>
              <w:top w:val="nil"/>
              <w:left w:val="nil"/>
              <w:bottom w:val="single" w:sz="4" w:space="0" w:color="auto"/>
              <w:right w:val="nil"/>
            </w:tcBorders>
            <w:shd w:val="clear" w:color="000000" w:fill="FFFFFF"/>
            <w:vAlign w:val="center"/>
            <w:hideMark/>
          </w:tcPr>
          <w:p w14:paraId="237F5C3D" w14:textId="77777777" w:rsidR="002F2A0E" w:rsidRPr="003C4B92" w:rsidRDefault="002F2A0E" w:rsidP="002F2A0E">
            <w:pPr>
              <w:spacing w:after="0" w:line="240" w:lineRule="auto"/>
              <w:jc w:val="center"/>
              <w:rPr>
                <w:rFonts w:ascii="Times New Roman" w:eastAsia="Times New Roman" w:hAnsi="Times New Roman" w:cs="Times New Roman"/>
                <w:b/>
                <w:bCs/>
                <w:color w:val="000000"/>
                <w:lang w:eastAsia="es-EC"/>
              </w:rPr>
            </w:pPr>
            <w:r w:rsidRPr="003C4B92">
              <w:rPr>
                <w:rFonts w:ascii="Times New Roman" w:eastAsia="Times New Roman" w:hAnsi="Times New Roman" w:cs="Times New Roman"/>
                <w:b/>
                <w:bCs/>
                <w:color w:val="000000"/>
                <w:lang w:eastAsia="es-EC"/>
              </w:rPr>
              <w:t>Media</w:t>
            </w:r>
          </w:p>
        </w:tc>
        <w:tc>
          <w:tcPr>
            <w:tcW w:w="1186" w:type="dxa"/>
            <w:tcBorders>
              <w:top w:val="nil"/>
              <w:left w:val="nil"/>
              <w:bottom w:val="single" w:sz="4" w:space="0" w:color="auto"/>
              <w:right w:val="nil"/>
            </w:tcBorders>
            <w:shd w:val="clear" w:color="000000" w:fill="FFFFFF"/>
            <w:vAlign w:val="center"/>
            <w:hideMark/>
          </w:tcPr>
          <w:p w14:paraId="680244C2" w14:textId="77777777" w:rsidR="002F2A0E" w:rsidRPr="003C4B92" w:rsidRDefault="002F2A0E" w:rsidP="002F2A0E">
            <w:pPr>
              <w:spacing w:after="0" w:line="240" w:lineRule="auto"/>
              <w:jc w:val="center"/>
              <w:rPr>
                <w:rFonts w:ascii="Times New Roman" w:eastAsia="Times New Roman" w:hAnsi="Times New Roman" w:cs="Times New Roman"/>
                <w:b/>
                <w:bCs/>
                <w:color w:val="000000"/>
                <w:lang w:eastAsia="es-EC"/>
              </w:rPr>
            </w:pPr>
            <w:r w:rsidRPr="003C4B92">
              <w:rPr>
                <w:rFonts w:ascii="Times New Roman" w:eastAsia="Times New Roman" w:hAnsi="Times New Roman" w:cs="Times New Roman"/>
                <w:b/>
                <w:bCs/>
                <w:color w:val="000000"/>
                <w:lang w:eastAsia="es-EC"/>
              </w:rPr>
              <w:t>Desviación estándar</w:t>
            </w:r>
          </w:p>
        </w:tc>
        <w:tc>
          <w:tcPr>
            <w:tcW w:w="1598" w:type="dxa"/>
            <w:tcBorders>
              <w:top w:val="nil"/>
              <w:left w:val="nil"/>
              <w:bottom w:val="single" w:sz="4" w:space="0" w:color="auto"/>
              <w:right w:val="nil"/>
            </w:tcBorders>
            <w:shd w:val="clear" w:color="000000" w:fill="FFFFFF"/>
            <w:vAlign w:val="center"/>
            <w:hideMark/>
          </w:tcPr>
          <w:p w14:paraId="3A14B3F3" w14:textId="77777777" w:rsidR="002F2A0E" w:rsidRPr="003C4B92" w:rsidRDefault="002F2A0E" w:rsidP="002F2A0E">
            <w:pPr>
              <w:spacing w:after="0" w:line="240" w:lineRule="auto"/>
              <w:jc w:val="center"/>
              <w:rPr>
                <w:rFonts w:ascii="Times New Roman" w:eastAsia="Times New Roman" w:hAnsi="Times New Roman" w:cs="Times New Roman"/>
                <w:b/>
                <w:bCs/>
                <w:color w:val="000000"/>
                <w:lang w:eastAsia="es-EC"/>
              </w:rPr>
            </w:pPr>
            <w:r w:rsidRPr="003C4B92">
              <w:rPr>
                <w:rFonts w:ascii="Times New Roman" w:eastAsia="Times New Roman" w:hAnsi="Times New Roman" w:cs="Times New Roman"/>
                <w:b/>
                <w:bCs/>
                <w:color w:val="000000"/>
                <w:lang w:eastAsia="es-EC"/>
              </w:rPr>
              <w:t>Media de error estándar</w:t>
            </w:r>
          </w:p>
        </w:tc>
        <w:tc>
          <w:tcPr>
            <w:tcW w:w="936" w:type="dxa"/>
            <w:tcBorders>
              <w:top w:val="nil"/>
              <w:left w:val="nil"/>
              <w:bottom w:val="single" w:sz="4" w:space="0" w:color="auto"/>
              <w:right w:val="single" w:sz="4" w:space="0" w:color="auto"/>
            </w:tcBorders>
            <w:shd w:val="clear" w:color="000000" w:fill="FFFFFF"/>
            <w:vAlign w:val="center"/>
            <w:hideMark/>
          </w:tcPr>
          <w:p w14:paraId="47483337" w14:textId="683C481C" w:rsidR="002F2A0E" w:rsidRPr="003C4B92" w:rsidRDefault="00865E77" w:rsidP="002F2A0E">
            <w:pPr>
              <w:spacing w:after="0" w:line="240" w:lineRule="auto"/>
              <w:jc w:val="center"/>
              <w:rPr>
                <w:rFonts w:ascii="Times New Roman" w:eastAsia="Times New Roman" w:hAnsi="Times New Roman" w:cs="Times New Roman"/>
                <w:b/>
                <w:bCs/>
                <w:color w:val="000000"/>
                <w:lang w:eastAsia="es-EC"/>
              </w:rPr>
            </w:pPr>
            <w:r w:rsidRPr="003C4B92">
              <w:rPr>
                <w:rFonts w:ascii="Times New Roman" w:eastAsia="Times New Roman" w:hAnsi="Times New Roman" w:cs="Times New Roman"/>
                <w:b/>
                <w:bCs/>
                <w:color w:val="000000"/>
                <w:lang w:eastAsia="es-EC"/>
              </w:rPr>
              <w:t>P</w:t>
            </w:r>
          </w:p>
        </w:tc>
      </w:tr>
      <w:tr w:rsidR="002F2A0E" w:rsidRPr="003C4B92" w14:paraId="78EDE689" w14:textId="77777777" w:rsidTr="00DB37E2">
        <w:trPr>
          <w:trHeight w:val="284"/>
        </w:trPr>
        <w:tc>
          <w:tcPr>
            <w:tcW w:w="2410" w:type="dxa"/>
            <w:vMerge w:val="restart"/>
            <w:tcBorders>
              <w:top w:val="nil"/>
              <w:left w:val="single" w:sz="4" w:space="0" w:color="auto"/>
              <w:bottom w:val="nil"/>
              <w:right w:val="nil"/>
            </w:tcBorders>
            <w:shd w:val="clear" w:color="000000" w:fill="FFFFFF"/>
            <w:noWrap/>
            <w:vAlign w:val="center"/>
            <w:hideMark/>
          </w:tcPr>
          <w:p w14:paraId="64B0BA4E" w14:textId="77777777" w:rsidR="002F2A0E" w:rsidRPr="003C4B92" w:rsidRDefault="002F2A0E" w:rsidP="002F2A0E">
            <w:pPr>
              <w:spacing w:after="0" w:line="240" w:lineRule="auto"/>
              <w:rPr>
                <w:rFonts w:ascii="Times New Roman" w:eastAsia="Times New Roman" w:hAnsi="Times New Roman" w:cs="Times New Roman"/>
                <w:lang w:eastAsia="es-EC"/>
              </w:rPr>
            </w:pPr>
            <w:r w:rsidRPr="003C4B92">
              <w:rPr>
                <w:rFonts w:ascii="Times New Roman" w:eastAsia="Times New Roman" w:hAnsi="Times New Roman" w:cs="Times New Roman"/>
                <w:lang w:eastAsia="es-EC"/>
              </w:rPr>
              <w:t>IMC (Kg/m2)</w:t>
            </w:r>
          </w:p>
        </w:tc>
        <w:tc>
          <w:tcPr>
            <w:tcW w:w="1843" w:type="dxa"/>
            <w:tcBorders>
              <w:top w:val="nil"/>
              <w:left w:val="nil"/>
              <w:bottom w:val="nil"/>
              <w:right w:val="nil"/>
            </w:tcBorders>
            <w:shd w:val="clear" w:color="000000" w:fill="FFFFFF"/>
            <w:vAlign w:val="center"/>
            <w:hideMark/>
          </w:tcPr>
          <w:p w14:paraId="6AE83280"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AAR</w:t>
            </w:r>
          </w:p>
        </w:tc>
        <w:tc>
          <w:tcPr>
            <w:tcW w:w="567" w:type="dxa"/>
            <w:tcBorders>
              <w:top w:val="nil"/>
              <w:left w:val="nil"/>
              <w:bottom w:val="nil"/>
              <w:right w:val="nil"/>
            </w:tcBorders>
            <w:shd w:val="clear" w:color="000000" w:fill="FFFFFF"/>
            <w:noWrap/>
            <w:vAlign w:val="center"/>
            <w:hideMark/>
          </w:tcPr>
          <w:p w14:paraId="68E6557A"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22</w:t>
            </w:r>
          </w:p>
        </w:tc>
        <w:tc>
          <w:tcPr>
            <w:tcW w:w="850" w:type="dxa"/>
            <w:tcBorders>
              <w:top w:val="nil"/>
              <w:left w:val="nil"/>
              <w:bottom w:val="nil"/>
              <w:right w:val="nil"/>
            </w:tcBorders>
            <w:shd w:val="clear" w:color="000000" w:fill="FFFFFF"/>
            <w:noWrap/>
            <w:vAlign w:val="center"/>
            <w:hideMark/>
          </w:tcPr>
          <w:p w14:paraId="676A289F"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18,30</w:t>
            </w:r>
          </w:p>
        </w:tc>
        <w:tc>
          <w:tcPr>
            <w:tcW w:w="1186" w:type="dxa"/>
            <w:tcBorders>
              <w:top w:val="nil"/>
              <w:left w:val="nil"/>
              <w:bottom w:val="nil"/>
              <w:right w:val="nil"/>
            </w:tcBorders>
            <w:shd w:val="clear" w:color="000000" w:fill="FFFFFF"/>
            <w:noWrap/>
            <w:vAlign w:val="center"/>
            <w:hideMark/>
          </w:tcPr>
          <w:p w14:paraId="6EA54CE7"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3,31</w:t>
            </w:r>
          </w:p>
        </w:tc>
        <w:tc>
          <w:tcPr>
            <w:tcW w:w="1598" w:type="dxa"/>
            <w:tcBorders>
              <w:top w:val="nil"/>
              <w:left w:val="nil"/>
              <w:bottom w:val="nil"/>
              <w:right w:val="nil"/>
            </w:tcBorders>
            <w:shd w:val="clear" w:color="000000" w:fill="FFFFFF"/>
            <w:noWrap/>
            <w:vAlign w:val="center"/>
            <w:hideMark/>
          </w:tcPr>
          <w:p w14:paraId="56841E65"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0,71</w:t>
            </w:r>
          </w:p>
        </w:tc>
        <w:tc>
          <w:tcPr>
            <w:tcW w:w="936" w:type="dxa"/>
            <w:vMerge w:val="restart"/>
            <w:tcBorders>
              <w:top w:val="nil"/>
              <w:left w:val="nil"/>
              <w:bottom w:val="nil"/>
              <w:right w:val="single" w:sz="4" w:space="0" w:color="auto"/>
            </w:tcBorders>
            <w:shd w:val="clear" w:color="000000" w:fill="FFFFFF"/>
            <w:noWrap/>
            <w:vAlign w:val="center"/>
            <w:hideMark/>
          </w:tcPr>
          <w:p w14:paraId="258EF8DC"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0,16</w:t>
            </w:r>
          </w:p>
        </w:tc>
      </w:tr>
      <w:tr w:rsidR="002F2A0E" w:rsidRPr="003C4B92" w14:paraId="7E2C770E" w14:textId="77777777" w:rsidTr="00DB37E2">
        <w:trPr>
          <w:trHeight w:val="284"/>
        </w:trPr>
        <w:tc>
          <w:tcPr>
            <w:tcW w:w="2410" w:type="dxa"/>
            <w:vMerge/>
            <w:tcBorders>
              <w:top w:val="nil"/>
              <w:left w:val="single" w:sz="4" w:space="0" w:color="auto"/>
              <w:bottom w:val="nil"/>
              <w:right w:val="nil"/>
            </w:tcBorders>
            <w:vAlign w:val="center"/>
            <w:hideMark/>
          </w:tcPr>
          <w:p w14:paraId="59B21512" w14:textId="77777777" w:rsidR="002F2A0E" w:rsidRPr="003C4B92" w:rsidRDefault="002F2A0E" w:rsidP="002F2A0E">
            <w:pPr>
              <w:spacing w:after="0" w:line="240" w:lineRule="auto"/>
              <w:rPr>
                <w:rFonts w:ascii="Times New Roman" w:eastAsia="Times New Roman" w:hAnsi="Times New Roman" w:cs="Times New Roman"/>
                <w:lang w:eastAsia="es-EC"/>
              </w:rPr>
            </w:pPr>
          </w:p>
        </w:tc>
        <w:tc>
          <w:tcPr>
            <w:tcW w:w="1843" w:type="dxa"/>
            <w:tcBorders>
              <w:top w:val="nil"/>
              <w:left w:val="nil"/>
              <w:bottom w:val="nil"/>
              <w:right w:val="nil"/>
            </w:tcBorders>
            <w:shd w:val="clear" w:color="000000" w:fill="FFFFFF"/>
            <w:vAlign w:val="center"/>
            <w:hideMark/>
          </w:tcPr>
          <w:p w14:paraId="1FDF44C2"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DAR</w:t>
            </w:r>
          </w:p>
        </w:tc>
        <w:tc>
          <w:tcPr>
            <w:tcW w:w="567" w:type="dxa"/>
            <w:tcBorders>
              <w:top w:val="nil"/>
              <w:left w:val="nil"/>
              <w:bottom w:val="nil"/>
              <w:right w:val="nil"/>
            </w:tcBorders>
            <w:shd w:val="clear" w:color="000000" w:fill="FFFFFF"/>
            <w:noWrap/>
            <w:vAlign w:val="center"/>
            <w:hideMark/>
          </w:tcPr>
          <w:p w14:paraId="535D8B8F"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7</w:t>
            </w:r>
          </w:p>
        </w:tc>
        <w:tc>
          <w:tcPr>
            <w:tcW w:w="850" w:type="dxa"/>
            <w:tcBorders>
              <w:top w:val="nil"/>
              <w:left w:val="nil"/>
              <w:bottom w:val="nil"/>
              <w:right w:val="nil"/>
            </w:tcBorders>
            <w:shd w:val="clear" w:color="000000" w:fill="FFFFFF"/>
            <w:noWrap/>
            <w:vAlign w:val="center"/>
            <w:hideMark/>
          </w:tcPr>
          <w:p w14:paraId="46BFD8EC"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20,25</w:t>
            </w:r>
          </w:p>
        </w:tc>
        <w:tc>
          <w:tcPr>
            <w:tcW w:w="1186" w:type="dxa"/>
            <w:tcBorders>
              <w:top w:val="nil"/>
              <w:left w:val="nil"/>
              <w:bottom w:val="nil"/>
              <w:right w:val="nil"/>
            </w:tcBorders>
            <w:shd w:val="clear" w:color="000000" w:fill="FFFFFF"/>
            <w:noWrap/>
            <w:vAlign w:val="center"/>
            <w:hideMark/>
          </w:tcPr>
          <w:p w14:paraId="48F1A5C2"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2,36</w:t>
            </w:r>
          </w:p>
        </w:tc>
        <w:tc>
          <w:tcPr>
            <w:tcW w:w="1598" w:type="dxa"/>
            <w:tcBorders>
              <w:top w:val="nil"/>
              <w:left w:val="nil"/>
              <w:bottom w:val="nil"/>
              <w:right w:val="nil"/>
            </w:tcBorders>
            <w:shd w:val="clear" w:color="000000" w:fill="FFFFFF"/>
            <w:noWrap/>
            <w:vAlign w:val="center"/>
            <w:hideMark/>
          </w:tcPr>
          <w:p w14:paraId="7970DD03"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0,89</w:t>
            </w:r>
          </w:p>
        </w:tc>
        <w:tc>
          <w:tcPr>
            <w:tcW w:w="936" w:type="dxa"/>
            <w:vMerge/>
            <w:tcBorders>
              <w:top w:val="nil"/>
              <w:left w:val="nil"/>
              <w:bottom w:val="nil"/>
              <w:right w:val="single" w:sz="4" w:space="0" w:color="auto"/>
            </w:tcBorders>
            <w:vAlign w:val="center"/>
            <w:hideMark/>
          </w:tcPr>
          <w:p w14:paraId="79DBBE9D"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p>
        </w:tc>
      </w:tr>
      <w:tr w:rsidR="002F2A0E" w:rsidRPr="003C4B92" w14:paraId="7A7718E8" w14:textId="77777777" w:rsidTr="00DB37E2">
        <w:trPr>
          <w:trHeight w:val="284"/>
        </w:trPr>
        <w:tc>
          <w:tcPr>
            <w:tcW w:w="2410" w:type="dxa"/>
            <w:vMerge w:val="restart"/>
            <w:tcBorders>
              <w:top w:val="nil"/>
              <w:left w:val="single" w:sz="4" w:space="0" w:color="auto"/>
              <w:bottom w:val="nil"/>
              <w:right w:val="nil"/>
            </w:tcBorders>
            <w:shd w:val="clear" w:color="000000" w:fill="FFFFFF"/>
            <w:noWrap/>
            <w:vAlign w:val="center"/>
            <w:hideMark/>
          </w:tcPr>
          <w:p w14:paraId="0AE05531" w14:textId="77777777" w:rsidR="002F2A0E" w:rsidRPr="003C4B92" w:rsidRDefault="002F2A0E" w:rsidP="002F2A0E">
            <w:pPr>
              <w:spacing w:after="0" w:line="240" w:lineRule="auto"/>
              <w:rPr>
                <w:rFonts w:ascii="Times New Roman" w:eastAsia="Times New Roman" w:hAnsi="Times New Roman" w:cs="Times New Roman"/>
                <w:lang w:eastAsia="es-EC"/>
              </w:rPr>
            </w:pPr>
            <w:r w:rsidRPr="003C4B92">
              <w:rPr>
                <w:rFonts w:ascii="Times New Roman" w:eastAsia="Times New Roman" w:hAnsi="Times New Roman" w:cs="Times New Roman"/>
                <w:lang w:eastAsia="es-EC"/>
              </w:rPr>
              <w:t>Perímetro de la cintura (cm)</w:t>
            </w:r>
          </w:p>
        </w:tc>
        <w:tc>
          <w:tcPr>
            <w:tcW w:w="1843" w:type="dxa"/>
            <w:tcBorders>
              <w:top w:val="nil"/>
              <w:left w:val="nil"/>
              <w:bottom w:val="nil"/>
              <w:right w:val="nil"/>
            </w:tcBorders>
            <w:shd w:val="clear" w:color="000000" w:fill="FFFFFF"/>
            <w:vAlign w:val="center"/>
            <w:hideMark/>
          </w:tcPr>
          <w:p w14:paraId="5B30EB14"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AAR</w:t>
            </w:r>
          </w:p>
        </w:tc>
        <w:tc>
          <w:tcPr>
            <w:tcW w:w="567" w:type="dxa"/>
            <w:tcBorders>
              <w:top w:val="nil"/>
              <w:left w:val="nil"/>
              <w:bottom w:val="nil"/>
              <w:right w:val="nil"/>
            </w:tcBorders>
            <w:shd w:val="clear" w:color="000000" w:fill="FFFFFF"/>
            <w:noWrap/>
            <w:vAlign w:val="center"/>
            <w:hideMark/>
          </w:tcPr>
          <w:p w14:paraId="7EB73388"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12</w:t>
            </w:r>
          </w:p>
        </w:tc>
        <w:tc>
          <w:tcPr>
            <w:tcW w:w="850" w:type="dxa"/>
            <w:tcBorders>
              <w:top w:val="nil"/>
              <w:left w:val="nil"/>
              <w:bottom w:val="nil"/>
              <w:right w:val="nil"/>
            </w:tcBorders>
            <w:shd w:val="clear" w:color="000000" w:fill="FFFFFF"/>
            <w:noWrap/>
            <w:vAlign w:val="center"/>
            <w:hideMark/>
          </w:tcPr>
          <w:p w14:paraId="5540DD5E"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58,42</w:t>
            </w:r>
          </w:p>
        </w:tc>
        <w:tc>
          <w:tcPr>
            <w:tcW w:w="1186" w:type="dxa"/>
            <w:tcBorders>
              <w:top w:val="nil"/>
              <w:left w:val="nil"/>
              <w:bottom w:val="nil"/>
              <w:right w:val="nil"/>
            </w:tcBorders>
            <w:shd w:val="clear" w:color="000000" w:fill="FFFFFF"/>
            <w:noWrap/>
            <w:vAlign w:val="center"/>
            <w:hideMark/>
          </w:tcPr>
          <w:p w14:paraId="34794DD2"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4,60</w:t>
            </w:r>
          </w:p>
        </w:tc>
        <w:tc>
          <w:tcPr>
            <w:tcW w:w="1598" w:type="dxa"/>
            <w:tcBorders>
              <w:top w:val="nil"/>
              <w:left w:val="nil"/>
              <w:bottom w:val="nil"/>
              <w:right w:val="nil"/>
            </w:tcBorders>
            <w:shd w:val="clear" w:color="000000" w:fill="FFFFFF"/>
            <w:noWrap/>
            <w:vAlign w:val="center"/>
            <w:hideMark/>
          </w:tcPr>
          <w:p w14:paraId="2CAB2FA2"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1,33</w:t>
            </w:r>
          </w:p>
        </w:tc>
        <w:tc>
          <w:tcPr>
            <w:tcW w:w="936" w:type="dxa"/>
            <w:vMerge w:val="restart"/>
            <w:tcBorders>
              <w:top w:val="nil"/>
              <w:left w:val="nil"/>
              <w:bottom w:val="nil"/>
              <w:right w:val="single" w:sz="4" w:space="0" w:color="auto"/>
            </w:tcBorders>
            <w:shd w:val="clear" w:color="000000" w:fill="FFFFFF"/>
            <w:noWrap/>
            <w:vAlign w:val="center"/>
            <w:hideMark/>
          </w:tcPr>
          <w:p w14:paraId="3E4F1220"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0,97</w:t>
            </w:r>
          </w:p>
        </w:tc>
      </w:tr>
      <w:tr w:rsidR="002F2A0E" w:rsidRPr="003C4B92" w14:paraId="42459546" w14:textId="77777777" w:rsidTr="00DB37E2">
        <w:trPr>
          <w:trHeight w:val="284"/>
        </w:trPr>
        <w:tc>
          <w:tcPr>
            <w:tcW w:w="2410" w:type="dxa"/>
            <w:vMerge/>
            <w:tcBorders>
              <w:top w:val="nil"/>
              <w:left w:val="single" w:sz="4" w:space="0" w:color="auto"/>
              <w:bottom w:val="nil"/>
              <w:right w:val="nil"/>
            </w:tcBorders>
            <w:vAlign w:val="center"/>
            <w:hideMark/>
          </w:tcPr>
          <w:p w14:paraId="460380D4" w14:textId="77777777" w:rsidR="002F2A0E" w:rsidRPr="003C4B92" w:rsidRDefault="002F2A0E" w:rsidP="002F2A0E">
            <w:pPr>
              <w:spacing w:after="0" w:line="240" w:lineRule="auto"/>
              <w:rPr>
                <w:rFonts w:ascii="Times New Roman" w:eastAsia="Times New Roman" w:hAnsi="Times New Roman" w:cs="Times New Roman"/>
                <w:lang w:eastAsia="es-EC"/>
              </w:rPr>
            </w:pPr>
          </w:p>
        </w:tc>
        <w:tc>
          <w:tcPr>
            <w:tcW w:w="1843" w:type="dxa"/>
            <w:tcBorders>
              <w:top w:val="nil"/>
              <w:left w:val="nil"/>
              <w:bottom w:val="nil"/>
              <w:right w:val="nil"/>
            </w:tcBorders>
            <w:shd w:val="clear" w:color="000000" w:fill="FFFFFF"/>
            <w:vAlign w:val="center"/>
            <w:hideMark/>
          </w:tcPr>
          <w:p w14:paraId="0F722B4C"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DAR</w:t>
            </w:r>
          </w:p>
        </w:tc>
        <w:tc>
          <w:tcPr>
            <w:tcW w:w="567" w:type="dxa"/>
            <w:tcBorders>
              <w:top w:val="nil"/>
              <w:left w:val="nil"/>
              <w:bottom w:val="nil"/>
              <w:right w:val="nil"/>
            </w:tcBorders>
            <w:shd w:val="clear" w:color="000000" w:fill="FFFFFF"/>
            <w:noWrap/>
            <w:vAlign w:val="center"/>
            <w:hideMark/>
          </w:tcPr>
          <w:p w14:paraId="29F3B3C4"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9B1F88">
              <w:rPr>
                <w:rFonts w:ascii="Times New Roman" w:eastAsia="Times New Roman" w:hAnsi="Times New Roman" w:cs="Times New Roman"/>
                <w:color w:val="000000"/>
                <w:lang w:eastAsia="es-EC"/>
              </w:rPr>
              <w:t>3</w:t>
            </w:r>
          </w:p>
        </w:tc>
        <w:tc>
          <w:tcPr>
            <w:tcW w:w="850" w:type="dxa"/>
            <w:tcBorders>
              <w:top w:val="nil"/>
              <w:left w:val="nil"/>
              <w:bottom w:val="nil"/>
              <w:right w:val="nil"/>
            </w:tcBorders>
            <w:shd w:val="clear" w:color="000000" w:fill="FFFFFF"/>
            <w:noWrap/>
            <w:vAlign w:val="center"/>
            <w:hideMark/>
          </w:tcPr>
          <w:p w14:paraId="05441FAD"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58,00</w:t>
            </w:r>
          </w:p>
        </w:tc>
        <w:tc>
          <w:tcPr>
            <w:tcW w:w="1186" w:type="dxa"/>
            <w:tcBorders>
              <w:top w:val="nil"/>
              <w:left w:val="nil"/>
              <w:bottom w:val="nil"/>
              <w:right w:val="nil"/>
            </w:tcBorders>
            <w:shd w:val="clear" w:color="000000" w:fill="FFFFFF"/>
            <w:noWrap/>
            <w:vAlign w:val="center"/>
            <w:hideMark/>
          </w:tcPr>
          <w:p w14:paraId="217FEF8A"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18,52</w:t>
            </w:r>
          </w:p>
        </w:tc>
        <w:tc>
          <w:tcPr>
            <w:tcW w:w="1598" w:type="dxa"/>
            <w:tcBorders>
              <w:top w:val="nil"/>
              <w:left w:val="nil"/>
              <w:bottom w:val="nil"/>
              <w:right w:val="nil"/>
            </w:tcBorders>
            <w:shd w:val="clear" w:color="000000" w:fill="FFFFFF"/>
            <w:noWrap/>
            <w:vAlign w:val="center"/>
            <w:hideMark/>
          </w:tcPr>
          <w:p w14:paraId="441543BF"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10,69</w:t>
            </w:r>
          </w:p>
        </w:tc>
        <w:tc>
          <w:tcPr>
            <w:tcW w:w="936" w:type="dxa"/>
            <w:vMerge/>
            <w:tcBorders>
              <w:top w:val="nil"/>
              <w:left w:val="nil"/>
              <w:bottom w:val="nil"/>
              <w:right w:val="single" w:sz="4" w:space="0" w:color="auto"/>
            </w:tcBorders>
            <w:vAlign w:val="center"/>
            <w:hideMark/>
          </w:tcPr>
          <w:p w14:paraId="7ED4BC37"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p>
        </w:tc>
      </w:tr>
      <w:tr w:rsidR="002F2A0E" w:rsidRPr="003C4B92" w14:paraId="575C2144" w14:textId="77777777" w:rsidTr="00DB37E2">
        <w:trPr>
          <w:trHeight w:val="284"/>
        </w:trPr>
        <w:tc>
          <w:tcPr>
            <w:tcW w:w="2410" w:type="dxa"/>
            <w:vMerge w:val="restart"/>
            <w:tcBorders>
              <w:top w:val="nil"/>
              <w:left w:val="single" w:sz="4" w:space="0" w:color="auto"/>
              <w:bottom w:val="nil"/>
              <w:right w:val="nil"/>
            </w:tcBorders>
            <w:shd w:val="clear" w:color="000000" w:fill="FFFFFF"/>
            <w:noWrap/>
            <w:vAlign w:val="center"/>
            <w:hideMark/>
          </w:tcPr>
          <w:p w14:paraId="027C6BAF" w14:textId="77777777" w:rsidR="002F2A0E" w:rsidRPr="003C4B92" w:rsidRDefault="002F2A0E" w:rsidP="002F2A0E">
            <w:pPr>
              <w:spacing w:after="0" w:line="240" w:lineRule="auto"/>
              <w:rPr>
                <w:rFonts w:ascii="Times New Roman" w:eastAsia="Times New Roman" w:hAnsi="Times New Roman" w:cs="Times New Roman"/>
                <w:lang w:eastAsia="es-EC"/>
              </w:rPr>
            </w:pPr>
            <w:r w:rsidRPr="003C4B92">
              <w:rPr>
                <w:rFonts w:ascii="Times New Roman" w:eastAsia="Times New Roman" w:hAnsi="Times New Roman" w:cs="Times New Roman"/>
                <w:lang w:eastAsia="es-EC"/>
              </w:rPr>
              <w:t>Presión manual Promedio (cm)</w:t>
            </w:r>
          </w:p>
        </w:tc>
        <w:tc>
          <w:tcPr>
            <w:tcW w:w="1843" w:type="dxa"/>
            <w:tcBorders>
              <w:top w:val="nil"/>
              <w:left w:val="nil"/>
              <w:bottom w:val="nil"/>
              <w:right w:val="nil"/>
            </w:tcBorders>
            <w:shd w:val="clear" w:color="000000" w:fill="FFFFFF"/>
            <w:vAlign w:val="center"/>
            <w:hideMark/>
          </w:tcPr>
          <w:p w14:paraId="7A3BD676"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AAR</w:t>
            </w:r>
          </w:p>
        </w:tc>
        <w:tc>
          <w:tcPr>
            <w:tcW w:w="567" w:type="dxa"/>
            <w:tcBorders>
              <w:top w:val="nil"/>
              <w:left w:val="nil"/>
              <w:bottom w:val="nil"/>
              <w:right w:val="nil"/>
            </w:tcBorders>
            <w:shd w:val="clear" w:color="000000" w:fill="FFFFFF"/>
            <w:noWrap/>
            <w:vAlign w:val="center"/>
            <w:hideMark/>
          </w:tcPr>
          <w:p w14:paraId="649F6E6B"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22</w:t>
            </w:r>
          </w:p>
        </w:tc>
        <w:tc>
          <w:tcPr>
            <w:tcW w:w="850" w:type="dxa"/>
            <w:tcBorders>
              <w:top w:val="nil"/>
              <w:left w:val="nil"/>
              <w:bottom w:val="nil"/>
              <w:right w:val="nil"/>
            </w:tcBorders>
            <w:shd w:val="clear" w:color="000000" w:fill="FFFFFF"/>
            <w:noWrap/>
            <w:vAlign w:val="center"/>
            <w:hideMark/>
          </w:tcPr>
          <w:p w14:paraId="535BF1E3"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16,76</w:t>
            </w:r>
          </w:p>
        </w:tc>
        <w:tc>
          <w:tcPr>
            <w:tcW w:w="1186" w:type="dxa"/>
            <w:tcBorders>
              <w:top w:val="nil"/>
              <w:left w:val="nil"/>
              <w:bottom w:val="nil"/>
              <w:right w:val="nil"/>
            </w:tcBorders>
            <w:shd w:val="clear" w:color="000000" w:fill="FFFFFF"/>
            <w:noWrap/>
            <w:vAlign w:val="center"/>
            <w:hideMark/>
          </w:tcPr>
          <w:p w14:paraId="095B6457"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2,80</w:t>
            </w:r>
          </w:p>
        </w:tc>
        <w:tc>
          <w:tcPr>
            <w:tcW w:w="1598" w:type="dxa"/>
            <w:tcBorders>
              <w:top w:val="nil"/>
              <w:left w:val="nil"/>
              <w:bottom w:val="nil"/>
              <w:right w:val="nil"/>
            </w:tcBorders>
            <w:shd w:val="clear" w:color="000000" w:fill="FFFFFF"/>
            <w:noWrap/>
            <w:vAlign w:val="center"/>
            <w:hideMark/>
          </w:tcPr>
          <w:p w14:paraId="12250D0A"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0,60</w:t>
            </w:r>
          </w:p>
        </w:tc>
        <w:tc>
          <w:tcPr>
            <w:tcW w:w="936" w:type="dxa"/>
            <w:vMerge w:val="restart"/>
            <w:tcBorders>
              <w:top w:val="nil"/>
              <w:left w:val="nil"/>
              <w:bottom w:val="nil"/>
              <w:right w:val="single" w:sz="4" w:space="0" w:color="auto"/>
            </w:tcBorders>
            <w:shd w:val="clear" w:color="000000" w:fill="FFFFFF"/>
            <w:noWrap/>
            <w:vAlign w:val="center"/>
            <w:hideMark/>
          </w:tcPr>
          <w:p w14:paraId="3271EB49"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0,70</w:t>
            </w:r>
          </w:p>
        </w:tc>
      </w:tr>
      <w:tr w:rsidR="002F2A0E" w:rsidRPr="003C4B92" w14:paraId="5FB1751E" w14:textId="77777777" w:rsidTr="00DB37E2">
        <w:trPr>
          <w:trHeight w:val="284"/>
        </w:trPr>
        <w:tc>
          <w:tcPr>
            <w:tcW w:w="2410" w:type="dxa"/>
            <w:vMerge/>
            <w:tcBorders>
              <w:top w:val="nil"/>
              <w:left w:val="single" w:sz="4" w:space="0" w:color="auto"/>
              <w:bottom w:val="nil"/>
              <w:right w:val="nil"/>
            </w:tcBorders>
            <w:vAlign w:val="center"/>
            <w:hideMark/>
          </w:tcPr>
          <w:p w14:paraId="04750E11" w14:textId="77777777" w:rsidR="002F2A0E" w:rsidRPr="003C4B92" w:rsidRDefault="002F2A0E" w:rsidP="002F2A0E">
            <w:pPr>
              <w:spacing w:after="0" w:line="240" w:lineRule="auto"/>
              <w:rPr>
                <w:rFonts w:ascii="Times New Roman" w:eastAsia="Times New Roman" w:hAnsi="Times New Roman" w:cs="Times New Roman"/>
                <w:lang w:eastAsia="es-EC"/>
              </w:rPr>
            </w:pPr>
          </w:p>
        </w:tc>
        <w:tc>
          <w:tcPr>
            <w:tcW w:w="1843" w:type="dxa"/>
            <w:tcBorders>
              <w:top w:val="nil"/>
              <w:left w:val="nil"/>
              <w:bottom w:val="nil"/>
              <w:right w:val="nil"/>
            </w:tcBorders>
            <w:shd w:val="clear" w:color="000000" w:fill="FFFFFF"/>
            <w:vAlign w:val="center"/>
            <w:hideMark/>
          </w:tcPr>
          <w:p w14:paraId="19A945EB"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DAR</w:t>
            </w:r>
          </w:p>
        </w:tc>
        <w:tc>
          <w:tcPr>
            <w:tcW w:w="567" w:type="dxa"/>
            <w:tcBorders>
              <w:top w:val="nil"/>
              <w:left w:val="nil"/>
              <w:bottom w:val="nil"/>
              <w:right w:val="nil"/>
            </w:tcBorders>
            <w:shd w:val="clear" w:color="000000" w:fill="FFFFFF"/>
            <w:noWrap/>
            <w:vAlign w:val="center"/>
            <w:hideMark/>
          </w:tcPr>
          <w:p w14:paraId="0DEC1480"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7</w:t>
            </w:r>
          </w:p>
        </w:tc>
        <w:tc>
          <w:tcPr>
            <w:tcW w:w="850" w:type="dxa"/>
            <w:tcBorders>
              <w:top w:val="nil"/>
              <w:left w:val="nil"/>
              <w:bottom w:val="nil"/>
              <w:right w:val="nil"/>
            </w:tcBorders>
            <w:shd w:val="clear" w:color="000000" w:fill="FFFFFF"/>
            <w:noWrap/>
            <w:vAlign w:val="center"/>
            <w:hideMark/>
          </w:tcPr>
          <w:p w14:paraId="34DB3AF5"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16,33</w:t>
            </w:r>
          </w:p>
        </w:tc>
        <w:tc>
          <w:tcPr>
            <w:tcW w:w="1186" w:type="dxa"/>
            <w:tcBorders>
              <w:top w:val="nil"/>
              <w:left w:val="nil"/>
              <w:bottom w:val="nil"/>
              <w:right w:val="nil"/>
            </w:tcBorders>
            <w:shd w:val="clear" w:color="000000" w:fill="FFFFFF"/>
            <w:noWrap/>
            <w:vAlign w:val="center"/>
            <w:hideMark/>
          </w:tcPr>
          <w:p w14:paraId="59719548"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1,00</w:t>
            </w:r>
          </w:p>
        </w:tc>
        <w:tc>
          <w:tcPr>
            <w:tcW w:w="1598" w:type="dxa"/>
            <w:tcBorders>
              <w:top w:val="nil"/>
              <w:left w:val="nil"/>
              <w:bottom w:val="nil"/>
              <w:right w:val="nil"/>
            </w:tcBorders>
            <w:shd w:val="clear" w:color="000000" w:fill="FFFFFF"/>
            <w:noWrap/>
            <w:vAlign w:val="center"/>
            <w:hideMark/>
          </w:tcPr>
          <w:p w14:paraId="7578C18C"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0,38</w:t>
            </w:r>
          </w:p>
        </w:tc>
        <w:tc>
          <w:tcPr>
            <w:tcW w:w="936" w:type="dxa"/>
            <w:vMerge/>
            <w:tcBorders>
              <w:top w:val="nil"/>
              <w:left w:val="nil"/>
              <w:bottom w:val="nil"/>
              <w:right w:val="single" w:sz="4" w:space="0" w:color="auto"/>
            </w:tcBorders>
            <w:vAlign w:val="center"/>
            <w:hideMark/>
          </w:tcPr>
          <w:p w14:paraId="34A60242"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p>
        </w:tc>
      </w:tr>
      <w:tr w:rsidR="002F2A0E" w:rsidRPr="003C4B92" w14:paraId="66A47658" w14:textId="77777777" w:rsidTr="00DB37E2">
        <w:trPr>
          <w:trHeight w:val="284"/>
        </w:trPr>
        <w:tc>
          <w:tcPr>
            <w:tcW w:w="2410" w:type="dxa"/>
            <w:vMerge w:val="restart"/>
            <w:tcBorders>
              <w:top w:val="nil"/>
              <w:left w:val="single" w:sz="4" w:space="0" w:color="auto"/>
              <w:bottom w:val="nil"/>
              <w:right w:val="nil"/>
            </w:tcBorders>
            <w:shd w:val="clear" w:color="000000" w:fill="FFFFFF"/>
            <w:noWrap/>
            <w:vAlign w:val="center"/>
            <w:hideMark/>
          </w:tcPr>
          <w:p w14:paraId="35E6E341" w14:textId="77777777" w:rsidR="002F2A0E" w:rsidRPr="003C4B92" w:rsidRDefault="002F2A0E" w:rsidP="002F2A0E">
            <w:pPr>
              <w:spacing w:after="0" w:line="240" w:lineRule="auto"/>
              <w:rPr>
                <w:rFonts w:ascii="Times New Roman" w:eastAsia="Times New Roman" w:hAnsi="Times New Roman" w:cs="Times New Roman"/>
                <w:lang w:eastAsia="es-EC"/>
              </w:rPr>
            </w:pPr>
            <w:r w:rsidRPr="003C4B92">
              <w:rPr>
                <w:rFonts w:ascii="Times New Roman" w:eastAsia="Times New Roman" w:hAnsi="Times New Roman" w:cs="Times New Roman"/>
                <w:lang w:eastAsia="es-EC"/>
              </w:rPr>
              <w:t>Salto de longitud el mejor (cm)</w:t>
            </w:r>
          </w:p>
        </w:tc>
        <w:tc>
          <w:tcPr>
            <w:tcW w:w="1843" w:type="dxa"/>
            <w:tcBorders>
              <w:top w:val="nil"/>
              <w:left w:val="nil"/>
              <w:bottom w:val="nil"/>
              <w:right w:val="nil"/>
            </w:tcBorders>
            <w:shd w:val="clear" w:color="000000" w:fill="FFFFFF"/>
            <w:vAlign w:val="center"/>
            <w:hideMark/>
          </w:tcPr>
          <w:p w14:paraId="75A908E8"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AAR</w:t>
            </w:r>
          </w:p>
        </w:tc>
        <w:tc>
          <w:tcPr>
            <w:tcW w:w="567" w:type="dxa"/>
            <w:tcBorders>
              <w:top w:val="nil"/>
              <w:left w:val="nil"/>
              <w:bottom w:val="nil"/>
              <w:right w:val="nil"/>
            </w:tcBorders>
            <w:shd w:val="clear" w:color="000000" w:fill="FFFFFF"/>
            <w:noWrap/>
            <w:vAlign w:val="center"/>
            <w:hideMark/>
          </w:tcPr>
          <w:p w14:paraId="70C79361"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22</w:t>
            </w:r>
          </w:p>
        </w:tc>
        <w:tc>
          <w:tcPr>
            <w:tcW w:w="850" w:type="dxa"/>
            <w:tcBorders>
              <w:top w:val="nil"/>
              <w:left w:val="nil"/>
              <w:bottom w:val="nil"/>
              <w:right w:val="nil"/>
            </w:tcBorders>
            <w:shd w:val="clear" w:color="000000" w:fill="FFFFFF"/>
            <w:noWrap/>
            <w:vAlign w:val="center"/>
            <w:hideMark/>
          </w:tcPr>
          <w:p w14:paraId="336DEE0B"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1,42</w:t>
            </w:r>
          </w:p>
        </w:tc>
        <w:tc>
          <w:tcPr>
            <w:tcW w:w="1186" w:type="dxa"/>
            <w:tcBorders>
              <w:top w:val="nil"/>
              <w:left w:val="nil"/>
              <w:bottom w:val="nil"/>
              <w:right w:val="nil"/>
            </w:tcBorders>
            <w:shd w:val="clear" w:color="000000" w:fill="FFFFFF"/>
            <w:noWrap/>
            <w:vAlign w:val="center"/>
            <w:hideMark/>
          </w:tcPr>
          <w:p w14:paraId="1B51F4F0"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0,13</w:t>
            </w:r>
          </w:p>
        </w:tc>
        <w:tc>
          <w:tcPr>
            <w:tcW w:w="1598" w:type="dxa"/>
            <w:tcBorders>
              <w:top w:val="nil"/>
              <w:left w:val="nil"/>
              <w:bottom w:val="nil"/>
              <w:right w:val="nil"/>
            </w:tcBorders>
            <w:shd w:val="clear" w:color="000000" w:fill="FFFFFF"/>
            <w:noWrap/>
            <w:vAlign w:val="center"/>
            <w:hideMark/>
          </w:tcPr>
          <w:p w14:paraId="322E65F8"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0,03</w:t>
            </w:r>
          </w:p>
        </w:tc>
        <w:tc>
          <w:tcPr>
            <w:tcW w:w="936" w:type="dxa"/>
            <w:vMerge w:val="restart"/>
            <w:tcBorders>
              <w:top w:val="nil"/>
              <w:left w:val="nil"/>
              <w:bottom w:val="nil"/>
              <w:right w:val="single" w:sz="4" w:space="0" w:color="auto"/>
            </w:tcBorders>
            <w:shd w:val="clear" w:color="000000" w:fill="FFFFFF"/>
            <w:noWrap/>
            <w:vAlign w:val="center"/>
            <w:hideMark/>
          </w:tcPr>
          <w:p w14:paraId="390A9936"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0,33</w:t>
            </w:r>
          </w:p>
        </w:tc>
      </w:tr>
      <w:tr w:rsidR="002F2A0E" w:rsidRPr="003C4B92" w14:paraId="409E18FA" w14:textId="77777777" w:rsidTr="00DB37E2">
        <w:trPr>
          <w:trHeight w:val="284"/>
        </w:trPr>
        <w:tc>
          <w:tcPr>
            <w:tcW w:w="2410" w:type="dxa"/>
            <w:vMerge/>
            <w:tcBorders>
              <w:top w:val="nil"/>
              <w:left w:val="single" w:sz="4" w:space="0" w:color="auto"/>
              <w:bottom w:val="nil"/>
              <w:right w:val="nil"/>
            </w:tcBorders>
            <w:vAlign w:val="center"/>
            <w:hideMark/>
          </w:tcPr>
          <w:p w14:paraId="4E5D03FB" w14:textId="77777777" w:rsidR="002F2A0E" w:rsidRPr="003C4B92" w:rsidRDefault="002F2A0E" w:rsidP="002F2A0E">
            <w:pPr>
              <w:spacing w:after="0" w:line="240" w:lineRule="auto"/>
              <w:rPr>
                <w:rFonts w:ascii="Times New Roman" w:eastAsia="Times New Roman" w:hAnsi="Times New Roman" w:cs="Times New Roman"/>
                <w:lang w:eastAsia="es-EC"/>
              </w:rPr>
            </w:pPr>
          </w:p>
        </w:tc>
        <w:tc>
          <w:tcPr>
            <w:tcW w:w="1843" w:type="dxa"/>
            <w:tcBorders>
              <w:top w:val="nil"/>
              <w:left w:val="nil"/>
              <w:bottom w:val="nil"/>
              <w:right w:val="nil"/>
            </w:tcBorders>
            <w:shd w:val="clear" w:color="000000" w:fill="FFFFFF"/>
            <w:vAlign w:val="center"/>
            <w:hideMark/>
          </w:tcPr>
          <w:p w14:paraId="616E913E"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DAR</w:t>
            </w:r>
          </w:p>
        </w:tc>
        <w:tc>
          <w:tcPr>
            <w:tcW w:w="567" w:type="dxa"/>
            <w:tcBorders>
              <w:top w:val="nil"/>
              <w:left w:val="nil"/>
              <w:bottom w:val="nil"/>
              <w:right w:val="nil"/>
            </w:tcBorders>
            <w:shd w:val="clear" w:color="000000" w:fill="FFFFFF"/>
            <w:noWrap/>
            <w:vAlign w:val="center"/>
            <w:hideMark/>
          </w:tcPr>
          <w:p w14:paraId="69C6E84A"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7</w:t>
            </w:r>
          </w:p>
        </w:tc>
        <w:tc>
          <w:tcPr>
            <w:tcW w:w="850" w:type="dxa"/>
            <w:tcBorders>
              <w:top w:val="nil"/>
              <w:left w:val="nil"/>
              <w:bottom w:val="nil"/>
              <w:right w:val="nil"/>
            </w:tcBorders>
            <w:shd w:val="clear" w:color="000000" w:fill="FFFFFF"/>
            <w:noWrap/>
            <w:vAlign w:val="center"/>
            <w:hideMark/>
          </w:tcPr>
          <w:p w14:paraId="0ECA46E3"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1,36</w:t>
            </w:r>
          </w:p>
        </w:tc>
        <w:tc>
          <w:tcPr>
            <w:tcW w:w="1186" w:type="dxa"/>
            <w:tcBorders>
              <w:top w:val="nil"/>
              <w:left w:val="nil"/>
              <w:bottom w:val="nil"/>
              <w:right w:val="nil"/>
            </w:tcBorders>
            <w:shd w:val="clear" w:color="000000" w:fill="FFFFFF"/>
            <w:noWrap/>
            <w:vAlign w:val="center"/>
            <w:hideMark/>
          </w:tcPr>
          <w:p w14:paraId="010E2A71"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0,17</w:t>
            </w:r>
          </w:p>
        </w:tc>
        <w:tc>
          <w:tcPr>
            <w:tcW w:w="1598" w:type="dxa"/>
            <w:tcBorders>
              <w:top w:val="nil"/>
              <w:left w:val="nil"/>
              <w:bottom w:val="nil"/>
              <w:right w:val="nil"/>
            </w:tcBorders>
            <w:shd w:val="clear" w:color="000000" w:fill="FFFFFF"/>
            <w:noWrap/>
            <w:vAlign w:val="center"/>
            <w:hideMark/>
          </w:tcPr>
          <w:p w14:paraId="177ED877"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0,06</w:t>
            </w:r>
          </w:p>
        </w:tc>
        <w:tc>
          <w:tcPr>
            <w:tcW w:w="936" w:type="dxa"/>
            <w:vMerge/>
            <w:tcBorders>
              <w:top w:val="nil"/>
              <w:left w:val="nil"/>
              <w:bottom w:val="nil"/>
              <w:right w:val="single" w:sz="4" w:space="0" w:color="auto"/>
            </w:tcBorders>
            <w:vAlign w:val="center"/>
            <w:hideMark/>
          </w:tcPr>
          <w:p w14:paraId="78431589"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p>
        </w:tc>
      </w:tr>
      <w:tr w:rsidR="002F2A0E" w:rsidRPr="003C4B92" w14:paraId="7DB3D1A5" w14:textId="77777777" w:rsidTr="00DB37E2">
        <w:trPr>
          <w:trHeight w:val="284"/>
        </w:trPr>
        <w:tc>
          <w:tcPr>
            <w:tcW w:w="2410" w:type="dxa"/>
            <w:vMerge w:val="restart"/>
            <w:tcBorders>
              <w:top w:val="nil"/>
              <w:left w:val="single" w:sz="4" w:space="0" w:color="auto"/>
              <w:bottom w:val="nil"/>
              <w:right w:val="nil"/>
            </w:tcBorders>
            <w:shd w:val="clear" w:color="000000" w:fill="FFFFFF"/>
            <w:noWrap/>
            <w:vAlign w:val="center"/>
            <w:hideMark/>
          </w:tcPr>
          <w:p w14:paraId="0C30F5C8" w14:textId="77777777" w:rsidR="002F2A0E" w:rsidRPr="003C4B92" w:rsidRDefault="002F2A0E" w:rsidP="002F2A0E">
            <w:pPr>
              <w:spacing w:after="0" w:line="240" w:lineRule="auto"/>
              <w:rPr>
                <w:rFonts w:ascii="Times New Roman" w:eastAsia="Times New Roman" w:hAnsi="Times New Roman" w:cs="Times New Roman"/>
                <w:lang w:eastAsia="es-EC"/>
              </w:rPr>
            </w:pPr>
            <w:r w:rsidRPr="003C4B92">
              <w:rPr>
                <w:rFonts w:ascii="Times New Roman" w:eastAsia="Times New Roman" w:hAnsi="Times New Roman" w:cs="Times New Roman"/>
                <w:lang w:eastAsia="es-EC"/>
              </w:rPr>
              <w:t>Test de 4 X10 m (</w:t>
            </w:r>
            <w:proofErr w:type="spellStart"/>
            <w:r w:rsidRPr="003C4B92">
              <w:rPr>
                <w:rFonts w:ascii="Times New Roman" w:eastAsia="Times New Roman" w:hAnsi="Times New Roman" w:cs="Times New Roman"/>
                <w:lang w:eastAsia="es-EC"/>
              </w:rPr>
              <w:t>s</w:t>
            </w:r>
            <w:r>
              <w:rPr>
                <w:rFonts w:ascii="Times New Roman" w:eastAsia="Times New Roman" w:hAnsi="Times New Roman" w:cs="Times New Roman"/>
                <w:lang w:eastAsia="es-EC"/>
              </w:rPr>
              <w:t>e</w:t>
            </w:r>
            <w:r w:rsidRPr="003C4B92">
              <w:rPr>
                <w:rFonts w:ascii="Times New Roman" w:eastAsia="Times New Roman" w:hAnsi="Times New Roman" w:cs="Times New Roman"/>
                <w:lang w:eastAsia="es-EC"/>
              </w:rPr>
              <w:t>g</w:t>
            </w:r>
            <w:proofErr w:type="spellEnd"/>
            <w:r w:rsidRPr="003C4B92">
              <w:rPr>
                <w:rFonts w:ascii="Times New Roman" w:eastAsia="Times New Roman" w:hAnsi="Times New Roman" w:cs="Times New Roman"/>
                <w:lang w:eastAsia="es-EC"/>
              </w:rPr>
              <w:t>) el mejor</w:t>
            </w:r>
          </w:p>
        </w:tc>
        <w:tc>
          <w:tcPr>
            <w:tcW w:w="1843" w:type="dxa"/>
            <w:tcBorders>
              <w:top w:val="nil"/>
              <w:left w:val="nil"/>
              <w:bottom w:val="nil"/>
              <w:right w:val="nil"/>
            </w:tcBorders>
            <w:shd w:val="clear" w:color="000000" w:fill="FFFFFF"/>
            <w:vAlign w:val="center"/>
            <w:hideMark/>
          </w:tcPr>
          <w:p w14:paraId="4D51ADA8"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AAR</w:t>
            </w:r>
          </w:p>
        </w:tc>
        <w:tc>
          <w:tcPr>
            <w:tcW w:w="567" w:type="dxa"/>
            <w:tcBorders>
              <w:top w:val="nil"/>
              <w:left w:val="nil"/>
              <w:bottom w:val="nil"/>
              <w:right w:val="nil"/>
            </w:tcBorders>
            <w:shd w:val="clear" w:color="000000" w:fill="FFFFFF"/>
            <w:noWrap/>
            <w:vAlign w:val="center"/>
            <w:hideMark/>
          </w:tcPr>
          <w:p w14:paraId="517FE21E"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22</w:t>
            </w:r>
          </w:p>
        </w:tc>
        <w:tc>
          <w:tcPr>
            <w:tcW w:w="850" w:type="dxa"/>
            <w:tcBorders>
              <w:top w:val="nil"/>
              <w:left w:val="nil"/>
              <w:bottom w:val="nil"/>
              <w:right w:val="nil"/>
            </w:tcBorders>
            <w:shd w:val="clear" w:color="000000" w:fill="FFFFFF"/>
            <w:noWrap/>
            <w:vAlign w:val="center"/>
            <w:hideMark/>
          </w:tcPr>
          <w:p w14:paraId="32127BCE"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12,47</w:t>
            </w:r>
          </w:p>
        </w:tc>
        <w:tc>
          <w:tcPr>
            <w:tcW w:w="1186" w:type="dxa"/>
            <w:tcBorders>
              <w:top w:val="nil"/>
              <w:left w:val="nil"/>
              <w:bottom w:val="nil"/>
              <w:right w:val="nil"/>
            </w:tcBorders>
            <w:shd w:val="clear" w:color="000000" w:fill="FFFFFF"/>
            <w:noWrap/>
            <w:vAlign w:val="center"/>
            <w:hideMark/>
          </w:tcPr>
          <w:p w14:paraId="0A245EB0"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0,93</w:t>
            </w:r>
          </w:p>
        </w:tc>
        <w:tc>
          <w:tcPr>
            <w:tcW w:w="1598" w:type="dxa"/>
            <w:tcBorders>
              <w:top w:val="nil"/>
              <w:left w:val="nil"/>
              <w:bottom w:val="nil"/>
              <w:right w:val="nil"/>
            </w:tcBorders>
            <w:shd w:val="clear" w:color="000000" w:fill="FFFFFF"/>
            <w:noWrap/>
            <w:vAlign w:val="center"/>
            <w:hideMark/>
          </w:tcPr>
          <w:p w14:paraId="3051390A"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0,20</w:t>
            </w:r>
          </w:p>
        </w:tc>
        <w:tc>
          <w:tcPr>
            <w:tcW w:w="936" w:type="dxa"/>
            <w:vMerge w:val="restart"/>
            <w:tcBorders>
              <w:top w:val="nil"/>
              <w:left w:val="nil"/>
              <w:bottom w:val="nil"/>
              <w:right w:val="single" w:sz="4" w:space="0" w:color="auto"/>
            </w:tcBorders>
            <w:shd w:val="clear" w:color="000000" w:fill="FFFFFF"/>
            <w:noWrap/>
            <w:vAlign w:val="center"/>
            <w:hideMark/>
          </w:tcPr>
          <w:p w14:paraId="370609D4"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0,21</w:t>
            </w:r>
          </w:p>
        </w:tc>
      </w:tr>
      <w:tr w:rsidR="002F2A0E" w:rsidRPr="003C4B92" w14:paraId="2A7E92B7" w14:textId="77777777" w:rsidTr="00DB37E2">
        <w:trPr>
          <w:trHeight w:val="284"/>
        </w:trPr>
        <w:tc>
          <w:tcPr>
            <w:tcW w:w="2410" w:type="dxa"/>
            <w:vMerge/>
            <w:tcBorders>
              <w:top w:val="nil"/>
              <w:left w:val="single" w:sz="4" w:space="0" w:color="auto"/>
              <w:bottom w:val="nil"/>
              <w:right w:val="nil"/>
            </w:tcBorders>
            <w:vAlign w:val="center"/>
            <w:hideMark/>
          </w:tcPr>
          <w:p w14:paraId="767E99A7" w14:textId="77777777" w:rsidR="002F2A0E" w:rsidRPr="003C4B92" w:rsidRDefault="002F2A0E" w:rsidP="002F2A0E">
            <w:pPr>
              <w:spacing w:after="0" w:line="240" w:lineRule="auto"/>
              <w:rPr>
                <w:rFonts w:ascii="Times New Roman" w:eastAsia="Times New Roman" w:hAnsi="Times New Roman" w:cs="Times New Roman"/>
                <w:lang w:eastAsia="es-EC"/>
              </w:rPr>
            </w:pPr>
          </w:p>
        </w:tc>
        <w:tc>
          <w:tcPr>
            <w:tcW w:w="1843" w:type="dxa"/>
            <w:tcBorders>
              <w:top w:val="nil"/>
              <w:left w:val="nil"/>
              <w:bottom w:val="nil"/>
              <w:right w:val="nil"/>
            </w:tcBorders>
            <w:shd w:val="clear" w:color="000000" w:fill="FFFFFF"/>
            <w:vAlign w:val="center"/>
            <w:hideMark/>
          </w:tcPr>
          <w:p w14:paraId="71D99F77"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DAR</w:t>
            </w:r>
          </w:p>
        </w:tc>
        <w:tc>
          <w:tcPr>
            <w:tcW w:w="567" w:type="dxa"/>
            <w:tcBorders>
              <w:top w:val="nil"/>
              <w:left w:val="nil"/>
              <w:bottom w:val="nil"/>
              <w:right w:val="nil"/>
            </w:tcBorders>
            <w:shd w:val="clear" w:color="000000" w:fill="FFFFFF"/>
            <w:noWrap/>
            <w:vAlign w:val="center"/>
            <w:hideMark/>
          </w:tcPr>
          <w:p w14:paraId="44C7858D"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7</w:t>
            </w:r>
          </w:p>
        </w:tc>
        <w:tc>
          <w:tcPr>
            <w:tcW w:w="850" w:type="dxa"/>
            <w:tcBorders>
              <w:top w:val="nil"/>
              <w:left w:val="nil"/>
              <w:bottom w:val="nil"/>
              <w:right w:val="nil"/>
            </w:tcBorders>
            <w:shd w:val="clear" w:color="000000" w:fill="FFFFFF"/>
            <w:noWrap/>
            <w:vAlign w:val="center"/>
            <w:hideMark/>
          </w:tcPr>
          <w:p w14:paraId="355B4CA9"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12,96</w:t>
            </w:r>
          </w:p>
        </w:tc>
        <w:tc>
          <w:tcPr>
            <w:tcW w:w="1186" w:type="dxa"/>
            <w:tcBorders>
              <w:top w:val="nil"/>
              <w:left w:val="nil"/>
              <w:bottom w:val="nil"/>
              <w:right w:val="nil"/>
            </w:tcBorders>
            <w:shd w:val="clear" w:color="000000" w:fill="FFFFFF"/>
            <w:noWrap/>
            <w:vAlign w:val="center"/>
            <w:hideMark/>
          </w:tcPr>
          <w:p w14:paraId="0A98D274"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0,66</w:t>
            </w:r>
          </w:p>
        </w:tc>
        <w:tc>
          <w:tcPr>
            <w:tcW w:w="1598" w:type="dxa"/>
            <w:tcBorders>
              <w:top w:val="nil"/>
              <w:left w:val="nil"/>
              <w:bottom w:val="nil"/>
              <w:right w:val="nil"/>
            </w:tcBorders>
            <w:shd w:val="clear" w:color="000000" w:fill="FFFFFF"/>
            <w:noWrap/>
            <w:vAlign w:val="center"/>
            <w:hideMark/>
          </w:tcPr>
          <w:p w14:paraId="23CE6490"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0,25</w:t>
            </w:r>
          </w:p>
        </w:tc>
        <w:tc>
          <w:tcPr>
            <w:tcW w:w="936" w:type="dxa"/>
            <w:vMerge/>
            <w:tcBorders>
              <w:top w:val="nil"/>
              <w:left w:val="nil"/>
              <w:bottom w:val="nil"/>
              <w:right w:val="single" w:sz="4" w:space="0" w:color="auto"/>
            </w:tcBorders>
            <w:vAlign w:val="center"/>
            <w:hideMark/>
          </w:tcPr>
          <w:p w14:paraId="3FF4B989"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p>
        </w:tc>
      </w:tr>
      <w:tr w:rsidR="002F2A0E" w:rsidRPr="003C4B92" w14:paraId="441B4EEB" w14:textId="77777777" w:rsidTr="00DB37E2">
        <w:trPr>
          <w:trHeight w:val="284"/>
        </w:trPr>
        <w:tc>
          <w:tcPr>
            <w:tcW w:w="2410" w:type="dxa"/>
            <w:vMerge w:val="restart"/>
            <w:tcBorders>
              <w:top w:val="nil"/>
              <w:left w:val="single" w:sz="4" w:space="0" w:color="auto"/>
              <w:bottom w:val="single" w:sz="4" w:space="0" w:color="000000"/>
              <w:right w:val="nil"/>
            </w:tcBorders>
            <w:shd w:val="clear" w:color="000000" w:fill="FFFFFF"/>
            <w:noWrap/>
            <w:vAlign w:val="center"/>
            <w:hideMark/>
          </w:tcPr>
          <w:p w14:paraId="54CF3711" w14:textId="77777777" w:rsidR="002F2A0E" w:rsidRPr="003C4B92" w:rsidRDefault="002F2A0E" w:rsidP="002F2A0E">
            <w:pPr>
              <w:spacing w:after="0" w:line="240" w:lineRule="auto"/>
              <w:rPr>
                <w:rFonts w:ascii="Times New Roman" w:eastAsia="Times New Roman" w:hAnsi="Times New Roman" w:cs="Times New Roman"/>
                <w:lang w:eastAsia="es-EC"/>
              </w:rPr>
            </w:pPr>
            <w:r w:rsidRPr="003C4B92">
              <w:rPr>
                <w:rFonts w:ascii="Times New Roman" w:eastAsia="Times New Roman" w:hAnsi="Times New Roman" w:cs="Times New Roman"/>
                <w:lang w:eastAsia="es-EC"/>
              </w:rPr>
              <w:t>Test de 20 m. (min)</w:t>
            </w:r>
          </w:p>
        </w:tc>
        <w:tc>
          <w:tcPr>
            <w:tcW w:w="1843" w:type="dxa"/>
            <w:tcBorders>
              <w:top w:val="nil"/>
              <w:left w:val="nil"/>
              <w:bottom w:val="nil"/>
              <w:right w:val="nil"/>
            </w:tcBorders>
            <w:shd w:val="clear" w:color="000000" w:fill="FFFFFF"/>
            <w:vAlign w:val="center"/>
            <w:hideMark/>
          </w:tcPr>
          <w:p w14:paraId="2C80770C"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AAR</w:t>
            </w:r>
          </w:p>
        </w:tc>
        <w:tc>
          <w:tcPr>
            <w:tcW w:w="567" w:type="dxa"/>
            <w:tcBorders>
              <w:top w:val="nil"/>
              <w:left w:val="nil"/>
              <w:bottom w:val="nil"/>
              <w:right w:val="nil"/>
            </w:tcBorders>
            <w:shd w:val="clear" w:color="000000" w:fill="FFFFFF"/>
            <w:noWrap/>
            <w:vAlign w:val="center"/>
            <w:hideMark/>
          </w:tcPr>
          <w:p w14:paraId="5763C21A"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22</w:t>
            </w:r>
          </w:p>
        </w:tc>
        <w:tc>
          <w:tcPr>
            <w:tcW w:w="850" w:type="dxa"/>
            <w:tcBorders>
              <w:top w:val="nil"/>
              <w:left w:val="nil"/>
              <w:bottom w:val="nil"/>
              <w:right w:val="nil"/>
            </w:tcBorders>
            <w:shd w:val="clear" w:color="000000" w:fill="FFFFFF"/>
            <w:noWrap/>
            <w:vAlign w:val="center"/>
            <w:hideMark/>
          </w:tcPr>
          <w:p w14:paraId="291A48DF"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4,23</w:t>
            </w:r>
          </w:p>
        </w:tc>
        <w:tc>
          <w:tcPr>
            <w:tcW w:w="1186" w:type="dxa"/>
            <w:tcBorders>
              <w:top w:val="nil"/>
              <w:left w:val="nil"/>
              <w:bottom w:val="nil"/>
              <w:right w:val="nil"/>
            </w:tcBorders>
            <w:shd w:val="clear" w:color="000000" w:fill="FFFFFF"/>
            <w:noWrap/>
            <w:vAlign w:val="center"/>
            <w:hideMark/>
          </w:tcPr>
          <w:p w14:paraId="706A5C4A"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1,93</w:t>
            </w:r>
          </w:p>
        </w:tc>
        <w:tc>
          <w:tcPr>
            <w:tcW w:w="1598" w:type="dxa"/>
            <w:tcBorders>
              <w:top w:val="nil"/>
              <w:left w:val="nil"/>
              <w:bottom w:val="nil"/>
              <w:right w:val="nil"/>
            </w:tcBorders>
            <w:shd w:val="clear" w:color="000000" w:fill="FFFFFF"/>
            <w:noWrap/>
            <w:vAlign w:val="center"/>
            <w:hideMark/>
          </w:tcPr>
          <w:p w14:paraId="3B637573"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0,41</w:t>
            </w:r>
          </w:p>
        </w:tc>
        <w:tc>
          <w:tcPr>
            <w:tcW w:w="936" w:type="dxa"/>
            <w:vMerge w:val="restart"/>
            <w:tcBorders>
              <w:top w:val="nil"/>
              <w:left w:val="nil"/>
              <w:bottom w:val="single" w:sz="4" w:space="0" w:color="000000"/>
              <w:right w:val="single" w:sz="4" w:space="0" w:color="auto"/>
            </w:tcBorders>
            <w:shd w:val="clear" w:color="000000" w:fill="FFFFFF"/>
            <w:noWrap/>
            <w:vAlign w:val="center"/>
            <w:hideMark/>
          </w:tcPr>
          <w:p w14:paraId="719D8C46" w14:textId="77777777" w:rsidR="002F2A0E" w:rsidRPr="003C4B92" w:rsidRDefault="002F2A0E" w:rsidP="002F2A0E">
            <w:pPr>
              <w:spacing w:after="0" w:line="240" w:lineRule="auto"/>
              <w:jc w:val="center"/>
              <w:rPr>
                <w:rFonts w:ascii="Times New Roman" w:eastAsia="Times New Roman" w:hAnsi="Times New Roman" w:cs="Times New Roman"/>
                <w:b/>
                <w:bCs/>
                <w:i/>
                <w:iCs/>
                <w:color w:val="000000"/>
                <w:sz w:val="28"/>
                <w:szCs w:val="28"/>
                <w:lang w:eastAsia="es-EC"/>
              </w:rPr>
            </w:pPr>
            <w:r w:rsidRPr="003C4B92">
              <w:rPr>
                <w:rFonts w:ascii="Times New Roman" w:eastAsia="Times New Roman" w:hAnsi="Times New Roman" w:cs="Times New Roman"/>
                <w:b/>
                <w:bCs/>
                <w:i/>
                <w:iCs/>
                <w:color w:val="000000"/>
                <w:sz w:val="28"/>
                <w:szCs w:val="28"/>
                <w:lang w:eastAsia="es-EC"/>
              </w:rPr>
              <w:t>0,01</w:t>
            </w:r>
          </w:p>
        </w:tc>
      </w:tr>
      <w:tr w:rsidR="002F2A0E" w:rsidRPr="003C4B92" w14:paraId="08ED4D97" w14:textId="77777777" w:rsidTr="00DB37E2">
        <w:trPr>
          <w:trHeight w:val="284"/>
        </w:trPr>
        <w:tc>
          <w:tcPr>
            <w:tcW w:w="2410" w:type="dxa"/>
            <w:vMerge/>
            <w:tcBorders>
              <w:top w:val="nil"/>
              <w:left w:val="single" w:sz="4" w:space="0" w:color="auto"/>
              <w:bottom w:val="single" w:sz="4" w:space="0" w:color="000000"/>
              <w:right w:val="nil"/>
            </w:tcBorders>
            <w:vAlign w:val="center"/>
            <w:hideMark/>
          </w:tcPr>
          <w:p w14:paraId="66AF6004" w14:textId="77777777" w:rsidR="002F2A0E" w:rsidRPr="003C4B92" w:rsidRDefault="002F2A0E" w:rsidP="002F2A0E">
            <w:pPr>
              <w:spacing w:after="0" w:line="240" w:lineRule="auto"/>
              <w:rPr>
                <w:rFonts w:ascii="Times New Roman" w:eastAsia="Times New Roman" w:hAnsi="Times New Roman" w:cs="Times New Roman"/>
                <w:lang w:eastAsia="es-EC"/>
              </w:rPr>
            </w:pPr>
          </w:p>
        </w:tc>
        <w:tc>
          <w:tcPr>
            <w:tcW w:w="1843" w:type="dxa"/>
            <w:tcBorders>
              <w:top w:val="nil"/>
              <w:left w:val="nil"/>
              <w:bottom w:val="single" w:sz="4" w:space="0" w:color="auto"/>
              <w:right w:val="nil"/>
            </w:tcBorders>
            <w:shd w:val="clear" w:color="000000" w:fill="FFFFFF"/>
            <w:vAlign w:val="center"/>
            <w:hideMark/>
          </w:tcPr>
          <w:p w14:paraId="710360B4"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DAR</w:t>
            </w:r>
          </w:p>
        </w:tc>
        <w:tc>
          <w:tcPr>
            <w:tcW w:w="567" w:type="dxa"/>
            <w:tcBorders>
              <w:top w:val="nil"/>
              <w:left w:val="nil"/>
              <w:bottom w:val="single" w:sz="4" w:space="0" w:color="auto"/>
              <w:right w:val="nil"/>
            </w:tcBorders>
            <w:shd w:val="clear" w:color="000000" w:fill="FFFFFF"/>
            <w:noWrap/>
            <w:vAlign w:val="center"/>
            <w:hideMark/>
          </w:tcPr>
          <w:p w14:paraId="29A1BEC5"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7</w:t>
            </w:r>
          </w:p>
        </w:tc>
        <w:tc>
          <w:tcPr>
            <w:tcW w:w="850" w:type="dxa"/>
            <w:tcBorders>
              <w:top w:val="nil"/>
              <w:left w:val="nil"/>
              <w:bottom w:val="single" w:sz="4" w:space="0" w:color="auto"/>
              <w:right w:val="nil"/>
            </w:tcBorders>
            <w:shd w:val="clear" w:color="000000" w:fill="FFFFFF"/>
            <w:noWrap/>
            <w:vAlign w:val="center"/>
            <w:hideMark/>
          </w:tcPr>
          <w:p w14:paraId="3D205C44"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1,86</w:t>
            </w:r>
          </w:p>
        </w:tc>
        <w:tc>
          <w:tcPr>
            <w:tcW w:w="1186" w:type="dxa"/>
            <w:tcBorders>
              <w:top w:val="nil"/>
              <w:left w:val="nil"/>
              <w:bottom w:val="single" w:sz="4" w:space="0" w:color="auto"/>
              <w:right w:val="nil"/>
            </w:tcBorders>
            <w:shd w:val="clear" w:color="000000" w:fill="FFFFFF"/>
            <w:noWrap/>
            <w:vAlign w:val="center"/>
            <w:hideMark/>
          </w:tcPr>
          <w:p w14:paraId="1D80683C"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1,22</w:t>
            </w:r>
          </w:p>
        </w:tc>
        <w:tc>
          <w:tcPr>
            <w:tcW w:w="1598" w:type="dxa"/>
            <w:tcBorders>
              <w:top w:val="nil"/>
              <w:left w:val="nil"/>
              <w:bottom w:val="single" w:sz="4" w:space="0" w:color="auto"/>
              <w:right w:val="nil"/>
            </w:tcBorders>
            <w:shd w:val="clear" w:color="000000" w:fill="FFFFFF"/>
            <w:noWrap/>
            <w:vAlign w:val="center"/>
            <w:hideMark/>
          </w:tcPr>
          <w:p w14:paraId="622B7CDE" w14:textId="77777777" w:rsidR="002F2A0E" w:rsidRPr="003C4B92" w:rsidRDefault="002F2A0E" w:rsidP="002F2A0E">
            <w:pPr>
              <w:spacing w:after="0" w:line="240" w:lineRule="auto"/>
              <w:jc w:val="center"/>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0,46</w:t>
            </w:r>
          </w:p>
        </w:tc>
        <w:tc>
          <w:tcPr>
            <w:tcW w:w="936" w:type="dxa"/>
            <w:vMerge/>
            <w:tcBorders>
              <w:top w:val="nil"/>
              <w:left w:val="nil"/>
              <w:bottom w:val="single" w:sz="4" w:space="0" w:color="000000"/>
              <w:right w:val="single" w:sz="4" w:space="0" w:color="auto"/>
            </w:tcBorders>
            <w:vAlign w:val="center"/>
            <w:hideMark/>
          </w:tcPr>
          <w:p w14:paraId="39623DE5" w14:textId="77777777" w:rsidR="002F2A0E" w:rsidRPr="003C4B92" w:rsidRDefault="002F2A0E" w:rsidP="002F2A0E">
            <w:pPr>
              <w:spacing w:after="0" w:line="240" w:lineRule="auto"/>
              <w:rPr>
                <w:rFonts w:ascii="Times New Roman" w:eastAsia="Times New Roman" w:hAnsi="Times New Roman" w:cs="Times New Roman"/>
                <w:b/>
                <w:bCs/>
                <w:i/>
                <w:iCs/>
                <w:color w:val="000000"/>
                <w:sz w:val="28"/>
                <w:szCs w:val="28"/>
                <w:lang w:eastAsia="es-EC"/>
              </w:rPr>
            </w:pPr>
          </w:p>
        </w:tc>
      </w:tr>
      <w:tr w:rsidR="002F2A0E" w:rsidRPr="003C4B92" w14:paraId="555BBC70" w14:textId="77777777" w:rsidTr="00DB37E2">
        <w:trPr>
          <w:trHeight w:val="284"/>
        </w:trPr>
        <w:tc>
          <w:tcPr>
            <w:tcW w:w="4253" w:type="dxa"/>
            <w:gridSpan w:val="2"/>
            <w:tcBorders>
              <w:top w:val="nil"/>
              <w:left w:val="single" w:sz="4" w:space="0" w:color="auto"/>
              <w:bottom w:val="nil"/>
              <w:right w:val="nil"/>
            </w:tcBorders>
            <w:shd w:val="clear" w:color="000000" w:fill="FFFFFF"/>
            <w:noWrap/>
            <w:vAlign w:val="bottom"/>
            <w:hideMark/>
          </w:tcPr>
          <w:p w14:paraId="12C653B4"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b/>
                <w:bCs/>
                <w:color w:val="000000"/>
                <w:lang w:eastAsia="es-EC"/>
              </w:rPr>
              <w:t xml:space="preserve">AAR               </w:t>
            </w:r>
            <w:r w:rsidRPr="003C4B92">
              <w:rPr>
                <w:rFonts w:ascii="Times New Roman" w:eastAsia="Times New Roman" w:hAnsi="Times New Roman" w:cs="Times New Roman"/>
                <w:color w:val="000000"/>
                <w:lang w:eastAsia="es-EC"/>
              </w:rPr>
              <w:t>Alcanza los aprendizajes requeridos</w:t>
            </w:r>
          </w:p>
        </w:tc>
        <w:tc>
          <w:tcPr>
            <w:tcW w:w="567" w:type="dxa"/>
            <w:tcBorders>
              <w:top w:val="nil"/>
              <w:left w:val="nil"/>
              <w:bottom w:val="nil"/>
              <w:right w:val="nil"/>
            </w:tcBorders>
            <w:shd w:val="clear" w:color="000000" w:fill="FFFFFF"/>
            <w:noWrap/>
            <w:vAlign w:val="bottom"/>
            <w:hideMark/>
          </w:tcPr>
          <w:p w14:paraId="5D85DC8E"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850" w:type="dxa"/>
            <w:tcBorders>
              <w:top w:val="nil"/>
              <w:left w:val="nil"/>
              <w:bottom w:val="nil"/>
              <w:right w:val="nil"/>
            </w:tcBorders>
            <w:shd w:val="clear" w:color="000000" w:fill="FFFFFF"/>
            <w:noWrap/>
            <w:vAlign w:val="bottom"/>
            <w:hideMark/>
          </w:tcPr>
          <w:p w14:paraId="736B2E51"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1186" w:type="dxa"/>
            <w:tcBorders>
              <w:top w:val="nil"/>
              <w:left w:val="nil"/>
              <w:bottom w:val="nil"/>
              <w:right w:val="nil"/>
            </w:tcBorders>
            <w:shd w:val="clear" w:color="000000" w:fill="FFFFFF"/>
            <w:noWrap/>
            <w:vAlign w:val="bottom"/>
            <w:hideMark/>
          </w:tcPr>
          <w:p w14:paraId="71DCC77E"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1598" w:type="dxa"/>
            <w:tcBorders>
              <w:top w:val="nil"/>
              <w:left w:val="nil"/>
              <w:bottom w:val="nil"/>
              <w:right w:val="nil"/>
            </w:tcBorders>
            <w:shd w:val="clear" w:color="000000" w:fill="FFFFFF"/>
            <w:noWrap/>
            <w:vAlign w:val="bottom"/>
            <w:hideMark/>
          </w:tcPr>
          <w:p w14:paraId="3DDE2688"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936" w:type="dxa"/>
            <w:tcBorders>
              <w:top w:val="nil"/>
              <w:left w:val="nil"/>
              <w:bottom w:val="nil"/>
              <w:right w:val="single" w:sz="4" w:space="0" w:color="auto"/>
            </w:tcBorders>
            <w:shd w:val="clear" w:color="000000" w:fill="FFFFFF"/>
            <w:noWrap/>
            <w:vAlign w:val="bottom"/>
            <w:hideMark/>
          </w:tcPr>
          <w:p w14:paraId="0E790FB1"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r>
      <w:tr w:rsidR="002F2A0E" w:rsidRPr="003C4B92" w14:paraId="2F12EFA9" w14:textId="77777777" w:rsidTr="00DB37E2">
        <w:trPr>
          <w:trHeight w:val="284"/>
        </w:trPr>
        <w:tc>
          <w:tcPr>
            <w:tcW w:w="4253" w:type="dxa"/>
            <w:gridSpan w:val="2"/>
            <w:tcBorders>
              <w:top w:val="nil"/>
              <w:left w:val="single" w:sz="4" w:space="0" w:color="auto"/>
              <w:bottom w:val="nil"/>
              <w:right w:val="nil"/>
            </w:tcBorders>
            <w:shd w:val="clear" w:color="000000" w:fill="FFFFFF"/>
            <w:noWrap/>
            <w:vAlign w:val="bottom"/>
            <w:hideMark/>
          </w:tcPr>
          <w:p w14:paraId="3B58E4F0"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b/>
                <w:bCs/>
                <w:color w:val="000000"/>
                <w:lang w:eastAsia="es-EC"/>
              </w:rPr>
              <w:t xml:space="preserve">DAR           </w:t>
            </w:r>
            <w:r w:rsidRPr="003C4B92">
              <w:rPr>
                <w:rFonts w:ascii="Times New Roman" w:eastAsia="Times New Roman" w:hAnsi="Times New Roman" w:cs="Times New Roman"/>
                <w:color w:val="000000"/>
                <w:lang w:eastAsia="es-EC"/>
              </w:rPr>
              <w:t xml:space="preserve">    Domina los aprendizajes requeridos</w:t>
            </w:r>
          </w:p>
        </w:tc>
        <w:tc>
          <w:tcPr>
            <w:tcW w:w="567" w:type="dxa"/>
            <w:tcBorders>
              <w:top w:val="nil"/>
              <w:left w:val="nil"/>
              <w:bottom w:val="nil"/>
              <w:right w:val="nil"/>
            </w:tcBorders>
            <w:shd w:val="clear" w:color="000000" w:fill="FFFFFF"/>
            <w:noWrap/>
            <w:vAlign w:val="bottom"/>
            <w:hideMark/>
          </w:tcPr>
          <w:p w14:paraId="5C539344"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850" w:type="dxa"/>
            <w:tcBorders>
              <w:top w:val="nil"/>
              <w:left w:val="nil"/>
              <w:bottom w:val="nil"/>
              <w:right w:val="nil"/>
            </w:tcBorders>
            <w:shd w:val="clear" w:color="000000" w:fill="FFFFFF"/>
            <w:noWrap/>
            <w:vAlign w:val="bottom"/>
            <w:hideMark/>
          </w:tcPr>
          <w:p w14:paraId="0D458DDE"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1186" w:type="dxa"/>
            <w:tcBorders>
              <w:top w:val="nil"/>
              <w:left w:val="nil"/>
              <w:bottom w:val="nil"/>
              <w:right w:val="nil"/>
            </w:tcBorders>
            <w:shd w:val="clear" w:color="000000" w:fill="FFFFFF"/>
            <w:noWrap/>
            <w:vAlign w:val="bottom"/>
            <w:hideMark/>
          </w:tcPr>
          <w:p w14:paraId="40604248"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1598" w:type="dxa"/>
            <w:tcBorders>
              <w:top w:val="nil"/>
              <w:left w:val="nil"/>
              <w:bottom w:val="nil"/>
              <w:right w:val="nil"/>
            </w:tcBorders>
            <w:shd w:val="clear" w:color="000000" w:fill="FFFFFF"/>
            <w:noWrap/>
            <w:vAlign w:val="bottom"/>
            <w:hideMark/>
          </w:tcPr>
          <w:p w14:paraId="47DBACAE"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936" w:type="dxa"/>
            <w:tcBorders>
              <w:top w:val="nil"/>
              <w:left w:val="nil"/>
              <w:bottom w:val="nil"/>
              <w:right w:val="single" w:sz="4" w:space="0" w:color="auto"/>
            </w:tcBorders>
            <w:shd w:val="clear" w:color="000000" w:fill="FFFFFF"/>
            <w:noWrap/>
            <w:vAlign w:val="bottom"/>
            <w:hideMark/>
          </w:tcPr>
          <w:p w14:paraId="517C77F6"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r>
      <w:tr w:rsidR="002F2A0E" w:rsidRPr="003C4B92" w14:paraId="2EA76F5F" w14:textId="77777777" w:rsidTr="00DB37E2">
        <w:trPr>
          <w:trHeight w:val="284"/>
        </w:trPr>
        <w:tc>
          <w:tcPr>
            <w:tcW w:w="4253" w:type="dxa"/>
            <w:gridSpan w:val="2"/>
            <w:tcBorders>
              <w:top w:val="nil"/>
              <w:left w:val="single" w:sz="4" w:space="0" w:color="auto"/>
              <w:bottom w:val="single" w:sz="4" w:space="0" w:color="auto"/>
              <w:right w:val="nil"/>
            </w:tcBorders>
            <w:shd w:val="clear" w:color="000000" w:fill="FFFFFF"/>
            <w:noWrap/>
            <w:vAlign w:val="bottom"/>
            <w:hideMark/>
          </w:tcPr>
          <w:p w14:paraId="0480F154"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Diferencias significativas entre grupos AAR y DAR</w:t>
            </w:r>
          </w:p>
        </w:tc>
        <w:tc>
          <w:tcPr>
            <w:tcW w:w="567" w:type="dxa"/>
            <w:tcBorders>
              <w:top w:val="nil"/>
              <w:left w:val="nil"/>
              <w:bottom w:val="single" w:sz="4" w:space="0" w:color="auto"/>
              <w:right w:val="nil"/>
            </w:tcBorders>
            <w:shd w:val="clear" w:color="000000" w:fill="FFFFFF"/>
            <w:noWrap/>
            <w:vAlign w:val="bottom"/>
            <w:hideMark/>
          </w:tcPr>
          <w:p w14:paraId="61B6C934"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850" w:type="dxa"/>
            <w:tcBorders>
              <w:top w:val="nil"/>
              <w:left w:val="nil"/>
              <w:bottom w:val="single" w:sz="4" w:space="0" w:color="auto"/>
              <w:right w:val="nil"/>
            </w:tcBorders>
            <w:shd w:val="clear" w:color="000000" w:fill="FFFFFF"/>
            <w:noWrap/>
            <w:vAlign w:val="bottom"/>
            <w:hideMark/>
          </w:tcPr>
          <w:p w14:paraId="3C51B7BE"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1186" w:type="dxa"/>
            <w:tcBorders>
              <w:top w:val="nil"/>
              <w:left w:val="nil"/>
              <w:bottom w:val="single" w:sz="4" w:space="0" w:color="auto"/>
              <w:right w:val="nil"/>
            </w:tcBorders>
            <w:shd w:val="clear" w:color="000000" w:fill="FFFFFF"/>
            <w:noWrap/>
            <w:vAlign w:val="bottom"/>
            <w:hideMark/>
          </w:tcPr>
          <w:p w14:paraId="2602C46C"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1598" w:type="dxa"/>
            <w:tcBorders>
              <w:top w:val="nil"/>
              <w:left w:val="nil"/>
              <w:bottom w:val="single" w:sz="4" w:space="0" w:color="auto"/>
              <w:right w:val="nil"/>
            </w:tcBorders>
            <w:shd w:val="clear" w:color="000000" w:fill="FFFFFF"/>
            <w:noWrap/>
            <w:vAlign w:val="bottom"/>
            <w:hideMark/>
          </w:tcPr>
          <w:p w14:paraId="53363940"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c>
          <w:tcPr>
            <w:tcW w:w="936" w:type="dxa"/>
            <w:tcBorders>
              <w:top w:val="nil"/>
              <w:left w:val="nil"/>
              <w:bottom w:val="single" w:sz="4" w:space="0" w:color="auto"/>
              <w:right w:val="single" w:sz="4" w:space="0" w:color="auto"/>
            </w:tcBorders>
            <w:shd w:val="clear" w:color="000000" w:fill="FFFFFF"/>
            <w:noWrap/>
            <w:vAlign w:val="bottom"/>
            <w:hideMark/>
          </w:tcPr>
          <w:p w14:paraId="623F3A2B" w14:textId="77777777" w:rsidR="002F2A0E" w:rsidRPr="003C4B92" w:rsidRDefault="002F2A0E" w:rsidP="002F2A0E">
            <w:pPr>
              <w:spacing w:after="0" w:line="240" w:lineRule="auto"/>
              <w:rPr>
                <w:rFonts w:ascii="Times New Roman" w:eastAsia="Times New Roman" w:hAnsi="Times New Roman" w:cs="Times New Roman"/>
                <w:color w:val="000000"/>
                <w:lang w:eastAsia="es-EC"/>
              </w:rPr>
            </w:pPr>
            <w:r w:rsidRPr="003C4B92">
              <w:rPr>
                <w:rFonts w:ascii="Times New Roman" w:eastAsia="Times New Roman" w:hAnsi="Times New Roman" w:cs="Times New Roman"/>
                <w:color w:val="000000"/>
                <w:lang w:eastAsia="es-EC"/>
              </w:rPr>
              <w:t> </w:t>
            </w:r>
          </w:p>
        </w:tc>
      </w:tr>
    </w:tbl>
    <w:p w14:paraId="2B7A99C1" w14:textId="53B7A663" w:rsidR="002F2A0E" w:rsidRDefault="002F2A0E" w:rsidP="002F2A0E">
      <w:pPr>
        <w:spacing w:after="0" w:line="240" w:lineRule="auto"/>
        <w:rPr>
          <w:rFonts w:ascii="Times New Roman" w:hAnsi="Times New Roman" w:cs="Times New Roman"/>
          <w:sz w:val="20"/>
          <w:szCs w:val="20"/>
        </w:rPr>
      </w:pPr>
      <w:r w:rsidRPr="00DD1FE2">
        <w:rPr>
          <w:rFonts w:ascii="Times New Roman" w:hAnsi="Times New Roman" w:cs="Times New Roman"/>
          <w:b/>
          <w:sz w:val="20"/>
          <w:szCs w:val="20"/>
        </w:rPr>
        <w:t xml:space="preserve">Fuente: </w:t>
      </w:r>
      <w:r>
        <w:rPr>
          <w:rFonts w:ascii="Times New Roman" w:hAnsi="Times New Roman" w:cs="Times New Roman"/>
          <w:sz w:val="20"/>
          <w:szCs w:val="20"/>
        </w:rPr>
        <w:t>Escuela García Moreno</w:t>
      </w:r>
    </w:p>
    <w:p w14:paraId="1969405B" w14:textId="3E3813E0" w:rsidR="002F2A0E" w:rsidRPr="00B25623" w:rsidRDefault="002F2A0E" w:rsidP="008F286F">
      <w:pPr>
        <w:spacing w:line="360" w:lineRule="auto"/>
        <w:rPr>
          <w:rFonts w:ascii="Times New Roman" w:hAnsi="Times New Roman" w:cs="Times New Roman"/>
          <w:sz w:val="20"/>
          <w:szCs w:val="20"/>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p>
    <w:p w14:paraId="5DF15DFB" w14:textId="590CDC3D" w:rsidR="008F7EC5" w:rsidRPr="008F286F" w:rsidRDefault="008F286F" w:rsidP="008F286F">
      <w:pPr>
        <w:spacing w:line="360" w:lineRule="auto"/>
        <w:jc w:val="both"/>
        <w:rPr>
          <w:rFonts w:ascii="Times New Roman" w:eastAsia="Times New Roman" w:hAnsi="Times New Roman" w:cs="Times New Roman"/>
          <w:bCs/>
          <w:color w:val="000000"/>
          <w:sz w:val="24"/>
          <w:szCs w:val="24"/>
          <w:lang w:eastAsia="es-EC"/>
        </w:rPr>
      </w:pPr>
      <w:r w:rsidRPr="008F286F">
        <w:rPr>
          <w:rFonts w:ascii="Times New Roman" w:eastAsia="Times New Roman" w:hAnsi="Times New Roman" w:cs="Times New Roman"/>
          <w:b/>
          <w:bCs/>
          <w:color w:val="000000"/>
          <w:sz w:val="24"/>
          <w:szCs w:val="24"/>
          <w:lang w:eastAsia="es-EC"/>
        </w:rPr>
        <w:t>Análisis e Interpretación:</w:t>
      </w:r>
      <w:r>
        <w:rPr>
          <w:rFonts w:ascii="Times New Roman" w:eastAsia="Times New Roman" w:hAnsi="Times New Roman" w:cs="Times New Roman"/>
          <w:bCs/>
          <w:color w:val="000000"/>
          <w:sz w:val="24"/>
          <w:szCs w:val="24"/>
          <w:lang w:eastAsia="es-EC"/>
        </w:rPr>
        <w:t xml:space="preserve"> </w:t>
      </w:r>
      <w:r w:rsidR="008F7EC5" w:rsidRPr="008F286F">
        <w:rPr>
          <w:rFonts w:ascii="Times New Roman" w:eastAsia="Times New Roman" w:hAnsi="Times New Roman" w:cs="Times New Roman"/>
          <w:bCs/>
          <w:color w:val="000000"/>
          <w:sz w:val="24"/>
          <w:szCs w:val="24"/>
          <w:lang w:eastAsia="es-EC"/>
        </w:rPr>
        <w:t>De acuerdo a la tabla de las variables de composición corporal y condición física se refleja el P valor 0,01 entre las calificaciones académicas y el test de 20m.</w:t>
      </w:r>
      <w:r w:rsidRPr="008F286F">
        <w:rPr>
          <w:rFonts w:ascii="Times New Roman" w:eastAsia="Times New Roman" w:hAnsi="Times New Roman" w:cs="Times New Roman"/>
          <w:bCs/>
          <w:color w:val="000000"/>
          <w:sz w:val="24"/>
          <w:szCs w:val="24"/>
          <w:lang w:eastAsia="es-EC"/>
        </w:rPr>
        <w:t xml:space="preserve">; demostrando la relación que existe entre estas 2 variables. </w:t>
      </w:r>
    </w:p>
    <w:p w14:paraId="029178B2" w14:textId="77777777" w:rsidR="008F286F" w:rsidRDefault="002F2A0E" w:rsidP="00514578">
      <w:pPr>
        <w:keepNext/>
        <w:spacing w:after="0"/>
        <w:jc w:val="center"/>
      </w:pPr>
      <w:r>
        <w:rPr>
          <w:noProof/>
          <w:lang w:eastAsia="es-EC"/>
        </w:rPr>
        <w:lastRenderedPageBreak/>
        <w:drawing>
          <wp:inline distT="0" distB="0" distL="0" distR="0" wp14:anchorId="462F185F" wp14:editId="08543C31">
            <wp:extent cx="4735773" cy="3398293"/>
            <wp:effectExtent l="0" t="0" r="8255" b="1206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1CFFC7D" w14:textId="63095300" w:rsidR="008F286F" w:rsidRPr="008F286F" w:rsidRDefault="008F286F" w:rsidP="008F286F">
      <w:pPr>
        <w:pStyle w:val="Epgrafe"/>
        <w:jc w:val="center"/>
        <w:rPr>
          <w:rFonts w:ascii="Times New Roman" w:hAnsi="Times New Roman" w:cs="Times New Roman"/>
          <w:i w:val="0"/>
          <w:color w:val="auto"/>
          <w:sz w:val="20"/>
        </w:rPr>
      </w:pPr>
      <w:bookmarkStart w:id="141" w:name="_Toc475630499"/>
      <w:r w:rsidRPr="008F286F">
        <w:rPr>
          <w:rFonts w:ascii="Times New Roman" w:hAnsi="Times New Roman" w:cs="Times New Roman"/>
          <w:i w:val="0"/>
          <w:color w:val="auto"/>
          <w:sz w:val="20"/>
        </w:rPr>
        <w:t xml:space="preserve">Ilustración </w:t>
      </w:r>
      <w:r w:rsidRPr="008F286F">
        <w:rPr>
          <w:rFonts w:ascii="Times New Roman" w:hAnsi="Times New Roman" w:cs="Times New Roman"/>
          <w:i w:val="0"/>
          <w:color w:val="auto"/>
          <w:sz w:val="20"/>
        </w:rPr>
        <w:fldChar w:fldCharType="begin"/>
      </w:r>
      <w:r w:rsidRPr="008F286F">
        <w:rPr>
          <w:rFonts w:ascii="Times New Roman" w:hAnsi="Times New Roman" w:cs="Times New Roman"/>
          <w:i w:val="0"/>
          <w:color w:val="auto"/>
          <w:sz w:val="20"/>
        </w:rPr>
        <w:instrText xml:space="preserve"> SEQ Ilustración \* ARABIC </w:instrText>
      </w:r>
      <w:r w:rsidRPr="008F286F">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32</w:t>
      </w:r>
      <w:bookmarkEnd w:id="141"/>
      <w:r w:rsidRPr="008F286F">
        <w:rPr>
          <w:rFonts w:ascii="Times New Roman" w:hAnsi="Times New Roman" w:cs="Times New Roman"/>
          <w:i w:val="0"/>
          <w:color w:val="auto"/>
          <w:sz w:val="20"/>
        </w:rPr>
        <w:fldChar w:fldCharType="end"/>
      </w:r>
    </w:p>
    <w:p w14:paraId="15262C3F" w14:textId="2295CC6A" w:rsidR="008F7EC5" w:rsidRDefault="00514578" w:rsidP="008F7EC5">
      <w:pPr>
        <w:spacing w:after="0"/>
        <w:rPr>
          <w:rFonts w:ascii="Times New Roman" w:eastAsia="Times New Roman" w:hAnsi="Times New Roman" w:cs="Times New Roman"/>
          <w:b/>
          <w:bCs/>
          <w:color w:val="000000"/>
          <w:sz w:val="24"/>
          <w:szCs w:val="24"/>
          <w:lang w:eastAsia="es-EC"/>
        </w:rPr>
      </w:pPr>
      <w:r>
        <w:rPr>
          <w:rFonts w:ascii="Times New Roman" w:hAnsi="Times New Roman" w:cs="Times New Roman"/>
          <w:b/>
          <w:sz w:val="20"/>
          <w:szCs w:val="20"/>
        </w:rPr>
        <w:t xml:space="preserve">             </w:t>
      </w:r>
      <w:r w:rsidR="00054568" w:rsidRPr="00DD1FE2">
        <w:rPr>
          <w:rFonts w:ascii="Times New Roman" w:hAnsi="Times New Roman" w:cs="Times New Roman"/>
          <w:b/>
          <w:sz w:val="20"/>
          <w:szCs w:val="20"/>
        </w:rPr>
        <w:t xml:space="preserve">Fuente: </w:t>
      </w:r>
      <w:r w:rsidR="00054568" w:rsidRPr="00DD1FE2">
        <w:rPr>
          <w:rFonts w:ascii="Times New Roman" w:hAnsi="Times New Roman" w:cs="Times New Roman"/>
          <w:sz w:val="20"/>
          <w:szCs w:val="20"/>
        </w:rPr>
        <w:t xml:space="preserve">Escuela García Moreno </w:t>
      </w:r>
    </w:p>
    <w:p w14:paraId="71B8E270" w14:textId="67CFC337" w:rsidR="00430F2A" w:rsidRDefault="00514578" w:rsidP="008F7EC5">
      <w:pPr>
        <w:spacing w:after="0"/>
        <w:rPr>
          <w:rFonts w:ascii="Times New Roman" w:hAnsi="Times New Roman" w:cs="Times New Roman"/>
          <w:sz w:val="20"/>
          <w:szCs w:val="20"/>
        </w:rPr>
      </w:pPr>
      <w:r>
        <w:rPr>
          <w:rFonts w:ascii="Times New Roman" w:hAnsi="Times New Roman" w:cs="Times New Roman"/>
          <w:b/>
          <w:sz w:val="20"/>
          <w:szCs w:val="20"/>
        </w:rPr>
        <w:t xml:space="preserve">            </w:t>
      </w:r>
      <w:r w:rsidR="00054568" w:rsidRPr="00DD1FE2">
        <w:rPr>
          <w:rFonts w:ascii="Times New Roman" w:hAnsi="Times New Roman" w:cs="Times New Roman"/>
          <w:b/>
          <w:sz w:val="20"/>
          <w:szCs w:val="20"/>
        </w:rPr>
        <w:t xml:space="preserve">Elaboración: </w:t>
      </w:r>
      <w:r w:rsidR="00054568" w:rsidRPr="00DD1FE2">
        <w:rPr>
          <w:rFonts w:ascii="Times New Roman" w:hAnsi="Times New Roman" w:cs="Times New Roman"/>
          <w:sz w:val="20"/>
          <w:szCs w:val="20"/>
        </w:rPr>
        <w:t xml:space="preserve">Andrés </w:t>
      </w:r>
      <w:proofErr w:type="spellStart"/>
      <w:r w:rsidR="00054568" w:rsidRPr="00DD1FE2">
        <w:rPr>
          <w:rFonts w:ascii="Times New Roman" w:hAnsi="Times New Roman" w:cs="Times New Roman"/>
          <w:sz w:val="20"/>
          <w:szCs w:val="20"/>
        </w:rPr>
        <w:t>Sanunga</w:t>
      </w:r>
      <w:proofErr w:type="spellEnd"/>
      <w:r w:rsidR="00054568" w:rsidRPr="00DD1FE2">
        <w:rPr>
          <w:rFonts w:ascii="Times New Roman" w:hAnsi="Times New Roman" w:cs="Times New Roman"/>
          <w:sz w:val="20"/>
          <w:szCs w:val="20"/>
        </w:rPr>
        <w:t xml:space="preserve"> </w:t>
      </w:r>
    </w:p>
    <w:p w14:paraId="1B9A006B" w14:textId="77777777" w:rsidR="00430F2A" w:rsidRPr="00430F2A" w:rsidRDefault="00430F2A" w:rsidP="00430F2A">
      <w:pPr>
        <w:spacing w:line="360" w:lineRule="auto"/>
        <w:rPr>
          <w:rFonts w:ascii="Times New Roman" w:eastAsia="Times New Roman" w:hAnsi="Times New Roman" w:cs="Times New Roman"/>
          <w:bCs/>
          <w:color w:val="000000"/>
          <w:sz w:val="24"/>
          <w:szCs w:val="24"/>
          <w:lang w:eastAsia="es-EC"/>
        </w:rPr>
      </w:pPr>
    </w:p>
    <w:p w14:paraId="4B2A839C" w14:textId="09E0FE59" w:rsidR="00514578" w:rsidRPr="00514578" w:rsidRDefault="00514578" w:rsidP="00514578">
      <w:pPr>
        <w:pStyle w:val="Epgrafe"/>
        <w:keepNext/>
        <w:jc w:val="center"/>
        <w:rPr>
          <w:rFonts w:ascii="Times New Roman" w:hAnsi="Times New Roman" w:cs="Times New Roman"/>
          <w:i w:val="0"/>
          <w:color w:val="auto"/>
          <w:sz w:val="20"/>
        </w:rPr>
      </w:pPr>
      <w:bookmarkStart w:id="142" w:name="_Toc475630425"/>
      <w:r w:rsidRPr="00514578">
        <w:rPr>
          <w:rFonts w:ascii="Times New Roman" w:hAnsi="Times New Roman" w:cs="Times New Roman"/>
          <w:i w:val="0"/>
          <w:color w:val="auto"/>
          <w:sz w:val="20"/>
        </w:rPr>
        <w:t xml:space="preserve">Tabla </w:t>
      </w:r>
      <w:r w:rsidRPr="00514578">
        <w:rPr>
          <w:rFonts w:ascii="Times New Roman" w:hAnsi="Times New Roman" w:cs="Times New Roman"/>
          <w:i w:val="0"/>
          <w:color w:val="auto"/>
          <w:sz w:val="20"/>
        </w:rPr>
        <w:fldChar w:fldCharType="begin"/>
      </w:r>
      <w:r w:rsidRPr="00514578">
        <w:rPr>
          <w:rFonts w:ascii="Times New Roman" w:hAnsi="Times New Roman" w:cs="Times New Roman"/>
          <w:i w:val="0"/>
          <w:color w:val="auto"/>
          <w:sz w:val="20"/>
        </w:rPr>
        <w:instrText xml:space="preserve"> SEQ Tabla \* ARABIC </w:instrText>
      </w:r>
      <w:r w:rsidRPr="00514578">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38</w:t>
      </w:r>
      <w:r w:rsidRPr="00514578">
        <w:rPr>
          <w:rFonts w:ascii="Times New Roman" w:hAnsi="Times New Roman" w:cs="Times New Roman"/>
          <w:i w:val="0"/>
          <w:color w:val="auto"/>
          <w:sz w:val="20"/>
        </w:rPr>
        <w:fldChar w:fldCharType="end"/>
      </w:r>
      <w:r>
        <w:rPr>
          <w:rFonts w:ascii="Times New Roman" w:hAnsi="Times New Roman" w:cs="Times New Roman"/>
          <w:i w:val="0"/>
          <w:color w:val="auto"/>
          <w:sz w:val="20"/>
        </w:rPr>
        <w:t xml:space="preserve"> Correlaciones</w:t>
      </w:r>
      <w:bookmarkEnd w:id="142"/>
      <w:r>
        <w:rPr>
          <w:rFonts w:ascii="Times New Roman" w:hAnsi="Times New Roman" w:cs="Times New Roman"/>
          <w:i w:val="0"/>
          <w:color w:val="auto"/>
          <w:sz w:val="20"/>
        </w:rPr>
        <w:t xml:space="preserve"> </w:t>
      </w:r>
    </w:p>
    <w:tbl>
      <w:tblPr>
        <w:tblW w:w="9300" w:type="dxa"/>
        <w:tblInd w:w="-15" w:type="dxa"/>
        <w:tblCellMar>
          <w:left w:w="70" w:type="dxa"/>
          <w:right w:w="70" w:type="dxa"/>
        </w:tblCellMar>
        <w:tblLook w:val="04A0" w:firstRow="1" w:lastRow="0" w:firstColumn="1" w:lastColumn="0" w:noHBand="0" w:noVBand="1"/>
      </w:tblPr>
      <w:tblGrid>
        <w:gridCol w:w="2469"/>
        <w:gridCol w:w="2611"/>
        <w:gridCol w:w="2300"/>
        <w:gridCol w:w="1920"/>
      </w:tblGrid>
      <w:tr w:rsidR="00865E77" w:rsidRPr="00E53120" w14:paraId="4F24F328" w14:textId="77777777" w:rsidTr="000B1097">
        <w:trPr>
          <w:trHeight w:val="300"/>
        </w:trPr>
        <w:tc>
          <w:tcPr>
            <w:tcW w:w="5080" w:type="dxa"/>
            <w:gridSpan w:val="2"/>
            <w:vMerge w:val="restart"/>
            <w:tcBorders>
              <w:top w:val="single" w:sz="4" w:space="0" w:color="auto"/>
              <w:left w:val="single" w:sz="4" w:space="0" w:color="auto"/>
              <w:bottom w:val="single" w:sz="4" w:space="0" w:color="000000"/>
              <w:right w:val="nil"/>
            </w:tcBorders>
            <w:shd w:val="clear" w:color="000000" w:fill="FFFFFF"/>
            <w:noWrap/>
            <w:vAlign w:val="center"/>
            <w:hideMark/>
          </w:tcPr>
          <w:p w14:paraId="176D84C7"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Correlaciones</w:t>
            </w:r>
          </w:p>
        </w:tc>
        <w:tc>
          <w:tcPr>
            <w:tcW w:w="2300" w:type="dxa"/>
            <w:vMerge w:val="restart"/>
            <w:tcBorders>
              <w:top w:val="single" w:sz="4" w:space="0" w:color="auto"/>
              <w:left w:val="nil"/>
              <w:bottom w:val="single" w:sz="4" w:space="0" w:color="000000"/>
              <w:right w:val="nil"/>
            </w:tcBorders>
            <w:shd w:val="clear" w:color="000000" w:fill="FFFFFF"/>
            <w:noWrap/>
            <w:vAlign w:val="center"/>
            <w:hideMark/>
          </w:tcPr>
          <w:p w14:paraId="5F8B774B" w14:textId="77777777" w:rsidR="00865E77" w:rsidRPr="00E53120" w:rsidRDefault="00865E77" w:rsidP="009936A2">
            <w:pPr>
              <w:spacing w:after="0" w:line="240" w:lineRule="auto"/>
              <w:jc w:val="center"/>
              <w:rPr>
                <w:rFonts w:ascii="Times New Roman" w:eastAsia="Times New Roman" w:hAnsi="Times New Roman" w:cs="Times New Roman"/>
                <w:b/>
                <w:bCs/>
                <w:lang w:eastAsia="es-EC"/>
              </w:rPr>
            </w:pPr>
            <w:r w:rsidRPr="00E53120">
              <w:rPr>
                <w:rFonts w:ascii="Times New Roman" w:eastAsia="Times New Roman" w:hAnsi="Times New Roman" w:cs="Times New Roman"/>
                <w:b/>
                <w:bCs/>
                <w:lang w:eastAsia="es-EC"/>
              </w:rPr>
              <w:t>Promedio total NOTAS</w:t>
            </w:r>
          </w:p>
        </w:tc>
        <w:tc>
          <w:tcPr>
            <w:tcW w:w="1920" w:type="dxa"/>
            <w:vMerge w:val="restart"/>
            <w:tcBorders>
              <w:top w:val="single" w:sz="4" w:space="0" w:color="auto"/>
              <w:left w:val="nil"/>
              <w:bottom w:val="single" w:sz="4" w:space="0" w:color="000000"/>
              <w:right w:val="single" w:sz="4" w:space="0" w:color="auto"/>
            </w:tcBorders>
            <w:shd w:val="clear" w:color="000000" w:fill="FFFFFF"/>
            <w:noWrap/>
            <w:vAlign w:val="center"/>
            <w:hideMark/>
          </w:tcPr>
          <w:p w14:paraId="046C7083" w14:textId="77777777" w:rsidR="00865E77" w:rsidRPr="00E53120" w:rsidRDefault="00865E77" w:rsidP="009936A2">
            <w:pPr>
              <w:spacing w:after="0" w:line="240" w:lineRule="auto"/>
              <w:jc w:val="center"/>
              <w:rPr>
                <w:rFonts w:ascii="Times New Roman" w:eastAsia="Times New Roman" w:hAnsi="Times New Roman" w:cs="Times New Roman"/>
                <w:b/>
                <w:bCs/>
                <w:lang w:eastAsia="es-EC"/>
              </w:rPr>
            </w:pPr>
            <w:r w:rsidRPr="00E53120">
              <w:rPr>
                <w:rFonts w:ascii="Times New Roman" w:eastAsia="Times New Roman" w:hAnsi="Times New Roman" w:cs="Times New Roman"/>
                <w:b/>
                <w:bCs/>
                <w:lang w:eastAsia="es-EC"/>
              </w:rPr>
              <w:t>Test de 20 m.</w:t>
            </w:r>
          </w:p>
        </w:tc>
      </w:tr>
      <w:tr w:rsidR="00865E77" w:rsidRPr="00E53120" w14:paraId="350E3776" w14:textId="77777777" w:rsidTr="000B1097">
        <w:trPr>
          <w:trHeight w:val="300"/>
        </w:trPr>
        <w:tc>
          <w:tcPr>
            <w:tcW w:w="5080" w:type="dxa"/>
            <w:gridSpan w:val="2"/>
            <w:vMerge/>
            <w:tcBorders>
              <w:top w:val="single" w:sz="4" w:space="0" w:color="auto"/>
              <w:left w:val="single" w:sz="4" w:space="0" w:color="auto"/>
              <w:bottom w:val="single" w:sz="4" w:space="0" w:color="000000"/>
              <w:right w:val="nil"/>
            </w:tcBorders>
            <w:vAlign w:val="center"/>
            <w:hideMark/>
          </w:tcPr>
          <w:p w14:paraId="57912DC1"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p>
        </w:tc>
        <w:tc>
          <w:tcPr>
            <w:tcW w:w="2300" w:type="dxa"/>
            <w:vMerge/>
            <w:tcBorders>
              <w:top w:val="single" w:sz="4" w:space="0" w:color="auto"/>
              <w:left w:val="nil"/>
              <w:bottom w:val="single" w:sz="4" w:space="0" w:color="000000"/>
              <w:right w:val="nil"/>
            </w:tcBorders>
            <w:vAlign w:val="center"/>
            <w:hideMark/>
          </w:tcPr>
          <w:p w14:paraId="7795385A" w14:textId="77777777" w:rsidR="00865E77" w:rsidRPr="00E53120" w:rsidRDefault="00865E77" w:rsidP="009936A2">
            <w:pPr>
              <w:spacing w:after="0" w:line="240" w:lineRule="auto"/>
              <w:rPr>
                <w:rFonts w:ascii="Times New Roman" w:eastAsia="Times New Roman" w:hAnsi="Times New Roman" w:cs="Times New Roman"/>
                <w:b/>
                <w:bCs/>
                <w:lang w:eastAsia="es-EC"/>
              </w:rPr>
            </w:pPr>
          </w:p>
        </w:tc>
        <w:tc>
          <w:tcPr>
            <w:tcW w:w="1920" w:type="dxa"/>
            <w:vMerge/>
            <w:tcBorders>
              <w:top w:val="single" w:sz="4" w:space="0" w:color="auto"/>
              <w:left w:val="nil"/>
              <w:bottom w:val="single" w:sz="4" w:space="0" w:color="000000"/>
              <w:right w:val="single" w:sz="4" w:space="0" w:color="auto"/>
            </w:tcBorders>
            <w:vAlign w:val="center"/>
            <w:hideMark/>
          </w:tcPr>
          <w:p w14:paraId="329FBC79" w14:textId="77777777" w:rsidR="00865E77" w:rsidRPr="00E53120" w:rsidRDefault="00865E77" w:rsidP="009936A2">
            <w:pPr>
              <w:spacing w:after="0" w:line="240" w:lineRule="auto"/>
              <w:rPr>
                <w:rFonts w:ascii="Times New Roman" w:eastAsia="Times New Roman" w:hAnsi="Times New Roman" w:cs="Times New Roman"/>
                <w:b/>
                <w:bCs/>
                <w:lang w:eastAsia="es-EC"/>
              </w:rPr>
            </w:pPr>
          </w:p>
        </w:tc>
      </w:tr>
      <w:tr w:rsidR="00865E77" w:rsidRPr="00E53120" w14:paraId="5827AD4D" w14:textId="77777777" w:rsidTr="000B1097">
        <w:trPr>
          <w:trHeight w:val="300"/>
        </w:trPr>
        <w:tc>
          <w:tcPr>
            <w:tcW w:w="2469" w:type="dxa"/>
            <w:tcBorders>
              <w:top w:val="nil"/>
              <w:left w:val="single" w:sz="4" w:space="0" w:color="auto"/>
              <w:bottom w:val="nil"/>
              <w:right w:val="nil"/>
            </w:tcBorders>
            <w:shd w:val="clear" w:color="000000" w:fill="FFFFFF"/>
            <w:noWrap/>
            <w:vAlign w:val="center"/>
            <w:hideMark/>
          </w:tcPr>
          <w:p w14:paraId="7D728AF9" w14:textId="77777777" w:rsidR="00865E77" w:rsidRPr="00E53120" w:rsidRDefault="00865E77" w:rsidP="009936A2">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Promedio total NOTAS</w:t>
            </w:r>
          </w:p>
        </w:tc>
        <w:tc>
          <w:tcPr>
            <w:tcW w:w="2611" w:type="dxa"/>
            <w:tcBorders>
              <w:top w:val="nil"/>
              <w:left w:val="nil"/>
              <w:bottom w:val="nil"/>
              <w:right w:val="nil"/>
            </w:tcBorders>
            <w:shd w:val="clear" w:color="000000" w:fill="FFFFFF"/>
            <w:noWrap/>
            <w:vAlign w:val="center"/>
            <w:hideMark/>
          </w:tcPr>
          <w:p w14:paraId="2E4A5BE2"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Correlación de Pearson</w:t>
            </w:r>
          </w:p>
        </w:tc>
        <w:tc>
          <w:tcPr>
            <w:tcW w:w="2300" w:type="dxa"/>
            <w:tcBorders>
              <w:top w:val="nil"/>
              <w:left w:val="nil"/>
              <w:bottom w:val="nil"/>
              <w:right w:val="nil"/>
            </w:tcBorders>
            <w:shd w:val="clear" w:color="000000" w:fill="FFFFFF"/>
            <w:noWrap/>
            <w:vAlign w:val="center"/>
            <w:hideMark/>
          </w:tcPr>
          <w:p w14:paraId="75B3B674"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w:t>
            </w:r>
          </w:p>
        </w:tc>
        <w:tc>
          <w:tcPr>
            <w:tcW w:w="1920" w:type="dxa"/>
            <w:tcBorders>
              <w:top w:val="nil"/>
              <w:left w:val="nil"/>
              <w:bottom w:val="nil"/>
              <w:right w:val="single" w:sz="4" w:space="0" w:color="auto"/>
            </w:tcBorders>
            <w:shd w:val="clear" w:color="000000" w:fill="FFFFFF"/>
            <w:noWrap/>
            <w:vAlign w:val="center"/>
            <w:hideMark/>
          </w:tcPr>
          <w:p w14:paraId="0A6B79AE"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-,418*</w:t>
            </w:r>
          </w:p>
        </w:tc>
      </w:tr>
      <w:tr w:rsidR="00865E77" w:rsidRPr="00E53120" w14:paraId="1CE7C8E8" w14:textId="77777777" w:rsidTr="000B1097">
        <w:trPr>
          <w:trHeight w:val="390"/>
        </w:trPr>
        <w:tc>
          <w:tcPr>
            <w:tcW w:w="2469" w:type="dxa"/>
            <w:tcBorders>
              <w:top w:val="nil"/>
              <w:left w:val="single" w:sz="4" w:space="0" w:color="auto"/>
              <w:bottom w:val="nil"/>
              <w:right w:val="nil"/>
            </w:tcBorders>
            <w:shd w:val="clear" w:color="000000" w:fill="FFFFFF"/>
            <w:noWrap/>
            <w:vAlign w:val="center"/>
            <w:hideMark/>
          </w:tcPr>
          <w:p w14:paraId="05303972" w14:textId="77777777" w:rsidR="00865E77" w:rsidRPr="00E53120" w:rsidRDefault="00865E77" w:rsidP="009936A2">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 </w:t>
            </w:r>
          </w:p>
        </w:tc>
        <w:tc>
          <w:tcPr>
            <w:tcW w:w="2611" w:type="dxa"/>
            <w:tcBorders>
              <w:top w:val="nil"/>
              <w:left w:val="nil"/>
              <w:bottom w:val="nil"/>
              <w:right w:val="nil"/>
            </w:tcBorders>
            <w:shd w:val="clear" w:color="000000" w:fill="FFFFFF"/>
            <w:noWrap/>
            <w:vAlign w:val="center"/>
            <w:hideMark/>
          </w:tcPr>
          <w:p w14:paraId="26186F0E"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Sig. (bilateral)</w:t>
            </w:r>
          </w:p>
        </w:tc>
        <w:tc>
          <w:tcPr>
            <w:tcW w:w="2300" w:type="dxa"/>
            <w:tcBorders>
              <w:top w:val="nil"/>
              <w:left w:val="nil"/>
              <w:bottom w:val="nil"/>
              <w:right w:val="nil"/>
            </w:tcBorders>
            <w:shd w:val="clear" w:color="000000" w:fill="FFFFFF"/>
            <w:noWrap/>
            <w:vAlign w:val="center"/>
            <w:hideMark/>
          </w:tcPr>
          <w:p w14:paraId="12693F1C"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 </w:t>
            </w:r>
          </w:p>
        </w:tc>
        <w:tc>
          <w:tcPr>
            <w:tcW w:w="1920" w:type="dxa"/>
            <w:tcBorders>
              <w:top w:val="nil"/>
              <w:left w:val="nil"/>
              <w:bottom w:val="nil"/>
              <w:right w:val="single" w:sz="4" w:space="0" w:color="auto"/>
            </w:tcBorders>
            <w:shd w:val="clear" w:color="000000" w:fill="FFFFFF"/>
            <w:noWrap/>
            <w:vAlign w:val="center"/>
            <w:hideMark/>
          </w:tcPr>
          <w:p w14:paraId="6AA6D289" w14:textId="77777777" w:rsidR="00865E77" w:rsidRPr="00E53120" w:rsidRDefault="00865E77" w:rsidP="009936A2">
            <w:pPr>
              <w:spacing w:after="0" w:line="240" w:lineRule="auto"/>
              <w:jc w:val="center"/>
              <w:rPr>
                <w:rFonts w:ascii="Times New Roman" w:eastAsia="Times New Roman" w:hAnsi="Times New Roman" w:cs="Times New Roman"/>
                <w:b/>
                <w:bCs/>
                <w:i/>
                <w:iCs/>
                <w:color w:val="000000"/>
                <w:sz w:val="28"/>
                <w:szCs w:val="28"/>
                <w:lang w:eastAsia="es-EC"/>
              </w:rPr>
            </w:pPr>
            <w:r w:rsidRPr="00E53120">
              <w:rPr>
                <w:rFonts w:ascii="Times New Roman" w:eastAsia="Times New Roman" w:hAnsi="Times New Roman" w:cs="Times New Roman"/>
                <w:b/>
                <w:bCs/>
                <w:i/>
                <w:iCs/>
                <w:color w:val="000000"/>
                <w:sz w:val="28"/>
                <w:szCs w:val="28"/>
                <w:lang w:eastAsia="es-EC"/>
              </w:rPr>
              <w:t>0,024</w:t>
            </w:r>
          </w:p>
        </w:tc>
      </w:tr>
      <w:tr w:rsidR="00865E77" w:rsidRPr="00E53120" w14:paraId="19870D25" w14:textId="77777777" w:rsidTr="000B1097">
        <w:trPr>
          <w:trHeight w:val="300"/>
        </w:trPr>
        <w:tc>
          <w:tcPr>
            <w:tcW w:w="2469" w:type="dxa"/>
            <w:tcBorders>
              <w:top w:val="nil"/>
              <w:left w:val="single" w:sz="4" w:space="0" w:color="auto"/>
              <w:bottom w:val="single" w:sz="4" w:space="0" w:color="auto"/>
              <w:right w:val="nil"/>
            </w:tcBorders>
            <w:shd w:val="clear" w:color="000000" w:fill="FFFFFF"/>
            <w:noWrap/>
            <w:vAlign w:val="center"/>
            <w:hideMark/>
          </w:tcPr>
          <w:p w14:paraId="03133EC8" w14:textId="77777777" w:rsidR="00865E77" w:rsidRPr="00E53120" w:rsidRDefault="00865E77" w:rsidP="009936A2">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 </w:t>
            </w:r>
          </w:p>
        </w:tc>
        <w:tc>
          <w:tcPr>
            <w:tcW w:w="2611" w:type="dxa"/>
            <w:tcBorders>
              <w:top w:val="nil"/>
              <w:left w:val="nil"/>
              <w:bottom w:val="single" w:sz="4" w:space="0" w:color="auto"/>
              <w:right w:val="nil"/>
            </w:tcBorders>
            <w:shd w:val="clear" w:color="000000" w:fill="FFFFFF"/>
            <w:noWrap/>
            <w:vAlign w:val="center"/>
            <w:hideMark/>
          </w:tcPr>
          <w:p w14:paraId="145C319C"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N</w:t>
            </w:r>
          </w:p>
        </w:tc>
        <w:tc>
          <w:tcPr>
            <w:tcW w:w="2300" w:type="dxa"/>
            <w:tcBorders>
              <w:top w:val="nil"/>
              <w:left w:val="nil"/>
              <w:bottom w:val="single" w:sz="4" w:space="0" w:color="auto"/>
              <w:right w:val="nil"/>
            </w:tcBorders>
            <w:shd w:val="clear" w:color="000000" w:fill="FFFFFF"/>
            <w:noWrap/>
            <w:vAlign w:val="center"/>
            <w:hideMark/>
          </w:tcPr>
          <w:p w14:paraId="2FE7F4EF"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29</w:t>
            </w:r>
          </w:p>
        </w:tc>
        <w:tc>
          <w:tcPr>
            <w:tcW w:w="1920" w:type="dxa"/>
            <w:tcBorders>
              <w:top w:val="nil"/>
              <w:left w:val="nil"/>
              <w:bottom w:val="single" w:sz="4" w:space="0" w:color="auto"/>
              <w:right w:val="single" w:sz="4" w:space="0" w:color="auto"/>
            </w:tcBorders>
            <w:shd w:val="clear" w:color="000000" w:fill="FFFFFF"/>
            <w:noWrap/>
            <w:vAlign w:val="center"/>
            <w:hideMark/>
          </w:tcPr>
          <w:p w14:paraId="70AC3556"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29</w:t>
            </w:r>
          </w:p>
        </w:tc>
      </w:tr>
      <w:tr w:rsidR="00865E77" w:rsidRPr="00E53120" w14:paraId="5E09F66C" w14:textId="77777777" w:rsidTr="000B1097">
        <w:trPr>
          <w:trHeight w:val="300"/>
        </w:trPr>
        <w:tc>
          <w:tcPr>
            <w:tcW w:w="2469" w:type="dxa"/>
            <w:tcBorders>
              <w:top w:val="nil"/>
              <w:left w:val="single" w:sz="4" w:space="0" w:color="auto"/>
              <w:bottom w:val="nil"/>
              <w:right w:val="nil"/>
            </w:tcBorders>
            <w:shd w:val="clear" w:color="000000" w:fill="FFFFFF"/>
            <w:noWrap/>
            <w:vAlign w:val="center"/>
            <w:hideMark/>
          </w:tcPr>
          <w:p w14:paraId="6D10034E" w14:textId="77777777" w:rsidR="00865E77" w:rsidRPr="00E53120" w:rsidRDefault="00865E77" w:rsidP="009936A2">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Test de 20 min.</w:t>
            </w:r>
          </w:p>
        </w:tc>
        <w:tc>
          <w:tcPr>
            <w:tcW w:w="2611" w:type="dxa"/>
            <w:tcBorders>
              <w:top w:val="nil"/>
              <w:left w:val="nil"/>
              <w:bottom w:val="nil"/>
              <w:right w:val="nil"/>
            </w:tcBorders>
            <w:shd w:val="clear" w:color="000000" w:fill="FFFFFF"/>
            <w:noWrap/>
            <w:vAlign w:val="center"/>
            <w:hideMark/>
          </w:tcPr>
          <w:p w14:paraId="1A5BB063"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Correlación de Pearson</w:t>
            </w:r>
          </w:p>
        </w:tc>
        <w:tc>
          <w:tcPr>
            <w:tcW w:w="2300" w:type="dxa"/>
            <w:tcBorders>
              <w:top w:val="nil"/>
              <w:left w:val="nil"/>
              <w:bottom w:val="nil"/>
              <w:right w:val="nil"/>
            </w:tcBorders>
            <w:shd w:val="clear" w:color="000000" w:fill="FFFFFF"/>
            <w:noWrap/>
            <w:vAlign w:val="center"/>
            <w:hideMark/>
          </w:tcPr>
          <w:p w14:paraId="4A8A92EA"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-,418*</w:t>
            </w:r>
          </w:p>
        </w:tc>
        <w:tc>
          <w:tcPr>
            <w:tcW w:w="1920" w:type="dxa"/>
            <w:tcBorders>
              <w:top w:val="nil"/>
              <w:left w:val="nil"/>
              <w:bottom w:val="nil"/>
              <w:right w:val="single" w:sz="4" w:space="0" w:color="auto"/>
            </w:tcBorders>
            <w:shd w:val="clear" w:color="000000" w:fill="FFFFFF"/>
            <w:noWrap/>
            <w:vAlign w:val="center"/>
            <w:hideMark/>
          </w:tcPr>
          <w:p w14:paraId="413309C1"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w:t>
            </w:r>
          </w:p>
        </w:tc>
      </w:tr>
      <w:tr w:rsidR="00865E77" w:rsidRPr="00E53120" w14:paraId="351D6C59" w14:textId="77777777" w:rsidTr="000B1097">
        <w:trPr>
          <w:trHeight w:val="390"/>
        </w:trPr>
        <w:tc>
          <w:tcPr>
            <w:tcW w:w="2469" w:type="dxa"/>
            <w:tcBorders>
              <w:top w:val="nil"/>
              <w:left w:val="single" w:sz="4" w:space="0" w:color="auto"/>
              <w:bottom w:val="nil"/>
              <w:right w:val="nil"/>
            </w:tcBorders>
            <w:shd w:val="clear" w:color="000000" w:fill="FFFFFF"/>
            <w:noWrap/>
            <w:vAlign w:val="center"/>
            <w:hideMark/>
          </w:tcPr>
          <w:p w14:paraId="3F3F67C0" w14:textId="77777777" w:rsidR="00865E77" w:rsidRPr="00E53120" w:rsidRDefault="00865E77" w:rsidP="009936A2">
            <w:pPr>
              <w:spacing w:after="0" w:line="240" w:lineRule="auto"/>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 </w:t>
            </w:r>
          </w:p>
        </w:tc>
        <w:tc>
          <w:tcPr>
            <w:tcW w:w="2611" w:type="dxa"/>
            <w:tcBorders>
              <w:top w:val="nil"/>
              <w:left w:val="nil"/>
              <w:bottom w:val="nil"/>
              <w:right w:val="nil"/>
            </w:tcBorders>
            <w:shd w:val="clear" w:color="000000" w:fill="FFFFFF"/>
            <w:noWrap/>
            <w:vAlign w:val="center"/>
            <w:hideMark/>
          </w:tcPr>
          <w:p w14:paraId="7E7BF468"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Sig. (bilateral)</w:t>
            </w:r>
          </w:p>
        </w:tc>
        <w:tc>
          <w:tcPr>
            <w:tcW w:w="2300" w:type="dxa"/>
            <w:tcBorders>
              <w:top w:val="nil"/>
              <w:left w:val="nil"/>
              <w:bottom w:val="nil"/>
              <w:right w:val="nil"/>
            </w:tcBorders>
            <w:shd w:val="clear" w:color="000000" w:fill="FFFFFF"/>
            <w:noWrap/>
            <w:vAlign w:val="center"/>
            <w:hideMark/>
          </w:tcPr>
          <w:p w14:paraId="745C3ACE" w14:textId="77777777" w:rsidR="00865E77" w:rsidRPr="00E53120" w:rsidRDefault="00865E77" w:rsidP="009936A2">
            <w:pPr>
              <w:spacing w:after="0" w:line="240" w:lineRule="auto"/>
              <w:jc w:val="center"/>
              <w:rPr>
                <w:rFonts w:ascii="Times New Roman" w:eastAsia="Times New Roman" w:hAnsi="Times New Roman" w:cs="Times New Roman"/>
                <w:b/>
                <w:bCs/>
                <w:i/>
                <w:iCs/>
                <w:color w:val="000000"/>
                <w:sz w:val="28"/>
                <w:szCs w:val="28"/>
                <w:lang w:eastAsia="es-EC"/>
              </w:rPr>
            </w:pPr>
            <w:r w:rsidRPr="00E53120">
              <w:rPr>
                <w:rFonts w:ascii="Times New Roman" w:eastAsia="Times New Roman" w:hAnsi="Times New Roman" w:cs="Times New Roman"/>
                <w:b/>
                <w:bCs/>
                <w:i/>
                <w:iCs/>
                <w:color w:val="000000"/>
                <w:sz w:val="28"/>
                <w:szCs w:val="28"/>
                <w:lang w:eastAsia="es-EC"/>
              </w:rPr>
              <w:t>0,024</w:t>
            </w:r>
          </w:p>
        </w:tc>
        <w:tc>
          <w:tcPr>
            <w:tcW w:w="1920" w:type="dxa"/>
            <w:tcBorders>
              <w:top w:val="nil"/>
              <w:left w:val="nil"/>
              <w:bottom w:val="nil"/>
              <w:right w:val="single" w:sz="4" w:space="0" w:color="auto"/>
            </w:tcBorders>
            <w:shd w:val="clear" w:color="000000" w:fill="FFFFFF"/>
            <w:noWrap/>
            <w:vAlign w:val="center"/>
            <w:hideMark/>
          </w:tcPr>
          <w:p w14:paraId="1148E8F3"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 </w:t>
            </w:r>
          </w:p>
        </w:tc>
      </w:tr>
      <w:tr w:rsidR="00865E77" w:rsidRPr="00E53120" w14:paraId="2DA1E473" w14:textId="77777777" w:rsidTr="000B1097">
        <w:trPr>
          <w:trHeight w:val="300"/>
        </w:trPr>
        <w:tc>
          <w:tcPr>
            <w:tcW w:w="2469" w:type="dxa"/>
            <w:tcBorders>
              <w:top w:val="nil"/>
              <w:left w:val="single" w:sz="4" w:space="0" w:color="auto"/>
              <w:bottom w:val="single" w:sz="4" w:space="0" w:color="auto"/>
              <w:right w:val="nil"/>
            </w:tcBorders>
            <w:shd w:val="clear" w:color="000000" w:fill="FFFFFF"/>
            <w:noWrap/>
            <w:vAlign w:val="center"/>
            <w:hideMark/>
          </w:tcPr>
          <w:p w14:paraId="44D26368" w14:textId="77777777" w:rsidR="00865E77" w:rsidRPr="00E53120" w:rsidRDefault="00865E77" w:rsidP="009936A2">
            <w:pPr>
              <w:spacing w:after="0" w:line="240" w:lineRule="auto"/>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 </w:t>
            </w:r>
          </w:p>
        </w:tc>
        <w:tc>
          <w:tcPr>
            <w:tcW w:w="2611" w:type="dxa"/>
            <w:tcBorders>
              <w:top w:val="nil"/>
              <w:left w:val="nil"/>
              <w:bottom w:val="single" w:sz="4" w:space="0" w:color="auto"/>
              <w:right w:val="nil"/>
            </w:tcBorders>
            <w:shd w:val="clear" w:color="000000" w:fill="FFFFFF"/>
            <w:noWrap/>
            <w:vAlign w:val="center"/>
            <w:hideMark/>
          </w:tcPr>
          <w:p w14:paraId="563C54C9" w14:textId="77777777" w:rsidR="00865E77" w:rsidRPr="00E53120" w:rsidRDefault="00865E77" w:rsidP="009936A2">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N</w:t>
            </w:r>
          </w:p>
        </w:tc>
        <w:tc>
          <w:tcPr>
            <w:tcW w:w="2300" w:type="dxa"/>
            <w:tcBorders>
              <w:top w:val="nil"/>
              <w:left w:val="nil"/>
              <w:bottom w:val="single" w:sz="4" w:space="0" w:color="auto"/>
              <w:right w:val="nil"/>
            </w:tcBorders>
            <w:shd w:val="clear" w:color="000000" w:fill="FFFFFF"/>
            <w:noWrap/>
            <w:vAlign w:val="center"/>
            <w:hideMark/>
          </w:tcPr>
          <w:p w14:paraId="638D9236"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29</w:t>
            </w:r>
          </w:p>
        </w:tc>
        <w:tc>
          <w:tcPr>
            <w:tcW w:w="1920" w:type="dxa"/>
            <w:tcBorders>
              <w:top w:val="nil"/>
              <w:left w:val="nil"/>
              <w:bottom w:val="single" w:sz="4" w:space="0" w:color="auto"/>
              <w:right w:val="single" w:sz="4" w:space="0" w:color="auto"/>
            </w:tcBorders>
            <w:shd w:val="clear" w:color="000000" w:fill="FFFFFF"/>
            <w:noWrap/>
            <w:vAlign w:val="center"/>
            <w:hideMark/>
          </w:tcPr>
          <w:p w14:paraId="492F10BC" w14:textId="77777777" w:rsidR="00865E77" w:rsidRPr="00E53120" w:rsidRDefault="00865E77" w:rsidP="009936A2">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29</w:t>
            </w:r>
          </w:p>
        </w:tc>
      </w:tr>
    </w:tbl>
    <w:p w14:paraId="6886D289" w14:textId="0BE24FFA" w:rsidR="00865E77" w:rsidRDefault="00865E77" w:rsidP="000B1097">
      <w:pPr>
        <w:tabs>
          <w:tab w:val="left" w:pos="6749"/>
        </w:tabs>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r w:rsidR="000B1097">
        <w:rPr>
          <w:rFonts w:ascii="Times New Roman" w:hAnsi="Times New Roman" w:cs="Times New Roman"/>
          <w:sz w:val="20"/>
          <w:szCs w:val="20"/>
        </w:rPr>
        <w:tab/>
      </w:r>
    </w:p>
    <w:p w14:paraId="367D8F97" w14:textId="4A28ABEB" w:rsidR="00865E77" w:rsidRPr="000B1097" w:rsidRDefault="00865E77" w:rsidP="000B1097">
      <w:pPr>
        <w:spacing w:line="360" w:lineRule="auto"/>
        <w:rPr>
          <w:b/>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r w:rsidRPr="00DD1FE2">
        <w:rPr>
          <w:rFonts w:ascii="Times New Roman" w:hAnsi="Times New Roman" w:cs="Times New Roman"/>
          <w:sz w:val="20"/>
          <w:szCs w:val="20"/>
        </w:rPr>
        <w:t xml:space="preserve"> </w:t>
      </w:r>
    </w:p>
    <w:p w14:paraId="1D069B03" w14:textId="1FEBE8BF" w:rsidR="00865E77" w:rsidRPr="00430F2A" w:rsidRDefault="00514578" w:rsidP="000B1097">
      <w:pPr>
        <w:spacing w:line="360" w:lineRule="auto"/>
        <w:jc w:val="both"/>
        <w:rPr>
          <w:rFonts w:ascii="Times New Roman" w:eastAsia="Times New Roman" w:hAnsi="Times New Roman" w:cs="Times New Roman"/>
          <w:bCs/>
          <w:color w:val="000000"/>
          <w:sz w:val="24"/>
          <w:szCs w:val="24"/>
          <w:lang w:eastAsia="es-EC"/>
        </w:rPr>
      </w:pPr>
      <w:r w:rsidRPr="00430F2A">
        <w:rPr>
          <w:rFonts w:ascii="Times New Roman" w:eastAsia="Times New Roman" w:hAnsi="Times New Roman" w:cs="Times New Roman"/>
          <w:bCs/>
          <w:color w:val="000000"/>
          <w:sz w:val="24"/>
          <w:szCs w:val="24"/>
          <w:lang w:eastAsia="es-EC"/>
        </w:rPr>
        <w:t>La única correlación existente entre las variables analizadas es el test de 20m, con el rendimiento escolar, reflejando un valor significativo de p. 0,01.</w:t>
      </w:r>
      <w:r w:rsidR="00F25B52">
        <w:rPr>
          <w:rFonts w:ascii="Times New Roman" w:eastAsia="Times New Roman" w:hAnsi="Times New Roman" w:cs="Times New Roman"/>
          <w:bCs/>
          <w:color w:val="000000"/>
          <w:sz w:val="24"/>
          <w:szCs w:val="24"/>
          <w:lang w:eastAsia="es-EC"/>
        </w:rPr>
        <w:t xml:space="preserve"> </w:t>
      </w:r>
      <w:r w:rsidR="00430F2A" w:rsidRPr="00430F2A">
        <w:rPr>
          <w:rFonts w:ascii="Times New Roman" w:eastAsia="Times New Roman" w:hAnsi="Times New Roman" w:cs="Times New Roman"/>
          <w:bCs/>
          <w:color w:val="000000"/>
          <w:sz w:val="24"/>
          <w:szCs w:val="24"/>
          <w:lang w:eastAsia="es-EC"/>
        </w:rPr>
        <w:t>Las dos se comportan de la misma manera existiendo  una correlación</w:t>
      </w:r>
      <w:r w:rsidR="00430F2A">
        <w:rPr>
          <w:rFonts w:ascii="Times New Roman" w:eastAsia="Times New Roman" w:hAnsi="Times New Roman" w:cs="Times New Roman"/>
          <w:bCs/>
          <w:color w:val="000000"/>
          <w:sz w:val="24"/>
          <w:szCs w:val="24"/>
          <w:lang w:eastAsia="es-EC"/>
        </w:rPr>
        <w:t xml:space="preserve"> positiva entre las </w:t>
      </w:r>
      <w:r w:rsidR="009B1F88">
        <w:rPr>
          <w:rFonts w:ascii="Times New Roman" w:eastAsia="Times New Roman" w:hAnsi="Times New Roman" w:cs="Times New Roman"/>
          <w:bCs/>
          <w:color w:val="000000"/>
          <w:sz w:val="24"/>
          <w:szCs w:val="24"/>
          <w:lang w:eastAsia="es-EC"/>
        </w:rPr>
        <w:t>dos.</w:t>
      </w:r>
    </w:p>
    <w:p w14:paraId="7433DD7B" w14:textId="77777777" w:rsidR="00110BEB" w:rsidRDefault="00110BEB" w:rsidP="00F427F4">
      <w:pPr>
        <w:rPr>
          <w:rFonts w:ascii="Arial Bold" w:eastAsia="Times New Roman" w:hAnsi="Arial Bold" w:cs="Times New Roman"/>
          <w:b/>
          <w:bCs/>
          <w:color w:val="000000"/>
          <w:sz w:val="28"/>
          <w:szCs w:val="28"/>
          <w:lang w:eastAsia="es-EC"/>
        </w:rPr>
      </w:pPr>
    </w:p>
    <w:p w14:paraId="056AB714" w14:textId="77777777" w:rsidR="000B1097" w:rsidRDefault="000B1097" w:rsidP="00F427F4">
      <w:pPr>
        <w:rPr>
          <w:rFonts w:ascii="Arial Bold" w:eastAsia="Times New Roman" w:hAnsi="Arial Bold" w:cs="Times New Roman"/>
          <w:b/>
          <w:bCs/>
          <w:color w:val="000000"/>
          <w:sz w:val="28"/>
          <w:szCs w:val="28"/>
          <w:lang w:eastAsia="es-EC"/>
        </w:rPr>
      </w:pPr>
    </w:p>
    <w:p w14:paraId="69FE1FCD" w14:textId="77777777" w:rsidR="000B1097" w:rsidRDefault="000B1097" w:rsidP="00F427F4">
      <w:pPr>
        <w:rPr>
          <w:rFonts w:ascii="Arial Bold" w:eastAsia="Times New Roman" w:hAnsi="Arial Bold" w:cs="Times New Roman"/>
          <w:b/>
          <w:bCs/>
          <w:color w:val="000000"/>
          <w:sz w:val="28"/>
          <w:szCs w:val="28"/>
          <w:lang w:eastAsia="es-EC"/>
        </w:rPr>
      </w:pPr>
    </w:p>
    <w:p w14:paraId="3C1C9F5D" w14:textId="734A3135" w:rsidR="00187BF7" w:rsidRDefault="00187BF7" w:rsidP="00110BEB">
      <w:pPr>
        <w:spacing w:line="360" w:lineRule="auto"/>
        <w:rPr>
          <w:rFonts w:ascii="Times New Roman" w:eastAsia="Times New Roman" w:hAnsi="Times New Roman" w:cs="Times New Roman"/>
          <w:b/>
          <w:bCs/>
          <w:color w:val="000000"/>
          <w:sz w:val="24"/>
          <w:szCs w:val="24"/>
          <w:lang w:eastAsia="es-EC"/>
        </w:rPr>
      </w:pPr>
      <w:r w:rsidRPr="00110BEB">
        <w:rPr>
          <w:rFonts w:ascii="Times New Roman" w:hAnsi="Times New Roman" w:cs="Times New Roman"/>
          <w:b/>
          <w:sz w:val="24"/>
          <w:szCs w:val="24"/>
        </w:rPr>
        <w:lastRenderedPageBreak/>
        <w:t xml:space="preserve">4. 33 </w:t>
      </w:r>
      <w:r w:rsidRPr="00110BEB">
        <w:rPr>
          <w:rFonts w:ascii="Times New Roman" w:eastAsia="Times New Roman" w:hAnsi="Times New Roman" w:cs="Times New Roman"/>
          <w:b/>
          <w:bCs/>
          <w:color w:val="000000"/>
          <w:sz w:val="24"/>
          <w:szCs w:val="24"/>
          <w:lang w:eastAsia="es-EC"/>
        </w:rPr>
        <w:t>Comparaciones de medias de las variables del cuestionario de Actividad Física según los grupos de calificaciones académicas.</w:t>
      </w:r>
    </w:p>
    <w:p w14:paraId="57BC1DDD" w14:textId="44CA4BE0" w:rsidR="006D5A1E" w:rsidRPr="006D5A1E" w:rsidRDefault="006D5A1E" w:rsidP="006D5A1E">
      <w:pPr>
        <w:pStyle w:val="Epgrafe"/>
        <w:jc w:val="both"/>
        <w:rPr>
          <w:rFonts w:ascii="Times New Roman" w:eastAsia="Times New Roman" w:hAnsi="Times New Roman" w:cs="Times New Roman"/>
          <w:b/>
          <w:bCs/>
          <w:i w:val="0"/>
          <w:color w:val="auto"/>
          <w:sz w:val="26"/>
          <w:szCs w:val="24"/>
          <w:lang w:eastAsia="es-EC"/>
        </w:rPr>
      </w:pPr>
      <w:bookmarkStart w:id="143" w:name="_Toc475630426"/>
      <w:r w:rsidRPr="006D5A1E">
        <w:rPr>
          <w:rFonts w:ascii="Times New Roman" w:hAnsi="Times New Roman" w:cs="Times New Roman"/>
          <w:i w:val="0"/>
          <w:color w:val="auto"/>
          <w:sz w:val="20"/>
        </w:rPr>
        <w:t xml:space="preserve">Tabla </w:t>
      </w:r>
      <w:r w:rsidRPr="006D5A1E">
        <w:rPr>
          <w:rFonts w:ascii="Times New Roman" w:hAnsi="Times New Roman" w:cs="Times New Roman"/>
          <w:i w:val="0"/>
          <w:color w:val="auto"/>
          <w:sz w:val="20"/>
        </w:rPr>
        <w:fldChar w:fldCharType="begin"/>
      </w:r>
      <w:r w:rsidRPr="006D5A1E">
        <w:rPr>
          <w:rFonts w:ascii="Times New Roman" w:hAnsi="Times New Roman" w:cs="Times New Roman"/>
          <w:i w:val="0"/>
          <w:color w:val="auto"/>
          <w:sz w:val="20"/>
        </w:rPr>
        <w:instrText xml:space="preserve"> SEQ Tabla \* ARABIC </w:instrText>
      </w:r>
      <w:r w:rsidRPr="006D5A1E">
        <w:rPr>
          <w:rFonts w:ascii="Times New Roman" w:hAnsi="Times New Roman" w:cs="Times New Roman"/>
          <w:i w:val="0"/>
          <w:color w:val="auto"/>
          <w:sz w:val="20"/>
        </w:rPr>
        <w:fldChar w:fldCharType="separate"/>
      </w:r>
      <w:r w:rsidR="00A32296">
        <w:rPr>
          <w:rFonts w:ascii="Times New Roman" w:hAnsi="Times New Roman" w:cs="Times New Roman"/>
          <w:i w:val="0"/>
          <w:noProof/>
          <w:color w:val="auto"/>
          <w:sz w:val="20"/>
        </w:rPr>
        <w:t>39</w:t>
      </w:r>
      <w:r w:rsidRPr="006D5A1E">
        <w:rPr>
          <w:rFonts w:ascii="Times New Roman" w:hAnsi="Times New Roman" w:cs="Times New Roman"/>
          <w:i w:val="0"/>
          <w:color w:val="auto"/>
          <w:sz w:val="20"/>
        </w:rPr>
        <w:fldChar w:fldCharType="end"/>
      </w:r>
      <w:r w:rsidRPr="006D5A1E">
        <w:rPr>
          <w:rFonts w:ascii="Times New Roman" w:hAnsi="Times New Roman" w:cs="Times New Roman"/>
          <w:i w:val="0"/>
          <w:color w:val="auto"/>
          <w:sz w:val="20"/>
        </w:rPr>
        <w:t xml:space="preserve"> Comparaciones de medias de las variables del cuestionario de Actividad Física según los grupos de calificaciones académicas</w:t>
      </w:r>
      <w:r>
        <w:rPr>
          <w:rFonts w:ascii="Times New Roman" w:hAnsi="Times New Roman" w:cs="Times New Roman"/>
          <w:i w:val="0"/>
          <w:color w:val="auto"/>
          <w:sz w:val="20"/>
        </w:rPr>
        <w:t>.</w:t>
      </w:r>
      <w:bookmarkEnd w:id="143"/>
    </w:p>
    <w:tbl>
      <w:tblPr>
        <w:tblW w:w="8798" w:type="dxa"/>
        <w:jc w:val="center"/>
        <w:tblCellMar>
          <w:left w:w="70" w:type="dxa"/>
          <w:right w:w="70" w:type="dxa"/>
        </w:tblCellMar>
        <w:tblLook w:val="04A0" w:firstRow="1" w:lastRow="0" w:firstColumn="1" w:lastColumn="0" w:noHBand="0" w:noVBand="1"/>
      </w:tblPr>
      <w:tblGrid>
        <w:gridCol w:w="2693"/>
        <w:gridCol w:w="1701"/>
        <w:gridCol w:w="435"/>
        <w:gridCol w:w="992"/>
        <w:gridCol w:w="1418"/>
        <w:gridCol w:w="1559"/>
      </w:tblGrid>
      <w:tr w:rsidR="00187BF7" w:rsidRPr="00E53120" w14:paraId="2C0BD286" w14:textId="77777777" w:rsidTr="00DB37E2">
        <w:trPr>
          <w:trHeight w:val="275"/>
          <w:jc w:val="center"/>
        </w:trPr>
        <w:tc>
          <w:tcPr>
            <w:tcW w:w="8798"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AA6C5C" w14:textId="1FCD9B02" w:rsidR="00187BF7" w:rsidRPr="00E53120" w:rsidRDefault="00187BF7" w:rsidP="001931B0">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Comparaciones de medias de las variables del cuestionario de Actividad Física según los grupos de calificaciones académica</w:t>
            </w:r>
          </w:p>
        </w:tc>
      </w:tr>
      <w:tr w:rsidR="00187BF7" w:rsidRPr="00E53120" w14:paraId="5635FE11" w14:textId="77777777" w:rsidTr="00DB37E2">
        <w:trPr>
          <w:trHeight w:val="292"/>
          <w:jc w:val="center"/>
        </w:trPr>
        <w:tc>
          <w:tcPr>
            <w:tcW w:w="8798" w:type="dxa"/>
            <w:gridSpan w:val="6"/>
            <w:vMerge/>
            <w:tcBorders>
              <w:top w:val="single" w:sz="4" w:space="0" w:color="auto"/>
              <w:left w:val="single" w:sz="4" w:space="0" w:color="auto"/>
              <w:bottom w:val="single" w:sz="4" w:space="0" w:color="auto"/>
              <w:right w:val="single" w:sz="4" w:space="0" w:color="auto"/>
            </w:tcBorders>
            <w:vAlign w:val="center"/>
            <w:hideMark/>
          </w:tcPr>
          <w:p w14:paraId="5C9834FF" w14:textId="77777777" w:rsidR="00187BF7" w:rsidRPr="00E53120" w:rsidRDefault="00187BF7" w:rsidP="001931B0">
            <w:pPr>
              <w:spacing w:after="0" w:line="240" w:lineRule="auto"/>
              <w:rPr>
                <w:rFonts w:ascii="Times New Roman" w:eastAsia="Times New Roman" w:hAnsi="Times New Roman" w:cs="Times New Roman"/>
                <w:b/>
                <w:bCs/>
                <w:color w:val="000000"/>
                <w:lang w:eastAsia="es-EC"/>
              </w:rPr>
            </w:pPr>
          </w:p>
        </w:tc>
      </w:tr>
      <w:tr w:rsidR="00187BF7" w:rsidRPr="00E53120" w14:paraId="68462EF0" w14:textId="77777777" w:rsidTr="00DB37E2">
        <w:trPr>
          <w:trHeight w:val="596"/>
          <w:jc w:val="center"/>
        </w:trPr>
        <w:tc>
          <w:tcPr>
            <w:tcW w:w="2693" w:type="dxa"/>
            <w:tcBorders>
              <w:top w:val="single" w:sz="4" w:space="0" w:color="auto"/>
              <w:left w:val="single" w:sz="4" w:space="0" w:color="auto"/>
              <w:bottom w:val="single" w:sz="4" w:space="0" w:color="auto"/>
              <w:right w:val="nil"/>
            </w:tcBorders>
            <w:shd w:val="clear" w:color="000000" w:fill="FFFFFF"/>
            <w:vAlign w:val="center"/>
            <w:hideMark/>
          </w:tcPr>
          <w:p w14:paraId="7060AD70" w14:textId="77777777" w:rsidR="00187BF7" w:rsidRPr="00E53120" w:rsidRDefault="00187BF7" w:rsidP="001931B0">
            <w:pPr>
              <w:spacing w:after="0" w:line="240" w:lineRule="auto"/>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Variables del cuestionario de Actividad Física</w:t>
            </w:r>
          </w:p>
        </w:tc>
        <w:tc>
          <w:tcPr>
            <w:tcW w:w="1701" w:type="dxa"/>
            <w:tcBorders>
              <w:top w:val="single" w:sz="4" w:space="0" w:color="auto"/>
              <w:left w:val="nil"/>
              <w:bottom w:val="single" w:sz="4" w:space="0" w:color="auto"/>
              <w:right w:val="nil"/>
            </w:tcBorders>
            <w:shd w:val="clear" w:color="000000" w:fill="FFFFFF"/>
            <w:vAlign w:val="center"/>
            <w:hideMark/>
          </w:tcPr>
          <w:p w14:paraId="47EA84AB" w14:textId="77777777" w:rsidR="00187BF7" w:rsidRPr="00E53120" w:rsidRDefault="00187BF7" w:rsidP="001931B0">
            <w:pPr>
              <w:spacing w:after="0" w:line="240" w:lineRule="auto"/>
              <w:jc w:val="center"/>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Grupos según calificaciones</w:t>
            </w:r>
          </w:p>
        </w:tc>
        <w:tc>
          <w:tcPr>
            <w:tcW w:w="435" w:type="dxa"/>
            <w:tcBorders>
              <w:top w:val="single" w:sz="4" w:space="0" w:color="auto"/>
              <w:left w:val="nil"/>
              <w:bottom w:val="single" w:sz="4" w:space="0" w:color="auto"/>
              <w:right w:val="nil"/>
            </w:tcBorders>
            <w:shd w:val="clear" w:color="000000" w:fill="FFFFFF"/>
            <w:vAlign w:val="center"/>
            <w:hideMark/>
          </w:tcPr>
          <w:p w14:paraId="0AF06C04" w14:textId="77777777" w:rsidR="00187BF7" w:rsidRPr="00E53120" w:rsidRDefault="00187BF7" w:rsidP="001931B0">
            <w:pPr>
              <w:spacing w:after="0" w:line="240" w:lineRule="auto"/>
              <w:jc w:val="center"/>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N</w:t>
            </w:r>
          </w:p>
        </w:tc>
        <w:tc>
          <w:tcPr>
            <w:tcW w:w="992" w:type="dxa"/>
            <w:tcBorders>
              <w:top w:val="single" w:sz="4" w:space="0" w:color="auto"/>
              <w:left w:val="nil"/>
              <w:bottom w:val="single" w:sz="4" w:space="0" w:color="auto"/>
              <w:right w:val="nil"/>
            </w:tcBorders>
            <w:shd w:val="clear" w:color="000000" w:fill="FFFFFF"/>
            <w:vAlign w:val="center"/>
            <w:hideMark/>
          </w:tcPr>
          <w:p w14:paraId="446C8B67" w14:textId="77777777" w:rsidR="00187BF7" w:rsidRPr="00E53120" w:rsidRDefault="00187BF7" w:rsidP="001931B0">
            <w:pPr>
              <w:spacing w:after="0" w:line="240" w:lineRule="auto"/>
              <w:jc w:val="center"/>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Media</w:t>
            </w:r>
          </w:p>
        </w:tc>
        <w:tc>
          <w:tcPr>
            <w:tcW w:w="1418" w:type="dxa"/>
            <w:tcBorders>
              <w:top w:val="single" w:sz="4" w:space="0" w:color="auto"/>
              <w:left w:val="nil"/>
              <w:bottom w:val="single" w:sz="4" w:space="0" w:color="auto"/>
              <w:right w:val="nil"/>
            </w:tcBorders>
            <w:shd w:val="clear" w:color="000000" w:fill="FFFFFF"/>
            <w:vAlign w:val="center"/>
            <w:hideMark/>
          </w:tcPr>
          <w:p w14:paraId="132CBFDE" w14:textId="77777777" w:rsidR="00187BF7" w:rsidRPr="00E53120" w:rsidRDefault="00187BF7" w:rsidP="001931B0">
            <w:pPr>
              <w:spacing w:after="0" w:line="240" w:lineRule="auto"/>
              <w:jc w:val="center"/>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Desviación estándar</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6C96C22" w14:textId="77777777" w:rsidR="00187BF7" w:rsidRPr="00E53120" w:rsidRDefault="00187BF7" w:rsidP="001931B0">
            <w:pPr>
              <w:spacing w:after="0" w:line="240" w:lineRule="auto"/>
              <w:jc w:val="center"/>
              <w:rPr>
                <w:rFonts w:ascii="Times New Roman" w:eastAsia="Times New Roman" w:hAnsi="Times New Roman" w:cs="Times New Roman"/>
                <w:b/>
                <w:bCs/>
                <w:color w:val="000000"/>
                <w:lang w:eastAsia="es-EC"/>
              </w:rPr>
            </w:pPr>
            <w:r w:rsidRPr="00E53120">
              <w:rPr>
                <w:rFonts w:ascii="Times New Roman" w:eastAsia="Times New Roman" w:hAnsi="Times New Roman" w:cs="Times New Roman"/>
                <w:b/>
                <w:bCs/>
                <w:color w:val="000000"/>
                <w:lang w:eastAsia="es-EC"/>
              </w:rPr>
              <w:t>Media de error estándar</w:t>
            </w:r>
          </w:p>
        </w:tc>
      </w:tr>
      <w:tr w:rsidR="00187BF7" w:rsidRPr="00E53120" w14:paraId="700FD7A7"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67839E2D"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Durmiendo de noche</w:t>
            </w:r>
          </w:p>
        </w:tc>
        <w:tc>
          <w:tcPr>
            <w:tcW w:w="1701" w:type="dxa"/>
            <w:tcBorders>
              <w:top w:val="nil"/>
              <w:left w:val="nil"/>
              <w:bottom w:val="nil"/>
              <w:right w:val="nil"/>
            </w:tcBorders>
            <w:shd w:val="clear" w:color="000000" w:fill="FFFFFF"/>
            <w:noWrap/>
            <w:vAlign w:val="center"/>
            <w:hideMark/>
          </w:tcPr>
          <w:p w14:paraId="3F582141"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33008C96"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371E256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8,23</w:t>
            </w:r>
          </w:p>
        </w:tc>
        <w:tc>
          <w:tcPr>
            <w:tcW w:w="1418" w:type="dxa"/>
            <w:tcBorders>
              <w:top w:val="nil"/>
              <w:left w:val="nil"/>
              <w:bottom w:val="nil"/>
              <w:right w:val="nil"/>
            </w:tcBorders>
            <w:shd w:val="clear" w:color="000000" w:fill="FFFFFF"/>
            <w:noWrap/>
            <w:vAlign w:val="center"/>
            <w:hideMark/>
          </w:tcPr>
          <w:p w14:paraId="1A8D516F"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1,02</w:t>
            </w:r>
          </w:p>
        </w:tc>
        <w:tc>
          <w:tcPr>
            <w:tcW w:w="1559" w:type="dxa"/>
            <w:tcBorders>
              <w:top w:val="nil"/>
              <w:left w:val="nil"/>
              <w:bottom w:val="nil"/>
              <w:right w:val="single" w:sz="4" w:space="0" w:color="auto"/>
            </w:tcBorders>
            <w:shd w:val="clear" w:color="000000" w:fill="FFFFFF"/>
            <w:noWrap/>
            <w:vAlign w:val="center"/>
            <w:hideMark/>
          </w:tcPr>
          <w:p w14:paraId="3A79DC93"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0,22</w:t>
            </w:r>
          </w:p>
        </w:tc>
      </w:tr>
      <w:tr w:rsidR="00187BF7" w:rsidRPr="00E53120" w14:paraId="027B4CB7"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2AD12338"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3440F76F"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3B6119D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172A2A8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8,14</w:t>
            </w:r>
          </w:p>
        </w:tc>
        <w:tc>
          <w:tcPr>
            <w:tcW w:w="1418" w:type="dxa"/>
            <w:tcBorders>
              <w:top w:val="nil"/>
              <w:left w:val="nil"/>
              <w:bottom w:val="single" w:sz="4" w:space="0" w:color="auto"/>
              <w:right w:val="nil"/>
            </w:tcBorders>
            <w:shd w:val="clear" w:color="000000" w:fill="FFFFFF"/>
            <w:noWrap/>
            <w:vAlign w:val="center"/>
            <w:hideMark/>
          </w:tcPr>
          <w:p w14:paraId="47AD239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0,38</w:t>
            </w:r>
          </w:p>
        </w:tc>
        <w:tc>
          <w:tcPr>
            <w:tcW w:w="1559" w:type="dxa"/>
            <w:tcBorders>
              <w:top w:val="nil"/>
              <w:left w:val="nil"/>
              <w:bottom w:val="single" w:sz="4" w:space="0" w:color="auto"/>
              <w:right w:val="single" w:sz="4" w:space="0" w:color="auto"/>
            </w:tcBorders>
            <w:shd w:val="clear" w:color="000000" w:fill="FFFFFF"/>
            <w:noWrap/>
            <w:vAlign w:val="center"/>
            <w:hideMark/>
          </w:tcPr>
          <w:p w14:paraId="583BA023"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0,14</w:t>
            </w:r>
          </w:p>
        </w:tc>
      </w:tr>
      <w:tr w:rsidR="00187BF7" w:rsidRPr="00E53120" w14:paraId="6BDA9DB9"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4F3AAE78"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Siesta en el día</w:t>
            </w:r>
          </w:p>
        </w:tc>
        <w:tc>
          <w:tcPr>
            <w:tcW w:w="1701" w:type="dxa"/>
            <w:tcBorders>
              <w:top w:val="nil"/>
              <w:left w:val="nil"/>
              <w:bottom w:val="nil"/>
              <w:right w:val="nil"/>
            </w:tcBorders>
            <w:shd w:val="clear" w:color="000000" w:fill="FFFFFF"/>
            <w:noWrap/>
            <w:vAlign w:val="center"/>
            <w:hideMark/>
          </w:tcPr>
          <w:p w14:paraId="19440EF6"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62FEA3E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5DE3632F"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0,55</w:t>
            </w:r>
          </w:p>
        </w:tc>
        <w:tc>
          <w:tcPr>
            <w:tcW w:w="1418" w:type="dxa"/>
            <w:tcBorders>
              <w:top w:val="nil"/>
              <w:left w:val="nil"/>
              <w:bottom w:val="nil"/>
              <w:right w:val="nil"/>
            </w:tcBorders>
            <w:shd w:val="clear" w:color="000000" w:fill="FFFFFF"/>
            <w:noWrap/>
            <w:vAlign w:val="center"/>
            <w:hideMark/>
          </w:tcPr>
          <w:p w14:paraId="7760E2B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0,65</w:t>
            </w:r>
          </w:p>
        </w:tc>
        <w:tc>
          <w:tcPr>
            <w:tcW w:w="1559" w:type="dxa"/>
            <w:tcBorders>
              <w:top w:val="nil"/>
              <w:left w:val="nil"/>
              <w:bottom w:val="nil"/>
              <w:right w:val="single" w:sz="4" w:space="0" w:color="auto"/>
            </w:tcBorders>
            <w:shd w:val="clear" w:color="000000" w:fill="FFFFFF"/>
            <w:noWrap/>
            <w:vAlign w:val="center"/>
            <w:hideMark/>
          </w:tcPr>
          <w:p w14:paraId="5AE705E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0,14</w:t>
            </w:r>
          </w:p>
        </w:tc>
      </w:tr>
      <w:tr w:rsidR="00187BF7" w:rsidRPr="00E53120" w14:paraId="01BC0233"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3CE1B97E"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3A95F73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26397D5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0689C78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0,21</w:t>
            </w:r>
          </w:p>
        </w:tc>
        <w:tc>
          <w:tcPr>
            <w:tcW w:w="1418" w:type="dxa"/>
            <w:tcBorders>
              <w:top w:val="nil"/>
              <w:left w:val="nil"/>
              <w:bottom w:val="single" w:sz="4" w:space="0" w:color="auto"/>
              <w:right w:val="nil"/>
            </w:tcBorders>
            <w:shd w:val="clear" w:color="000000" w:fill="FFFFFF"/>
            <w:noWrap/>
            <w:vAlign w:val="center"/>
            <w:hideMark/>
          </w:tcPr>
          <w:p w14:paraId="6EB82882"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0,39</w:t>
            </w:r>
          </w:p>
        </w:tc>
        <w:tc>
          <w:tcPr>
            <w:tcW w:w="1559" w:type="dxa"/>
            <w:tcBorders>
              <w:top w:val="nil"/>
              <w:left w:val="nil"/>
              <w:bottom w:val="single" w:sz="4" w:space="0" w:color="auto"/>
              <w:right w:val="single" w:sz="4" w:space="0" w:color="auto"/>
            </w:tcBorders>
            <w:shd w:val="clear" w:color="000000" w:fill="FFFFFF"/>
            <w:noWrap/>
            <w:vAlign w:val="center"/>
            <w:hideMark/>
          </w:tcPr>
          <w:p w14:paraId="29F6F25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0,15</w:t>
            </w:r>
          </w:p>
        </w:tc>
      </w:tr>
      <w:tr w:rsidR="00187BF7" w:rsidRPr="00E53120" w14:paraId="4BBEE5C6"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24AD050B"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Tiempo total acostado</w:t>
            </w:r>
          </w:p>
        </w:tc>
        <w:tc>
          <w:tcPr>
            <w:tcW w:w="1701" w:type="dxa"/>
            <w:tcBorders>
              <w:top w:val="nil"/>
              <w:left w:val="nil"/>
              <w:bottom w:val="nil"/>
              <w:right w:val="nil"/>
            </w:tcBorders>
            <w:shd w:val="clear" w:color="000000" w:fill="FFFFFF"/>
            <w:noWrap/>
            <w:vAlign w:val="center"/>
            <w:hideMark/>
          </w:tcPr>
          <w:p w14:paraId="1CA7386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562BF49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6F52A2D6"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8,77</w:t>
            </w:r>
          </w:p>
        </w:tc>
        <w:tc>
          <w:tcPr>
            <w:tcW w:w="1418" w:type="dxa"/>
            <w:tcBorders>
              <w:top w:val="nil"/>
              <w:left w:val="nil"/>
              <w:bottom w:val="nil"/>
              <w:right w:val="nil"/>
            </w:tcBorders>
            <w:shd w:val="clear" w:color="000000" w:fill="FFFFFF"/>
            <w:noWrap/>
            <w:vAlign w:val="center"/>
            <w:hideMark/>
          </w:tcPr>
          <w:p w14:paraId="503DDA1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1,22</w:t>
            </w:r>
          </w:p>
        </w:tc>
        <w:tc>
          <w:tcPr>
            <w:tcW w:w="1559" w:type="dxa"/>
            <w:tcBorders>
              <w:top w:val="nil"/>
              <w:left w:val="nil"/>
              <w:bottom w:val="nil"/>
              <w:right w:val="single" w:sz="4" w:space="0" w:color="auto"/>
            </w:tcBorders>
            <w:shd w:val="clear" w:color="000000" w:fill="FFFFFF"/>
            <w:noWrap/>
            <w:vAlign w:val="center"/>
            <w:hideMark/>
          </w:tcPr>
          <w:p w14:paraId="6FE5537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0,26</w:t>
            </w:r>
          </w:p>
        </w:tc>
      </w:tr>
      <w:tr w:rsidR="00187BF7" w:rsidRPr="00E53120" w14:paraId="6A9EB53A"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7581C0F5"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0DD463A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27FFBFD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196F10C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8,36</w:t>
            </w:r>
          </w:p>
        </w:tc>
        <w:tc>
          <w:tcPr>
            <w:tcW w:w="1418" w:type="dxa"/>
            <w:tcBorders>
              <w:top w:val="nil"/>
              <w:left w:val="nil"/>
              <w:bottom w:val="single" w:sz="4" w:space="0" w:color="auto"/>
              <w:right w:val="nil"/>
            </w:tcBorders>
            <w:shd w:val="clear" w:color="000000" w:fill="FFFFFF"/>
            <w:noWrap/>
            <w:vAlign w:val="center"/>
            <w:hideMark/>
          </w:tcPr>
          <w:p w14:paraId="54E3067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0,48</w:t>
            </w:r>
          </w:p>
        </w:tc>
        <w:tc>
          <w:tcPr>
            <w:tcW w:w="1559" w:type="dxa"/>
            <w:tcBorders>
              <w:top w:val="nil"/>
              <w:left w:val="nil"/>
              <w:bottom w:val="single" w:sz="4" w:space="0" w:color="auto"/>
              <w:right w:val="single" w:sz="4" w:space="0" w:color="auto"/>
            </w:tcBorders>
            <w:shd w:val="clear" w:color="000000" w:fill="FFFFFF"/>
            <w:noWrap/>
            <w:vAlign w:val="center"/>
            <w:hideMark/>
          </w:tcPr>
          <w:p w14:paraId="247D0111"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0,18</w:t>
            </w:r>
          </w:p>
        </w:tc>
      </w:tr>
      <w:tr w:rsidR="00187BF7" w:rsidRPr="00E53120" w14:paraId="4B995B08"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659B59EB"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Sentado en clase</w:t>
            </w:r>
          </w:p>
        </w:tc>
        <w:tc>
          <w:tcPr>
            <w:tcW w:w="1701" w:type="dxa"/>
            <w:tcBorders>
              <w:top w:val="nil"/>
              <w:left w:val="nil"/>
              <w:bottom w:val="nil"/>
              <w:right w:val="nil"/>
            </w:tcBorders>
            <w:shd w:val="clear" w:color="000000" w:fill="FFFFFF"/>
            <w:noWrap/>
            <w:vAlign w:val="center"/>
            <w:hideMark/>
          </w:tcPr>
          <w:p w14:paraId="13D58323"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0114856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0B4D5512"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5,00</w:t>
            </w:r>
          </w:p>
        </w:tc>
        <w:tc>
          <w:tcPr>
            <w:tcW w:w="1418" w:type="dxa"/>
            <w:tcBorders>
              <w:top w:val="nil"/>
              <w:left w:val="nil"/>
              <w:bottom w:val="nil"/>
              <w:right w:val="nil"/>
            </w:tcBorders>
            <w:shd w:val="clear" w:color="000000" w:fill="FFFFFF"/>
            <w:noWrap/>
            <w:vAlign w:val="center"/>
            <w:hideMark/>
          </w:tcPr>
          <w:p w14:paraId="30C558ED"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c>
          <w:tcPr>
            <w:tcW w:w="1559" w:type="dxa"/>
            <w:tcBorders>
              <w:top w:val="nil"/>
              <w:left w:val="nil"/>
              <w:bottom w:val="nil"/>
              <w:right w:val="single" w:sz="4" w:space="0" w:color="auto"/>
            </w:tcBorders>
            <w:shd w:val="clear" w:color="000000" w:fill="FFFFFF"/>
            <w:noWrap/>
            <w:vAlign w:val="center"/>
            <w:hideMark/>
          </w:tcPr>
          <w:p w14:paraId="1DF142B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r>
      <w:tr w:rsidR="00187BF7" w:rsidRPr="00E53120" w14:paraId="122F82E1"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55461D5B"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7DE10D5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3DC8AD6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56B1EFB6"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5,00</w:t>
            </w:r>
          </w:p>
        </w:tc>
        <w:tc>
          <w:tcPr>
            <w:tcW w:w="1418" w:type="dxa"/>
            <w:tcBorders>
              <w:top w:val="nil"/>
              <w:left w:val="nil"/>
              <w:bottom w:val="single" w:sz="4" w:space="0" w:color="auto"/>
              <w:right w:val="nil"/>
            </w:tcBorders>
            <w:shd w:val="clear" w:color="000000" w:fill="FFFFFF"/>
            <w:noWrap/>
            <w:vAlign w:val="center"/>
            <w:hideMark/>
          </w:tcPr>
          <w:p w14:paraId="0345ED0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c>
          <w:tcPr>
            <w:tcW w:w="1559" w:type="dxa"/>
            <w:tcBorders>
              <w:top w:val="nil"/>
              <w:left w:val="nil"/>
              <w:bottom w:val="single" w:sz="4" w:space="0" w:color="auto"/>
              <w:right w:val="single" w:sz="4" w:space="0" w:color="auto"/>
            </w:tcBorders>
            <w:shd w:val="clear" w:color="000000" w:fill="FFFFFF"/>
            <w:noWrap/>
            <w:vAlign w:val="center"/>
            <w:hideMark/>
          </w:tcPr>
          <w:p w14:paraId="2CA35CE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r>
      <w:tr w:rsidR="00187BF7" w:rsidRPr="00E53120" w14:paraId="114F3C77"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43BCB95F"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Sentado en tareas escolares, leer, dibujar</w:t>
            </w:r>
          </w:p>
        </w:tc>
        <w:tc>
          <w:tcPr>
            <w:tcW w:w="1701" w:type="dxa"/>
            <w:tcBorders>
              <w:top w:val="nil"/>
              <w:left w:val="nil"/>
              <w:bottom w:val="nil"/>
              <w:right w:val="nil"/>
            </w:tcBorders>
            <w:shd w:val="clear" w:color="000000" w:fill="FFFFFF"/>
            <w:noWrap/>
            <w:vAlign w:val="center"/>
            <w:hideMark/>
          </w:tcPr>
          <w:p w14:paraId="3A203DDD"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01F224A6"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4174B43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0,90</w:t>
            </w:r>
          </w:p>
        </w:tc>
        <w:tc>
          <w:tcPr>
            <w:tcW w:w="1418" w:type="dxa"/>
            <w:tcBorders>
              <w:top w:val="nil"/>
              <w:left w:val="nil"/>
              <w:bottom w:val="nil"/>
              <w:right w:val="nil"/>
            </w:tcBorders>
            <w:shd w:val="clear" w:color="000000" w:fill="FFFFFF"/>
            <w:noWrap/>
            <w:vAlign w:val="center"/>
            <w:hideMark/>
          </w:tcPr>
          <w:p w14:paraId="35329FDD"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0,33</w:t>
            </w:r>
          </w:p>
        </w:tc>
        <w:tc>
          <w:tcPr>
            <w:tcW w:w="1559" w:type="dxa"/>
            <w:tcBorders>
              <w:top w:val="nil"/>
              <w:left w:val="nil"/>
              <w:bottom w:val="nil"/>
              <w:right w:val="single" w:sz="4" w:space="0" w:color="auto"/>
            </w:tcBorders>
            <w:shd w:val="clear" w:color="000000" w:fill="FFFFFF"/>
            <w:noWrap/>
            <w:vAlign w:val="center"/>
            <w:hideMark/>
          </w:tcPr>
          <w:p w14:paraId="722BB1C1"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0,07</w:t>
            </w:r>
          </w:p>
        </w:tc>
      </w:tr>
      <w:tr w:rsidR="00187BF7" w:rsidRPr="00E53120" w14:paraId="2546FEFA"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27CF64BE"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5A5899C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140F349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2661568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0,93</w:t>
            </w:r>
          </w:p>
        </w:tc>
        <w:tc>
          <w:tcPr>
            <w:tcW w:w="1418" w:type="dxa"/>
            <w:tcBorders>
              <w:top w:val="nil"/>
              <w:left w:val="nil"/>
              <w:bottom w:val="single" w:sz="4" w:space="0" w:color="auto"/>
              <w:right w:val="nil"/>
            </w:tcBorders>
            <w:shd w:val="clear" w:color="000000" w:fill="FFFFFF"/>
            <w:noWrap/>
            <w:vAlign w:val="center"/>
            <w:hideMark/>
          </w:tcPr>
          <w:p w14:paraId="7F41526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0,19</w:t>
            </w:r>
          </w:p>
        </w:tc>
        <w:tc>
          <w:tcPr>
            <w:tcW w:w="1559" w:type="dxa"/>
            <w:tcBorders>
              <w:top w:val="nil"/>
              <w:left w:val="nil"/>
              <w:bottom w:val="single" w:sz="4" w:space="0" w:color="auto"/>
              <w:right w:val="single" w:sz="4" w:space="0" w:color="auto"/>
            </w:tcBorders>
            <w:shd w:val="clear" w:color="000000" w:fill="FFFFFF"/>
            <w:noWrap/>
            <w:vAlign w:val="center"/>
            <w:hideMark/>
          </w:tcPr>
          <w:p w14:paraId="08043A8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0,07</w:t>
            </w:r>
          </w:p>
        </w:tc>
      </w:tr>
      <w:tr w:rsidR="00187BF7" w:rsidRPr="00E53120" w14:paraId="4E4EF1EA"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2FB088CD"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Sentado en comidas</w:t>
            </w:r>
          </w:p>
        </w:tc>
        <w:tc>
          <w:tcPr>
            <w:tcW w:w="1701" w:type="dxa"/>
            <w:tcBorders>
              <w:top w:val="nil"/>
              <w:left w:val="nil"/>
              <w:bottom w:val="nil"/>
              <w:right w:val="nil"/>
            </w:tcBorders>
            <w:shd w:val="clear" w:color="000000" w:fill="FFFFFF"/>
            <w:noWrap/>
            <w:vAlign w:val="center"/>
            <w:hideMark/>
          </w:tcPr>
          <w:p w14:paraId="227CDAF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2AEA16C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71793F63"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1,40</w:t>
            </w:r>
          </w:p>
        </w:tc>
        <w:tc>
          <w:tcPr>
            <w:tcW w:w="1418" w:type="dxa"/>
            <w:tcBorders>
              <w:top w:val="nil"/>
              <w:left w:val="nil"/>
              <w:bottom w:val="nil"/>
              <w:right w:val="nil"/>
            </w:tcBorders>
            <w:shd w:val="clear" w:color="000000" w:fill="FFFFFF"/>
            <w:noWrap/>
            <w:vAlign w:val="center"/>
            <w:hideMark/>
          </w:tcPr>
          <w:p w14:paraId="5381AA6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0,20</w:t>
            </w:r>
          </w:p>
        </w:tc>
        <w:tc>
          <w:tcPr>
            <w:tcW w:w="1559" w:type="dxa"/>
            <w:tcBorders>
              <w:top w:val="nil"/>
              <w:left w:val="nil"/>
              <w:bottom w:val="nil"/>
              <w:right w:val="single" w:sz="4" w:space="0" w:color="auto"/>
            </w:tcBorders>
            <w:shd w:val="clear" w:color="000000" w:fill="FFFFFF"/>
            <w:noWrap/>
            <w:vAlign w:val="center"/>
            <w:hideMark/>
          </w:tcPr>
          <w:p w14:paraId="307331E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0,04</w:t>
            </w:r>
          </w:p>
        </w:tc>
      </w:tr>
      <w:tr w:rsidR="00187BF7" w:rsidRPr="00E53120" w14:paraId="7B15B89C"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45A38D47"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2E6FAC8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0D3A27F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0B1CB4D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1,43</w:t>
            </w:r>
          </w:p>
        </w:tc>
        <w:tc>
          <w:tcPr>
            <w:tcW w:w="1418" w:type="dxa"/>
            <w:tcBorders>
              <w:top w:val="nil"/>
              <w:left w:val="nil"/>
              <w:bottom w:val="single" w:sz="4" w:space="0" w:color="auto"/>
              <w:right w:val="nil"/>
            </w:tcBorders>
            <w:shd w:val="clear" w:color="000000" w:fill="FFFFFF"/>
            <w:noWrap/>
            <w:vAlign w:val="center"/>
            <w:hideMark/>
          </w:tcPr>
          <w:p w14:paraId="67521163"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0,19</w:t>
            </w:r>
          </w:p>
        </w:tc>
        <w:tc>
          <w:tcPr>
            <w:tcW w:w="1559" w:type="dxa"/>
            <w:tcBorders>
              <w:top w:val="nil"/>
              <w:left w:val="nil"/>
              <w:bottom w:val="single" w:sz="4" w:space="0" w:color="auto"/>
              <w:right w:val="single" w:sz="4" w:space="0" w:color="auto"/>
            </w:tcBorders>
            <w:shd w:val="clear" w:color="000000" w:fill="FFFFFF"/>
            <w:noWrap/>
            <w:vAlign w:val="center"/>
            <w:hideMark/>
          </w:tcPr>
          <w:p w14:paraId="5272042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0,07</w:t>
            </w:r>
          </w:p>
        </w:tc>
      </w:tr>
      <w:tr w:rsidR="00187BF7" w:rsidRPr="00E53120" w14:paraId="16E23BA8"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0B582938"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Sentado en auto o transporte</w:t>
            </w:r>
          </w:p>
        </w:tc>
        <w:tc>
          <w:tcPr>
            <w:tcW w:w="1701" w:type="dxa"/>
            <w:tcBorders>
              <w:top w:val="nil"/>
              <w:left w:val="nil"/>
              <w:bottom w:val="nil"/>
              <w:right w:val="nil"/>
            </w:tcBorders>
            <w:shd w:val="clear" w:color="000000" w:fill="FFFFFF"/>
            <w:noWrap/>
            <w:vAlign w:val="center"/>
            <w:hideMark/>
          </w:tcPr>
          <w:p w14:paraId="5031F63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27BFE15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0734B162"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0,43</w:t>
            </w:r>
          </w:p>
        </w:tc>
        <w:tc>
          <w:tcPr>
            <w:tcW w:w="1418" w:type="dxa"/>
            <w:tcBorders>
              <w:top w:val="nil"/>
              <w:left w:val="nil"/>
              <w:bottom w:val="nil"/>
              <w:right w:val="nil"/>
            </w:tcBorders>
            <w:shd w:val="clear" w:color="000000" w:fill="FFFFFF"/>
            <w:noWrap/>
            <w:vAlign w:val="center"/>
            <w:hideMark/>
          </w:tcPr>
          <w:p w14:paraId="0B85A9DD"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0,43</w:t>
            </w:r>
          </w:p>
        </w:tc>
        <w:tc>
          <w:tcPr>
            <w:tcW w:w="1559" w:type="dxa"/>
            <w:tcBorders>
              <w:top w:val="nil"/>
              <w:left w:val="nil"/>
              <w:bottom w:val="nil"/>
              <w:right w:val="single" w:sz="4" w:space="0" w:color="auto"/>
            </w:tcBorders>
            <w:shd w:val="clear" w:color="000000" w:fill="FFFFFF"/>
            <w:noWrap/>
            <w:vAlign w:val="center"/>
            <w:hideMark/>
          </w:tcPr>
          <w:p w14:paraId="21D22BA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0,09</w:t>
            </w:r>
          </w:p>
        </w:tc>
      </w:tr>
      <w:tr w:rsidR="00187BF7" w:rsidRPr="00E53120" w14:paraId="6E55AB4C"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00174B2A"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18AB476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7DDEF64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6D9B3B0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0,31</w:t>
            </w:r>
          </w:p>
        </w:tc>
        <w:tc>
          <w:tcPr>
            <w:tcW w:w="1418" w:type="dxa"/>
            <w:tcBorders>
              <w:top w:val="nil"/>
              <w:left w:val="nil"/>
              <w:bottom w:val="single" w:sz="4" w:space="0" w:color="auto"/>
              <w:right w:val="nil"/>
            </w:tcBorders>
            <w:shd w:val="clear" w:color="000000" w:fill="FFFFFF"/>
            <w:noWrap/>
            <w:vAlign w:val="center"/>
            <w:hideMark/>
          </w:tcPr>
          <w:p w14:paraId="77349AE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0,35</w:t>
            </w:r>
          </w:p>
        </w:tc>
        <w:tc>
          <w:tcPr>
            <w:tcW w:w="1559" w:type="dxa"/>
            <w:tcBorders>
              <w:top w:val="nil"/>
              <w:left w:val="nil"/>
              <w:bottom w:val="single" w:sz="4" w:space="0" w:color="auto"/>
              <w:right w:val="single" w:sz="4" w:space="0" w:color="auto"/>
            </w:tcBorders>
            <w:shd w:val="clear" w:color="000000" w:fill="FFFFFF"/>
            <w:noWrap/>
            <w:vAlign w:val="center"/>
            <w:hideMark/>
          </w:tcPr>
          <w:p w14:paraId="3827EA56"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0,13</w:t>
            </w:r>
          </w:p>
        </w:tc>
      </w:tr>
      <w:tr w:rsidR="00187BF7" w:rsidRPr="00E53120" w14:paraId="6D12873D"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67997C71"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Sentado tv pc video juegos</w:t>
            </w:r>
          </w:p>
        </w:tc>
        <w:tc>
          <w:tcPr>
            <w:tcW w:w="1701" w:type="dxa"/>
            <w:tcBorders>
              <w:top w:val="nil"/>
              <w:left w:val="nil"/>
              <w:bottom w:val="nil"/>
              <w:right w:val="nil"/>
            </w:tcBorders>
            <w:shd w:val="clear" w:color="000000" w:fill="FFFFFF"/>
            <w:noWrap/>
            <w:vAlign w:val="center"/>
            <w:hideMark/>
          </w:tcPr>
          <w:p w14:paraId="0647E261"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0EC4693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20057C36"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2,73</w:t>
            </w:r>
          </w:p>
        </w:tc>
        <w:tc>
          <w:tcPr>
            <w:tcW w:w="1418" w:type="dxa"/>
            <w:tcBorders>
              <w:top w:val="nil"/>
              <w:left w:val="nil"/>
              <w:bottom w:val="nil"/>
              <w:right w:val="nil"/>
            </w:tcBorders>
            <w:shd w:val="clear" w:color="000000" w:fill="FFFFFF"/>
            <w:noWrap/>
            <w:vAlign w:val="center"/>
            <w:hideMark/>
          </w:tcPr>
          <w:p w14:paraId="0D7AE88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1,68</w:t>
            </w:r>
          </w:p>
        </w:tc>
        <w:tc>
          <w:tcPr>
            <w:tcW w:w="1559" w:type="dxa"/>
            <w:tcBorders>
              <w:top w:val="nil"/>
              <w:left w:val="nil"/>
              <w:bottom w:val="nil"/>
              <w:right w:val="single" w:sz="4" w:space="0" w:color="auto"/>
            </w:tcBorders>
            <w:shd w:val="clear" w:color="000000" w:fill="FFFFFF"/>
            <w:noWrap/>
            <w:vAlign w:val="center"/>
            <w:hideMark/>
          </w:tcPr>
          <w:p w14:paraId="3F384742"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0,36</w:t>
            </w:r>
          </w:p>
        </w:tc>
      </w:tr>
      <w:tr w:rsidR="00187BF7" w:rsidRPr="00E53120" w14:paraId="0CEBD072"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7ADB2E4F"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458C965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3D707B5F"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1F39B75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2,86</w:t>
            </w:r>
          </w:p>
        </w:tc>
        <w:tc>
          <w:tcPr>
            <w:tcW w:w="1418" w:type="dxa"/>
            <w:tcBorders>
              <w:top w:val="nil"/>
              <w:left w:val="nil"/>
              <w:bottom w:val="single" w:sz="4" w:space="0" w:color="auto"/>
              <w:right w:val="nil"/>
            </w:tcBorders>
            <w:shd w:val="clear" w:color="000000" w:fill="FFFFFF"/>
            <w:noWrap/>
            <w:vAlign w:val="center"/>
            <w:hideMark/>
          </w:tcPr>
          <w:p w14:paraId="043B578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2,04</w:t>
            </w:r>
          </w:p>
        </w:tc>
        <w:tc>
          <w:tcPr>
            <w:tcW w:w="1559" w:type="dxa"/>
            <w:tcBorders>
              <w:top w:val="nil"/>
              <w:left w:val="nil"/>
              <w:bottom w:val="single" w:sz="4" w:space="0" w:color="auto"/>
              <w:right w:val="single" w:sz="4" w:space="0" w:color="auto"/>
            </w:tcBorders>
            <w:shd w:val="clear" w:color="000000" w:fill="FFFFFF"/>
            <w:noWrap/>
            <w:vAlign w:val="center"/>
            <w:hideMark/>
          </w:tcPr>
          <w:p w14:paraId="739A98F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0,77</w:t>
            </w:r>
          </w:p>
        </w:tc>
      </w:tr>
      <w:tr w:rsidR="00187BF7" w:rsidRPr="00E53120" w14:paraId="3A393A8A"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4DA8513F"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Tiempo total sentado horas</w:t>
            </w:r>
          </w:p>
        </w:tc>
        <w:tc>
          <w:tcPr>
            <w:tcW w:w="1701" w:type="dxa"/>
            <w:tcBorders>
              <w:top w:val="nil"/>
              <w:left w:val="nil"/>
              <w:bottom w:val="nil"/>
              <w:right w:val="nil"/>
            </w:tcBorders>
            <w:shd w:val="clear" w:color="000000" w:fill="FFFFFF"/>
            <w:noWrap/>
            <w:vAlign w:val="center"/>
            <w:hideMark/>
          </w:tcPr>
          <w:p w14:paraId="4D41C1B1"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6EB07B0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036D236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10,51</w:t>
            </w:r>
          </w:p>
        </w:tc>
        <w:tc>
          <w:tcPr>
            <w:tcW w:w="1418" w:type="dxa"/>
            <w:tcBorders>
              <w:top w:val="nil"/>
              <w:left w:val="nil"/>
              <w:bottom w:val="nil"/>
              <w:right w:val="nil"/>
            </w:tcBorders>
            <w:shd w:val="clear" w:color="000000" w:fill="FFFFFF"/>
            <w:noWrap/>
            <w:vAlign w:val="center"/>
            <w:hideMark/>
          </w:tcPr>
          <w:p w14:paraId="0CF2CD5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1,77</w:t>
            </w:r>
          </w:p>
        </w:tc>
        <w:tc>
          <w:tcPr>
            <w:tcW w:w="1559" w:type="dxa"/>
            <w:tcBorders>
              <w:top w:val="nil"/>
              <w:left w:val="nil"/>
              <w:bottom w:val="nil"/>
              <w:right w:val="single" w:sz="4" w:space="0" w:color="auto"/>
            </w:tcBorders>
            <w:shd w:val="clear" w:color="000000" w:fill="FFFFFF"/>
            <w:noWrap/>
            <w:vAlign w:val="center"/>
            <w:hideMark/>
          </w:tcPr>
          <w:p w14:paraId="59BCC75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0,38</w:t>
            </w:r>
          </w:p>
        </w:tc>
      </w:tr>
      <w:tr w:rsidR="00187BF7" w:rsidRPr="00E53120" w14:paraId="0AF809B3"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40878E5C"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2B6D2B2D"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161E295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1E24360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10,52</w:t>
            </w:r>
          </w:p>
        </w:tc>
        <w:tc>
          <w:tcPr>
            <w:tcW w:w="1418" w:type="dxa"/>
            <w:tcBorders>
              <w:top w:val="nil"/>
              <w:left w:val="nil"/>
              <w:bottom w:val="single" w:sz="4" w:space="0" w:color="auto"/>
              <w:right w:val="nil"/>
            </w:tcBorders>
            <w:shd w:val="clear" w:color="000000" w:fill="FFFFFF"/>
            <w:noWrap/>
            <w:vAlign w:val="center"/>
            <w:hideMark/>
          </w:tcPr>
          <w:p w14:paraId="6E39CBC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2,07</w:t>
            </w:r>
          </w:p>
        </w:tc>
        <w:tc>
          <w:tcPr>
            <w:tcW w:w="1559" w:type="dxa"/>
            <w:tcBorders>
              <w:top w:val="nil"/>
              <w:left w:val="nil"/>
              <w:bottom w:val="single" w:sz="4" w:space="0" w:color="auto"/>
              <w:right w:val="single" w:sz="4" w:space="0" w:color="auto"/>
            </w:tcBorders>
            <w:shd w:val="clear" w:color="000000" w:fill="FFFFFF"/>
            <w:noWrap/>
            <w:vAlign w:val="center"/>
            <w:hideMark/>
          </w:tcPr>
          <w:p w14:paraId="3A4BDA0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0,78</w:t>
            </w:r>
          </w:p>
        </w:tc>
      </w:tr>
      <w:tr w:rsidR="00187BF7" w:rsidRPr="00E53120" w14:paraId="3AD00684"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6898D29E"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Hacia o desde la escuela o a cualquier lugar rutinario</w:t>
            </w:r>
          </w:p>
        </w:tc>
        <w:tc>
          <w:tcPr>
            <w:tcW w:w="1701" w:type="dxa"/>
            <w:tcBorders>
              <w:top w:val="nil"/>
              <w:left w:val="nil"/>
              <w:bottom w:val="nil"/>
              <w:right w:val="nil"/>
            </w:tcBorders>
            <w:shd w:val="clear" w:color="000000" w:fill="FFFFFF"/>
            <w:noWrap/>
            <w:vAlign w:val="center"/>
            <w:hideMark/>
          </w:tcPr>
          <w:p w14:paraId="49D4F94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0A6ADDC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40CAC062"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4,91</w:t>
            </w:r>
          </w:p>
        </w:tc>
        <w:tc>
          <w:tcPr>
            <w:tcW w:w="1418" w:type="dxa"/>
            <w:tcBorders>
              <w:top w:val="nil"/>
              <w:left w:val="nil"/>
              <w:bottom w:val="nil"/>
              <w:right w:val="nil"/>
            </w:tcBorders>
            <w:shd w:val="clear" w:color="000000" w:fill="FFFFFF"/>
            <w:noWrap/>
            <w:vAlign w:val="center"/>
            <w:hideMark/>
          </w:tcPr>
          <w:p w14:paraId="3D434612"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3,16</w:t>
            </w:r>
          </w:p>
        </w:tc>
        <w:tc>
          <w:tcPr>
            <w:tcW w:w="1559" w:type="dxa"/>
            <w:tcBorders>
              <w:top w:val="nil"/>
              <w:left w:val="nil"/>
              <w:bottom w:val="nil"/>
              <w:right w:val="single" w:sz="4" w:space="0" w:color="auto"/>
            </w:tcBorders>
            <w:shd w:val="clear" w:color="000000" w:fill="FFFFFF"/>
            <w:noWrap/>
            <w:vAlign w:val="center"/>
            <w:hideMark/>
          </w:tcPr>
          <w:p w14:paraId="58E3EB8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0,67</w:t>
            </w:r>
          </w:p>
        </w:tc>
      </w:tr>
      <w:tr w:rsidR="00187BF7" w:rsidRPr="00E53120" w14:paraId="238C5776"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5996D9AE"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0B29DF5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606A2BD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64203D5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7,29</w:t>
            </w:r>
          </w:p>
        </w:tc>
        <w:tc>
          <w:tcPr>
            <w:tcW w:w="1418" w:type="dxa"/>
            <w:tcBorders>
              <w:top w:val="nil"/>
              <w:left w:val="nil"/>
              <w:bottom w:val="single" w:sz="4" w:space="0" w:color="auto"/>
              <w:right w:val="nil"/>
            </w:tcBorders>
            <w:shd w:val="clear" w:color="000000" w:fill="FFFFFF"/>
            <w:noWrap/>
            <w:vAlign w:val="center"/>
            <w:hideMark/>
          </w:tcPr>
          <w:p w14:paraId="43DDAD23"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2,87</w:t>
            </w:r>
          </w:p>
        </w:tc>
        <w:tc>
          <w:tcPr>
            <w:tcW w:w="1559" w:type="dxa"/>
            <w:tcBorders>
              <w:top w:val="nil"/>
              <w:left w:val="nil"/>
              <w:bottom w:val="single" w:sz="4" w:space="0" w:color="auto"/>
              <w:right w:val="single" w:sz="4" w:space="0" w:color="auto"/>
            </w:tcBorders>
            <w:shd w:val="clear" w:color="000000" w:fill="FFFFFF"/>
            <w:noWrap/>
            <w:vAlign w:val="center"/>
            <w:hideMark/>
          </w:tcPr>
          <w:p w14:paraId="2A47E79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1,08</w:t>
            </w:r>
          </w:p>
        </w:tc>
      </w:tr>
      <w:tr w:rsidR="00187BF7" w:rsidRPr="00E53120" w14:paraId="2B7D6575"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5A0407E8"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Bicicleta pelota correr etc.</w:t>
            </w:r>
          </w:p>
        </w:tc>
        <w:tc>
          <w:tcPr>
            <w:tcW w:w="1701" w:type="dxa"/>
            <w:tcBorders>
              <w:top w:val="nil"/>
              <w:left w:val="nil"/>
              <w:bottom w:val="nil"/>
              <w:right w:val="nil"/>
            </w:tcBorders>
            <w:shd w:val="clear" w:color="000000" w:fill="FFFFFF"/>
            <w:noWrap/>
            <w:vAlign w:val="center"/>
            <w:hideMark/>
          </w:tcPr>
          <w:p w14:paraId="67B03867"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6E70C18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76BE1AE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1,71</w:t>
            </w:r>
          </w:p>
        </w:tc>
        <w:tc>
          <w:tcPr>
            <w:tcW w:w="1418" w:type="dxa"/>
            <w:tcBorders>
              <w:top w:val="nil"/>
              <w:left w:val="nil"/>
              <w:bottom w:val="nil"/>
              <w:right w:val="nil"/>
            </w:tcBorders>
            <w:shd w:val="clear" w:color="000000" w:fill="FFFFFF"/>
            <w:noWrap/>
            <w:vAlign w:val="center"/>
            <w:hideMark/>
          </w:tcPr>
          <w:p w14:paraId="761B2AA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1,08</w:t>
            </w:r>
          </w:p>
        </w:tc>
        <w:tc>
          <w:tcPr>
            <w:tcW w:w="1559" w:type="dxa"/>
            <w:tcBorders>
              <w:top w:val="nil"/>
              <w:left w:val="nil"/>
              <w:bottom w:val="nil"/>
              <w:right w:val="single" w:sz="4" w:space="0" w:color="auto"/>
            </w:tcBorders>
            <w:shd w:val="clear" w:color="000000" w:fill="FFFFFF"/>
            <w:noWrap/>
            <w:vAlign w:val="center"/>
            <w:hideMark/>
          </w:tcPr>
          <w:p w14:paraId="0B3FD93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0,23</w:t>
            </w:r>
          </w:p>
        </w:tc>
      </w:tr>
      <w:tr w:rsidR="00187BF7" w:rsidRPr="00E53120" w14:paraId="13D9EEE8"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04A9F5C0"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07457BB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0FA8522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47649C3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1,14</w:t>
            </w:r>
          </w:p>
        </w:tc>
        <w:tc>
          <w:tcPr>
            <w:tcW w:w="1418" w:type="dxa"/>
            <w:tcBorders>
              <w:top w:val="nil"/>
              <w:left w:val="nil"/>
              <w:bottom w:val="single" w:sz="4" w:space="0" w:color="auto"/>
              <w:right w:val="nil"/>
            </w:tcBorders>
            <w:shd w:val="clear" w:color="000000" w:fill="FFFFFF"/>
            <w:noWrap/>
            <w:vAlign w:val="center"/>
            <w:hideMark/>
          </w:tcPr>
          <w:p w14:paraId="79CA32C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0,64</w:t>
            </w:r>
          </w:p>
        </w:tc>
        <w:tc>
          <w:tcPr>
            <w:tcW w:w="1559" w:type="dxa"/>
            <w:tcBorders>
              <w:top w:val="nil"/>
              <w:left w:val="nil"/>
              <w:bottom w:val="single" w:sz="4" w:space="0" w:color="auto"/>
              <w:right w:val="single" w:sz="4" w:space="0" w:color="auto"/>
            </w:tcBorders>
            <w:shd w:val="clear" w:color="000000" w:fill="FFFFFF"/>
            <w:noWrap/>
            <w:vAlign w:val="center"/>
            <w:hideMark/>
          </w:tcPr>
          <w:p w14:paraId="5D0B416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0,24</w:t>
            </w:r>
          </w:p>
        </w:tc>
      </w:tr>
      <w:tr w:rsidR="00187BF7" w:rsidRPr="00E53120" w14:paraId="390F3B39"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2AAEFADF" w14:textId="452CD541" w:rsidR="00187BF7" w:rsidRPr="00E53120" w:rsidRDefault="006D5A1E"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Educación</w:t>
            </w:r>
            <w:r w:rsidR="00187BF7" w:rsidRPr="00E53120">
              <w:rPr>
                <w:rFonts w:ascii="Times New Roman" w:eastAsia="Times New Roman" w:hAnsi="Times New Roman" w:cs="Times New Roman"/>
                <w:lang w:eastAsia="es-EC"/>
              </w:rPr>
              <w:t xml:space="preserve"> Física</w:t>
            </w:r>
          </w:p>
        </w:tc>
        <w:tc>
          <w:tcPr>
            <w:tcW w:w="1701" w:type="dxa"/>
            <w:tcBorders>
              <w:top w:val="nil"/>
              <w:left w:val="nil"/>
              <w:bottom w:val="nil"/>
              <w:right w:val="nil"/>
            </w:tcBorders>
            <w:shd w:val="clear" w:color="000000" w:fill="FFFFFF"/>
            <w:noWrap/>
            <w:vAlign w:val="center"/>
            <w:hideMark/>
          </w:tcPr>
          <w:p w14:paraId="15DB068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0E95D71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256843E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40,00</w:t>
            </w:r>
          </w:p>
        </w:tc>
        <w:tc>
          <w:tcPr>
            <w:tcW w:w="1418" w:type="dxa"/>
            <w:tcBorders>
              <w:top w:val="nil"/>
              <w:left w:val="nil"/>
              <w:bottom w:val="nil"/>
              <w:right w:val="nil"/>
            </w:tcBorders>
            <w:shd w:val="clear" w:color="000000" w:fill="FFFFFF"/>
            <w:noWrap/>
            <w:vAlign w:val="center"/>
            <w:hideMark/>
          </w:tcPr>
          <w:p w14:paraId="2C00B1A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c>
          <w:tcPr>
            <w:tcW w:w="1559" w:type="dxa"/>
            <w:tcBorders>
              <w:top w:val="nil"/>
              <w:left w:val="nil"/>
              <w:bottom w:val="nil"/>
              <w:right w:val="single" w:sz="4" w:space="0" w:color="auto"/>
            </w:tcBorders>
            <w:shd w:val="clear" w:color="000000" w:fill="FFFFFF"/>
            <w:noWrap/>
            <w:vAlign w:val="center"/>
            <w:hideMark/>
          </w:tcPr>
          <w:p w14:paraId="31AC463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r>
      <w:tr w:rsidR="00187BF7" w:rsidRPr="00E53120" w14:paraId="69AB4C77"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185FC1DE"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2C9D120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20CA639A"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0F5BCD7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40,00</w:t>
            </w:r>
          </w:p>
        </w:tc>
        <w:tc>
          <w:tcPr>
            <w:tcW w:w="1418" w:type="dxa"/>
            <w:tcBorders>
              <w:top w:val="nil"/>
              <w:left w:val="nil"/>
              <w:bottom w:val="single" w:sz="4" w:space="0" w:color="auto"/>
              <w:right w:val="nil"/>
            </w:tcBorders>
            <w:shd w:val="clear" w:color="000000" w:fill="FFFFFF"/>
            <w:noWrap/>
            <w:vAlign w:val="center"/>
            <w:hideMark/>
          </w:tcPr>
          <w:p w14:paraId="4FE6CCE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c>
          <w:tcPr>
            <w:tcW w:w="1559" w:type="dxa"/>
            <w:tcBorders>
              <w:top w:val="nil"/>
              <w:left w:val="nil"/>
              <w:bottom w:val="single" w:sz="4" w:space="0" w:color="auto"/>
              <w:right w:val="single" w:sz="4" w:space="0" w:color="auto"/>
            </w:tcBorders>
            <w:shd w:val="clear" w:color="000000" w:fill="FFFFFF"/>
            <w:noWrap/>
            <w:vAlign w:val="center"/>
            <w:hideMark/>
          </w:tcPr>
          <w:p w14:paraId="644FEFB1"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0,00</w:t>
            </w:r>
          </w:p>
        </w:tc>
      </w:tr>
      <w:tr w:rsidR="00187BF7" w:rsidRPr="00E53120" w14:paraId="5116A2BC"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6BA15209"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Deportes programados</w:t>
            </w:r>
          </w:p>
        </w:tc>
        <w:tc>
          <w:tcPr>
            <w:tcW w:w="1701" w:type="dxa"/>
            <w:tcBorders>
              <w:top w:val="nil"/>
              <w:left w:val="nil"/>
              <w:bottom w:val="nil"/>
              <w:right w:val="nil"/>
            </w:tcBorders>
            <w:shd w:val="clear" w:color="000000" w:fill="FFFFFF"/>
            <w:noWrap/>
            <w:vAlign w:val="center"/>
            <w:hideMark/>
          </w:tcPr>
          <w:p w14:paraId="26D5172F"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57E73FE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5D8BC5A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0,63</w:t>
            </w:r>
          </w:p>
        </w:tc>
        <w:tc>
          <w:tcPr>
            <w:tcW w:w="1418" w:type="dxa"/>
            <w:tcBorders>
              <w:top w:val="nil"/>
              <w:left w:val="nil"/>
              <w:bottom w:val="nil"/>
              <w:right w:val="nil"/>
            </w:tcBorders>
            <w:shd w:val="clear" w:color="000000" w:fill="FFFFFF"/>
            <w:noWrap/>
            <w:vAlign w:val="center"/>
            <w:hideMark/>
          </w:tcPr>
          <w:p w14:paraId="562B7D9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0,92</w:t>
            </w:r>
          </w:p>
        </w:tc>
        <w:tc>
          <w:tcPr>
            <w:tcW w:w="1559" w:type="dxa"/>
            <w:tcBorders>
              <w:top w:val="nil"/>
              <w:left w:val="nil"/>
              <w:bottom w:val="nil"/>
              <w:right w:val="single" w:sz="4" w:space="0" w:color="auto"/>
            </w:tcBorders>
            <w:shd w:val="clear" w:color="000000" w:fill="FFFFFF"/>
            <w:noWrap/>
            <w:vAlign w:val="center"/>
            <w:hideMark/>
          </w:tcPr>
          <w:p w14:paraId="5D7E4B2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0,20</w:t>
            </w:r>
          </w:p>
        </w:tc>
      </w:tr>
      <w:tr w:rsidR="00187BF7" w:rsidRPr="00E53120" w14:paraId="1CFBA58B"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6C6DF8A3"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51E86619"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5BA1A1AD"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62C4467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0,21</w:t>
            </w:r>
          </w:p>
        </w:tc>
        <w:tc>
          <w:tcPr>
            <w:tcW w:w="1418" w:type="dxa"/>
            <w:tcBorders>
              <w:top w:val="nil"/>
              <w:left w:val="nil"/>
              <w:bottom w:val="single" w:sz="4" w:space="0" w:color="auto"/>
              <w:right w:val="nil"/>
            </w:tcBorders>
            <w:shd w:val="clear" w:color="000000" w:fill="FFFFFF"/>
            <w:noWrap/>
            <w:vAlign w:val="center"/>
            <w:hideMark/>
          </w:tcPr>
          <w:p w14:paraId="1ECFE3D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0,39</w:t>
            </w:r>
          </w:p>
        </w:tc>
        <w:tc>
          <w:tcPr>
            <w:tcW w:w="1559" w:type="dxa"/>
            <w:tcBorders>
              <w:top w:val="nil"/>
              <w:left w:val="nil"/>
              <w:bottom w:val="single" w:sz="4" w:space="0" w:color="auto"/>
              <w:right w:val="single" w:sz="4" w:space="0" w:color="auto"/>
            </w:tcBorders>
            <w:shd w:val="clear" w:color="000000" w:fill="FFFFFF"/>
            <w:noWrap/>
            <w:vAlign w:val="center"/>
            <w:hideMark/>
          </w:tcPr>
          <w:p w14:paraId="2863F00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0,15</w:t>
            </w:r>
          </w:p>
        </w:tc>
      </w:tr>
      <w:tr w:rsidR="00187BF7" w:rsidRPr="00E53120" w14:paraId="397CA68D" w14:textId="77777777" w:rsidTr="00DB37E2">
        <w:trPr>
          <w:trHeight w:val="292"/>
          <w:jc w:val="center"/>
        </w:trPr>
        <w:tc>
          <w:tcPr>
            <w:tcW w:w="2693" w:type="dxa"/>
            <w:vMerge w:val="restart"/>
            <w:tcBorders>
              <w:top w:val="nil"/>
              <w:left w:val="single" w:sz="4" w:space="0" w:color="auto"/>
              <w:bottom w:val="single" w:sz="4" w:space="0" w:color="000000"/>
              <w:right w:val="nil"/>
            </w:tcBorders>
            <w:shd w:val="clear" w:color="000000" w:fill="FFFFFF"/>
            <w:noWrap/>
            <w:vAlign w:val="center"/>
            <w:hideMark/>
          </w:tcPr>
          <w:p w14:paraId="7D0A8209" w14:textId="77777777" w:rsidR="00187BF7" w:rsidRPr="00E53120" w:rsidRDefault="00187BF7" w:rsidP="001931B0">
            <w:pPr>
              <w:spacing w:after="0" w:line="240" w:lineRule="auto"/>
              <w:rPr>
                <w:rFonts w:ascii="Times New Roman" w:eastAsia="Times New Roman" w:hAnsi="Times New Roman" w:cs="Times New Roman"/>
                <w:lang w:eastAsia="es-EC"/>
              </w:rPr>
            </w:pPr>
            <w:r w:rsidRPr="00E53120">
              <w:rPr>
                <w:rFonts w:ascii="Times New Roman" w:eastAsia="Times New Roman" w:hAnsi="Times New Roman" w:cs="Times New Roman"/>
                <w:lang w:eastAsia="es-EC"/>
              </w:rPr>
              <w:t>Tiempo total ejercicios programados horas</w:t>
            </w:r>
          </w:p>
        </w:tc>
        <w:tc>
          <w:tcPr>
            <w:tcW w:w="1701" w:type="dxa"/>
            <w:tcBorders>
              <w:top w:val="nil"/>
              <w:left w:val="nil"/>
              <w:bottom w:val="nil"/>
              <w:right w:val="nil"/>
            </w:tcBorders>
            <w:shd w:val="clear" w:color="000000" w:fill="FFFFFF"/>
            <w:noWrap/>
            <w:vAlign w:val="center"/>
            <w:hideMark/>
          </w:tcPr>
          <w:p w14:paraId="172B8A7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AAR</w:t>
            </w:r>
          </w:p>
        </w:tc>
        <w:tc>
          <w:tcPr>
            <w:tcW w:w="435" w:type="dxa"/>
            <w:tcBorders>
              <w:top w:val="nil"/>
              <w:left w:val="nil"/>
              <w:bottom w:val="nil"/>
              <w:right w:val="nil"/>
            </w:tcBorders>
            <w:shd w:val="clear" w:color="000000" w:fill="FFFFFF"/>
            <w:noWrap/>
            <w:vAlign w:val="center"/>
            <w:hideMark/>
          </w:tcPr>
          <w:p w14:paraId="7C6C6A3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22</w:t>
            </w:r>
          </w:p>
        </w:tc>
        <w:tc>
          <w:tcPr>
            <w:tcW w:w="992" w:type="dxa"/>
            <w:tcBorders>
              <w:top w:val="nil"/>
              <w:left w:val="nil"/>
              <w:bottom w:val="nil"/>
              <w:right w:val="nil"/>
            </w:tcBorders>
            <w:shd w:val="clear" w:color="000000" w:fill="FFFFFF"/>
            <w:noWrap/>
            <w:vAlign w:val="center"/>
            <w:hideMark/>
          </w:tcPr>
          <w:p w14:paraId="6633E8D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0,89</w:t>
            </w:r>
          </w:p>
        </w:tc>
        <w:tc>
          <w:tcPr>
            <w:tcW w:w="1418" w:type="dxa"/>
            <w:tcBorders>
              <w:top w:val="nil"/>
              <w:left w:val="nil"/>
              <w:bottom w:val="nil"/>
              <w:right w:val="nil"/>
            </w:tcBorders>
            <w:shd w:val="clear" w:color="000000" w:fill="FFFFFF"/>
            <w:noWrap/>
            <w:vAlign w:val="center"/>
            <w:hideMark/>
          </w:tcPr>
          <w:p w14:paraId="707976AB"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0,88</w:t>
            </w:r>
          </w:p>
        </w:tc>
        <w:tc>
          <w:tcPr>
            <w:tcW w:w="1559" w:type="dxa"/>
            <w:tcBorders>
              <w:top w:val="nil"/>
              <w:left w:val="nil"/>
              <w:bottom w:val="nil"/>
              <w:right w:val="single" w:sz="4" w:space="0" w:color="auto"/>
            </w:tcBorders>
            <w:shd w:val="clear" w:color="000000" w:fill="FFFFFF"/>
            <w:noWrap/>
            <w:vAlign w:val="center"/>
            <w:hideMark/>
          </w:tcPr>
          <w:p w14:paraId="7ECA7F25"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0,19</w:t>
            </w:r>
          </w:p>
        </w:tc>
      </w:tr>
      <w:tr w:rsidR="00187BF7" w:rsidRPr="00E53120" w14:paraId="2848E724" w14:textId="77777777" w:rsidTr="00DB37E2">
        <w:trPr>
          <w:trHeight w:val="292"/>
          <w:jc w:val="center"/>
        </w:trPr>
        <w:tc>
          <w:tcPr>
            <w:tcW w:w="2693" w:type="dxa"/>
            <w:vMerge/>
            <w:tcBorders>
              <w:top w:val="nil"/>
              <w:left w:val="single" w:sz="4" w:space="0" w:color="auto"/>
              <w:bottom w:val="single" w:sz="4" w:space="0" w:color="000000"/>
              <w:right w:val="nil"/>
            </w:tcBorders>
            <w:vAlign w:val="center"/>
            <w:hideMark/>
          </w:tcPr>
          <w:p w14:paraId="7E0E4FA7" w14:textId="77777777" w:rsidR="00187BF7" w:rsidRPr="00E53120" w:rsidRDefault="00187BF7" w:rsidP="001931B0">
            <w:pPr>
              <w:spacing w:after="0" w:line="240" w:lineRule="auto"/>
              <w:rPr>
                <w:rFonts w:ascii="Times New Roman" w:eastAsia="Times New Roman" w:hAnsi="Times New Roman" w:cs="Times New Roman"/>
                <w:lang w:eastAsia="es-EC"/>
              </w:rPr>
            </w:pPr>
          </w:p>
        </w:tc>
        <w:tc>
          <w:tcPr>
            <w:tcW w:w="1701" w:type="dxa"/>
            <w:tcBorders>
              <w:top w:val="nil"/>
              <w:left w:val="nil"/>
              <w:bottom w:val="single" w:sz="4" w:space="0" w:color="auto"/>
              <w:right w:val="nil"/>
            </w:tcBorders>
            <w:shd w:val="clear" w:color="000000" w:fill="FFFFFF"/>
            <w:noWrap/>
            <w:vAlign w:val="center"/>
            <w:hideMark/>
          </w:tcPr>
          <w:p w14:paraId="0612B11C"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DAR</w:t>
            </w:r>
          </w:p>
        </w:tc>
        <w:tc>
          <w:tcPr>
            <w:tcW w:w="435" w:type="dxa"/>
            <w:tcBorders>
              <w:top w:val="nil"/>
              <w:left w:val="nil"/>
              <w:bottom w:val="single" w:sz="4" w:space="0" w:color="auto"/>
              <w:right w:val="nil"/>
            </w:tcBorders>
            <w:shd w:val="clear" w:color="000000" w:fill="FFFFFF"/>
            <w:noWrap/>
            <w:vAlign w:val="center"/>
            <w:hideMark/>
          </w:tcPr>
          <w:p w14:paraId="162120F8"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7</w:t>
            </w:r>
          </w:p>
        </w:tc>
        <w:tc>
          <w:tcPr>
            <w:tcW w:w="992" w:type="dxa"/>
            <w:tcBorders>
              <w:top w:val="nil"/>
              <w:left w:val="nil"/>
              <w:bottom w:val="single" w:sz="4" w:space="0" w:color="auto"/>
              <w:right w:val="nil"/>
            </w:tcBorders>
            <w:shd w:val="clear" w:color="000000" w:fill="FFFFFF"/>
            <w:noWrap/>
            <w:vAlign w:val="center"/>
            <w:hideMark/>
          </w:tcPr>
          <w:p w14:paraId="0FFA7A80"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1,06</w:t>
            </w:r>
          </w:p>
        </w:tc>
        <w:tc>
          <w:tcPr>
            <w:tcW w:w="1418" w:type="dxa"/>
            <w:tcBorders>
              <w:top w:val="nil"/>
              <w:left w:val="nil"/>
              <w:bottom w:val="single" w:sz="4" w:space="0" w:color="auto"/>
              <w:right w:val="nil"/>
            </w:tcBorders>
            <w:shd w:val="clear" w:color="000000" w:fill="FFFFFF"/>
            <w:noWrap/>
            <w:vAlign w:val="center"/>
            <w:hideMark/>
          </w:tcPr>
          <w:p w14:paraId="173A4104"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0,70</w:t>
            </w:r>
          </w:p>
        </w:tc>
        <w:tc>
          <w:tcPr>
            <w:tcW w:w="1559" w:type="dxa"/>
            <w:tcBorders>
              <w:top w:val="nil"/>
              <w:left w:val="nil"/>
              <w:bottom w:val="single" w:sz="4" w:space="0" w:color="auto"/>
              <w:right w:val="single" w:sz="4" w:space="0" w:color="auto"/>
            </w:tcBorders>
            <w:shd w:val="clear" w:color="000000" w:fill="FFFFFF"/>
            <w:noWrap/>
            <w:vAlign w:val="center"/>
            <w:hideMark/>
          </w:tcPr>
          <w:p w14:paraId="30DCF8FE" w14:textId="77777777" w:rsidR="00187BF7" w:rsidRPr="00E53120" w:rsidRDefault="00187BF7" w:rsidP="001931B0">
            <w:pPr>
              <w:spacing w:after="0" w:line="240" w:lineRule="auto"/>
              <w:jc w:val="center"/>
              <w:rPr>
                <w:rFonts w:ascii="Times New Roman" w:eastAsia="Times New Roman" w:hAnsi="Times New Roman" w:cs="Times New Roman"/>
                <w:color w:val="000000"/>
                <w:lang w:eastAsia="es-EC"/>
              </w:rPr>
            </w:pPr>
            <w:r w:rsidRPr="00E53120">
              <w:rPr>
                <w:rFonts w:ascii="Times New Roman" w:eastAsia="Times New Roman" w:hAnsi="Times New Roman" w:cs="Times New Roman"/>
                <w:color w:val="000000"/>
                <w:lang w:eastAsia="es-EC"/>
              </w:rPr>
              <w:t>0,27</w:t>
            </w:r>
          </w:p>
        </w:tc>
      </w:tr>
    </w:tbl>
    <w:p w14:paraId="185FCD95" w14:textId="77777777" w:rsidR="00994777" w:rsidRDefault="00994777" w:rsidP="00994777">
      <w:pPr>
        <w:spacing w:after="0" w:line="240" w:lineRule="auto"/>
        <w:rPr>
          <w:b/>
        </w:rPr>
      </w:pPr>
      <w:r w:rsidRPr="00DD1FE2">
        <w:rPr>
          <w:rFonts w:ascii="Times New Roman" w:hAnsi="Times New Roman" w:cs="Times New Roman"/>
          <w:b/>
          <w:sz w:val="20"/>
          <w:szCs w:val="20"/>
        </w:rPr>
        <w:t xml:space="preserve">Fuente: </w:t>
      </w:r>
      <w:r w:rsidRPr="00DD1FE2">
        <w:rPr>
          <w:rFonts w:ascii="Times New Roman" w:hAnsi="Times New Roman" w:cs="Times New Roman"/>
          <w:sz w:val="20"/>
          <w:szCs w:val="20"/>
        </w:rPr>
        <w:t xml:space="preserve">Escuela García Moreno </w:t>
      </w:r>
    </w:p>
    <w:p w14:paraId="348B7A51" w14:textId="77777777" w:rsidR="004A763A" w:rsidRDefault="00994777" w:rsidP="00994777">
      <w:pPr>
        <w:spacing w:line="360" w:lineRule="auto"/>
        <w:rPr>
          <w:rFonts w:ascii="Times New Roman" w:eastAsia="Times New Roman" w:hAnsi="Times New Roman" w:cs="Times New Roman"/>
          <w:b/>
          <w:bCs/>
          <w:color w:val="000000"/>
          <w:sz w:val="24"/>
          <w:szCs w:val="24"/>
          <w:lang w:eastAsia="es-EC"/>
        </w:rPr>
      </w:pPr>
      <w:r w:rsidRPr="00DD1FE2">
        <w:rPr>
          <w:rFonts w:ascii="Times New Roman" w:hAnsi="Times New Roman" w:cs="Times New Roman"/>
          <w:b/>
          <w:sz w:val="20"/>
          <w:szCs w:val="20"/>
        </w:rPr>
        <w:t xml:space="preserve">Elaboración: </w:t>
      </w:r>
      <w:r w:rsidRPr="00DD1FE2">
        <w:rPr>
          <w:rFonts w:ascii="Times New Roman" w:hAnsi="Times New Roman" w:cs="Times New Roman"/>
          <w:sz w:val="20"/>
          <w:szCs w:val="20"/>
        </w:rPr>
        <w:t xml:space="preserve">Andrés </w:t>
      </w:r>
      <w:proofErr w:type="spellStart"/>
      <w:r w:rsidRPr="00DD1FE2">
        <w:rPr>
          <w:rFonts w:ascii="Times New Roman" w:hAnsi="Times New Roman" w:cs="Times New Roman"/>
          <w:sz w:val="20"/>
          <w:szCs w:val="20"/>
        </w:rPr>
        <w:t>Sanunga</w:t>
      </w:r>
      <w:proofErr w:type="spellEnd"/>
    </w:p>
    <w:p w14:paraId="6F527F39" w14:textId="3219898F" w:rsidR="00187BF7" w:rsidRPr="000B1097" w:rsidRDefault="000B1097" w:rsidP="007F24BA">
      <w:pPr>
        <w:spacing w:line="240" w:lineRule="auto"/>
        <w:jc w:val="both"/>
        <w:rPr>
          <w:rFonts w:ascii="Times New Roman" w:eastAsia="Times New Roman" w:hAnsi="Times New Roman" w:cs="Times New Roman"/>
          <w:b/>
          <w:bCs/>
          <w:color w:val="000000"/>
          <w:sz w:val="24"/>
          <w:szCs w:val="24"/>
          <w:lang w:eastAsia="es-EC"/>
        </w:rPr>
      </w:pPr>
      <w:r w:rsidRPr="000B1097">
        <w:rPr>
          <w:rFonts w:ascii="Times New Roman" w:eastAsia="Times New Roman" w:hAnsi="Times New Roman" w:cs="Times New Roman"/>
          <w:b/>
          <w:color w:val="000000"/>
          <w:sz w:val="24"/>
          <w:szCs w:val="24"/>
          <w:lang w:eastAsia="es-EC"/>
        </w:rPr>
        <w:t>Análisis e Interpretación:</w:t>
      </w:r>
      <w:r w:rsidRPr="000B1097">
        <w:rPr>
          <w:rFonts w:ascii="Times New Roman" w:eastAsia="Times New Roman" w:hAnsi="Times New Roman" w:cs="Times New Roman"/>
          <w:color w:val="000000"/>
          <w:sz w:val="24"/>
          <w:szCs w:val="24"/>
          <w:lang w:eastAsia="es-EC"/>
        </w:rPr>
        <w:t xml:space="preserve"> </w:t>
      </w:r>
      <w:r w:rsidR="00994777" w:rsidRPr="000B1097">
        <w:rPr>
          <w:rFonts w:ascii="Times New Roman" w:eastAsia="Times New Roman" w:hAnsi="Times New Roman" w:cs="Times New Roman"/>
          <w:color w:val="000000"/>
          <w:sz w:val="24"/>
          <w:szCs w:val="24"/>
          <w:lang w:eastAsia="es-EC"/>
        </w:rPr>
        <w:t>No se puede calcular porq</w:t>
      </w:r>
      <w:r w:rsidRPr="000B1097">
        <w:rPr>
          <w:rFonts w:ascii="Times New Roman" w:eastAsia="Times New Roman" w:hAnsi="Times New Roman" w:cs="Times New Roman"/>
          <w:color w:val="000000"/>
          <w:sz w:val="24"/>
          <w:szCs w:val="24"/>
          <w:lang w:eastAsia="es-EC"/>
        </w:rPr>
        <w:t xml:space="preserve">ue las desviaciones estándar de </w:t>
      </w:r>
      <w:r w:rsidR="00994777" w:rsidRPr="000B1097">
        <w:rPr>
          <w:rFonts w:ascii="Times New Roman" w:eastAsia="Times New Roman" w:hAnsi="Times New Roman" w:cs="Times New Roman"/>
          <w:color w:val="000000"/>
          <w:sz w:val="24"/>
          <w:szCs w:val="24"/>
          <w:lang w:eastAsia="es-EC"/>
        </w:rPr>
        <w:t>ambos grupos son 0</w:t>
      </w:r>
      <w:r w:rsidRPr="000B1097">
        <w:rPr>
          <w:rFonts w:ascii="Times New Roman" w:eastAsia="Times New Roman" w:hAnsi="Times New Roman" w:cs="Times New Roman"/>
          <w:b/>
          <w:bCs/>
          <w:color w:val="000000"/>
          <w:sz w:val="24"/>
          <w:szCs w:val="24"/>
          <w:lang w:eastAsia="es-EC"/>
        </w:rPr>
        <w:t xml:space="preserve">. </w:t>
      </w:r>
      <w:r w:rsidR="00994777" w:rsidRPr="000B1097">
        <w:rPr>
          <w:rFonts w:ascii="Times New Roman" w:eastAsia="Times New Roman" w:hAnsi="Times New Roman" w:cs="Times New Roman"/>
          <w:color w:val="000000"/>
          <w:sz w:val="24"/>
          <w:szCs w:val="24"/>
          <w:lang w:eastAsia="es-EC"/>
        </w:rPr>
        <w:t>No existieron diferencias significativas entre grupos para todas las variables</w:t>
      </w:r>
      <w:r>
        <w:rPr>
          <w:rFonts w:ascii="Times New Roman" w:eastAsia="Times New Roman" w:hAnsi="Times New Roman" w:cs="Times New Roman"/>
          <w:color w:val="000000"/>
          <w:sz w:val="24"/>
          <w:szCs w:val="24"/>
          <w:lang w:eastAsia="es-EC"/>
        </w:rPr>
        <w:t>.</w:t>
      </w:r>
    </w:p>
    <w:p w14:paraId="34697C6E" w14:textId="48BCCC38" w:rsidR="00187BF7" w:rsidRDefault="00994777" w:rsidP="007F24BA">
      <w:pPr>
        <w:spacing w:line="24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lang w:eastAsia="es-EC"/>
        </w:rPr>
        <w:t xml:space="preserve">AAR  </w:t>
      </w:r>
      <w:r w:rsidRPr="00E53120">
        <w:rPr>
          <w:rFonts w:ascii="Times New Roman" w:eastAsia="Times New Roman" w:hAnsi="Times New Roman" w:cs="Times New Roman"/>
          <w:b/>
          <w:bCs/>
          <w:color w:val="000000"/>
          <w:lang w:eastAsia="es-EC"/>
        </w:rPr>
        <w:t xml:space="preserve">  </w:t>
      </w:r>
      <w:r>
        <w:rPr>
          <w:rFonts w:ascii="Times New Roman" w:eastAsia="Times New Roman" w:hAnsi="Times New Roman" w:cs="Times New Roman"/>
          <w:b/>
          <w:bCs/>
          <w:color w:val="000000"/>
          <w:lang w:eastAsia="es-EC"/>
        </w:rPr>
        <w:t xml:space="preserve"> </w:t>
      </w:r>
      <w:r w:rsidRPr="00E53120">
        <w:rPr>
          <w:rFonts w:ascii="Times New Roman" w:eastAsia="Times New Roman" w:hAnsi="Times New Roman" w:cs="Times New Roman"/>
          <w:color w:val="000000"/>
          <w:lang w:eastAsia="es-EC"/>
        </w:rPr>
        <w:t>Alcanza los aprendizajes requeridos</w:t>
      </w:r>
    </w:p>
    <w:p w14:paraId="2B1923A2" w14:textId="77777777" w:rsidR="004A763A" w:rsidRDefault="00994777" w:rsidP="007F24BA">
      <w:pPr>
        <w:spacing w:line="240" w:lineRule="auto"/>
        <w:rPr>
          <w:rFonts w:ascii="Times New Roman" w:eastAsia="Times New Roman" w:hAnsi="Times New Roman" w:cs="Times New Roman"/>
          <w:color w:val="000000"/>
          <w:lang w:eastAsia="es-EC"/>
        </w:rPr>
      </w:pPr>
      <w:r>
        <w:rPr>
          <w:rFonts w:ascii="Times New Roman" w:eastAsia="Times New Roman" w:hAnsi="Times New Roman" w:cs="Times New Roman"/>
          <w:b/>
          <w:bCs/>
          <w:color w:val="000000"/>
          <w:lang w:eastAsia="es-EC"/>
        </w:rPr>
        <w:t xml:space="preserve">DAR      </w:t>
      </w:r>
      <w:r w:rsidRPr="00E53120">
        <w:rPr>
          <w:rFonts w:ascii="Times New Roman" w:eastAsia="Times New Roman" w:hAnsi="Times New Roman" w:cs="Times New Roman"/>
          <w:color w:val="000000"/>
          <w:lang w:eastAsia="es-EC"/>
        </w:rPr>
        <w:t>Do</w:t>
      </w:r>
      <w:r w:rsidR="004A763A">
        <w:rPr>
          <w:rFonts w:ascii="Times New Roman" w:eastAsia="Times New Roman" w:hAnsi="Times New Roman" w:cs="Times New Roman"/>
          <w:color w:val="000000"/>
          <w:lang w:eastAsia="es-EC"/>
        </w:rPr>
        <w:t>mina los aprendizajes requeridos</w:t>
      </w:r>
    </w:p>
    <w:p w14:paraId="35F473B3" w14:textId="536C12EC" w:rsidR="00E83FEC" w:rsidRPr="00E83FEC" w:rsidRDefault="00C72E27" w:rsidP="000566A7">
      <w:pPr>
        <w:pStyle w:val="Ttulo1"/>
        <w:spacing w:before="0" w:after="240" w:line="360" w:lineRule="auto"/>
      </w:pPr>
      <w:bookmarkStart w:id="144" w:name="_Toc475630464"/>
      <w:r>
        <w:lastRenderedPageBreak/>
        <w:t>CAPITULO V</w:t>
      </w:r>
      <w:bookmarkEnd w:id="144"/>
    </w:p>
    <w:p w14:paraId="2F570193" w14:textId="37E42045" w:rsidR="000566A7" w:rsidRPr="000566A7" w:rsidRDefault="00110BEB" w:rsidP="000566A7">
      <w:pPr>
        <w:pStyle w:val="Ttulo2"/>
        <w:spacing w:before="0" w:after="240" w:line="360" w:lineRule="auto"/>
      </w:pPr>
      <w:bookmarkStart w:id="145" w:name="_Toc475630465"/>
      <w:r>
        <w:t>CONCLUSIONES Y RECOMENDACIONES</w:t>
      </w:r>
      <w:bookmarkEnd w:id="145"/>
    </w:p>
    <w:p w14:paraId="0D2071EC" w14:textId="0B74F61B" w:rsidR="00E83FEC" w:rsidRPr="000566A7" w:rsidRDefault="00E83FEC" w:rsidP="000566A7">
      <w:pPr>
        <w:pStyle w:val="Prrafodelista"/>
        <w:numPr>
          <w:ilvl w:val="1"/>
          <w:numId w:val="38"/>
        </w:numPr>
        <w:spacing w:after="240" w:line="360" w:lineRule="auto"/>
        <w:rPr>
          <w:b/>
        </w:rPr>
      </w:pPr>
      <w:r w:rsidRPr="00E83FEC">
        <w:rPr>
          <w:b/>
        </w:rPr>
        <w:t>CONCLUSIONES</w:t>
      </w:r>
    </w:p>
    <w:p w14:paraId="105FD19D" w14:textId="6D59F72E" w:rsidR="00461848" w:rsidRDefault="0034588A" w:rsidP="000566A7">
      <w:pPr>
        <w:pStyle w:val="Prrafodelista"/>
        <w:numPr>
          <w:ilvl w:val="0"/>
          <w:numId w:val="44"/>
        </w:numPr>
        <w:spacing w:after="240" w:line="360" w:lineRule="auto"/>
        <w:jc w:val="both"/>
        <w:rPr>
          <w:lang w:eastAsia="es-EC"/>
        </w:rPr>
      </w:pPr>
      <w:r w:rsidRPr="00461848">
        <w:rPr>
          <w:lang w:eastAsia="es-EC"/>
        </w:rPr>
        <w:t>Después de</w:t>
      </w:r>
      <w:r w:rsidR="008B0008" w:rsidRPr="00461848">
        <w:rPr>
          <w:lang w:eastAsia="es-EC"/>
        </w:rPr>
        <w:t xml:space="preserve"> evaluar el nivel de condición física </w:t>
      </w:r>
      <w:r w:rsidR="004800AA" w:rsidRPr="00461848">
        <w:rPr>
          <w:lang w:eastAsia="es-EC"/>
        </w:rPr>
        <w:t xml:space="preserve"> se evidencia que el 90,91 % de los niños se encuentran en un nivel bajo en cuanto a la Presión Manual, un 40,91 % de los niños se encuentran en un nivel medio en cuanto al salto</w:t>
      </w:r>
      <w:r w:rsidR="001649DD" w:rsidRPr="00461848">
        <w:rPr>
          <w:lang w:eastAsia="es-EC"/>
        </w:rPr>
        <w:t xml:space="preserve"> de longitud</w:t>
      </w:r>
      <w:r w:rsidR="00A24656" w:rsidRPr="00461848">
        <w:rPr>
          <w:lang w:eastAsia="es-EC"/>
        </w:rPr>
        <w:t xml:space="preserve">, un 27,27 % de los niños se encuentran en un nivel alto en cuanto al test de 4 x 10m., un 36,36% de los niños se encuentran en un nivel medio </w:t>
      </w:r>
      <w:r w:rsidR="002345C0" w:rsidRPr="00461848">
        <w:rPr>
          <w:lang w:eastAsia="es-EC"/>
        </w:rPr>
        <w:t>en cuanto al test de 20m. En cua</w:t>
      </w:r>
      <w:r w:rsidR="00A24656" w:rsidRPr="00461848">
        <w:rPr>
          <w:lang w:eastAsia="es-EC"/>
        </w:rPr>
        <w:t xml:space="preserve">nto a la Actividad Física se evidencia que la mayor cantidad de horas los niños pasan sentados </w:t>
      </w:r>
      <w:r w:rsidR="002345C0" w:rsidRPr="00461848">
        <w:rPr>
          <w:lang w:eastAsia="es-EC"/>
        </w:rPr>
        <w:t xml:space="preserve">con </w:t>
      </w:r>
      <w:r w:rsidR="00116605" w:rsidRPr="00461848">
        <w:rPr>
          <w:lang w:eastAsia="es-EC"/>
        </w:rPr>
        <w:t xml:space="preserve"> </w:t>
      </w:r>
      <w:r w:rsidR="00A24656" w:rsidRPr="00461848">
        <w:rPr>
          <w:lang w:eastAsia="es-EC"/>
        </w:rPr>
        <w:t xml:space="preserve">M </w:t>
      </w:r>
      <w:r w:rsidR="00E83FEC">
        <w:rPr>
          <w:lang w:eastAsia="es-EC"/>
        </w:rPr>
        <w:t>=</w:t>
      </w:r>
      <w:r w:rsidR="00116605" w:rsidRPr="00461848">
        <w:rPr>
          <w:lang w:eastAsia="es-EC"/>
        </w:rPr>
        <w:t xml:space="preserve"> </w:t>
      </w:r>
      <w:r w:rsidR="002345C0" w:rsidRPr="00461848">
        <w:rPr>
          <w:lang w:eastAsia="es-EC"/>
        </w:rPr>
        <w:t>10, 51</w:t>
      </w:r>
      <w:r w:rsidR="00E83FEC">
        <w:rPr>
          <w:lang w:eastAsia="es-EC"/>
        </w:rPr>
        <w:t xml:space="preserve"> horas, y con </w:t>
      </w:r>
      <w:r w:rsidR="00116605" w:rsidRPr="00461848">
        <w:rPr>
          <w:lang w:eastAsia="es-EC"/>
        </w:rPr>
        <w:t xml:space="preserve"> </w:t>
      </w:r>
      <w:r w:rsidR="002345C0" w:rsidRPr="00461848">
        <w:rPr>
          <w:lang w:eastAsia="es-EC"/>
        </w:rPr>
        <w:t xml:space="preserve">M = 0,89 horas en un total de tiempo de ejercicios programados. </w:t>
      </w:r>
      <w:r w:rsidR="00116605" w:rsidRPr="00461848">
        <w:rPr>
          <w:lang w:eastAsia="es-EC"/>
        </w:rPr>
        <w:t xml:space="preserve"> </w:t>
      </w:r>
      <w:r w:rsidR="001649DD" w:rsidRPr="00461848">
        <w:rPr>
          <w:lang w:eastAsia="es-EC"/>
        </w:rPr>
        <w:t xml:space="preserve"> </w:t>
      </w:r>
    </w:p>
    <w:p w14:paraId="37B2BB04" w14:textId="0F62FDCD" w:rsidR="00461848" w:rsidRPr="00461848" w:rsidRDefault="00461848" w:rsidP="00461848">
      <w:pPr>
        <w:pStyle w:val="Prrafodelista"/>
        <w:spacing w:after="240" w:line="360" w:lineRule="auto"/>
        <w:ind w:left="360"/>
        <w:jc w:val="both"/>
        <w:rPr>
          <w:lang w:eastAsia="es-EC"/>
        </w:rPr>
      </w:pPr>
    </w:p>
    <w:p w14:paraId="559D9E70" w14:textId="5E44E820" w:rsidR="00461848" w:rsidRDefault="008B0008" w:rsidP="00461848">
      <w:pPr>
        <w:pStyle w:val="Prrafodelista"/>
        <w:numPr>
          <w:ilvl w:val="0"/>
          <w:numId w:val="44"/>
        </w:numPr>
        <w:spacing w:before="240" w:after="240" w:line="360" w:lineRule="auto"/>
        <w:jc w:val="both"/>
        <w:rPr>
          <w:lang w:eastAsia="es-EC"/>
        </w:rPr>
      </w:pPr>
      <w:r w:rsidRPr="00461848">
        <w:rPr>
          <w:lang w:eastAsia="es-EC"/>
        </w:rPr>
        <w:t xml:space="preserve">Al analizar el rendimiento escolar de los niños, </w:t>
      </w:r>
      <w:r w:rsidR="00461848" w:rsidRPr="00461848">
        <w:rPr>
          <w:lang w:eastAsia="es-EC"/>
        </w:rPr>
        <w:t>evidenciamos</w:t>
      </w:r>
      <w:r w:rsidR="002345C0" w:rsidRPr="00461848">
        <w:rPr>
          <w:lang w:eastAsia="es-EC"/>
        </w:rPr>
        <w:t xml:space="preserve"> que</w:t>
      </w:r>
      <w:r w:rsidR="00461848" w:rsidRPr="00461848">
        <w:rPr>
          <w:lang w:eastAsia="es-EC"/>
        </w:rPr>
        <w:t xml:space="preserve"> el máximo de notas de los niños es de 9,70 que corresponde al DAR, el mínimo de notas de los niños es de 7,54 que corresponde al AAR, y la media es 8,45 que corresponde al AAR, se concluye que el 27, 6 % de niños es decir 8 niños se encuentran en un nivel medio de calificaciones. </w:t>
      </w:r>
    </w:p>
    <w:p w14:paraId="2C5F0DB5" w14:textId="77777777" w:rsidR="00461848" w:rsidRPr="00461848" w:rsidRDefault="00461848" w:rsidP="00461848">
      <w:pPr>
        <w:pStyle w:val="Prrafodelista"/>
        <w:spacing w:before="240" w:after="240" w:line="360" w:lineRule="auto"/>
        <w:ind w:left="360"/>
        <w:jc w:val="both"/>
        <w:rPr>
          <w:lang w:eastAsia="es-EC"/>
        </w:rPr>
      </w:pPr>
    </w:p>
    <w:p w14:paraId="713DCB36" w14:textId="265E26F5" w:rsidR="00461848" w:rsidRPr="003A7D6E" w:rsidRDefault="00461848" w:rsidP="004A763A">
      <w:pPr>
        <w:pStyle w:val="Prrafodelista"/>
        <w:numPr>
          <w:ilvl w:val="0"/>
          <w:numId w:val="44"/>
        </w:numPr>
        <w:spacing w:before="240" w:after="240" w:line="360" w:lineRule="auto"/>
        <w:jc w:val="both"/>
        <w:rPr>
          <w:lang w:eastAsia="es-EC"/>
        </w:rPr>
      </w:pPr>
      <w:r w:rsidRPr="00461848">
        <w:rPr>
          <w:lang w:eastAsia="es-EC"/>
        </w:rPr>
        <w:t xml:space="preserve">Se concluye </w:t>
      </w:r>
      <w:r w:rsidR="00A20B14">
        <w:rPr>
          <w:lang w:eastAsia="es-EC"/>
        </w:rPr>
        <w:t xml:space="preserve">que </w:t>
      </w:r>
      <w:r w:rsidR="003A7D6E">
        <w:rPr>
          <w:lang w:eastAsia="es-EC"/>
        </w:rPr>
        <w:t xml:space="preserve"> </w:t>
      </w:r>
      <w:r w:rsidR="003A7D6E" w:rsidRPr="003A7D6E">
        <w:rPr>
          <w:lang w:eastAsia="es-EC"/>
        </w:rPr>
        <w:t xml:space="preserve">la condición física si tiene correlación con el rendimiento escolar debido a que después de haber realizado la intervención, la variable de la condición física que está relacionada con el rendimiento escolar, fue la de la capacidad aeróbica (test  de ida y vuelta de 20 metros) </w:t>
      </w:r>
      <w:r w:rsidR="003A7D6E" w:rsidRPr="003A7D6E">
        <w:rPr>
          <w:bCs/>
          <w:color w:val="000000"/>
          <w:lang w:eastAsia="es-EC"/>
        </w:rPr>
        <w:t>reflejando que el valor significativo bilateral fue menor de 0.05, existiendo una correlación significativa positiva, es decir a mayor capacidad aeróbica mayor rendimiento académico</w:t>
      </w:r>
      <w:r w:rsidR="003A7D6E" w:rsidRPr="003A7D6E">
        <w:rPr>
          <w:lang w:eastAsia="es-EC"/>
        </w:rPr>
        <w:t>.</w:t>
      </w:r>
    </w:p>
    <w:p w14:paraId="6AA9CB94" w14:textId="77777777" w:rsidR="00461848" w:rsidRDefault="00461848" w:rsidP="004A763A">
      <w:pPr>
        <w:spacing w:before="240" w:after="240" w:line="360" w:lineRule="auto"/>
        <w:jc w:val="both"/>
        <w:rPr>
          <w:rFonts w:ascii="Times New Roman" w:hAnsi="Times New Roman" w:cs="Times New Roman"/>
          <w:sz w:val="24"/>
          <w:lang w:eastAsia="es-EC"/>
        </w:rPr>
      </w:pPr>
    </w:p>
    <w:p w14:paraId="01F7E92E" w14:textId="77777777" w:rsidR="00461848" w:rsidRDefault="00461848" w:rsidP="004A763A">
      <w:pPr>
        <w:spacing w:before="240" w:after="240" w:line="360" w:lineRule="auto"/>
        <w:jc w:val="both"/>
        <w:rPr>
          <w:rFonts w:ascii="Times New Roman" w:hAnsi="Times New Roman" w:cs="Times New Roman"/>
          <w:sz w:val="24"/>
          <w:lang w:eastAsia="es-EC"/>
        </w:rPr>
      </w:pPr>
    </w:p>
    <w:p w14:paraId="1EB94D00" w14:textId="77777777" w:rsidR="00461848" w:rsidRDefault="00461848" w:rsidP="004A763A">
      <w:pPr>
        <w:spacing w:before="240" w:after="240" w:line="360" w:lineRule="auto"/>
        <w:jc w:val="both"/>
        <w:rPr>
          <w:rFonts w:ascii="Times New Roman" w:hAnsi="Times New Roman" w:cs="Times New Roman"/>
          <w:sz w:val="24"/>
          <w:lang w:eastAsia="es-EC"/>
        </w:rPr>
      </w:pPr>
    </w:p>
    <w:p w14:paraId="45CBB0D3" w14:textId="77777777" w:rsidR="00461848" w:rsidRDefault="00461848" w:rsidP="004A763A">
      <w:pPr>
        <w:spacing w:before="240" w:after="240" w:line="360" w:lineRule="auto"/>
        <w:jc w:val="both"/>
        <w:rPr>
          <w:rFonts w:ascii="Times New Roman" w:hAnsi="Times New Roman" w:cs="Times New Roman"/>
          <w:sz w:val="24"/>
          <w:lang w:eastAsia="es-EC"/>
        </w:rPr>
      </w:pPr>
    </w:p>
    <w:p w14:paraId="3587B1BE" w14:textId="77777777" w:rsidR="000566A7" w:rsidRDefault="000566A7" w:rsidP="004A763A">
      <w:pPr>
        <w:spacing w:before="240" w:after="240" w:line="360" w:lineRule="auto"/>
        <w:jc w:val="both"/>
        <w:rPr>
          <w:rFonts w:ascii="Times New Roman" w:hAnsi="Times New Roman" w:cs="Times New Roman"/>
          <w:sz w:val="24"/>
          <w:lang w:eastAsia="es-EC"/>
        </w:rPr>
      </w:pPr>
    </w:p>
    <w:p w14:paraId="64E10E62" w14:textId="28F1BACB" w:rsidR="000566A7" w:rsidRPr="00E83FEC" w:rsidRDefault="00E83FEC" w:rsidP="00461848">
      <w:pPr>
        <w:spacing w:line="360" w:lineRule="auto"/>
        <w:jc w:val="both"/>
        <w:rPr>
          <w:rFonts w:ascii="Times New Roman" w:hAnsi="Times New Roman" w:cs="Times New Roman"/>
          <w:b/>
          <w:sz w:val="24"/>
          <w:lang w:eastAsia="es-EC"/>
        </w:rPr>
      </w:pPr>
      <w:r>
        <w:rPr>
          <w:rFonts w:ascii="Times New Roman" w:hAnsi="Times New Roman" w:cs="Times New Roman"/>
          <w:b/>
          <w:sz w:val="24"/>
          <w:lang w:eastAsia="es-EC"/>
        </w:rPr>
        <w:lastRenderedPageBreak/>
        <w:t>5.2 RECOMENDACIONES</w:t>
      </w:r>
    </w:p>
    <w:p w14:paraId="4BF02949" w14:textId="77777777" w:rsidR="00E83FEC" w:rsidRDefault="00E83FEC" w:rsidP="00461848">
      <w:pPr>
        <w:spacing w:line="360" w:lineRule="auto"/>
        <w:jc w:val="both"/>
        <w:rPr>
          <w:rFonts w:ascii="Times New Roman" w:hAnsi="Times New Roman" w:cs="Times New Roman"/>
          <w:sz w:val="24"/>
          <w:lang w:eastAsia="es-EC"/>
        </w:rPr>
      </w:pPr>
      <w:r>
        <w:rPr>
          <w:rFonts w:ascii="Times New Roman" w:hAnsi="Times New Roman" w:cs="Times New Roman"/>
          <w:sz w:val="24"/>
          <w:lang w:eastAsia="es-EC"/>
        </w:rPr>
        <w:t>Después de haber realizado el trabajo de investigación, se recomienda que:</w:t>
      </w:r>
    </w:p>
    <w:p w14:paraId="32CF4D33" w14:textId="5C97B484" w:rsidR="00461848" w:rsidRDefault="00402451" w:rsidP="00E83FEC">
      <w:pPr>
        <w:pStyle w:val="Prrafodelista"/>
        <w:numPr>
          <w:ilvl w:val="0"/>
          <w:numId w:val="45"/>
        </w:numPr>
        <w:spacing w:line="360" w:lineRule="auto"/>
        <w:jc w:val="both"/>
        <w:rPr>
          <w:lang w:eastAsia="es-EC"/>
        </w:rPr>
      </w:pPr>
      <w:r>
        <w:rPr>
          <w:lang w:eastAsia="es-EC"/>
        </w:rPr>
        <w:t>L</w:t>
      </w:r>
      <w:r w:rsidR="00461848" w:rsidRPr="00E83FEC">
        <w:rPr>
          <w:lang w:eastAsia="es-EC"/>
        </w:rPr>
        <w:t xml:space="preserve">as autoridades de la Institución creen actividades extracurriculares en donde se desarrollen actividades físicas, lo cual ayudaría a mejorar la calidad académica y/o la capacidad aeróbica. </w:t>
      </w:r>
    </w:p>
    <w:p w14:paraId="7EFA5F1A" w14:textId="77777777" w:rsidR="00E83FEC" w:rsidRDefault="00E83FEC" w:rsidP="00E83FEC">
      <w:pPr>
        <w:pStyle w:val="Prrafodelista"/>
        <w:rPr>
          <w:lang w:eastAsia="es-EC"/>
        </w:rPr>
      </w:pPr>
    </w:p>
    <w:p w14:paraId="597F2D51" w14:textId="5166FAD1" w:rsidR="00E83FEC" w:rsidRDefault="00402451" w:rsidP="00E83FEC">
      <w:pPr>
        <w:pStyle w:val="Prrafodelista"/>
        <w:numPr>
          <w:ilvl w:val="0"/>
          <w:numId w:val="45"/>
        </w:numPr>
        <w:spacing w:line="360" w:lineRule="auto"/>
        <w:jc w:val="both"/>
        <w:rPr>
          <w:lang w:eastAsia="es-EC"/>
        </w:rPr>
      </w:pPr>
      <w:r>
        <w:rPr>
          <w:lang w:eastAsia="es-EC"/>
        </w:rPr>
        <w:t>Las autoridades de la Institución organice</w:t>
      </w:r>
      <w:r w:rsidR="000566A7">
        <w:rPr>
          <w:lang w:eastAsia="es-EC"/>
        </w:rPr>
        <w:t>n</w:t>
      </w:r>
      <w:r>
        <w:rPr>
          <w:lang w:eastAsia="es-EC"/>
        </w:rPr>
        <w:t xml:space="preserve"> un espacio de reforzamiento académico a los niños que no dominan los aprendizajes requeridos (DAR)</w:t>
      </w:r>
      <w:r w:rsidR="000566A7">
        <w:rPr>
          <w:lang w:eastAsia="es-EC"/>
        </w:rPr>
        <w:t>.</w:t>
      </w:r>
    </w:p>
    <w:p w14:paraId="505DF6AF" w14:textId="77777777" w:rsidR="00402451" w:rsidRDefault="00402451" w:rsidP="00402451">
      <w:pPr>
        <w:pStyle w:val="Prrafodelista"/>
        <w:rPr>
          <w:lang w:eastAsia="es-EC"/>
        </w:rPr>
      </w:pPr>
    </w:p>
    <w:p w14:paraId="17CA38FF" w14:textId="3C503FAA" w:rsidR="00402451" w:rsidRPr="00E83FEC" w:rsidRDefault="00402451" w:rsidP="00E83FEC">
      <w:pPr>
        <w:pStyle w:val="Prrafodelista"/>
        <w:numPr>
          <w:ilvl w:val="0"/>
          <w:numId w:val="45"/>
        </w:numPr>
        <w:spacing w:line="360" w:lineRule="auto"/>
        <w:jc w:val="both"/>
        <w:rPr>
          <w:lang w:eastAsia="es-EC"/>
        </w:rPr>
      </w:pPr>
      <w:r>
        <w:rPr>
          <w:lang w:eastAsia="es-EC"/>
        </w:rPr>
        <w:t>Exista un trabajo vinculado entre el profesor de educación física y los profesores de las materias básicas, para mejorar la calidad de estudio en los escolares.</w:t>
      </w:r>
    </w:p>
    <w:p w14:paraId="3B7F9A21" w14:textId="77777777" w:rsidR="00461848" w:rsidRDefault="00461848" w:rsidP="00461848">
      <w:pPr>
        <w:spacing w:before="240" w:after="240" w:line="360" w:lineRule="auto"/>
        <w:jc w:val="both"/>
        <w:rPr>
          <w:rFonts w:ascii="Times New Roman" w:hAnsi="Times New Roman" w:cs="Times New Roman"/>
          <w:sz w:val="24"/>
          <w:lang w:eastAsia="es-EC"/>
        </w:rPr>
      </w:pPr>
    </w:p>
    <w:p w14:paraId="2948AB8C" w14:textId="77777777" w:rsidR="00461848" w:rsidRDefault="00461848" w:rsidP="00461848">
      <w:pPr>
        <w:spacing w:before="240" w:after="240" w:line="360" w:lineRule="auto"/>
        <w:jc w:val="both"/>
        <w:rPr>
          <w:rFonts w:ascii="Times New Roman" w:hAnsi="Times New Roman" w:cs="Times New Roman"/>
          <w:sz w:val="24"/>
          <w:lang w:eastAsia="es-EC"/>
        </w:rPr>
      </w:pPr>
    </w:p>
    <w:p w14:paraId="63E9DF3E" w14:textId="77777777" w:rsidR="00461848" w:rsidRDefault="00461848" w:rsidP="00461848">
      <w:pPr>
        <w:spacing w:before="240" w:after="240" w:line="360" w:lineRule="auto"/>
        <w:jc w:val="both"/>
        <w:rPr>
          <w:rFonts w:ascii="Times New Roman" w:hAnsi="Times New Roman" w:cs="Times New Roman"/>
          <w:sz w:val="24"/>
          <w:lang w:eastAsia="es-EC"/>
        </w:rPr>
      </w:pPr>
    </w:p>
    <w:p w14:paraId="1E262F02" w14:textId="77777777" w:rsidR="00461848" w:rsidRDefault="00461848" w:rsidP="00461848">
      <w:pPr>
        <w:spacing w:before="240" w:after="240" w:line="360" w:lineRule="auto"/>
        <w:jc w:val="both"/>
        <w:rPr>
          <w:rFonts w:ascii="Times New Roman" w:hAnsi="Times New Roman" w:cs="Times New Roman"/>
          <w:sz w:val="24"/>
          <w:lang w:eastAsia="es-EC"/>
        </w:rPr>
      </w:pPr>
    </w:p>
    <w:p w14:paraId="39E61F44" w14:textId="77777777" w:rsidR="00461848" w:rsidRDefault="00461848" w:rsidP="00461848">
      <w:pPr>
        <w:spacing w:before="240" w:after="240" w:line="360" w:lineRule="auto"/>
        <w:jc w:val="both"/>
        <w:rPr>
          <w:rFonts w:ascii="Times New Roman" w:hAnsi="Times New Roman" w:cs="Times New Roman"/>
          <w:sz w:val="24"/>
          <w:lang w:eastAsia="es-EC"/>
        </w:rPr>
      </w:pPr>
    </w:p>
    <w:p w14:paraId="4C4A4EBE" w14:textId="77777777" w:rsidR="00461848" w:rsidRDefault="00461848" w:rsidP="00461848">
      <w:pPr>
        <w:spacing w:before="240" w:after="240" w:line="360" w:lineRule="auto"/>
        <w:jc w:val="both"/>
        <w:rPr>
          <w:rFonts w:ascii="Times New Roman" w:hAnsi="Times New Roman" w:cs="Times New Roman"/>
          <w:sz w:val="24"/>
          <w:lang w:eastAsia="es-EC"/>
        </w:rPr>
      </w:pPr>
    </w:p>
    <w:p w14:paraId="59BB9D19" w14:textId="77777777" w:rsidR="00461848" w:rsidRDefault="00461848" w:rsidP="00461848">
      <w:pPr>
        <w:spacing w:before="240" w:after="240" w:line="360" w:lineRule="auto"/>
        <w:jc w:val="both"/>
        <w:rPr>
          <w:rFonts w:ascii="Times New Roman" w:hAnsi="Times New Roman" w:cs="Times New Roman"/>
          <w:sz w:val="24"/>
          <w:lang w:eastAsia="es-EC"/>
        </w:rPr>
      </w:pPr>
    </w:p>
    <w:p w14:paraId="0D86AC44" w14:textId="77777777" w:rsidR="00461848" w:rsidRDefault="00461848" w:rsidP="00461848">
      <w:pPr>
        <w:spacing w:before="240" w:after="240" w:line="360" w:lineRule="auto"/>
        <w:jc w:val="both"/>
        <w:rPr>
          <w:rFonts w:ascii="Times New Roman" w:hAnsi="Times New Roman" w:cs="Times New Roman"/>
          <w:sz w:val="24"/>
          <w:lang w:eastAsia="es-EC"/>
        </w:rPr>
      </w:pPr>
    </w:p>
    <w:p w14:paraId="028B5A90" w14:textId="77777777" w:rsidR="00461848" w:rsidRDefault="00461848" w:rsidP="00461848">
      <w:pPr>
        <w:spacing w:before="240" w:after="240" w:line="360" w:lineRule="auto"/>
        <w:jc w:val="both"/>
        <w:rPr>
          <w:rFonts w:ascii="Times New Roman" w:hAnsi="Times New Roman" w:cs="Times New Roman"/>
          <w:sz w:val="24"/>
          <w:lang w:eastAsia="es-EC"/>
        </w:rPr>
      </w:pPr>
    </w:p>
    <w:p w14:paraId="371E0015" w14:textId="77777777" w:rsidR="00461848" w:rsidRDefault="00461848" w:rsidP="00461848">
      <w:pPr>
        <w:spacing w:before="240" w:after="240" w:line="360" w:lineRule="auto"/>
        <w:jc w:val="both"/>
        <w:rPr>
          <w:rFonts w:ascii="Times New Roman" w:hAnsi="Times New Roman" w:cs="Times New Roman"/>
          <w:sz w:val="24"/>
          <w:lang w:eastAsia="es-EC"/>
        </w:rPr>
      </w:pPr>
    </w:p>
    <w:p w14:paraId="14F60132" w14:textId="77777777" w:rsidR="00461848" w:rsidRDefault="00461848" w:rsidP="00461848">
      <w:pPr>
        <w:spacing w:before="240" w:after="240" w:line="360" w:lineRule="auto"/>
        <w:jc w:val="both"/>
        <w:rPr>
          <w:rFonts w:ascii="Times New Roman" w:hAnsi="Times New Roman" w:cs="Times New Roman"/>
          <w:sz w:val="24"/>
          <w:lang w:eastAsia="es-EC"/>
        </w:rPr>
      </w:pPr>
    </w:p>
    <w:p w14:paraId="3C98A44B" w14:textId="77777777" w:rsidR="00461848" w:rsidRDefault="00461848" w:rsidP="00461848">
      <w:pPr>
        <w:spacing w:before="240" w:after="240" w:line="360" w:lineRule="auto"/>
        <w:jc w:val="both"/>
        <w:rPr>
          <w:rFonts w:ascii="Times New Roman" w:hAnsi="Times New Roman" w:cs="Times New Roman"/>
          <w:sz w:val="24"/>
          <w:lang w:eastAsia="es-EC"/>
        </w:rPr>
      </w:pPr>
    </w:p>
    <w:p w14:paraId="46E3B5E0" w14:textId="77777777" w:rsidR="00461848" w:rsidRDefault="00461848" w:rsidP="00461848">
      <w:pPr>
        <w:spacing w:before="240" w:after="240" w:line="360" w:lineRule="auto"/>
        <w:jc w:val="both"/>
        <w:rPr>
          <w:rFonts w:ascii="Times New Roman" w:hAnsi="Times New Roman" w:cs="Times New Roman"/>
          <w:sz w:val="24"/>
          <w:lang w:eastAsia="es-EC"/>
        </w:rPr>
      </w:pPr>
    </w:p>
    <w:p w14:paraId="54450365" w14:textId="77777777" w:rsidR="00461848" w:rsidRPr="004A763A" w:rsidRDefault="00461848" w:rsidP="004A763A">
      <w:pPr>
        <w:spacing w:before="240" w:after="240" w:line="360" w:lineRule="auto"/>
        <w:jc w:val="both"/>
        <w:rPr>
          <w:rFonts w:ascii="Times New Roman" w:hAnsi="Times New Roman" w:cs="Times New Roman"/>
          <w:sz w:val="28"/>
          <w:lang w:eastAsia="es-EC"/>
        </w:rPr>
      </w:pPr>
    </w:p>
    <w:p w14:paraId="1B82E83C" w14:textId="412AB76D" w:rsidR="00E07BD7" w:rsidRPr="000E43A4" w:rsidRDefault="00630A02" w:rsidP="004B6462">
      <w:pPr>
        <w:pStyle w:val="Ttulo2"/>
        <w:numPr>
          <w:ilvl w:val="2"/>
          <w:numId w:val="43"/>
        </w:numPr>
        <w:spacing w:before="0" w:after="240" w:line="360" w:lineRule="auto"/>
        <w:rPr>
          <w:szCs w:val="24"/>
        </w:rPr>
      </w:pPr>
      <w:bookmarkStart w:id="146" w:name="_Toc475630466"/>
      <w:r w:rsidRPr="000E43A4">
        <w:rPr>
          <w:szCs w:val="24"/>
        </w:rPr>
        <w:lastRenderedPageBreak/>
        <w:t>BIBLIOGRAFIA</w:t>
      </w:r>
      <w:bookmarkEnd w:id="146"/>
    </w:p>
    <w:p w14:paraId="00ED0881" w14:textId="56BEEF9A" w:rsidR="00630A02" w:rsidRPr="00994777" w:rsidRDefault="00994777" w:rsidP="00994777">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t>REFERENCIAS BIBLIOGRÁFICAS</w:t>
      </w:r>
    </w:p>
    <w:p w14:paraId="0F00884A" w14:textId="5A2AB236" w:rsidR="008D30E4" w:rsidRPr="004B6462" w:rsidRDefault="004B6462" w:rsidP="004B6462">
      <w:pPr>
        <w:spacing w:line="360" w:lineRule="auto"/>
        <w:jc w:val="both"/>
        <w:rPr>
          <w:rFonts w:ascii="Times New Roman" w:hAnsi="Times New Roman" w:cs="Times New Roman"/>
          <w:noProof/>
          <w:sz w:val="24"/>
          <w:szCs w:val="24"/>
        </w:rPr>
      </w:pPr>
      <w:r w:rsidRPr="006B2B7E">
        <w:rPr>
          <w:rFonts w:ascii="Times New Roman" w:hAnsi="Times New Roman" w:cs="Times New Roman"/>
          <w:sz w:val="24"/>
          <w:szCs w:val="24"/>
          <w:lang w:val="en-US"/>
        </w:rPr>
        <w:t xml:space="preserve">- </w:t>
      </w:r>
      <w:r w:rsidR="00630A02" w:rsidRPr="004B6462">
        <w:rPr>
          <w:rFonts w:ascii="Times New Roman" w:hAnsi="Times New Roman" w:cs="Times New Roman"/>
          <w:sz w:val="24"/>
          <w:szCs w:val="24"/>
        </w:rPr>
        <w:fldChar w:fldCharType="begin"/>
      </w:r>
      <w:r w:rsidR="00630A02" w:rsidRPr="006B2B7E">
        <w:rPr>
          <w:rFonts w:ascii="Times New Roman" w:hAnsi="Times New Roman" w:cs="Times New Roman"/>
          <w:sz w:val="24"/>
          <w:szCs w:val="24"/>
          <w:lang w:val="en-US"/>
        </w:rPr>
        <w:instrText xml:space="preserve"> ADDIN EN.REFLIST </w:instrText>
      </w:r>
      <w:r w:rsidR="00630A02" w:rsidRPr="004B6462">
        <w:rPr>
          <w:rFonts w:ascii="Times New Roman" w:hAnsi="Times New Roman" w:cs="Times New Roman"/>
          <w:sz w:val="24"/>
          <w:szCs w:val="24"/>
        </w:rPr>
        <w:fldChar w:fldCharType="separate"/>
      </w:r>
      <w:bookmarkStart w:id="147" w:name="_ENREF_1"/>
      <w:r w:rsidR="008D30E4" w:rsidRPr="006B2B7E">
        <w:rPr>
          <w:rFonts w:ascii="Times New Roman" w:hAnsi="Times New Roman" w:cs="Times New Roman"/>
          <w:noProof/>
          <w:sz w:val="24"/>
          <w:szCs w:val="24"/>
          <w:lang w:val="en-US"/>
        </w:rPr>
        <w:t xml:space="preserve">Amoedo, N. A. and M. R. P. Juste (2016). </w:t>
      </w:r>
      <w:r w:rsidR="008D30E4" w:rsidRPr="004B6462">
        <w:rPr>
          <w:rFonts w:ascii="Times New Roman" w:hAnsi="Times New Roman" w:cs="Times New Roman"/>
          <w:noProof/>
          <w:sz w:val="24"/>
          <w:szCs w:val="24"/>
        </w:rPr>
        <w:t xml:space="preserve">"Influencia de la actividad física y el sobrepeso en el rendimiento académico: revisión teórica." </w:t>
      </w:r>
      <w:r w:rsidR="008D30E4" w:rsidRPr="004B6462">
        <w:rPr>
          <w:rFonts w:ascii="Times New Roman" w:hAnsi="Times New Roman" w:cs="Times New Roman"/>
          <w:noProof/>
          <w:sz w:val="24"/>
          <w:szCs w:val="24"/>
          <w:u w:val="single"/>
        </w:rPr>
        <w:t>Sportis: Revista Técnico-Científica del Deporte Escolar, Educación Física y Psicomotricidad</w:t>
      </w:r>
      <w:r w:rsidR="008D73BC" w:rsidRPr="004B6462">
        <w:rPr>
          <w:rFonts w:ascii="Times New Roman" w:hAnsi="Times New Roman" w:cs="Times New Roman"/>
          <w:noProof/>
          <w:sz w:val="24"/>
          <w:szCs w:val="24"/>
        </w:rPr>
        <w:t xml:space="preserve"> 2(1): 147-161.</w:t>
      </w:r>
      <w:r w:rsidR="008D30E4" w:rsidRPr="004B6462">
        <w:rPr>
          <w:rFonts w:ascii="Times New Roman" w:hAnsi="Times New Roman" w:cs="Times New Roman"/>
          <w:noProof/>
          <w:sz w:val="24"/>
          <w:szCs w:val="24"/>
        </w:rPr>
        <w:tab/>
      </w:r>
      <w:bookmarkEnd w:id="147"/>
    </w:p>
    <w:p w14:paraId="0633B021" w14:textId="2CC2A186" w:rsidR="008D30E4" w:rsidRPr="004B6462" w:rsidRDefault="004B6462" w:rsidP="004B6462">
      <w:pPr>
        <w:spacing w:line="360" w:lineRule="auto"/>
        <w:jc w:val="both"/>
        <w:rPr>
          <w:rFonts w:ascii="Times New Roman" w:hAnsi="Times New Roman" w:cs="Times New Roman"/>
          <w:noProof/>
          <w:sz w:val="24"/>
          <w:szCs w:val="24"/>
        </w:rPr>
      </w:pPr>
      <w:bookmarkStart w:id="148" w:name="_ENREF_2"/>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Ardoy, D. N., J. M. Fernández-Rodríguez, et al. (2010). "Educando para mejorar el estado de forma física, estudio EDUFIT: antecedentes, diseño, metodología y análisis del abandono/adhesión al estudio." </w:t>
      </w:r>
      <w:r w:rsidR="008D30E4" w:rsidRPr="004B6462">
        <w:rPr>
          <w:rFonts w:ascii="Times New Roman" w:hAnsi="Times New Roman" w:cs="Times New Roman"/>
          <w:noProof/>
          <w:sz w:val="24"/>
          <w:szCs w:val="24"/>
          <w:u w:val="single"/>
        </w:rPr>
        <w:t>Revista Española de Salud Pública</w:t>
      </w:r>
      <w:r w:rsidR="008D30E4" w:rsidRPr="004B6462">
        <w:rPr>
          <w:rFonts w:ascii="Times New Roman" w:hAnsi="Times New Roman" w:cs="Times New Roman"/>
          <w:noProof/>
          <w:sz w:val="24"/>
          <w:szCs w:val="24"/>
        </w:rPr>
        <w:t xml:space="preserve"> 84(2): 151-168.</w:t>
      </w:r>
      <w:bookmarkEnd w:id="148"/>
    </w:p>
    <w:p w14:paraId="75525EF9" w14:textId="49B7916D" w:rsidR="008D30E4" w:rsidRPr="004B6462" w:rsidRDefault="004B6462" w:rsidP="004B6462">
      <w:pPr>
        <w:spacing w:line="360" w:lineRule="auto"/>
        <w:jc w:val="both"/>
        <w:rPr>
          <w:rFonts w:ascii="Times New Roman" w:hAnsi="Times New Roman" w:cs="Times New Roman"/>
          <w:noProof/>
          <w:sz w:val="24"/>
          <w:szCs w:val="24"/>
        </w:rPr>
      </w:pPr>
      <w:bookmarkStart w:id="149" w:name="_ENREF_3"/>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Aznar Laín, S. and T. Webster (2006). </w:t>
      </w:r>
      <w:r w:rsidR="008D30E4" w:rsidRPr="004B6462">
        <w:rPr>
          <w:rFonts w:ascii="Times New Roman" w:hAnsi="Times New Roman" w:cs="Times New Roman"/>
          <w:noProof/>
          <w:sz w:val="24"/>
          <w:szCs w:val="24"/>
          <w:u w:val="single"/>
        </w:rPr>
        <w:t>Actividad física y salud en la infancia y la adolescencia. Guía para todas las personas que participan en su educación</w:t>
      </w:r>
      <w:r w:rsidR="008D30E4" w:rsidRPr="004B6462">
        <w:rPr>
          <w:rFonts w:ascii="Times New Roman" w:hAnsi="Times New Roman" w:cs="Times New Roman"/>
          <w:noProof/>
          <w:sz w:val="24"/>
          <w:szCs w:val="24"/>
        </w:rPr>
        <w:t>, Ministerio de Educación.</w:t>
      </w:r>
      <w:bookmarkEnd w:id="149"/>
    </w:p>
    <w:p w14:paraId="238094CE" w14:textId="2252D7F1" w:rsidR="008D30E4" w:rsidRPr="006B2B7E" w:rsidRDefault="004B6462" w:rsidP="004B6462">
      <w:pPr>
        <w:spacing w:line="360" w:lineRule="auto"/>
        <w:jc w:val="both"/>
        <w:rPr>
          <w:rFonts w:ascii="Times New Roman" w:hAnsi="Times New Roman" w:cs="Times New Roman"/>
          <w:noProof/>
          <w:sz w:val="24"/>
          <w:szCs w:val="24"/>
          <w:lang w:val="en-US"/>
        </w:rPr>
      </w:pPr>
      <w:bookmarkStart w:id="150" w:name="_ENREF_4"/>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Bouchard, C., R. M. Malina, et al. (1997). </w:t>
      </w:r>
      <w:r w:rsidR="008D30E4" w:rsidRPr="006B2B7E">
        <w:rPr>
          <w:rFonts w:ascii="Times New Roman" w:hAnsi="Times New Roman" w:cs="Times New Roman"/>
          <w:noProof/>
          <w:sz w:val="24"/>
          <w:szCs w:val="24"/>
          <w:u w:val="single"/>
          <w:lang w:val="en-US"/>
        </w:rPr>
        <w:t>Genetics of fitness and physical performance</w:t>
      </w:r>
      <w:r w:rsidR="008D30E4" w:rsidRPr="006B2B7E">
        <w:rPr>
          <w:rFonts w:ascii="Times New Roman" w:hAnsi="Times New Roman" w:cs="Times New Roman"/>
          <w:noProof/>
          <w:sz w:val="24"/>
          <w:szCs w:val="24"/>
          <w:lang w:val="en-US"/>
        </w:rPr>
        <w:t>, Human Kinetics.</w:t>
      </w:r>
      <w:bookmarkEnd w:id="150"/>
    </w:p>
    <w:p w14:paraId="5DDCE8C9" w14:textId="5F330E1E" w:rsidR="008D30E4" w:rsidRPr="004B6462" w:rsidRDefault="004B6462" w:rsidP="004B6462">
      <w:pPr>
        <w:spacing w:line="360" w:lineRule="auto"/>
        <w:jc w:val="both"/>
        <w:rPr>
          <w:rFonts w:ascii="Times New Roman" w:hAnsi="Times New Roman" w:cs="Times New Roman"/>
          <w:noProof/>
          <w:sz w:val="24"/>
          <w:szCs w:val="24"/>
        </w:rPr>
      </w:pPr>
      <w:bookmarkStart w:id="151" w:name="_ENREF_5"/>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Cabrera, L., J. T. Bethencourt, et al. (2006). "Un estudio transversal retrospectivo sobre prolongación y abandono de estudios universitarios." </w:t>
      </w:r>
      <w:r w:rsidR="008D30E4" w:rsidRPr="004B6462">
        <w:rPr>
          <w:rFonts w:ascii="Times New Roman" w:hAnsi="Times New Roman" w:cs="Times New Roman"/>
          <w:noProof/>
          <w:sz w:val="24"/>
          <w:szCs w:val="24"/>
          <w:u w:val="single"/>
        </w:rPr>
        <w:t>Relieve</w:t>
      </w:r>
      <w:r w:rsidR="008D30E4" w:rsidRPr="004B6462">
        <w:rPr>
          <w:rFonts w:ascii="Times New Roman" w:hAnsi="Times New Roman" w:cs="Times New Roman"/>
          <w:noProof/>
          <w:sz w:val="24"/>
          <w:szCs w:val="24"/>
        </w:rPr>
        <w:t xml:space="preserve"> 12(1): 105-127.</w:t>
      </w:r>
      <w:bookmarkEnd w:id="151"/>
    </w:p>
    <w:p w14:paraId="3749EF24" w14:textId="44B17F5F" w:rsidR="008D30E4" w:rsidRPr="004B6462" w:rsidRDefault="004B6462" w:rsidP="004B6462">
      <w:pPr>
        <w:spacing w:line="360" w:lineRule="auto"/>
        <w:jc w:val="both"/>
        <w:rPr>
          <w:rFonts w:ascii="Times New Roman" w:hAnsi="Times New Roman" w:cs="Times New Roman"/>
          <w:noProof/>
          <w:sz w:val="24"/>
          <w:szCs w:val="24"/>
        </w:rPr>
      </w:pPr>
      <w:bookmarkStart w:id="152" w:name="_ENREF_6"/>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Casajús, J. A., F. B. Ortega Porcel, et al. (2012). "Condición física, distribución grasa y salud en escolares aragoneses (7 a 12 años)."</w:t>
      </w:r>
      <w:bookmarkEnd w:id="152"/>
    </w:p>
    <w:p w14:paraId="78C74388" w14:textId="68703D9F" w:rsidR="008D30E4" w:rsidRPr="004B6462" w:rsidRDefault="004B6462" w:rsidP="004B6462">
      <w:pPr>
        <w:spacing w:line="360" w:lineRule="auto"/>
        <w:jc w:val="both"/>
        <w:rPr>
          <w:rFonts w:ascii="Times New Roman" w:hAnsi="Times New Roman" w:cs="Times New Roman"/>
          <w:noProof/>
          <w:sz w:val="24"/>
          <w:szCs w:val="24"/>
        </w:rPr>
      </w:pPr>
      <w:bookmarkStart w:id="153" w:name="_ENREF_7"/>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Chavarría, Y. A. and W. S. Rojas (2001). "Efecto agudo del ejercicio físico en la inteligencia y la memoria en hombres, según la edad." </w:t>
      </w:r>
      <w:r w:rsidR="008D30E4" w:rsidRPr="004B6462">
        <w:rPr>
          <w:rFonts w:ascii="Times New Roman" w:hAnsi="Times New Roman" w:cs="Times New Roman"/>
          <w:noProof/>
          <w:sz w:val="24"/>
          <w:szCs w:val="24"/>
          <w:u w:val="single"/>
        </w:rPr>
        <w:t>Pensar en Movimiento: Revista de Ciencias del Ejercicio y la Salud</w:t>
      </w:r>
      <w:r w:rsidR="008D30E4" w:rsidRPr="004B6462">
        <w:rPr>
          <w:rFonts w:ascii="Times New Roman" w:hAnsi="Times New Roman" w:cs="Times New Roman"/>
          <w:noProof/>
          <w:sz w:val="24"/>
          <w:szCs w:val="24"/>
        </w:rPr>
        <w:t xml:space="preserve"> 1(2): 1-11.</w:t>
      </w:r>
      <w:bookmarkEnd w:id="153"/>
    </w:p>
    <w:p w14:paraId="7D027CCF" w14:textId="34F8DBFF" w:rsidR="008D30E4" w:rsidRPr="004B6462" w:rsidRDefault="004B6462" w:rsidP="004B6462">
      <w:pPr>
        <w:spacing w:line="360" w:lineRule="auto"/>
        <w:jc w:val="both"/>
        <w:rPr>
          <w:rFonts w:ascii="Times New Roman" w:hAnsi="Times New Roman" w:cs="Times New Roman"/>
          <w:noProof/>
          <w:sz w:val="24"/>
          <w:szCs w:val="24"/>
        </w:rPr>
      </w:pPr>
      <w:bookmarkStart w:id="154" w:name="_ENREF_8"/>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Chinga Vélez, B. M. (2012). "Importancia de las actividades físicas en el rendimiento escolar."</w:t>
      </w:r>
      <w:bookmarkEnd w:id="154"/>
    </w:p>
    <w:p w14:paraId="6E28FB63" w14:textId="4A1C9A4E" w:rsidR="008D30E4" w:rsidRPr="004B6462" w:rsidRDefault="004B6462" w:rsidP="004B6462">
      <w:pPr>
        <w:spacing w:line="360" w:lineRule="auto"/>
        <w:jc w:val="both"/>
        <w:rPr>
          <w:rFonts w:ascii="Times New Roman" w:hAnsi="Times New Roman" w:cs="Times New Roman"/>
          <w:noProof/>
          <w:sz w:val="24"/>
          <w:szCs w:val="24"/>
        </w:rPr>
      </w:pPr>
      <w:bookmarkStart w:id="155" w:name="_ENREF_9"/>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de Cos, I. and A. Barrio (2010). "Las capacidades físicas básicas dentro de la educación secundária: una aproximación conceptual a través de la revisión del temario para oposiciones. EFDeportes. com." </w:t>
      </w:r>
      <w:r w:rsidR="008D30E4" w:rsidRPr="004B6462">
        <w:rPr>
          <w:rFonts w:ascii="Times New Roman" w:hAnsi="Times New Roman" w:cs="Times New Roman"/>
          <w:noProof/>
          <w:sz w:val="24"/>
          <w:szCs w:val="24"/>
          <w:u w:val="single"/>
        </w:rPr>
        <w:t>Revista Digital</w:t>
      </w:r>
      <w:r w:rsidR="008D30E4" w:rsidRPr="004B6462">
        <w:rPr>
          <w:rFonts w:ascii="Times New Roman" w:hAnsi="Times New Roman" w:cs="Times New Roman"/>
          <w:noProof/>
          <w:sz w:val="24"/>
          <w:szCs w:val="24"/>
        </w:rPr>
        <w:t xml:space="preserve"> 15: 147.</w:t>
      </w:r>
      <w:bookmarkEnd w:id="155"/>
    </w:p>
    <w:p w14:paraId="1F93849B" w14:textId="465885EA" w:rsidR="008D30E4" w:rsidRPr="004B6462" w:rsidRDefault="004B6462" w:rsidP="004B6462">
      <w:pPr>
        <w:spacing w:line="360" w:lineRule="auto"/>
        <w:jc w:val="both"/>
        <w:rPr>
          <w:rFonts w:ascii="Times New Roman" w:hAnsi="Times New Roman" w:cs="Times New Roman"/>
          <w:noProof/>
          <w:sz w:val="24"/>
          <w:szCs w:val="24"/>
        </w:rPr>
      </w:pPr>
      <w:bookmarkStart w:id="156" w:name="_ENREF_10"/>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de la Cruz Sánchez, E. and J. P. Ortega (2001). "Condición física y salud."</w:t>
      </w:r>
      <w:bookmarkEnd w:id="156"/>
    </w:p>
    <w:p w14:paraId="2E8905A4" w14:textId="78C28AD6" w:rsidR="008D30E4" w:rsidRPr="004B6462" w:rsidRDefault="004B6462" w:rsidP="004B6462">
      <w:pPr>
        <w:spacing w:line="360" w:lineRule="auto"/>
        <w:jc w:val="both"/>
        <w:rPr>
          <w:rFonts w:ascii="Times New Roman" w:hAnsi="Times New Roman" w:cs="Times New Roman"/>
          <w:noProof/>
          <w:sz w:val="24"/>
          <w:szCs w:val="24"/>
        </w:rPr>
      </w:pPr>
      <w:bookmarkStart w:id="157" w:name="_ENREF_11"/>
      <w:r>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Devís Devís, J. and C. Peiró Velert (1993). "La actividad física y la promoción de la salud en niños/as y jóvenes." </w:t>
      </w:r>
      <w:r w:rsidR="008D30E4" w:rsidRPr="004B6462">
        <w:rPr>
          <w:rFonts w:ascii="Times New Roman" w:hAnsi="Times New Roman" w:cs="Times New Roman"/>
          <w:noProof/>
          <w:sz w:val="24"/>
          <w:szCs w:val="24"/>
          <w:u w:val="single"/>
        </w:rPr>
        <w:t>Revista de psicología del deporte</w:t>
      </w:r>
      <w:r w:rsidR="008D30E4" w:rsidRPr="004B6462">
        <w:rPr>
          <w:rFonts w:ascii="Times New Roman" w:hAnsi="Times New Roman" w:cs="Times New Roman"/>
          <w:noProof/>
          <w:sz w:val="24"/>
          <w:szCs w:val="24"/>
        </w:rPr>
        <w:t xml:space="preserve"> 2(2): 0071-0086.</w:t>
      </w:r>
      <w:bookmarkEnd w:id="157"/>
    </w:p>
    <w:p w14:paraId="6CD05B10" w14:textId="62D68562" w:rsidR="008D30E4" w:rsidRPr="004B6462" w:rsidRDefault="004B6462" w:rsidP="004B6462">
      <w:pPr>
        <w:spacing w:line="360" w:lineRule="auto"/>
        <w:jc w:val="both"/>
        <w:rPr>
          <w:rFonts w:ascii="Times New Roman" w:hAnsi="Times New Roman" w:cs="Times New Roman"/>
          <w:noProof/>
          <w:sz w:val="24"/>
          <w:szCs w:val="24"/>
        </w:rPr>
      </w:pPr>
      <w:bookmarkStart w:id="158" w:name="_ENREF_12"/>
      <w:r>
        <w:rPr>
          <w:rFonts w:ascii="Times New Roman" w:hAnsi="Times New Roman" w:cs="Times New Roman"/>
          <w:noProof/>
          <w:sz w:val="24"/>
          <w:szCs w:val="24"/>
        </w:rPr>
        <w:lastRenderedPageBreak/>
        <w:t xml:space="preserve">- </w:t>
      </w:r>
      <w:r w:rsidR="008D30E4" w:rsidRPr="004B6462">
        <w:rPr>
          <w:rFonts w:ascii="Times New Roman" w:hAnsi="Times New Roman" w:cs="Times New Roman"/>
          <w:noProof/>
          <w:sz w:val="24"/>
          <w:szCs w:val="24"/>
        </w:rPr>
        <w:t xml:space="preserve">Díaz, R. P. (2000). </w:t>
      </w:r>
      <w:r w:rsidR="008D30E4" w:rsidRPr="004B6462">
        <w:rPr>
          <w:rFonts w:ascii="Times New Roman" w:hAnsi="Times New Roman" w:cs="Times New Roman"/>
          <w:noProof/>
          <w:sz w:val="24"/>
          <w:szCs w:val="24"/>
          <w:u w:val="single"/>
        </w:rPr>
        <w:t>Las capacidades físicas</w:t>
      </w:r>
      <w:r w:rsidR="008D30E4" w:rsidRPr="004B6462">
        <w:rPr>
          <w:rFonts w:ascii="Times New Roman" w:hAnsi="Times New Roman" w:cs="Times New Roman"/>
          <w:noProof/>
          <w:sz w:val="24"/>
          <w:szCs w:val="24"/>
        </w:rPr>
        <w:t>, Editorial Universitaria.</w:t>
      </w:r>
      <w:bookmarkEnd w:id="158"/>
    </w:p>
    <w:p w14:paraId="0D8AED7F" w14:textId="5AC7E1A2" w:rsidR="008D30E4" w:rsidRPr="004B6462" w:rsidRDefault="004B6462" w:rsidP="004B6462">
      <w:pPr>
        <w:spacing w:line="360" w:lineRule="auto"/>
        <w:jc w:val="both"/>
        <w:rPr>
          <w:rFonts w:ascii="Times New Roman" w:hAnsi="Times New Roman" w:cs="Times New Roman"/>
          <w:noProof/>
          <w:sz w:val="24"/>
          <w:szCs w:val="24"/>
        </w:rPr>
      </w:pPr>
      <w:bookmarkStart w:id="159" w:name="_ENREF_13"/>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EISENMANN, J. and R. MALINA (2003). "Age-and sex-associated variation in neuromuscular capacities of adolescent distance runners." </w:t>
      </w:r>
      <w:r w:rsidR="008D30E4" w:rsidRPr="004B6462">
        <w:rPr>
          <w:rFonts w:ascii="Times New Roman" w:hAnsi="Times New Roman" w:cs="Times New Roman"/>
          <w:noProof/>
          <w:sz w:val="24"/>
          <w:szCs w:val="24"/>
          <w:u w:val="single"/>
        </w:rPr>
        <w:t>Journal of Sports Sciences</w:t>
      </w:r>
      <w:r w:rsidR="008D30E4" w:rsidRPr="004B6462">
        <w:rPr>
          <w:rFonts w:ascii="Times New Roman" w:hAnsi="Times New Roman" w:cs="Times New Roman"/>
          <w:noProof/>
          <w:sz w:val="24"/>
          <w:szCs w:val="24"/>
        </w:rPr>
        <w:t xml:space="preserve"> 21(7): 551-557.</w:t>
      </w:r>
      <w:bookmarkEnd w:id="159"/>
    </w:p>
    <w:p w14:paraId="4E08A8EA" w14:textId="56CD5319" w:rsidR="008D30E4" w:rsidRPr="004B6462" w:rsidRDefault="004B6462" w:rsidP="00396659">
      <w:pPr>
        <w:spacing w:line="360" w:lineRule="auto"/>
        <w:jc w:val="both"/>
        <w:rPr>
          <w:rFonts w:ascii="Times New Roman" w:hAnsi="Times New Roman" w:cs="Times New Roman"/>
          <w:noProof/>
          <w:sz w:val="24"/>
          <w:szCs w:val="24"/>
        </w:rPr>
      </w:pPr>
      <w:bookmarkStart w:id="160" w:name="_ENREF_14"/>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Escalante, Y. (2011). "Actividad física, ejercicio físico y condición física en el ámbito de la salud pública." </w:t>
      </w:r>
      <w:r w:rsidR="008D30E4" w:rsidRPr="004B6462">
        <w:rPr>
          <w:rFonts w:ascii="Times New Roman" w:hAnsi="Times New Roman" w:cs="Times New Roman"/>
          <w:noProof/>
          <w:sz w:val="24"/>
          <w:szCs w:val="24"/>
          <w:u w:val="single"/>
        </w:rPr>
        <w:t>Revista Española de Salud Pública</w:t>
      </w:r>
      <w:r w:rsidR="008D30E4" w:rsidRPr="004B6462">
        <w:rPr>
          <w:rFonts w:ascii="Times New Roman" w:hAnsi="Times New Roman" w:cs="Times New Roman"/>
          <w:noProof/>
          <w:sz w:val="24"/>
          <w:szCs w:val="24"/>
        </w:rPr>
        <w:t xml:space="preserve"> 85(4): 325-328.</w:t>
      </w:r>
      <w:bookmarkEnd w:id="160"/>
    </w:p>
    <w:p w14:paraId="427E92D1" w14:textId="1307DE1B" w:rsidR="008D30E4" w:rsidRPr="004B6462" w:rsidRDefault="004B6462" w:rsidP="00396659">
      <w:pPr>
        <w:spacing w:line="360" w:lineRule="auto"/>
        <w:jc w:val="both"/>
        <w:rPr>
          <w:rFonts w:ascii="Times New Roman" w:hAnsi="Times New Roman" w:cs="Times New Roman"/>
          <w:noProof/>
          <w:sz w:val="24"/>
          <w:szCs w:val="24"/>
        </w:rPr>
      </w:pPr>
      <w:bookmarkStart w:id="161" w:name="_ENREF_15"/>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Garzón, M. (2007). "La condición física es un componente importante de la salud para los adultos de hoy y del mañana." </w:t>
      </w:r>
      <w:r w:rsidR="008D30E4" w:rsidRPr="004B6462">
        <w:rPr>
          <w:rFonts w:ascii="Times New Roman" w:hAnsi="Times New Roman" w:cs="Times New Roman"/>
          <w:noProof/>
          <w:sz w:val="24"/>
          <w:szCs w:val="24"/>
          <w:u w:val="single"/>
        </w:rPr>
        <w:t>Selección</w:t>
      </w:r>
      <w:r w:rsidR="008D30E4" w:rsidRPr="004B6462">
        <w:rPr>
          <w:rFonts w:ascii="Times New Roman" w:hAnsi="Times New Roman" w:cs="Times New Roman"/>
          <w:noProof/>
          <w:sz w:val="24"/>
          <w:szCs w:val="24"/>
        </w:rPr>
        <w:t xml:space="preserve"> 17(1): 2-8.</w:t>
      </w:r>
      <w:bookmarkEnd w:id="161"/>
    </w:p>
    <w:p w14:paraId="483A3FD4" w14:textId="2FE06A02" w:rsidR="008D30E4" w:rsidRPr="004B6462" w:rsidRDefault="004B6462" w:rsidP="00396659">
      <w:pPr>
        <w:spacing w:line="360" w:lineRule="auto"/>
        <w:jc w:val="both"/>
        <w:rPr>
          <w:rFonts w:ascii="Times New Roman" w:hAnsi="Times New Roman" w:cs="Times New Roman"/>
          <w:noProof/>
          <w:sz w:val="24"/>
          <w:szCs w:val="24"/>
        </w:rPr>
      </w:pPr>
      <w:bookmarkStart w:id="162" w:name="_ENREF_16"/>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Godard, C., M. d. P. Rodríguez, et al. (2008). "Valor de un test clínico para evaluar actividad física en niños." </w:t>
      </w:r>
      <w:r w:rsidR="008D30E4" w:rsidRPr="004B6462">
        <w:rPr>
          <w:rFonts w:ascii="Times New Roman" w:hAnsi="Times New Roman" w:cs="Times New Roman"/>
          <w:noProof/>
          <w:sz w:val="24"/>
          <w:szCs w:val="24"/>
          <w:u w:val="single"/>
        </w:rPr>
        <w:t>Revista médica de Chile</w:t>
      </w:r>
      <w:r w:rsidR="008D30E4" w:rsidRPr="004B6462">
        <w:rPr>
          <w:rFonts w:ascii="Times New Roman" w:hAnsi="Times New Roman" w:cs="Times New Roman"/>
          <w:noProof/>
          <w:sz w:val="24"/>
          <w:szCs w:val="24"/>
        </w:rPr>
        <w:t xml:space="preserve"> 136(9): 1155-1162.</w:t>
      </w:r>
      <w:bookmarkEnd w:id="162"/>
    </w:p>
    <w:p w14:paraId="741F3831" w14:textId="3996074D" w:rsidR="008D30E4" w:rsidRPr="004B6462" w:rsidRDefault="004B6462" w:rsidP="00396659">
      <w:pPr>
        <w:spacing w:line="360" w:lineRule="auto"/>
        <w:jc w:val="both"/>
        <w:rPr>
          <w:rFonts w:ascii="Times New Roman" w:hAnsi="Times New Roman" w:cs="Times New Roman"/>
          <w:noProof/>
          <w:sz w:val="24"/>
          <w:szCs w:val="24"/>
        </w:rPr>
      </w:pPr>
      <w:bookmarkStart w:id="163" w:name="_ENREF_17"/>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Grajales, T. (2000). "Tipos de investigación." </w:t>
      </w:r>
      <w:r w:rsidR="008D30E4" w:rsidRPr="004B6462">
        <w:rPr>
          <w:rFonts w:ascii="Times New Roman" w:hAnsi="Times New Roman" w:cs="Times New Roman"/>
          <w:noProof/>
          <w:sz w:val="24"/>
          <w:szCs w:val="24"/>
          <w:u w:val="single"/>
        </w:rPr>
        <w:t>Revista de Educación on</w:t>
      </w:r>
      <w:r w:rsidR="008D30E4" w:rsidRPr="004B6462">
        <w:rPr>
          <w:rFonts w:ascii="Times New Roman" w:hAnsi="Times New Roman" w:cs="Times New Roman"/>
          <w:noProof/>
          <w:sz w:val="24"/>
          <w:szCs w:val="24"/>
        </w:rPr>
        <w:t>.</w:t>
      </w:r>
      <w:bookmarkEnd w:id="163"/>
    </w:p>
    <w:p w14:paraId="32521690" w14:textId="4BA2FACD" w:rsidR="008D30E4" w:rsidRPr="006B2B7E" w:rsidRDefault="004B6462" w:rsidP="00396659">
      <w:pPr>
        <w:spacing w:line="360" w:lineRule="auto"/>
        <w:jc w:val="both"/>
        <w:rPr>
          <w:rFonts w:ascii="Times New Roman" w:hAnsi="Times New Roman" w:cs="Times New Roman"/>
          <w:noProof/>
          <w:sz w:val="24"/>
          <w:szCs w:val="24"/>
          <w:lang w:val="en-US"/>
        </w:rPr>
      </w:pPr>
      <w:bookmarkStart w:id="164" w:name="_ENREF_18"/>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Guion, W. K., R. McMurray, et al. (1997). "Familial patterns of maximal aerobic power." </w:t>
      </w:r>
      <w:r w:rsidR="008D30E4" w:rsidRPr="006B2B7E">
        <w:rPr>
          <w:rFonts w:ascii="Times New Roman" w:hAnsi="Times New Roman" w:cs="Times New Roman"/>
          <w:noProof/>
          <w:sz w:val="24"/>
          <w:szCs w:val="24"/>
          <w:u w:val="single"/>
          <w:lang w:val="en-US"/>
        </w:rPr>
        <w:t>Biology of Sport</w:t>
      </w:r>
      <w:r w:rsidR="008D30E4" w:rsidRPr="006B2B7E">
        <w:rPr>
          <w:rFonts w:ascii="Times New Roman" w:hAnsi="Times New Roman" w:cs="Times New Roman"/>
          <w:noProof/>
          <w:sz w:val="24"/>
          <w:szCs w:val="24"/>
          <w:lang w:val="en-US"/>
        </w:rPr>
        <w:t xml:space="preserve"> 14: 185-192.</w:t>
      </w:r>
      <w:bookmarkEnd w:id="164"/>
    </w:p>
    <w:p w14:paraId="67F2C2E4" w14:textId="14557E16" w:rsidR="009E6FB3" w:rsidRPr="006B2B7E" w:rsidRDefault="009E6FB3" w:rsidP="00396659">
      <w:pPr>
        <w:spacing w:line="360" w:lineRule="auto"/>
        <w:jc w:val="both"/>
        <w:rPr>
          <w:rFonts w:ascii="Times New Roman" w:hAnsi="Times New Roman" w:cs="Times New Roman"/>
          <w:noProof/>
          <w:sz w:val="24"/>
          <w:szCs w:val="24"/>
          <w:lang w:val="en-US"/>
        </w:rPr>
      </w:pPr>
      <w:r w:rsidRPr="006B2B7E">
        <w:rPr>
          <w:rFonts w:ascii="Times New Roman" w:hAnsi="Times New Roman" w:cs="Times New Roman"/>
          <w:sz w:val="24"/>
          <w:szCs w:val="24"/>
          <w:lang w:val="en-US"/>
        </w:rPr>
        <w:t xml:space="preserve">- </w:t>
      </w:r>
      <w:r w:rsidRPr="006B2B7E">
        <w:rPr>
          <w:rFonts w:ascii="Times New Roman" w:hAnsi="Times New Roman" w:cs="Times New Roman"/>
          <w:color w:val="000000"/>
          <w:sz w:val="24"/>
          <w:szCs w:val="24"/>
          <w:lang w:val="en-US"/>
        </w:rPr>
        <w:t>http://www.monografias.com.</w:t>
      </w:r>
    </w:p>
    <w:p w14:paraId="54C34F6E" w14:textId="2C43CCB2" w:rsidR="008D30E4" w:rsidRPr="006B2B7E" w:rsidRDefault="004B6462" w:rsidP="00396659">
      <w:pPr>
        <w:spacing w:line="360" w:lineRule="auto"/>
        <w:jc w:val="both"/>
        <w:rPr>
          <w:rFonts w:ascii="Times New Roman" w:hAnsi="Times New Roman" w:cs="Times New Roman"/>
          <w:noProof/>
          <w:sz w:val="24"/>
          <w:szCs w:val="24"/>
          <w:lang w:val="en-US"/>
        </w:rPr>
      </w:pPr>
      <w:bookmarkStart w:id="165" w:name="_ENREF_19"/>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Hernández Díaz, P. E. (2007). </w:t>
      </w:r>
      <w:r w:rsidR="008D30E4" w:rsidRPr="004B6462">
        <w:rPr>
          <w:rFonts w:ascii="Times New Roman" w:hAnsi="Times New Roman" w:cs="Times New Roman"/>
          <w:noProof/>
          <w:sz w:val="24"/>
          <w:szCs w:val="24"/>
        </w:rPr>
        <w:t xml:space="preserve">"Flexibilidad: evidencia científica y metodología del entrenamiento." </w:t>
      </w:r>
      <w:r w:rsidR="008D30E4" w:rsidRPr="006B2B7E">
        <w:rPr>
          <w:rFonts w:ascii="Times New Roman" w:hAnsi="Times New Roman" w:cs="Times New Roman"/>
          <w:noProof/>
          <w:sz w:val="24"/>
          <w:szCs w:val="24"/>
          <w:u w:val="single"/>
          <w:lang w:val="en-US"/>
        </w:rPr>
        <w:t>PubliCE Standard</w:t>
      </w:r>
      <w:r w:rsidR="008D30E4" w:rsidRPr="006B2B7E">
        <w:rPr>
          <w:rFonts w:ascii="Times New Roman" w:hAnsi="Times New Roman" w:cs="Times New Roman"/>
          <w:noProof/>
          <w:sz w:val="24"/>
          <w:szCs w:val="24"/>
          <w:lang w:val="en-US"/>
        </w:rPr>
        <w:t>.</w:t>
      </w:r>
      <w:bookmarkEnd w:id="165"/>
    </w:p>
    <w:p w14:paraId="1A34528D" w14:textId="4010861B" w:rsidR="008D30E4" w:rsidRPr="006B2B7E" w:rsidRDefault="004B6462" w:rsidP="00396659">
      <w:pPr>
        <w:spacing w:line="360" w:lineRule="auto"/>
        <w:jc w:val="both"/>
        <w:rPr>
          <w:rFonts w:ascii="Times New Roman" w:hAnsi="Times New Roman" w:cs="Times New Roman"/>
          <w:noProof/>
          <w:sz w:val="24"/>
          <w:szCs w:val="24"/>
          <w:lang w:val="en-US"/>
        </w:rPr>
      </w:pPr>
      <w:bookmarkStart w:id="166" w:name="_ENREF_20"/>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Katzmarzyk, P. T., R. M. Malina, et al. (1998). "Physical activity and health-related fitness in youth: a multivariate analysis." </w:t>
      </w:r>
      <w:r w:rsidR="008D30E4" w:rsidRPr="006B2B7E">
        <w:rPr>
          <w:rFonts w:ascii="Times New Roman" w:hAnsi="Times New Roman" w:cs="Times New Roman"/>
          <w:noProof/>
          <w:sz w:val="24"/>
          <w:szCs w:val="24"/>
          <w:u w:val="single"/>
          <w:lang w:val="en-US"/>
        </w:rPr>
        <w:t>Medicine and science in sports and exercise</w:t>
      </w:r>
      <w:r w:rsidR="008D30E4" w:rsidRPr="006B2B7E">
        <w:rPr>
          <w:rFonts w:ascii="Times New Roman" w:hAnsi="Times New Roman" w:cs="Times New Roman"/>
          <w:noProof/>
          <w:sz w:val="24"/>
          <w:szCs w:val="24"/>
          <w:lang w:val="en-US"/>
        </w:rPr>
        <w:t xml:space="preserve"> 30(5): 709-714.</w:t>
      </w:r>
      <w:bookmarkEnd w:id="166"/>
    </w:p>
    <w:p w14:paraId="12C5EAB4" w14:textId="54F5918C" w:rsidR="008D30E4" w:rsidRPr="006B2B7E" w:rsidRDefault="004B6462" w:rsidP="00396659">
      <w:pPr>
        <w:spacing w:line="360" w:lineRule="auto"/>
        <w:jc w:val="both"/>
        <w:rPr>
          <w:rFonts w:ascii="Times New Roman" w:hAnsi="Times New Roman" w:cs="Times New Roman"/>
          <w:noProof/>
          <w:sz w:val="24"/>
          <w:szCs w:val="24"/>
          <w:lang w:val="en-US"/>
        </w:rPr>
      </w:pPr>
      <w:bookmarkStart w:id="167" w:name="_ENREF_21"/>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Krombholz, H. (2006). "Physical performance in relation to age, sex, birth order, social class, and sports activities of preschool children." </w:t>
      </w:r>
      <w:r w:rsidR="008D30E4" w:rsidRPr="006B2B7E">
        <w:rPr>
          <w:rFonts w:ascii="Times New Roman" w:hAnsi="Times New Roman" w:cs="Times New Roman"/>
          <w:noProof/>
          <w:sz w:val="24"/>
          <w:szCs w:val="24"/>
          <w:u w:val="single"/>
          <w:lang w:val="en-US"/>
        </w:rPr>
        <w:t>Perceptual and motor skills</w:t>
      </w:r>
      <w:r w:rsidR="008D30E4" w:rsidRPr="006B2B7E">
        <w:rPr>
          <w:rFonts w:ascii="Times New Roman" w:hAnsi="Times New Roman" w:cs="Times New Roman"/>
          <w:noProof/>
          <w:sz w:val="24"/>
          <w:szCs w:val="24"/>
          <w:lang w:val="en-US"/>
        </w:rPr>
        <w:t xml:space="preserve"> 102(2): 477-484.</w:t>
      </w:r>
      <w:bookmarkEnd w:id="167"/>
    </w:p>
    <w:p w14:paraId="703AA9A1" w14:textId="6BDD9C98" w:rsidR="008D30E4" w:rsidRPr="004B6462" w:rsidRDefault="004B6462" w:rsidP="00396659">
      <w:pPr>
        <w:spacing w:line="360" w:lineRule="auto"/>
        <w:jc w:val="both"/>
        <w:rPr>
          <w:rFonts w:ascii="Times New Roman" w:hAnsi="Times New Roman" w:cs="Times New Roman"/>
          <w:noProof/>
          <w:sz w:val="24"/>
          <w:szCs w:val="24"/>
        </w:rPr>
      </w:pPr>
      <w:bookmarkStart w:id="168" w:name="_ENREF_22"/>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Lasheras, L., S. Aznar, et al. (2001). "Factors associated with physical activity among Spanish youth through the National Health Survey." </w:t>
      </w:r>
      <w:r w:rsidR="008D30E4" w:rsidRPr="004B6462">
        <w:rPr>
          <w:rFonts w:ascii="Times New Roman" w:hAnsi="Times New Roman" w:cs="Times New Roman"/>
          <w:noProof/>
          <w:sz w:val="24"/>
          <w:szCs w:val="24"/>
          <w:u w:val="single"/>
        </w:rPr>
        <w:t>Preventive medicine</w:t>
      </w:r>
      <w:r w:rsidR="008D30E4" w:rsidRPr="004B6462">
        <w:rPr>
          <w:rFonts w:ascii="Times New Roman" w:hAnsi="Times New Roman" w:cs="Times New Roman"/>
          <w:noProof/>
          <w:sz w:val="24"/>
          <w:szCs w:val="24"/>
        </w:rPr>
        <w:t xml:space="preserve"> 32(6): 455-464.</w:t>
      </w:r>
      <w:bookmarkEnd w:id="168"/>
    </w:p>
    <w:p w14:paraId="2386344D" w14:textId="2FCD7346" w:rsidR="008D30E4" w:rsidRPr="004B6462" w:rsidRDefault="004B6462" w:rsidP="00396659">
      <w:pPr>
        <w:spacing w:line="360" w:lineRule="auto"/>
        <w:jc w:val="both"/>
        <w:rPr>
          <w:rFonts w:ascii="Times New Roman" w:hAnsi="Times New Roman" w:cs="Times New Roman"/>
          <w:noProof/>
          <w:sz w:val="24"/>
          <w:szCs w:val="24"/>
        </w:rPr>
      </w:pPr>
      <w:bookmarkStart w:id="169" w:name="_ENREF_23"/>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Márquez roSa, S., J. Rodríguez Ordax, et al. (2006). "Sedentarismo y salud: efectos beneficiosos de la actividad física." </w:t>
      </w:r>
      <w:r w:rsidR="008D30E4" w:rsidRPr="004B6462">
        <w:rPr>
          <w:rFonts w:ascii="Times New Roman" w:hAnsi="Times New Roman" w:cs="Times New Roman"/>
          <w:noProof/>
          <w:sz w:val="24"/>
          <w:szCs w:val="24"/>
          <w:u w:val="single"/>
        </w:rPr>
        <w:t>Apunts</w:t>
      </w:r>
      <w:r w:rsidR="008D30E4" w:rsidRPr="004B6462">
        <w:rPr>
          <w:rFonts w:ascii="Times New Roman" w:hAnsi="Times New Roman" w:cs="Times New Roman"/>
          <w:noProof/>
          <w:sz w:val="24"/>
          <w:szCs w:val="24"/>
        </w:rPr>
        <w:t xml:space="preserve"> 83.</w:t>
      </w:r>
      <w:bookmarkEnd w:id="169"/>
    </w:p>
    <w:p w14:paraId="614D6A70" w14:textId="77CC083D" w:rsidR="008D30E4" w:rsidRPr="004B6462" w:rsidRDefault="004B6462" w:rsidP="00396659">
      <w:pPr>
        <w:spacing w:line="360" w:lineRule="auto"/>
        <w:jc w:val="both"/>
        <w:rPr>
          <w:rFonts w:ascii="Times New Roman" w:hAnsi="Times New Roman" w:cs="Times New Roman"/>
          <w:noProof/>
          <w:sz w:val="24"/>
          <w:szCs w:val="24"/>
        </w:rPr>
      </w:pPr>
      <w:bookmarkStart w:id="170" w:name="_ENREF_24"/>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Martínez, G. R., S. G. Vela, et al. (2006). "Uso del índice de masa corporal para valorar la obesidad en niños y adolescentes." </w:t>
      </w:r>
      <w:r w:rsidR="008D30E4" w:rsidRPr="004B6462">
        <w:rPr>
          <w:rFonts w:ascii="Times New Roman" w:hAnsi="Times New Roman" w:cs="Times New Roman"/>
          <w:noProof/>
          <w:sz w:val="24"/>
          <w:szCs w:val="24"/>
          <w:u w:val="single"/>
        </w:rPr>
        <w:t>Rev Esp Obes</w:t>
      </w:r>
      <w:r w:rsidR="008D30E4" w:rsidRPr="004B6462">
        <w:rPr>
          <w:rFonts w:ascii="Times New Roman" w:hAnsi="Times New Roman" w:cs="Times New Roman"/>
          <w:noProof/>
          <w:sz w:val="24"/>
          <w:szCs w:val="24"/>
        </w:rPr>
        <w:t xml:space="preserve"> 4(5): 284-288.</w:t>
      </w:r>
      <w:bookmarkEnd w:id="170"/>
    </w:p>
    <w:p w14:paraId="6552456C" w14:textId="6964F4C2" w:rsidR="008D30E4" w:rsidRPr="004B6462" w:rsidRDefault="004B6462" w:rsidP="00396659">
      <w:pPr>
        <w:spacing w:line="360" w:lineRule="auto"/>
        <w:jc w:val="both"/>
        <w:rPr>
          <w:rFonts w:ascii="Times New Roman" w:hAnsi="Times New Roman" w:cs="Times New Roman"/>
          <w:noProof/>
          <w:sz w:val="24"/>
          <w:szCs w:val="24"/>
        </w:rPr>
      </w:pPr>
      <w:bookmarkStart w:id="171" w:name="_ENREF_25"/>
      <w:r w:rsidRPr="004B6462">
        <w:rPr>
          <w:rFonts w:ascii="Times New Roman" w:hAnsi="Times New Roman" w:cs="Times New Roman"/>
          <w:noProof/>
          <w:sz w:val="24"/>
          <w:szCs w:val="24"/>
        </w:rPr>
        <w:lastRenderedPageBreak/>
        <w:t xml:space="preserve">- </w:t>
      </w:r>
      <w:r w:rsidR="008D30E4" w:rsidRPr="004B6462">
        <w:rPr>
          <w:rFonts w:ascii="Times New Roman" w:hAnsi="Times New Roman" w:cs="Times New Roman"/>
          <w:noProof/>
          <w:sz w:val="24"/>
          <w:szCs w:val="24"/>
        </w:rPr>
        <w:t xml:space="preserve">Meneses Montero, M. and M. Alvarado (1999). "Actividad física y recreación." </w:t>
      </w:r>
      <w:r w:rsidR="008D30E4" w:rsidRPr="004B6462">
        <w:rPr>
          <w:rFonts w:ascii="Times New Roman" w:hAnsi="Times New Roman" w:cs="Times New Roman"/>
          <w:noProof/>
          <w:sz w:val="24"/>
          <w:szCs w:val="24"/>
          <w:u w:val="single"/>
        </w:rPr>
        <w:t>Revista costarricense de salud pública</w:t>
      </w:r>
      <w:r w:rsidR="008D30E4" w:rsidRPr="004B6462">
        <w:rPr>
          <w:rFonts w:ascii="Times New Roman" w:hAnsi="Times New Roman" w:cs="Times New Roman"/>
          <w:noProof/>
          <w:sz w:val="24"/>
          <w:szCs w:val="24"/>
        </w:rPr>
        <w:t xml:space="preserve"> 8(15): 16-24.</w:t>
      </w:r>
      <w:bookmarkEnd w:id="171"/>
    </w:p>
    <w:p w14:paraId="74F52148" w14:textId="610EA631" w:rsidR="008D30E4" w:rsidRPr="004B6462" w:rsidRDefault="004B6462" w:rsidP="00396659">
      <w:pPr>
        <w:spacing w:line="360" w:lineRule="auto"/>
        <w:jc w:val="both"/>
        <w:rPr>
          <w:rFonts w:ascii="Times New Roman" w:hAnsi="Times New Roman" w:cs="Times New Roman"/>
          <w:noProof/>
          <w:sz w:val="24"/>
          <w:szCs w:val="24"/>
        </w:rPr>
      </w:pPr>
      <w:bookmarkStart w:id="172" w:name="_ENREF_26"/>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Mogrovejo Mora, F. d. C. and C. M. Montenegro Ambrosi (2014). "Prevalencia de malnutrición: su relación con hábitos alimenticios, actividad física y factores asociados en escolares urbanos de Cuenca. 2013."</w:t>
      </w:r>
      <w:bookmarkEnd w:id="172"/>
    </w:p>
    <w:p w14:paraId="0F40DF40" w14:textId="548F718B" w:rsidR="008D30E4" w:rsidRPr="004B6462" w:rsidRDefault="004B6462" w:rsidP="00396659">
      <w:pPr>
        <w:spacing w:line="360" w:lineRule="auto"/>
        <w:jc w:val="both"/>
        <w:rPr>
          <w:rFonts w:ascii="Times New Roman" w:hAnsi="Times New Roman" w:cs="Times New Roman"/>
          <w:noProof/>
          <w:sz w:val="24"/>
          <w:szCs w:val="24"/>
        </w:rPr>
      </w:pPr>
      <w:bookmarkStart w:id="173" w:name="_ENREF_27"/>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Montero Rojas, E. and J. Villalobos Palma (2007). "Factores institucionales, pedagógicos, psicosociales y sociodemográficos asociados al rendimiento académico en la Universidad de Costa Rica: Un análisis multinivel."</w:t>
      </w:r>
      <w:bookmarkEnd w:id="173"/>
    </w:p>
    <w:p w14:paraId="31252D06" w14:textId="1E03D064" w:rsidR="008D30E4" w:rsidRPr="004B6462" w:rsidRDefault="004B6462" w:rsidP="00396659">
      <w:pPr>
        <w:spacing w:line="360" w:lineRule="auto"/>
        <w:jc w:val="both"/>
        <w:rPr>
          <w:rFonts w:ascii="Times New Roman" w:hAnsi="Times New Roman" w:cs="Times New Roman"/>
          <w:noProof/>
          <w:sz w:val="24"/>
          <w:szCs w:val="24"/>
        </w:rPr>
      </w:pPr>
      <w:bookmarkStart w:id="174" w:name="_ENREF_28"/>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Morocho, A. and E. Ketherine (2012). </w:t>
      </w:r>
      <w:r w:rsidR="008D30E4" w:rsidRPr="004B6462">
        <w:rPr>
          <w:rFonts w:ascii="Times New Roman" w:hAnsi="Times New Roman" w:cs="Times New Roman"/>
          <w:noProof/>
          <w:sz w:val="24"/>
          <w:szCs w:val="24"/>
        </w:rPr>
        <w:t>Incidencia de la actividad física y deportiva en el rendimiento académico en niños de edad escolar de 8 a 10 años en el Centro de Educación Básica Fiscal" Teodoro Wolf" del cantón Santa Elena provincia de Santa Elena en el año 2011-2012. Propuesta alternativa, SANGOLQUI/ESPE/2012.</w:t>
      </w:r>
      <w:bookmarkEnd w:id="174"/>
    </w:p>
    <w:p w14:paraId="29442EB5" w14:textId="135E5F94" w:rsidR="008D30E4" w:rsidRPr="006B2B7E" w:rsidRDefault="004B6462" w:rsidP="00396659">
      <w:pPr>
        <w:spacing w:line="360" w:lineRule="auto"/>
        <w:jc w:val="both"/>
        <w:rPr>
          <w:rFonts w:ascii="Times New Roman" w:hAnsi="Times New Roman" w:cs="Times New Roman"/>
          <w:noProof/>
          <w:sz w:val="24"/>
          <w:szCs w:val="24"/>
          <w:lang w:val="en-US"/>
        </w:rPr>
      </w:pPr>
      <w:bookmarkStart w:id="175" w:name="_ENREF_29"/>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Nelson, M. C. and P. Gordon-Larsen (2006). </w:t>
      </w:r>
      <w:r w:rsidR="008D30E4" w:rsidRPr="006B2B7E">
        <w:rPr>
          <w:rFonts w:ascii="Times New Roman" w:hAnsi="Times New Roman" w:cs="Times New Roman"/>
          <w:noProof/>
          <w:sz w:val="24"/>
          <w:szCs w:val="24"/>
          <w:lang w:val="en-US"/>
        </w:rPr>
        <w:t xml:space="preserve">"Physical activity and sedentary behavior patterns are associated with selected adolescent health risk behaviors." </w:t>
      </w:r>
      <w:r w:rsidR="008D30E4" w:rsidRPr="006B2B7E">
        <w:rPr>
          <w:rFonts w:ascii="Times New Roman" w:hAnsi="Times New Roman" w:cs="Times New Roman"/>
          <w:noProof/>
          <w:sz w:val="24"/>
          <w:szCs w:val="24"/>
          <w:u w:val="single"/>
          <w:lang w:val="en-US"/>
        </w:rPr>
        <w:t>Pediatrics</w:t>
      </w:r>
      <w:r w:rsidR="008D30E4" w:rsidRPr="006B2B7E">
        <w:rPr>
          <w:rFonts w:ascii="Times New Roman" w:hAnsi="Times New Roman" w:cs="Times New Roman"/>
          <w:noProof/>
          <w:sz w:val="24"/>
          <w:szCs w:val="24"/>
          <w:lang w:val="en-US"/>
        </w:rPr>
        <w:t xml:space="preserve"> 117(4): 1281-1290.</w:t>
      </w:r>
      <w:bookmarkEnd w:id="175"/>
    </w:p>
    <w:p w14:paraId="3FCE706F" w14:textId="26855CAD" w:rsidR="008D30E4" w:rsidRPr="004B6462" w:rsidRDefault="004B6462" w:rsidP="00396659">
      <w:pPr>
        <w:spacing w:line="360" w:lineRule="auto"/>
        <w:jc w:val="both"/>
        <w:rPr>
          <w:rFonts w:ascii="Times New Roman" w:hAnsi="Times New Roman" w:cs="Times New Roman"/>
          <w:noProof/>
          <w:sz w:val="24"/>
          <w:szCs w:val="24"/>
        </w:rPr>
      </w:pPr>
      <w:bookmarkStart w:id="176" w:name="_ENREF_30"/>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Pate, R. R. (1988). "The evolving definition of physical fitness." </w:t>
      </w:r>
      <w:r w:rsidR="008D30E4" w:rsidRPr="004B6462">
        <w:rPr>
          <w:rFonts w:ascii="Times New Roman" w:hAnsi="Times New Roman" w:cs="Times New Roman"/>
          <w:noProof/>
          <w:sz w:val="24"/>
          <w:szCs w:val="24"/>
          <w:u w:val="single"/>
        </w:rPr>
        <w:t>Quest</w:t>
      </w:r>
      <w:r w:rsidR="008D30E4" w:rsidRPr="004B6462">
        <w:rPr>
          <w:rFonts w:ascii="Times New Roman" w:hAnsi="Times New Roman" w:cs="Times New Roman"/>
          <w:noProof/>
          <w:sz w:val="24"/>
          <w:szCs w:val="24"/>
        </w:rPr>
        <w:t xml:space="preserve"> 40(3): 174-179.</w:t>
      </w:r>
      <w:bookmarkEnd w:id="176"/>
    </w:p>
    <w:p w14:paraId="3936A3AB" w14:textId="65411D41" w:rsidR="008D30E4" w:rsidRPr="004B6462" w:rsidRDefault="004B6462" w:rsidP="00396659">
      <w:pPr>
        <w:spacing w:line="360" w:lineRule="auto"/>
        <w:jc w:val="both"/>
        <w:rPr>
          <w:rFonts w:ascii="Times New Roman" w:hAnsi="Times New Roman" w:cs="Times New Roman"/>
          <w:noProof/>
          <w:sz w:val="24"/>
          <w:szCs w:val="24"/>
        </w:rPr>
      </w:pPr>
      <w:bookmarkStart w:id="177" w:name="_ENREF_31"/>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Ramírez, W., S. Vinaccia, et al. (2004). "El impacto de la actividad física y el deporte sobre la salud, la cognición, la socialización y el rendimiento académico: una revisión teórica." </w:t>
      </w:r>
      <w:r w:rsidR="008D30E4" w:rsidRPr="004B6462">
        <w:rPr>
          <w:rFonts w:ascii="Times New Roman" w:hAnsi="Times New Roman" w:cs="Times New Roman"/>
          <w:noProof/>
          <w:sz w:val="24"/>
          <w:szCs w:val="24"/>
          <w:u w:val="single"/>
        </w:rPr>
        <w:t>Revista de estudios sociales</w:t>
      </w:r>
      <w:r w:rsidR="008D30E4" w:rsidRPr="004B6462">
        <w:rPr>
          <w:rFonts w:ascii="Times New Roman" w:hAnsi="Times New Roman" w:cs="Times New Roman"/>
          <w:noProof/>
          <w:sz w:val="24"/>
          <w:szCs w:val="24"/>
        </w:rPr>
        <w:t>(18): 67-75.</w:t>
      </w:r>
      <w:bookmarkEnd w:id="177"/>
    </w:p>
    <w:p w14:paraId="45D0235F" w14:textId="17DB1F0D" w:rsidR="008D30E4" w:rsidRPr="004B6462" w:rsidRDefault="004B6462" w:rsidP="00396659">
      <w:pPr>
        <w:spacing w:line="360" w:lineRule="auto"/>
        <w:jc w:val="both"/>
        <w:rPr>
          <w:rFonts w:ascii="Times New Roman" w:hAnsi="Times New Roman" w:cs="Times New Roman"/>
          <w:noProof/>
          <w:sz w:val="24"/>
          <w:szCs w:val="24"/>
        </w:rPr>
      </w:pPr>
      <w:bookmarkStart w:id="178" w:name="_ENREF_32"/>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Rodríguez, A., A. Goñi, et al. (2006). "Autoconcepto físico y estilos de vida en la adolescencia." </w:t>
      </w:r>
      <w:r w:rsidR="008D30E4" w:rsidRPr="004B6462">
        <w:rPr>
          <w:rFonts w:ascii="Times New Roman" w:hAnsi="Times New Roman" w:cs="Times New Roman"/>
          <w:noProof/>
          <w:sz w:val="24"/>
          <w:szCs w:val="24"/>
          <w:u w:val="single"/>
        </w:rPr>
        <w:t>Intervención psicosocial</w:t>
      </w:r>
      <w:r w:rsidR="008D30E4" w:rsidRPr="004B6462">
        <w:rPr>
          <w:rFonts w:ascii="Times New Roman" w:hAnsi="Times New Roman" w:cs="Times New Roman"/>
          <w:noProof/>
          <w:sz w:val="24"/>
          <w:szCs w:val="24"/>
        </w:rPr>
        <w:t xml:space="preserve"> 15(1): 81-94.</w:t>
      </w:r>
      <w:bookmarkEnd w:id="178"/>
    </w:p>
    <w:p w14:paraId="68F6B147" w14:textId="4C42E4DA" w:rsidR="008D30E4" w:rsidRPr="006B2B7E" w:rsidRDefault="004B6462" w:rsidP="00396659">
      <w:pPr>
        <w:spacing w:line="360" w:lineRule="auto"/>
        <w:jc w:val="both"/>
        <w:rPr>
          <w:rFonts w:ascii="Times New Roman" w:hAnsi="Times New Roman" w:cs="Times New Roman"/>
          <w:noProof/>
          <w:sz w:val="24"/>
          <w:szCs w:val="24"/>
          <w:lang w:val="en-US"/>
        </w:rPr>
      </w:pPr>
      <w:bookmarkStart w:id="179" w:name="_ENREF_33"/>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 xml:space="preserve">Ruíz, J. R., V. España Romero, et al. (2011). "Batería ALPHA-Fitness: test de campo para la evaluación de la condición física relacionada con la salud en niños y adolescentes." </w:t>
      </w:r>
      <w:r w:rsidR="008D30E4" w:rsidRPr="006B2B7E">
        <w:rPr>
          <w:rFonts w:ascii="Times New Roman" w:hAnsi="Times New Roman" w:cs="Times New Roman"/>
          <w:noProof/>
          <w:sz w:val="24"/>
          <w:szCs w:val="24"/>
          <w:u w:val="single"/>
          <w:lang w:val="en-US"/>
        </w:rPr>
        <w:t>Nutrición Hospitalaria</w:t>
      </w:r>
      <w:r w:rsidR="008D30E4" w:rsidRPr="006B2B7E">
        <w:rPr>
          <w:rFonts w:ascii="Times New Roman" w:hAnsi="Times New Roman" w:cs="Times New Roman"/>
          <w:noProof/>
          <w:sz w:val="24"/>
          <w:szCs w:val="24"/>
          <w:lang w:val="en-US"/>
        </w:rPr>
        <w:t xml:space="preserve"> 26(6): 1210-1214.</w:t>
      </w:r>
      <w:bookmarkEnd w:id="179"/>
    </w:p>
    <w:p w14:paraId="2A266F0D" w14:textId="1CA14F43" w:rsidR="008D30E4" w:rsidRPr="006B2B7E" w:rsidRDefault="004B6462" w:rsidP="00396659">
      <w:pPr>
        <w:spacing w:line="360" w:lineRule="auto"/>
        <w:jc w:val="both"/>
        <w:rPr>
          <w:rFonts w:ascii="Times New Roman" w:hAnsi="Times New Roman" w:cs="Times New Roman"/>
          <w:noProof/>
          <w:sz w:val="24"/>
          <w:szCs w:val="24"/>
          <w:lang w:val="en-US"/>
        </w:rPr>
      </w:pPr>
      <w:bookmarkStart w:id="180" w:name="_ENREF_34"/>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Santana, C., L. Azevedo, et al. (2016). "Physical fitness and academic performance in youth: A systematic review." </w:t>
      </w:r>
      <w:r w:rsidR="008D30E4" w:rsidRPr="006B2B7E">
        <w:rPr>
          <w:rFonts w:ascii="Times New Roman" w:hAnsi="Times New Roman" w:cs="Times New Roman"/>
          <w:noProof/>
          <w:sz w:val="24"/>
          <w:szCs w:val="24"/>
          <w:u w:val="single"/>
          <w:lang w:val="en-US"/>
        </w:rPr>
        <w:t>Scandinavian Journal of Medicine &amp; Science in Sports</w:t>
      </w:r>
      <w:r w:rsidR="008D30E4" w:rsidRPr="006B2B7E">
        <w:rPr>
          <w:rFonts w:ascii="Times New Roman" w:hAnsi="Times New Roman" w:cs="Times New Roman"/>
          <w:noProof/>
          <w:sz w:val="24"/>
          <w:szCs w:val="24"/>
          <w:lang w:val="en-US"/>
        </w:rPr>
        <w:t>.</w:t>
      </w:r>
      <w:bookmarkEnd w:id="180"/>
    </w:p>
    <w:p w14:paraId="38900DF7" w14:textId="736A75D5" w:rsidR="008D30E4" w:rsidRPr="004B6462" w:rsidRDefault="004B6462" w:rsidP="00396659">
      <w:pPr>
        <w:spacing w:line="360" w:lineRule="auto"/>
        <w:jc w:val="both"/>
        <w:rPr>
          <w:rFonts w:ascii="Times New Roman" w:hAnsi="Times New Roman" w:cs="Times New Roman"/>
          <w:noProof/>
          <w:sz w:val="24"/>
          <w:szCs w:val="24"/>
        </w:rPr>
      </w:pPr>
      <w:bookmarkStart w:id="181" w:name="_ENREF_35"/>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Serrano, J. S. C. S. (2001). </w:t>
      </w:r>
      <w:r w:rsidR="008D30E4" w:rsidRPr="004B6462">
        <w:rPr>
          <w:rFonts w:ascii="Times New Roman" w:hAnsi="Times New Roman" w:cs="Times New Roman"/>
          <w:noProof/>
          <w:sz w:val="24"/>
          <w:szCs w:val="24"/>
        </w:rPr>
        <w:t xml:space="preserve">"Rendimiento escolar y sus contextos." </w:t>
      </w:r>
      <w:r w:rsidR="008D30E4" w:rsidRPr="004B6462">
        <w:rPr>
          <w:rFonts w:ascii="Times New Roman" w:hAnsi="Times New Roman" w:cs="Times New Roman"/>
          <w:noProof/>
          <w:sz w:val="24"/>
          <w:szCs w:val="24"/>
          <w:u w:val="single"/>
        </w:rPr>
        <w:t>Revista complutense de Educación</w:t>
      </w:r>
      <w:r w:rsidR="008D30E4" w:rsidRPr="004B6462">
        <w:rPr>
          <w:rFonts w:ascii="Times New Roman" w:hAnsi="Times New Roman" w:cs="Times New Roman"/>
          <w:noProof/>
          <w:sz w:val="24"/>
          <w:szCs w:val="24"/>
        </w:rPr>
        <w:t xml:space="preserve"> 12(1): 15.</w:t>
      </w:r>
      <w:bookmarkEnd w:id="181"/>
    </w:p>
    <w:p w14:paraId="75A23630" w14:textId="56376AEF" w:rsidR="008D30E4" w:rsidRPr="006B2B7E" w:rsidRDefault="004B6462" w:rsidP="00396659">
      <w:pPr>
        <w:spacing w:line="360" w:lineRule="auto"/>
        <w:jc w:val="both"/>
        <w:rPr>
          <w:rFonts w:ascii="Times New Roman" w:hAnsi="Times New Roman" w:cs="Times New Roman"/>
          <w:noProof/>
          <w:sz w:val="24"/>
          <w:szCs w:val="24"/>
          <w:lang w:val="en-US"/>
        </w:rPr>
      </w:pPr>
      <w:bookmarkStart w:id="182" w:name="_ENREF_36"/>
      <w:r w:rsidRPr="004B6462">
        <w:rPr>
          <w:rFonts w:ascii="Times New Roman" w:hAnsi="Times New Roman" w:cs="Times New Roman"/>
          <w:noProof/>
          <w:sz w:val="24"/>
          <w:szCs w:val="24"/>
        </w:rPr>
        <w:lastRenderedPageBreak/>
        <w:t xml:space="preserve">- </w:t>
      </w:r>
      <w:r w:rsidR="008D30E4" w:rsidRPr="004B6462">
        <w:rPr>
          <w:rFonts w:ascii="Times New Roman" w:hAnsi="Times New Roman" w:cs="Times New Roman"/>
          <w:noProof/>
          <w:sz w:val="24"/>
          <w:szCs w:val="24"/>
        </w:rPr>
        <w:t xml:space="preserve">Starker, A., T. Lampert, et al. </w:t>
      </w:r>
      <w:r w:rsidR="008D30E4" w:rsidRPr="006B2B7E">
        <w:rPr>
          <w:rFonts w:ascii="Times New Roman" w:hAnsi="Times New Roman" w:cs="Times New Roman"/>
          <w:noProof/>
          <w:sz w:val="24"/>
          <w:szCs w:val="24"/>
          <w:lang w:val="en-US"/>
        </w:rPr>
        <w:t xml:space="preserve">(2006). "[Motor Fitness. Results of the German Health Interview and Examination Survey for Children and Adolescents (KiGGS)]." </w:t>
      </w:r>
      <w:r w:rsidR="008D30E4" w:rsidRPr="006B2B7E">
        <w:rPr>
          <w:rFonts w:ascii="Times New Roman" w:hAnsi="Times New Roman" w:cs="Times New Roman"/>
          <w:noProof/>
          <w:sz w:val="24"/>
          <w:szCs w:val="24"/>
          <w:u w:val="single"/>
          <w:lang w:val="en-US"/>
        </w:rPr>
        <w:t>Bundesgesundheitsblatt, Gesundheitsforschung, Gesundheitsschutz</w:t>
      </w:r>
      <w:r w:rsidR="008D30E4" w:rsidRPr="006B2B7E">
        <w:rPr>
          <w:rFonts w:ascii="Times New Roman" w:hAnsi="Times New Roman" w:cs="Times New Roman"/>
          <w:noProof/>
          <w:sz w:val="24"/>
          <w:szCs w:val="24"/>
          <w:lang w:val="en-US"/>
        </w:rPr>
        <w:t xml:space="preserve"> 50(5-6): 775-783.</w:t>
      </w:r>
      <w:bookmarkEnd w:id="182"/>
    </w:p>
    <w:p w14:paraId="4C9CDF01" w14:textId="270E24B9" w:rsidR="008D30E4" w:rsidRPr="004B6462" w:rsidRDefault="004B6462" w:rsidP="00396659">
      <w:pPr>
        <w:spacing w:line="360" w:lineRule="auto"/>
        <w:jc w:val="both"/>
        <w:rPr>
          <w:rFonts w:ascii="Times New Roman" w:hAnsi="Times New Roman" w:cs="Times New Roman"/>
          <w:noProof/>
          <w:sz w:val="24"/>
          <w:szCs w:val="24"/>
        </w:rPr>
      </w:pPr>
      <w:bookmarkStart w:id="183" w:name="_ENREF_37"/>
      <w:r w:rsidRPr="006B2B7E">
        <w:rPr>
          <w:rFonts w:ascii="Times New Roman" w:hAnsi="Times New Roman" w:cs="Times New Roman"/>
          <w:noProof/>
          <w:sz w:val="24"/>
          <w:szCs w:val="24"/>
          <w:lang w:val="en-US"/>
        </w:rPr>
        <w:t xml:space="preserve">- </w:t>
      </w:r>
      <w:r w:rsidR="008D30E4" w:rsidRPr="006B2B7E">
        <w:rPr>
          <w:rFonts w:ascii="Times New Roman" w:hAnsi="Times New Roman" w:cs="Times New Roman"/>
          <w:noProof/>
          <w:sz w:val="24"/>
          <w:szCs w:val="24"/>
          <w:lang w:val="en-US"/>
        </w:rPr>
        <w:t xml:space="preserve">Tomkinson, G. R., L. A. Léger, et al. (2003). "Secular trends in the performance of children and adolescents (1980–2000)." </w:t>
      </w:r>
      <w:r w:rsidR="008D30E4" w:rsidRPr="004B6462">
        <w:rPr>
          <w:rFonts w:ascii="Times New Roman" w:hAnsi="Times New Roman" w:cs="Times New Roman"/>
          <w:noProof/>
          <w:sz w:val="24"/>
          <w:szCs w:val="24"/>
          <w:u w:val="single"/>
        </w:rPr>
        <w:t>Sports Medicine</w:t>
      </w:r>
      <w:r w:rsidR="008D30E4" w:rsidRPr="004B6462">
        <w:rPr>
          <w:rFonts w:ascii="Times New Roman" w:hAnsi="Times New Roman" w:cs="Times New Roman"/>
          <w:noProof/>
          <w:sz w:val="24"/>
          <w:szCs w:val="24"/>
        </w:rPr>
        <w:t xml:space="preserve"> 33(4): 285-300.</w:t>
      </w:r>
      <w:bookmarkEnd w:id="183"/>
    </w:p>
    <w:p w14:paraId="543D1DF0" w14:textId="64A39523" w:rsidR="008D30E4" w:rsidRPr="004B6462" w:rsidRDefault="004B6462" w:rsidP="00396659">
      <w:pPr>
        <w:spacing w:line="360" w:lineRule="auto"/>
        <w:jc w:val="both"/>
        <w:rPr>
          <w:rFonts w:ascii="Times New Roman" w:hAnsi="Times New Roman" w:cs="Times New Roman"/>
          <w:noProof/>
          <w:sz w:val="24"/>
          <w:szCs w:val="24"/>
        </w:rPr>
      </w:pPr>
      <w:bookmarkStart w:id="184" w:name="_ENREF_38"/>
      <w:r w:rsidRPr="004B6462">
        <w:rPr>
          <w:rFonts w:ascii="Times New Roman" w:hAnsi="Times New Roman" w:cs="Times New Roman"/>
          <w:noProof/>
          <w:sz w:val="24"/>
          <w:szCs w:val="24"/>
        </w:rPr>
        <w:t xml:space="preserve">- </w:t>
      </w:r>
      <w:r w:rsidR="008D30E4" w:rsidRPr="004B6462">
        <w:rPr>
          <w:rFonts w:ascii="Times New Roman" w:hAnsi="Times New Roman" w:cs="Times New Roman"/>
          <w:noProof/>
          <w:sz w:val="24"/>
          <w:szCs w:val="24"/>
        </w:rPr>
        <w:t>Zaragoza Casterad, J., E. Serrano Ostariz, et al. (2004). "DIMENSIONES DE LA CONDICIÓN FÍSICA SALUDABLE: EVOLUCIÓN SEGÚN EDAD Y GÉNERO DIMENSIONS OF THE HEALTHY PHYSICAL FITNESS: EVOLUTION FOR AGE AND GENDER."</w:t>
      </w:r>
      <w:bookmarkEnd w:id="184"/>
    </w:p>
    <w:p w14:paraId="4F1179DC" w14:textId="7F32A050" w:rsidR="008D30E4" w:rsidRPr="004B6462" w:rsidRDefault="008D30E4" w:rsidP="008D73BC">
      <w:pPr>
        <w:spacing w:line="360" w:lineRule="auto"/>
        <w:jc w:val="both"/>
        <w:rPr>
          <w:rFonts w:ascii="Times New Roman" w:hAnsi="Times New Roman" w:cs="Times New Roman"/>
          <w:noProof/>
          <w:sz w:val="24"/>
          <w:szCs w:val="24"/>
        </w:rPr>
      </w:pPr>
    </w:p>
    <w:p w14:paraId="3AC688D6" w14:textId="283E2397" w:rsidR="008A739A" w:rsidRDefault="00630A02" w:rsidP="00396659">
      <w:pPr>
        <w:spacing w:after="353" w:line="360" w:lineRule="auto"/>
        <w:ind w:right="31"/>
        <w:jc w:val="both"/>
        <w:rPr>
          <w:rFonts w:ascii="Times New Roman" w:hAnsi="Times New Roman" w:cs="Times New Roman"/>
          <w:sz w:val="24"/>
        </w:rPr>
      </w:pPr>
      <w:r w:rsidRPr="004B6462">
        <w:rPr>
          <w:rFonts w:ascii="Times New Roman" w:hAnsi="Times New Roman" w:cs="Times New Roman"/>
          <w:sz w:val="24"/>
          <w:szCs w:val="24"/>
        </w:rPr>
        <w:fldChar w:fldCharType="end"/>
      </w:r>
    </w:p>
    <w:p w14:paraId="72E83091" w14:textId="77777777" w:rsidR="00396659" w:rsidRDefault="00396659" w:rsidP="00396659">
      <w:pPr>
        <w:spacing w:after="353" w:line="360" w:lineRule="auto"/>
        <w:ind w:right="31"/>
        <w:jc w:val="both"/>
        <w:rPr>
          <w:rFonts w:ascii="Times New Roman" w:hAnsi="Times New Roman" w:cs="Times New Roman"/>
          <w:sz w:val="24"/>
        </w:rPr>
      </w:pPr>
    </w:p>
    <w:p w14:paraId="17C970E9" w14:textId="77777777" w:rsidR="00396659" w:rsidRDefault="00396659" w:rsidP="00396659">
      <w:pPr>
        <w:spacing w:after="353" w:line="360" w:lineRule="auto"/>
        <w:ind w:right="31"/>
        <w:jc w:val="both"/>
        <w:rPr>
          <w:rFonts w:ascii="Times New Roman" w:hAnsi="Times New Roman" w:cs="Times New Roman"/>
          <w:sz w:val="24"/>
        </w:rPr>
      </w:pPr>
    </w:p>
    <w:p w14:paraId="25FD4A60" w14:textId="77777777" w:rsidR="00396659" w:rsidRDefault="00396659" w:rsidP="00396659">
      <w:pPr>
        <w:spacing w:after="353" w:line="360" w:lineRule="auto"/>
        <w:ind w:right="31"/>
        <w:jc w:val="both"/>
        <w:rPr>
          <w:rFonts w:ascii="Times New Roman" w:hAnsi="Times New Roman" w:cs="Times New Roman"/>
          <w:sz w:val="24"/>
        </w:rPr>
      </w:pPr>
    </w:p>
    <w:p w14:paraId="011B1367" w14:textId="77777777" w:rsidR="00396659" w:rsidRDefault="00396659" w:rsidP="00396659">
      <w:pPr>
        <w:spacing w:after="353" w:line="360" w:lineRule="auto"/>
        <w:ind w:right="31"/>
        <w:jc w:val="both"/>
        <w:rPr>
          <w:rFonts w:ascii="Times New Roman" w:hAnsi="Times New Roman" w:cs="Times New Roman"/>
          <w:sz w:val="24"/>
        </w:rPr>
      </w:pPr>
    </w:p>
    <w:p w14:paraId="06C417AF" w14:textId="77777777" w:rsidR="00396659" w:rsidRDefault="00396659" w:rsidP="00396659">
      <w:pPr>
        <w:spacing w:after="353" w:line="360" w:lineRule="auto"/>
        <w:ind w:right="31"/>
        <w:jc w:val="both"/>
        <w:rPr>
          <w:rFonts w:ascii="Times New Roman" w:hAnsi="Times New Roman" w:cs="Times New Roman"/>
          <w:sz w:val="24"/>
        </w:rPr>
      </w:pPr>
    </w:p>
    <w:p w14:paraId="640E3687" w14:textId="77777777" w:rsidR="00396659" w:rsidRDefault="00396659" w:rsidP="00396659">
      <w:pPr>
        <w:spacing w:after="353" w:line="360" w:lineRule="auto"/>
        <w:ind w:right="31"/>
        <w:jc w:val="both"/>
        <w:rPr>
          <w:rFonts w:ascii="Times New Roman" w:hAnsi="Times New Roman" w:cs="Times New Roman"/>
          <w:sz w:val="24"/>
        </w:rPr>
      </w:pPr>
    </w:p>
    <w:p w14:paraId="104ECFCF" w14:textId="77777777" w:rsidR="00396659" w:rsidRDefault="00396659" w:rsidP="00396659">
      <w:pPr>
        <w:spacing w:after="353" w:line="360" w:lineRule="auto"/>
        <w:ind w:right="31"/>
        <w:jc w:val="both"/>
        <w:rPr>
          <w:rFonts w:ascii="Times New Roman" w:hAnsi="Times New Roman" w:cs="Times New Roman"/>
          <w:sz w:val="24"/>
        </w:rPr>
      </w:pPr>
    </w:p>
    <w:p w14:paraId="3A86E7DB" w14:textId="77777777" w:rsidR="00396659" w:rsidRDefault="00396659" w:rsidP="00396659">
      <w:pPr>
        <w:spacing w:after="353" w:line="360" w:lineRule="auto"/>
        <w:ind w:right="31"/>
        <w:jc w:val="both"/>
        <w:rPr>
          <w:rFonts w:ascii="Times New Roman" w:hAnsi="Times New Roman" w:cs="Times New Roman"/>
          <w:sz w:val="24"/>
        </w:rPr>
      </w:pPr>
    </w:p>
    <w:p w14:paraId="165203A4" w14:textId="77777777" w:rsidR="00396659" w:rsidRDefault="00396659" w:rsidP="00396659">
      <w:pPr>
        <w:spacing w:after="353" w:line="360" w:lineRule="auto"/>
        <w:ind w:right="31"/>
        <w:jc w:val="both"/>
        <w:rPr>
          <w:rFonts w:ascii="Times New Roman" w:hAnsi="Times New Roman" w:cs="Times New Roman"/>
          <w:sz w:val="24"/>
        </w:rPr>
      </w:pPr>
    </w:p>
    <w:p w14:paraId="205363E8" w14:textId="77777777" w:rsidR="00396659" w:rsidRDefault="00396659" w:rsidP="00396659">
      <w:pPr>
        <w:spacing w:after="353" w:line="360" w:lineRule="auto"/>
        <w:ind w:right="31"/>
        <w:jc w:val="both"/>
        <w:rPr>
          <w:rFonts w:ascii="Times New Roman" w:hAnsi="Times New Roman" w:cs="Times New Roman"/>
          <w:sz w:val="24"/>
        </w:rPr>
      </w:pPr>
    </w:p>
    <w:p w14:paraId="548D5075" w14:textId="77777777" w:rsidR="000566A7" w:rsidRPr="00396659" w:rsidRDefault="000566A7" w:rsidP="00396659">
      <w:pPr>
        <w:spacing w:after="353" w:line="360" w:lineRule="auto"/>
        <w:ind w:right="31"/>
        <w:jc w:val="both"/>
        <w:rPr>
          <w:rFonts w:ascii="Times New Roman" w:hAnsi="Times New Roman" w:cs="Times New Roman"/>
          <w:sz w:val="24"/>
        </w:rPr>
      </w:pPr>
    </w:p>
    <w:p w14:paraId="6F3290A2" w14:textId="2769BF5F" w:rsidR="00CB661C" w:rsidRDefault="00630A02" w:rsidP="000566A7">
      <w:pPr>
        <w:pStyle w:val="Ttulo1"/>
        <w:rPr>
          <w:rStyle w:val="Ttulo2Car"/>
          <w:b/>
          <w:szCs w:val="32"/>
        </w:rPr>
      </w:pPr>
      <w:bookmarkStart w:id="185" w:name="_Toc475630467"/>
      <w:r w:rsidRPr="000566A7">
        <w:rPr>
          <w:rStyle w:val="Ttulo2Car"/>
          <w:b/>
          <w:szCs w:val="32"/>
        </w:rPr>
        <w:lastRenderedPageBreak/>
        <w:t>ANEXOS</w:t>
      </w:r>
      <w:bookmarkEnd w:id="185"/>
    </w:p>
    <w:p w14:paraId="7895F55B" w14:textId="77777777" w:rsidR="000566A7" w:rsidRPr="000566A7" w:rsidRDefault="000566A7" w:rsidP="000566A7"/>
    <w:p w14:paraId="23CC31CD" w14:textId="093689E1" w:rsidR="00FD21AB" w:rsidRDefault="00FD21AB" w:rsidP="00FD21AB">
      <w:pPr>
        <w:rPr>
          <w:rFonts w:ascii="Times New Roman" w:hAnsi="Times New Roman" w:cs="Times New Roman"/>
          <w:b/>
          <w:sz w:val="24"/>
        </w:rPr>
      </w:pPr>
      <w:r w:rsidRPr="00110BEB">
        <w:rPr>
          <w:rFonts w:ascii="Times New Roman" w:hAnsi="Times New Roman" w:cs="Times New Roman"/>
          <w:b/>
          <w:sz w:val="24"/>
        </w:rPr>
        <w:t>Anexo N° 1</w:t>
      </w:r>
      <w:r w:rsidR="008365FA">
        <w:rPr>
          <w:rFonts w:ascii="Times New Roman" w:hAnsi="Times New Roman" w:cs="Times New Roman"/>
          <w:b/>
          <w:sz w:val="24"/>
        </w:rPr>
        <w:t xml:space="preserve">.- </w:t>
      </w:r>
      <w:r w:rsidR="008365FA" w:rsidRPr="008365FA">
        <w:rPr>
          <w:rFonts w:ascii="Times New Roman" w:hAnsi="Times New Roman" w:cs="Times New Roman"/>
          <w:sz w:val="24"/>
        </w:rPr>
        <w:t>Población y Muestra</w:t>
      </w:r>
      <w:r w:rsidR="008365FA">
        <w:rPr>
          <w:rFonts w:ascii="Times New Roman" w:hAnsi="Times New Roman" w:cs="Times New Roman"/>
          <w:b/>
          <w:sz w:val="24"/>
        </w:rPr>
        <w:t xml:space="preserve"> </w:t>
      </w:r>
    </w:p>
    <w:p w14:paraId="438DA40C" w14:textId="3449B924" w:rsidR="008365FA" w:rsidRPr="00110BEB" w:rsidRDefault="008365FA" w:rsidP="00FD21AB">
      <w:pPr>
        <w:rPr>
          <w:rFonts w:ascii="Times New Roman" w:hAnsi="Times New Roman" w:cs="Times New Roman"/>
          <w:b/>
          <w:sz w:val="24"/>
        </w:rPr>
      </w:pPr>
      <w:r w:rsidRPr="008365FA">
        <w:rPr>
          <w:rFonts w:ascii="Times New Roman" w:hAnsi="Times New Roman" w:cs="Times New Roman"/>
          <w:b/>
          <w:noProof/>
          <w:sz w:val="24"/>
          <w:lang w:eastAsia="es-EC"/>
        </w:rPr>
        <w:drawing>
          <wp:inline distT="0" distB="0" distL="0" distR="0" wp14:anchorId="0BA28FC5" wp14:editId="5458DCDE">
            <wp:extent cx="5579745" cy="5978298"/>
            <wp:effectExtent l="0" t="0" r="1905" b="3810"/>
            <wp:docPr id="8" name="Imagen 8" descr="C:\Users\WinUser\Pictures\img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User\Pictures\img85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9745" cy="5978298"/>
                    </a:xfrm>
                    <a:prstGeom prst="rect">
                      <a:avLst/>
                    </a:prstGeom>
                    <a:noFill/>
                    <a:ln>
                      <a:noFill/>
                    </a:ln>
                  </pic:spPr>
                </pic:pic>
              </a:graphicData>
            </a:graphic>
          </wp:inline>
        </w:drawing>
      </w:r>
    </w:p>
    <w:p w14:paraId="578A99EE" w14:textId="77777777" w:rsidR="00FD21AB" w:rsidRDefault="00FD21AB" w:rsidP="00630A02">
      <w:pPr>
        <w:spacing w:line="480" w:lineRule="auto"/>
        <w:rPr>
          <w:rFonts w:ascii="Times New Roman" w:hAnsi="Times New Roman" w:cs="Times New Roman"/>
          <w:b/>
          <w:sz w:val="24"/>
        </w:rPr>
      </w:pPr>
    </w:p>
    <w:p w14:paraId="7B401A7F" w14:textId="77777777" w:rsidR="00FD21AB" w:rsidRDefault="00FD21AB" w:rsidP="00630A02">
      <w:pPr>
        <w:spacing w:line="480" w:lineRule="auto"/>
        <w:rPr>
          <w:rFonts w:ascii="Times New Roman" w:hAnsi="Times New Roman" w:cs="Times New Roman"/>
          <w:b/>
          <w:sz w:val="24"/>
        </w:rPr>
      </w:pPr>
    </w:p>
    <w:p w14:paraId="65456E93" w14:textId="77777777" w:rsidR="00FD21AB" w:rsidRDefault="00FD21AB" w:rsidP="00630A02">
      <w:pPr>
        <w:spacing w:line="480" w:lineRule="auto"/>
        <w:rPr>
          <w:rFonts w:ascii="Times New Roman" w:hAnsi="Times New Roman" w:cs="Times New Roman"/>
          <w:b/>
          <w:sz w:val="24"/>
        </w:rPr>
      </w:pPr>
    </w:p>
    <w:p w14:paraId="0C96EB8B" w14:textId="77777777" w:rsidR="00FD21AB" w:rsidRDefault="00FD21AB" w:rsidP="00630A02">
      <w:pPr>
        <w:spacing w:line="480" w:lineRule="auto"/>
        <w:rPr>
          <w:rFonts w:ascii="Times New Roman" w:hAnsi="Times New Roman" w:cs="Times New Roman"/>
          <w:b/>
          <w:sz w:val="24"/>
        </w:rPr>
      </w:pPr>
    </w:p>
    <w:p w14:paraId="13A8554B" w14:textId="77777777" w:rsidR="008A739A" w:rsidRDefault="008A739A" w:rsidP="00630A02">
      <w:pPr>
        <w:spacing w:line="480" w:lineRule="auto"/>
        <w:rPr>
          <w:rFonts w:ascii="Times New Roman" w:hAnsi="Times New Roman" w:cs="Times New Roman"/>
          <w:b/>
          <w:sz w:val="24"/>
        </w:rPr>
      </w:pPr>
    </w:p>
    <w:p w14:paraId="701E0CE2" w14:textId="7ABB94C4" w:rsidR="008365FA" w:rsidRDefault="00FD21AB" w:rsidP="008C66BF">
      <w:pPr>
        <w:jc w:val="both"/>
        <w:rPr>
          <w:rFonts w:ascii="Times New Roman" w:hAnsi="Times New Roman" w:cs="Times New Roman"/>
          <w:b/>
          <w:sz w:val="24"/>
        </w:rPr>
      </w:pPr>
      <w:r w:rsidRPr="00110BEB">
        <w:rPr>
          <w:rFonts w:ascii="Times New Roman" w:hAnsi="Times New Roman" w:cs="Times New Roman"/>
          <w:b/>
          <w:sz w:val="24"/>
        </w:rPr>
        <w:lastRenderedPageBreak/>
        <w:t>Anexo N° 2</w:t>
      </w:r>
      <w:r w:rsidR="008C66BF">
        <w:rPr>
          <w:rFonts w:ascii="Times New Roman" w:hAnsi="Times New Roman" w:cs="Times New Roman"/>
          <w:b/>
          <w:sz w:val="24"/>
        </w:rPr>
        <w:t xml:space="preserve">.- </w:t>
      </w:r>
      <w:r w:rsidR="008365FA">
        <w:rPr>
          <w:rFonts w:ascii="Times New Roman" w:hAnsi="Times New Roman" w:cs="Times New Roman"/>
          <w:b/>
          <w:sz w:val="24"/>
        </w:rPr>
        <w:tab/>
      </w:r>
      <w:r w:rsidR="008365FA" w:rsidRPr="008365FA">
        <w:rPr>
          <w:rFonts w:ascii="Times New Roman" w:hAnsi="Times New Roman" w:cs="Times New Roman"/>
          <w:sz w:val="24"/>
        </w:rPr>
        <w:t>Consentimiento Informado</w:t>
      </w:r>
      <w:r w:rsidR="008365FA">
        <w:rPr>
          <w:rFonts w:ascii="Times New Roman" w:hAnsi="Times New Roman" w:cs="Times New Roman"/>
          <w:b/>
          <w:sz w:val="24"/>
        </w:rPr>
        <w:t xml:space="preserve"> </w:t>
      </w:r>
    </w:p>
    <w:p w14:paraId="0501852B" w14:textId="77777777" w:rsidR="008365FA" w:rsidRPr="005F27A0" w:rsidRDefault="008365FA" w:rsidP="008365FA">
      <w:pPr>
        <w:spacing w:line="360" w:lineRule="auto"/>
        <w:jc w:val="center"/>
        <w:rPr>
          <w:rFonts w:ascii="Times New Roman" w:hAnsi="Times New Roman"/>
          <w:b/>
          <w:bCs/>
          <w:color w:val="000000"/>
          <w:sz w:val="20"/>
          <w:szCs w:val="20"/>
        </w:rPr>
      </w:pPr>
      <w:r>
        <w:rPr>
          <w:rFonts w:ascii="Times New Roman" w:hAnsi="Times New Roman"/>
          <w:b/>
          <w:bCs/>
          <w:color w:val="000000"/>
          <w:sz w:val="20"/>
          <w:szCs w:val="20"/>
        </w:rPr>
        <w:t>CONSENTIMIENTO INFORMADO</w:t>
      </w:r>
      <w:r w:rsidRPr="005F27A0">
        <w:rPr>
          <w:rFonts w:ascii="Times New Roman" w:hAnsi="Times New Roman"/>
          <w:b/>
          <w:bCs/>
          <w:color w:val="000000"/>
          <w:sz w:val="20"/>
          <w:szCs w:val="20"/>
        </w:rPr>
        <w:t xml:space="preserve"> </w:t>
      </w:r>
    </w:p>
    <w:p w14:paraId="265E63E4" w14:textId="77777777" w:rsidR="008365FA" w:rsidRPr="005F27A0" w:rsidRDefault="008365FA" w:rsidP="008365FA">
      <w:pPr>
        <w:spacing w:line="276" w:lineRule="auto"/>
        <w:jc w:val="both"/>
        <w:rPr>
          <w:b/>
          <w:iCs/>
          <w:sz w:val="20"/>
          <w:szCs w:val="20"/>
        </w:rPr>
      </w:pPr>
      <w:r>
        <w:rPr>
          <w:rFonts w:ascii="Times New Roman" w:hAnsi="Times New Roman"/>
          <w:b/>
          <w:sz w:val="20"/>
          <w:szCs w:val="20"/>
        </w:rPr>
        <w:t>INVESTIGACIÒN</w:t>
      </w:r>
      <w:r w:rsidRPr="004B1DF0">
        <w:rPr>
          <w:rFonts w:ascii="Times New Roman" w:hAnsi="Times New Roman"/>
          <w:sz w:val="20"/>
          <w:szCs w:val="20"/>
        </w:rPr>
        <w:t>: “</w:t>
      </w:r>
      <w:r w:rsidRPr="004B1DF0">
        <w:rPr>
          <w:iCs/>
          <w:sz w:val="20"/>
          <w:szCs w:val="20"/>
        </w:rPr>
        <w:t>LA INCIDENCIA DE LA CONDICION FISICA EN EL RENDIMIENTO ESCOLAR DE LOS NIÑOS DE 11 Y 12 AÑOS DEL SEPTIMO AÑO DE EDUCACION BASICA DE LA ESCUELA FISCO-MISIONAL GARCIA MORENO DEL CANTÓN GUANO</w:t>
      </w:r>
      <w:r w:rsidRPr="005F27A0">
        <w:rPr>
          <w:b/>
          <w:iCs/>
          <w:sz w:val="20"/>
          <w:szCs w:val="20"/>
        </w:rPr>
        <w:t>”</w:t>
      </w:r>
    </w:p>
    <w:p w14:paraId="0E2AEE2F" w14:textId="77777777" w:rsidR="008365FA" w:rsidRPr="005F27A0" w:rsidRDefault="008365FA" w:rsidP="008365FA">
      <w:pPr>
        <w:spacing w:line="240" w:lineRule="auto"/>
        <w:jc w:val="both"/>
        <w:rPr>
          <w:rFonts w:ascii="Times New Roman" w:hAnsi="Times New Roman" w:cs="Times New Roman"/>
          <w:iCs/>
          <w:sz w:val="20"/>
          <w:szCs w:val="20"/>
        </w:rPr>
      </w:pPr>
      <w:r w:rsidRPr="005F27A0">
        <w:rPr>
          <w:rFonts w:ascii="Times New Roman" w:hAnsi="Times New Roman" w:cs="Times New Roman"/>
          <w:iCs/>
          <w:sz w:val="20"/>
          <w:szCs w:val="20"/>
        </w:rPr>
        <w:t xml:space="preserve">La investigación buscará obtener la correlación entre la condición física del alumno y </w:t>
      </w:r>
      <w:r>
        <w:rPr>
          <w:rFonts w:ascii="Times New Roman" w:hAnsi="Times New Roman" w:cs="Times New Roman"/>
          <w:iCs/>
          <w:sz w:val="20"/>
          <w:szCs w:val="20"/>
        </w:rPr>
        <w:t>su rendimiento académico</w:t>
      </w:r>
      <w:r w:rsidRPr="005F27A0">
        <w:rPr>
          <w:rFonts w:ascii="Times New Roman" w:hAnsi="Times New Roman" w:cs="Times New Roman"/>
          <w:iCs/>
          <w:sz w:val="20"/>
          <w:szCs w:val="20"/>
        </w:rPr>
        <w:t xml:space="preserve">. Se lo hará a través de un </w:t>
      </w:r>
      <w:r w:rsidRPr="005F27A0">
        <w:rPr>
          <w:rFonts w:ascii="Times New Roman" w:hAnsi="Times New Roman" w:cs="Times New Roman"/>
          <w:sz w:val="20"/>
          <w:szCs w:val="20"/>
        </w:rPr>
        <w:t xml:space="preserve">cuestionario para medir los niveles de Actividad Física que tienen los niños y un test de campo </w:t>
      </w:r>
      <w:r w:rsidRPr="005F27A0">
        <w:rPr>
          <w:rFonts w:ascii="Times New Roman" w:eastAsia="Times New Roman" w:hAnsi="Times New Roman" w:cs="Times New Roman"/>
          <w:sz w:val="20"/>
          <w:szCs w:val="20"/>
          <w:lang w:eastAsia="es-EC"/>
        </w:rPr>
        <w:t>para evaluar la condición física en niños</w:t>
      </w:r>
      <w:r>
        <w:rPr>
          <w:rFonts w:ascii="Times New Roman" w:eastAsia="Times New Roman" w:hAnsi="Times New Roman" w:cs="Times New Roman"/>
          <w:sz w:val="20"/>
          <w:szCs w:val="20"/>
          <w:lang w:eastAsia="es-EC"/>
        </w:rPr>
        <w:t>.</w:t>
      </w:r>
      <w:r w:rsidRPr="005F27A0">
        <w:rPr>
          <w:rFonts w:ascii="Times New Roman" w:eastAsia="Times New Roman" w:hAnsi="Times New Roman" w:cs="Times New Roman"/>
          <w:sz w:val="20"/>
          <w:szCs w:val="20"/>
          <w:lang w:eastAsia="es-EC"/>
        </w:rPr>
        <w:t xml:space="preserve"> </w:t>
      </w:r>
    </w:p>
    <w:p w14:paraId="20003813" w14:textId="77777777" w:rsidR="008365FA" w:rsidRPr="005F27A0" w:rsidRDefault="008365FA" w:rsidP="008365FA">
      <w:pPr>
        <w:jc w:val="both"/>
        <w:rPr>
          <w:rFonts w:ascii="Times New Roman" w:hAnsi="Times New Roman" w:cs="Times New Roman"/>
          <w:b/>
          <w:sz w:val="20"/>
          <w:szCs w:val="20"/>
        </w:rPr>
      </w:pPr>
      <w:r w:rsidRPr="005F27A0">
        <w:rPr>
          <w:rFonts w:ascii="Times New Roman" w:hAnsi="Times New Roman" w:cs="Times New Roman"/>
          <w:sz w:val="20"/>
          <w:szCs w:val="20"/>
        </w:rPr>
        <w:t xml:space="preserve">Esta investigación lo ejecutara Andrés </w:t>
      </w:r>
      <w:proofErr w:type="spellStart"/>
      <w:r w:rsidRPr="005F27A0">
        <w:rPr>
          <w:rFonts w:ascii="Times New Roman" w:hAnsi="Times New Roman" w:cs="Times New Roman"/>
          <w:sz w:val="20"/>
          <w:szCs w:val="20"/>
        </w:rPr>
        <w:t>Sanunga</w:t>
      </w:r>
      <w:proofErr w:type="spellEnd"/>
      <w:r w:rsidRPr="005F27A0">
        <w:rPr>
          <w:rFonts w:ascii="Times New Roman" w:hAnsi="Times New Roman" w:cs="Times New Roman"/>
          <w:sz w:val="20"/>
          <w:szCs w:val="20"/>
        </w:rPr>
        <w:t xml:space="preserve"> (</w:t>
      </w:r>
      <w:r w:rsidRPr="005F27A0">
        <w:rPr>
          <w:rFonts w:ascii="Times New Roman" w:hAnsi="Times New Roman" w:cs="Times New Roman"/>
          <w:i/>
          <w:sz w:val="20"/>
          <w:szCs w:val="20"/>
        </w:rPr>
        <w:t xml:space="preserve">Estudiante del octavo semestre de la carrera de cultura física de la UNCAH), bajo supervisión y asesoría de </w:t>
      </w:r>
      <w:r w:rsidRPr="005F27A0">
        <w:rPr>
          <w:rFonts w:ascii="Times New Roman" w:hAnsi="Times New Roman" w:cs="Times New Roman"/>
          <w:sz w:val="20"/>
          <w:szCs w:val="20"/>
        </w:rPr>
        <w:t xml:space="preserve"> </w:t>
      </w:r>
      <w:proofErr w:type="spellStart"/>
      <w:r w:rsidRPr="005F27A0">
        <w:rPr>
          <w:rFonts w:ascii="Times New Roman" w:hAnsi="Times New Roman" w:cs="Times New Roman"/>
          <w:sz w:val="20"/>
          <w:szCs w:val="20"/>
        </w:rPr>
        <w:t>Yaira</w:t>
      </w:r>
      <w:proofErr w:type="spellEnd"/>
      <w:r w:rsidRPr="005F27A0">
        <w:rPr>
          <w:rFonts w:ascii="Times New Roman" w:hAnsi="Times New Roman" w:cs="Times New Roman"/>
          <w:sz w:val="20"/>
          <w:szCs w:val="20"/>
        </w:rPr>
        <w:t xml:space="preserve"> Barranco., PhD  (</w:t>
      </w:r>
      <w:r w:rsidRPr="005F27A0">
        <w:rPr>
          <w:rFonts w:ascii="Times New Roman" w:hAnsi="Times New Roman" w:cs="Times New Roman"/>
          <w:i/>
          <w:sz w:val="20"/>
          <w:szCs w:val="20"/>
        </w:rPr>
        <w:t>Tutora del proyecto</w:t>
      </w:r>
      <w:r w:rsidRPr="005F27A0">
        <w:rPr>
          <w:rFonts w:ascii="Times New Roman" w:hAnsi="Times New Roman" w:cs="Times New Roman"/>
          <w:sz w:val="20"/>
          <w:szCs w:val="20"/>
        </w:rPr>
        <w:t>) y  Hernán Ponce</w:t>
      </w:r>
      <w:r>
        <w:rPr>
          <w:rFonts w:ascii="Times New Roman" w:hAnsi="Times New Roman" w:cs="Times New Roman"/>
          <w:sz w:val="20"/>
          <w:szCs w:val="20"/>
        </w:rPr>
        <w:t xml:space="preserve">, </w:t>
      </w:r>
      <w:r w:rsidRPr="005F27A0">
        <w:rPr>
          <w:rFonts w:ascii="Times New Roman" w:hAnsi="Times New Roman" w:cs="Times New Roman"/>
          <w:sz w:val="20"/>
          <w:szCs w:val="20"/>
        </w:rPr>
        <w:t>PhD. (</w:t>
      </w:r>
      <w:r w:rsidRPr="0055738B">
        <w:rPr>
          <w:rFonts w:ascii="Times New Roman" w:hAnsi="Times New Roman" w:cs="Times New Roman"/>
          <w:i/>
          <w:sz w:val="20"/>
          <w:szCs w:val="20"/>
        </w:rPr>
        <w:t>Coordinador de los Trabajos de Titulación</w:t>
      </w:r>
      <w:r w:rsidRPr="005F27A0">
        <w:rPr>
          <w:rFonts w:ascii="Times New Roman" w:hAnsi="Times New Roman" w:cs="Times New Roman"/>
          <w:sz w:val="20"/>
          <w:szCs w:val="20"/>
        </w:rPr>
        <w:t>).</w:t>
      </w:r>
    </w:p>
    <w:p w14:paraId="4373F0D1" w14:textId="77777777" w:rsidR="008365FA" w:rsidRPr="005F27A0" w:rsidRDefault="008365FA" w:rsidP="008365FA">
      <w:pPr>
        <w:autoSpaceDE w:val="0"/>
        <w:autoSpaceDN w:val="0"/>
        <w:adjustRightInd w:val="0"/>
        <w:jc w:val="both"/>
        <w:rPr>
          <w:rFonts w:ascii="Times New Roman" w:hAnsi="Times New Roman" w:cs="Times New Roman"/>
          <w:color w:val="000000"/>
          <w:sz w:val="20"/>
          <w:szCs w:val="20"/>
        </w:rPr>
      </w:pPr>
      <w:r w:rsidRPr="005F27A0">
        <w:rPr>
          <w:rFonts w:ascii="Times New Roman" w:hAnsi="Times New Roman" w:cs="Times New Roman"/>
          <w:color w:val="000000"/>
          <w:sz w:val="20"/>
          <w:szCs w:val="20"/>
        </w:rPr>
        <w:t>Esta investigación permitirá comprobar que los escolares participantes redu</w:t>
      </w:r>
      <w:r>
        <w:rPr>
          <w:rFonts w:ascii="Times New Roman" w:hAnsi="Times New Roman" w:cs="Times New Roman"/>
          <w:color w:val="000000"/>
          <w:sz w:val="20"/>
          <w:szCs w:val="20"/>
        </w:rPr>
        <w:t>cirán</w:t>
      </w:r>
      <w:r w:rsidRPr="005F27A0">
        <w:rPr>
          <w:rFonts w:ascii="Times New Roman" w:hAnsi="Times New Roman" w:cs="Times New Roman"/>
          <w:color w:val="000000"/>
          <w:sz w:val="20"/>
          <w:szCs w:val="20"/>
        </w:rPr>
        <w:t xml:space="preserve"> el tiempo dedicado a conductas sedentarias, mejor</w:t>
      </w:r>
      <w:r>
        <w:rPr>
          <w:rFonts w:ascii="Times New Roman" w:hAnsi="Times New Roman" w:cs="Times New Roman"/>
          <w:color w:val="000000"/>
          <w:sz w:val="20"/>
          <w:szCs w:val="20"/>
        </w:rPr>
        <w:t>aran</w:t>
      </w:r>
      <w:r w:rsidRPr="005F27A0">
        <w:rPr>
          <w:rFonts w:ascii="Times New Roman" w:hAnsi="Times New Roman" w:cs="Times New Roman"/>
          <w:color w:val="000000"/>
          <w:sz w:val="20"/>
          <w:szCs w:val="20"/>
        </w:rPr>
        <w:t xml:space="preserve"> su calidad de vida relacionada con la salud e increment</w:t>
      </w:r>
      <w:r>
        <w:rPr>
          <w:rFonts w:ascii="Times New Roman" w:hAnsi="Times New Roman" w:cs="Times New Roman"/>
          <w:color w:val="000000"/>
          <w:sz w:val="20"/>
          <w:szCs w:val="20"/>
        </w:rPr>
        <w:t>aran</w:t>
      </w:r>
      <w:r w:rsidRPr="005F27A0">
        <w:rPr>
          <w:rFonts w:ascii="Times New Roman" w:hAnsi="Times New Roman" w:cs="Times New Roman"/>
          <w:color w:val="000000"/>
          <w:sz w:val="20"/>
          <w:szCs w:val="20"/>
        </w:rPr>
        <w:t xml:space="preserve"> </w:t>
      </w:r>
      <w:r>
        <w:rPr>
          <w:rFonts w:ascii="Times New Roman" w:hAnsi="Times New Roman" w:cs="Times New Roman"/>
          <w:color w:val="000000"/>
          <w:sz w:val="20"/>
          <w:szCs w:val="20"/>
        </w:rPr>
        <w:t>su</w:t>
      </w:r>
      <w:r w:rsidRPr="005F27A0">
        <w:rPr>
          <w:rFonts w:ascii="Times New Roman" w:hAnsi="Times New Roman" w:cs="Times New Roman"/>
          <w:color w:val="000000"/>
          <w:sz w:val="20"/>
          <w:szCs w:val="20"/>
        </w:rPr>
        <w:t xml:space="preserve"> rendimiento académico.</w:t>
      </w:r>
    </w:p>
    <w:p w14:paraId="51EA5971" w14:textId="77777777" w:rsidR="008365FA" w:rsidRPr="005F27A0" w:rsidRDefault="008365FA" w:rsidP="008365FA">
      <w:pPr>
        <w:autoSpaceDE w:val="0"/>
        <w:autoSpaceDN w:val="0"/>
        <w:adjustRightInd w:val="0"/>
        <w:jc w:val="both"/>
        <w:rPr>
          <w:rFonts w:ascii="Times New Roman" w:hAnsi="Times New Roman" w:cs="Times New Roman"/>
          <w:b/>
          <w:color w:val="000000"/>
          <w:sz w:val="20"/>
          <w:szCs w:val="20"/>
        </w:rPr>
      </w:pPr>
      <w:r w:rsidRPr="005F27A0">
        <w:rPr>
          <w:rFonts w:ascii="Times New Roman" w:hAnsi="Times New Roman" w:cs="Times New Roman"/>
          <w:b/>
          <w:color w:val="000000"/>
          <w:sz w:val="20"/>
          <w:szCs w:val="20"/>
        </w:rPr>
        <w:t>¿Qué riesgos presenta esta investigación?</w:t>
      </w:r>
    </w:p>
    <w:p w14:paraId="267623E3" w14:textId="77777777" w:rsidR="008365FA" w:rsidRPr="005F27A0" w:rsidRDefault="008365FA" w:rsidP="008365FA">
      <w:pPr>
        <w:autoSpaceDE w:val="0"/>
        <w:autoSpaceDN w:val="0"/>
        <w:adjustRightInd w:val="0"/>
        <w:jc w:val="both"/>
        <w:rPr>
          <w:rFonts w:ascii="Times New Roman" w:hAnsi="Times New Roman" w:cs="Times New Roman"/>
          <w:color w:val="000000"/>
          <w:sz w:val="20"/>
          <w:szCs w:val="20"/>
        </w:rPr>
      </w:pPr>
      <w:r w:rsidRPr="005F27A0">
        <w:rPr>
          <w:rFonts w:ascii="Times New Roman" w:hAnsi="Times New Roman" w:cs="Times New Roman"/>
          <w:color w:val="000000"/>
          <w:sz w:val="20"/>
          <w:szCs w:val="20"/>
        </w:rPr>
        <w:t xml:space="preserve">Esta investigación no presenta más riesgos que los inherentes a una jornada escolar típica. </w:t>
      </w:r>
    </w:p>
    <w:p w14:paraId="1D4B7B28" w14:textId="77777777" w:rsidR="008365FA" w:rsidRPr="005F27A0" w:rsidRDefault="008365FA" w:rsidP="008365FA">
      <w:pPr>
        <w:autoSpaceDE w:val="0"/>
        <w:autoSpaceDN w:val="0"/>
        <w:adjustRightInd w:val="0"/>
        <w:rPr>
          <w:rFonts w:ascii="Times New Roman" w:hAnsi="Times New Roman" w:cs="Times New Roman"/>
          <w:b/>
          <w:bCs/>
          <w:color w:val="000000"/>
          <w:sz w:val="20"/>
          <w:szCs w:val="20"/>
        </w:rPr>
      </w:pPr>
      <w:r w:rsidRPr="005F27A0">
        <w:rPr>
          <w:rFonts w:ascii="Times New Roman" w:hAnsi="Times New Roman" w:cs="Times New Roman"/>
          <w:b/>
          <w:bCs/>
          <w:color w:val="000000"/>
          <w:sz w:val="20"/>
          <w:szCs w:val="20"/>
        </w:rPr>
        <w:t xml:space="preserve">¿Quién utilizará esta información? </w:t>
      </w:r>
    </w:p>
    <w:p w14:paraId="73C07024" w14:textId="77777777" w:rsidR="008365FA" w:rsidRPr="005F27A0" w:rsidRDefault="008365FA" w:rsidP="008365FA">
      <w:pPr>
        <w:autoSpaceDE w:val="0"/>
        <w:autoSpaceDN w:val="0"/>
        <w:adjustRightInd w:val="0"/>
        <w:jc w:val="both"/>
        <w:rPr>
          <w:rFonts w:ascii="Times New Roman" w:hAnsi="Times New Roman" w:cs="Times New Roman"/>
          <w:color w:val="000000"/>
          <w:sz w:val="20"/>
          <w:szCs w:val="20"/>
        </w:rPr>
      </w:pPr>
      <w:r w:rsidRPr="005F27A0">
        <w:rPr>
          <w:rFonts w:ascii="Times New Roman" w:hAnsi="Times New Roman" w:cs="Times New Roman"/>
          <w:color w:val="000000"/>
          <w:sz w:val="20"/>
          <w:szCs w:val="20"/>
        </w:rPr>
        <w:t xml:space="preserve">Los datos personales registrados y la información obtenida serán confidenciales, tendrán fines educativos y de investigación. Las familias recibirán un informe personalizado de su hijo(a) tras las evaluaciones realizadas. </w:t>
      </w:r>
    </w:p>
    <w:p w14:paraId="389B0146" w14:textId="77777777" w:rsidR="008365FA" w:rsidRPr="005F27A0" w:rsidRDefault="008365FA" w:rsidP="008365FA">
      <w:pPr>
        <w:spacing w:after="0" w:line="240" w:lineRule="auto"/>
        <w:rPr>
          <w:rFonts w:ascii="Times New Roman" w:hAnsi="Times New Roman" w:cs="Times New Roman"/>
          <w:sz w:val="20"/>
          <w:szCs w:val="20"/>
        </w:rPr>
      </w:pPr>
      <w:r w:rsidRPr="0055738B">
        <w:rPr>
          <w:rFonts w:ascii="Times New Roman" w:hAnsi="Times New Roman" w:cs="Times New Roman"/>
          <w:b/>
          <w:sz w:val="20"/>
          <w:szCs w:val="20"/>
        </w:rPr>
        <w:t>Nombre:</w:t>
      </w:r>
      <w:r>
        <w:rPr>
          <w:rFonts w:ascii="Times New Roman" w:hAnsi="Times New Roman" w:cs="Times New Roman"/>
          <w:sz w:val="20"/>
          <w:szCs w:val="20"/>
        </w:rPr>
        <w:t xml:space="preserve"> </w:t>
      </w:r>
      <w:r w:rsidRPr="005F27A0">
        <w:rPr>
          <w:rFonts w:ascii="Times New Roman" w:hAnsi="Times New Roman" w:cs="Times New Roman"/>
          <w:sz w:val="20"/>
          <w:szCs w:val="20"/>
        </w:rPr>
        <w:t xml:space="preserve">Andrés </w:t>
      </w:r>
      <w:proofErr w:type="spellStart"/>
      <w:r w:rsidRPr="005F27A0">
        <w:rPr>
          <w:rFonts w:ascii="Times New Roman" w:hAnsi="Times New Roman" w:cs="Times New Roman"/>
          <w:sz w:val="20"/>
          <w:szCs w:val="20"/>
        </w:rPr>
        <w:t>Sanunga</w:t>
      </w:r>
      <w:proofErr w:type="spellEnd"/>
      <w:r>
        <w:rPr>
          <w:rFonts w:ascii="Times New Roman" w:hAnsi="Times New Roman" w:cs="Times New Roman"/>
          <w:sz w:val="20"/>
          <w:szCs w:val="20"/>
        </w:rPr>
        <w:t xml:space="preserve">                            </w:t>
      </w:r>
      <w:r w:rsidRPr="005F27A0">
        <w:rPr>
          <w:rFonts w:ascii="Times New Roman" w:hAnsi="Times New Roman" w:cs="Times New Roman"/>
          <w:b/>
          <w:sz w:val="20"/>
          <w:szCs w:val="20"/>
        </w:rPr>
        <w:t xml:space="preserve">Teléfono: </w:t>
      </w:r>
      <w:r w:rsidRPr="005F27A0">
        <w:rPr>
          <w:rFonts w:ascii="Times New Roman" w:hAnsi="Times New Roman" w:cs="Times New Roman"/>
          <w:sz w:val="20"/>
          <w:szCs w:val="20"/>
        </w:rPr>
        <w:t xml:space="preserve">0991477648 </w:t>
      </w:r>
      <w:r>
        <w:rPr>
          <w:rFonts w:ascii="Times New Roman" w:hAnsi="Times New Roman" w:cs="Times New Roman"/>
          <w:sz w:val="20"/>
          <w:szCs w:val="20"/>
        </w:rPr>
        <w:t xml:space="preserve"> (Responsable de la Investigación)</w:t>
      </w:r>
    </w:p>
    <w:p w14:paraId="2D8CBF5C" w14:textId="77777777" w:rsidR="008365FA" w:rsidRPr="005F27A0" w:rsidRDefault="008365FA" w:rsidP="008365FA">
      <w:pPr>
        <w:spacing w:after="0" w:line="240" w:lineRule="auto"/>
        <w:rPr>
          <w:rFonts w:ascii="Times New Roman" w:hAnsi="Times New Roman" w:cs="Times New Roman"/>
          <w:b/>
          <w:sz w:val="20"/>
          <w:szCs w:val="20"/>
        </w:rPr>
      </w:pPr>
      <w:r w:rsidRPr="005F27A0">
        <w:rPr>
          <w:rFonts w:ascii="Times New Roman" w:hAnsi="Times New Roman" w:cs="Times New Roman"/>
          <w:sz w:val="20"/>
          <w:szCs w:val="20"/>
        </w:rPr>
        <w:t xml:space="preserve"> </w:t>
      </w:r>
    </w:p>
    <w:p w14:paraId="0B95F99A" w14:textId="77777777" w:rsidR="008365FA" w:rsidRPr="005F27A0" w:rsidRDefault="008365FA" w:rsidP="008365FA">
      <w:pPr>
        <w:pStyle w:val="Default"/>
        <w:spacing w:line="276" w:lineRule="auto"/>
        <w:jc w:val="both"/>
        <w:rPr>
          <w:sz w:val="20"/>
          <w:szCs w:val="20"/>
        </w:rPr>
      </w:pPr>
      <w:r>
        <w:rPr>
          <w:sz w:val="20"/>
          <w:szCs w:val="20"/>
        </w:rPr>
        <w:t>-------------------------------------------------------------------------------------------------------------------------------</w:t>
      </w:r>
    </w:p>
    <w:p w14:paraId="13953FDF" w14:textId="77777777" w:rsidR="008365FA" w:rsidRPr="005F27A0" w:rsidRDefault="008365FA" w:rsidP="008365FA">
      <w:pPr>
        <w:spacing w:line="360" w:lineRule="auto"/>
        <w:jc w:val="both"/>
        <w:rPr>
          <w:b/>
          <w:iCs/>
          <w:sz w:val="20"/>
          <w:szCs w:val="20"/>
        </w:rPr>
      </w:pPr>
      <w:r w:rsidRPr="005F27A0">
        <w:rPr>
          <w:rFonts w:ascii="Times New Roman" w:hAnsi="Times New Roman"/>
          <w:sz w:val="20"/>
          <w:szCs w:val="20"/>
        </w:rPr>
        <w:t xml:space="preserve">Yo Sr./Sra.………………………....……………………..,con C.I.……………………., padre/madre o tutor/a legal de……………………………………………………….estoy conforme y dispuesto a que mi hijo/a participe en </w:t>
      </w:r>
      <w:r>
        <w:rPr>
          <w:rFonts w:ascii="Times New Roman" w:hAnsi="Times New Roman"/>
          <w:sz w:val="20"/>
          <w:szCs w:val="20"/>
        </w:rPr>
        <w:t>la investigación explicada.</w:t>
      </w:r>
    </w:p>
    <w:p w14:paraId="5FC006F5" w14:textId="77777777" w:rsidR="008365FA" w:rsidRPr="005F27A0" w:rsidRDefault="008365FA" w:rsidP="008365FA">
      <w:pPr>
        <w:pStyle w:val="Default"/>
        <w:spacing w:line="276" w:lineRule="auto"/>
        <w:jc w:val="both"/>
        <w:rPr>
          <w:b/>
          <w:sz w:val="20"/>
          <w:szCs w:val="20"/>
        </w:rPr>
      </w:pPr>
      <w:r w:rsidRPr="005F27A0">
        <w:rPr>
          <w:b/>
          <w:sz w:val="20"/>
          <w:szCs w:val="20"/>
        </w:rPr>
        <w:t>Afirmo que:</w:t>
      </w:r>
    </w:p>
    <w:p w14:paraId="64D7C0A4" w14:textId="77777777" w:rsidR="008365FA" w:rsidRPr="005F27A0" w:rsidRDefault="008365FA" w:rsidP="008365FA">
      <w:pPr>
        <w:pStyle w:val="Default"/>
        <w:spacing w:line="276" w:lineRule="auto"/>
        <w:rPr>
          <w:sz w:val="20"/>
          <w:szCs w:val="20"/>
        </w:rPr>
      </w:pPr>
    </w:p>
    <w:p w14:paraId="44063309" w14:textId="77777777" w:rsidR="008365FA" w:rsidRPr="005F27A0" w:rsidRDefault="008365FA" w:rsidP="008365FA">
      <w:pPr>
        <w:pStyle w:val="Default"/>
        <w:numPr>
          <w:ilvl w:val="0"/>
          <w:numId w:val="40"/>
        </w:numPr>
        <w:spacing w:line="276" w:lineRule="auto"/>
        <w:rPr>
          <w:sz w:val="20"/>
          <w:szCs w:val="20"/>
        </w:rPr>
      </w:pPr>
      <w:r w:rsidRPr="005F27A0">
        <w:rPr>
          <w:sz w:val="20"/>
          <w:szCs w:val="20"/>
        </w:rPr>
        <w:t>He leído y comprendido la información sobre dich</w:t>
      </w:r>
      <w:r>
        <w:rPr>
          <w:sz w:val="20"/>
          <w:szCs w:val="20"/>
        </w:rPr>
        <w:t>a</w:t>
      </w:r>
      <w:r w:rsidRPr="005F27A0">
        <w:rPr>
          <w:sz w:val="20"/>
          <w:szCs w:val="20"/>
        </w:rPr>
        <w:t xml:space="preserve"> </w:t>
      </w:r>
      <w:r>
        <w:rPr>
          <w:sz w:val="20"/>
          <w:szCs w:val="20"/>
        </w:rPr>
        <w:t>investigación</w:t>
      </w:r>
      <w:r w:rsidRPr="005F27A0">
        <w:rPr>
          <w:sz w:val="20"/>
          <w:szCs w:val="20"/>
        </w:rPr>
        <w:t>.</w:t>
      </w:r>
    </w:p>
    <w:p w14:paraId="3CE0C9D8" w14:textId="77777777" w:rsidR="008365FA" w:rsidRPr="005F27A0" w:rsidRDefault="008365FA" w:rsidP="008365FA">
      <w:pPr>
        <w:pStyle w:val="Default"/>
        <w:numPr>
          <w:ilvl w:val="0"/>
          <w:numId w:val="40"/>
        </w:numPr>
        <w:spacing w:line="276" w:lineRule="auto"/>
        <w:jc w:val="both"/>
        <w:rPr>
          <w:sz w:val="20"/>
          <w:szCs w:val="20"/>
        </w:rPr>
      </w:pPr>
      <w:r w:rsidRPr="005F27A0">
        <w:rPr>
          <w:sz w:val="20"/>
          <w:szCs w:val="20"/>
        </w:rPr>
        <w:t>He sido informado con claridad sobre los beneficios y riesgos del programa, y he podido aclarar las posibles dudas surgidas.</w:t>
      </w:r>
    </w:p>
    <w:p w14:paraId="16AC3AB0" w14:textId="77777777" w:rsidR="008365FA" w:rsidRPr="005F27A0" w:rsidRDefault="008365FA" w:rsidP="008365FA">
      <w:pPr>
        <w:pStyle w:val="Default"/>
        <w:numPr>
          <w:ilvl w:val="0"/>
          <w:numId w:val="40"/>
        </w:numPr>
        <w:spacing w:line="276" w:lineRule="auto"/>
        <w:jc w:val="both"/>
        <w:rPr>
          <w:sz w:val="20"/>
          <w:szCs w:val="20"/>
        </w:rPr>
      </w:pPr>
      <w:r>
        <w:rPr>
          <w:sz w:val="20"/>
          <w:szCs w:val="20"/>
        </w:rPr>
        <w:t>Soy consciente de que Mi hijo/a al estar inmerso dentro de este proyecto, podrá abandonarlo tras la culminación del mismo.</w:t>
      </w:r>
    </w:p>
    <w:p w14:paraId="685435E5" w14:textId="77777777" w:rsidR="008365FA" w:rsidRPr="005F27A0" w:rsidRDefault="008365FA" w:rsidP="008365FA">
      <w:pPr>
        <w:pStyle w:val="Default"/>
        <w:spacing w:line="276" w:lineRule="auto"/>
        <w:rPr>
          <w:sz w:val="20"/>
          <w:szCs w:val="20"/>
        </w:rPr>
      </w:pPr>
    </w:p>
    <w:p w14:paraId="01A488BB" w14:textId="77777777" w:rsidR="008365FA" w:rsidRPr="005F27A0" w:rsidRDefault="008365FA" w:rsidP="008365FA">
      <w:pPr>
        <w:pStyle w:val="Default"/>
        <w:spacing w:line="276" w:lineRule="auto"/>
        <w:rPr>
          <w:b/>
          <w:bCs/>
          <w:sz w:val="20"/>
          <w:szCs w:val="20"/>
        </w:rPr>
      </w:pPr>
      <w:r w:rsidRPr="005F27A0">
        <w:rPr>
          <w:b/>
          <w:bCs/>
          <w:sz w:val="20"/>
          <w:szCs w:val="20"/>
        </w:rPr>
        <w:t xml:space="preserve">Por todo ello: </w:t>
      </w:r>
    </w:p>
    <w:p w14:paraId="201E2F0C" w14:textId="77777777" w:rsidR="008365FA" w:rsidRPr="005F27A0" w:rsidRDefault="008365FA" w:rsidP="008365FA">
      <w:pPr>
        <w:pStyle w:val="Default"/>
        <w:spacing w:line="276" w:lineRule="auto"/>
        <w:rPr>
          <w:sz w:val="20"/>
          <w:szCs w:val="20"/>
        </w:rPr>
      </w:pPr>
    </w:p>
    <w:p w14:paraId="40FFB348" w14:textId="77777777" w:rsidR="008365FA" w:rsidRPr="005F27A0" w:rsidRDefault="008365FA" w:rsidP="008365FA">
      <w:pPr>
        <w:pStyle w:val="Default"/>
        <w:numPr>
          <w:ilvl w:val="0"/>
          <w:numId w:val="39"/>
        </w:numPr>
        <w:spacing w:line="276" w:lineRule="auto"/>
        <w:rPr>
          <w:sz w:val="20"/>
          <w:szCs w:val="20"/>
        </w:rPr>
      </w:pPr>
      <w:r w:rsidRPr="005F27A0">
        <w:rPr>
          <w:sz w:val="20"/>
          <w:szCs w:val="20"/>
        </w:rPr>
        <w:t xml:space="preserve">Autorizo a mi hijo/a participar en </w:t>
      </w:r>
      <w:r>
        <w:rPr>
          <w:sz w:val="20"/>
          <w:szCs w:val="20"/>
        </w:rPr>
        <w:t>la investigación.</w:t>
      </w:r>
      <w:r w:rsidRPr="005F27A0">
        <w:rPr>
          <w:sz w:val="20"/>
          <w:szCs w:val="20"/>
        </w:rPr>
        <w:t xml:space="preserve"> </w:t>
      </w:r>
    </w:p>
    <w:p w14:paraId="2C8DA0EB" w14:textId="77777777" w:rsidR="008365FA" w:rsidRPr="005F27A0" w:rsidRDefault="008365FA" w:rsidP="008365FA">
      <w:pPr>
        <w:pStyle w:val="Default"/>
        <w:numPr>
          <w:ilvl w:val="0"/>
          <w:numId w:val="39"/>
        </w:numPr>
        <w:spacing w:line="276" w:lineRule="auto"/>
        <w:rPr>
          <w:sz w:val="20"/>
          <w:szCs w:val="20"/>
        </w:rPr>
      </w:pPr>
      <w:r w:rsidRPr="005F27A0">
        <w:rPr>
          <w:sz w:val="20"/>
          <w:szCs w:val="20"/>
        </w:rPr>
        <w:t xml:space="preserve">Autorizo la toma de datos necesaria para el estudio. </w:t>
      </w:r>
    </w:p>
    <w:p w14:paraId="50632BBD" w14:textId="77777777" w:rsidR="008365FA" w:rsidRPr="005F27A0" w:rsidRDefault="008365FA" w:rsidP="008365FA">
      <w:pPr>
        <w:pStyle w:val="Default"/>
        <w:numPr>
          <w:ilvl w:val="0"/>
          <w:numId w:val="39"/>
        </w:numPr>
        <w:spacing w:line="276" w:lineRule="auto"/>
        <w:jc w:val="both"/>
        <w:rPr>
          <w:sz w:val="20"/>
          <w:szCs w:val="20"/>
        </w:rPr>
      </w:pPr>
      <w:r w:rsidRPr="005F27A0">
        <w:rPr>
          <w:sz w:val="20"/>
          <w:szCs w:val="20"/>
        </w:rPr>
        <w:t>Autorizo la comunicación con los responsables  mediante llamada telefónica cuando sea necesario.</w:t>
      </w:r>
    </w:p>
    <w:p w14:paraId="0791DFBC" w14:textId="77777777" w:rsidR="008365FA" w:rsidRPr="005F27A0" w:rsidRDefault="008365FA" w:rsidP="008365FA">
      <w:pPr>
        <w:pStyle w:val="Prrafodelista"/>
        <w:numPr>
          <w:ilvl w:val="0"/>
          <w:numId w:val="39"/>
        </w:numPr>
        <w:spacing w:after="200" w:line="276" w:lineRule="auto"/>
        <w:jc w:val="both"/>
        <w:rPr>
          <w:sz w:val="20"/>
          <w:szCs w:val="20"/>
        </w:rPr>
      </w:pPr>
      <w:r w:rsidRPr="005F27A0">
        <w:rPr>
          <w:sz w:val="20"/>
          <w:szCs w:val="20"/>
        </w:rPr>
        <w:t>Cualquier información podrá ser solicitada con una llamada al teléfono………………….. o………………………</w:t>
      </w:r>
    </w:p>
    <w:p w14:paraId="0D4E82DB" w14:textId="21140791" w:rsidR="008365FA" w:rsidRPr="005F27A0" w:rsidRDefault="008365FA" w:rsidP="008365FA">
      <w:pPr>
        <w:rPr>
          <w:rFonts w:ascii="Times New Roman" w:hAnsi="Times New Roman"/>
          <w:sz w:val="20"/>
          <w:szCs w:val="20"/>
        </w:rPr>
      </w:pPr>
      <w:r w:rsidRPr="005F27A0">
        <w:rPr>
          <w:rFonts w:ascii="Times New Roman" w:hAnsi="Times New Roman"/>
          <w:sz w:val="20"/>
          <w:szCs w:val="20"/>
        </w:rPr>
        <w:t>Ecuador……… de……….…….de 2016.</w:t>
      </w:r>
    </w:p>
    <w:p w14:paraId="17FECBDA" w14:textId="77777777" w:rsidR="008365FA" w:rsidRPr="005F27A0" w:rsidRDefault="008365FA" w:rsidP="008365FA">
      <w:pPr>
        <w:jc w:val="center"/>
        <w:rPr>
          <w:rFonts w:ascii="Times New Roman" w:hAnsi="Times New Roman"/>
          <w:sz w:val="20"/>
          <w:szCs w:val="20"/>
        </w:rPr>
      </w:pPr>
      <w:r w:rsidRPr="005F27A0">
        <w:rPr>
          <w:rFonts w:ascii="Times New Roman" w:hAnsi="Times New Roman"/>
          <w:sz w:val="20"/>
          <w:szCs w:val="20"/>
        </w:rPr>
        <w:t>_______________________</w:t>
      </w:r>
    </w:p>
    <w:p w14:paraId="24DF2ED2" w14:textId="77777777" w:rsidR="008365FA" w:rsidRPr="005F27A0" w:rsidRDefault="008365FA" w:rsidP="008365FA">
      <w:pPr>
        <w:jc w:val="center"/>
        <w:rPr>
          <w:sz w:val="20"/>
          <w:szCs w:val="20"/>
        </w:rPr>
      </w:pPr>
      <w:r w:rsidRPr="005F27A0">
        <w:rPr>
          <w:rFonts w:ascii="Times New Roman" w:hAnsi="Times New Roman"/>
          <w:sz w:val="20"/>
          <w:szCs w:val="20"/>
        </w:rPr>
        <w:t>Fdo. Padre/Madre o tutor-a:</w:t>
      </w:r>
    </w:p>
    <w:p w14:paraId="77CEFFED" w14:textId="24DF8788" w:rsidR="008365FA" w:rsidRDefault="008365FA" w:rsidP="008365FA">
      <w:pPr>
        <w:jc w:val="both"/>
        <w:rPr>
          <w:rFonts w:ascii="Times New Roman" w:hAnsi="Times New Roman" w:cs="Times New Roman"/>
          <w:b/>
          <w:sz w:val="24"/>
          <w:szCs w:val="60"/>
        </w:rPr>
      </w:pPr>
      <w:r w:rsidRPr="00110BEB">
        <w:rPr>
          <w:rFonts w:ascii="Times New Roman" w:hAnsi="Times New Roman" w:cs="Times New Roman"/>
          <w:b/>
          <w:sz w:val="24"/>
        </w:rPr>
        <w:lastRenderedPageBreak/>
        <w:t>Anexo N°</w:t>
      </w:r>
      <w:r>
        <w:rPr>
          <w:rFonts w:ascii="Times New Roman" w:hAnsi="Times New Roman" w:cs="Times New Roman"/>
          <w:b/>
          <w:sz w:val="24"/>
        </w:rPr>
        <w:t xml:space="preserve"> 3.-  </w:t>
      </w:r>
      <w:r w:rsidRPr="008365FA">
        <w:rPr>
          <w:rFonts w:ascii="Times New Roman" w:hAnsi="Times New Roman" w:cs="Times New Roman"/>
          <w:sz w:val="24"/>
        </w:rPr>
        <w:t xml:space="preserve">Cuestionario de </w:t>
      </w:r>
      <w:r w:rsidRPr="008365FA">
        <w:rPr>
          <w:rFonts w:ascii="Times New Roman" w:hAnsi="Times New Roman" w:cs="Times New Roman"/>
          <w:sz w:val="24"/>
          <w:szCs w:val="60"/>
        </w:rPr>
        <w:t>Niveles de Actividad Física</w:t>
      </w:r>
      <w:r w:rsidRPr="00683F43">
        <w:rPr>
          <w:rFonts w:ascii="Times New Roman" w:hAnsi="Times New Roman" w:cs="Times New Roman"/>
          <w:b/>
          <w:sz w:val="24"/>
          <w:szCs w:val="60"/>
        </w:rPr>
        <w:t xml:space="preserve"> </w:t>
      </w:r>
    </w:p>
    <w:p w14:paraId="48AB7454" w14:textId="77777777" w:rsidR="008365FA" w:rsidRPr="00683F43" w:rsidRDefault="008365FA" w:rsidP="008365FA">
      <w:pPr>
        <w:jc w:val="both"/>
        <w:rPr>
          <w:rFonts w:ascii="Times New Roman" w:hAnsi="Times New Roman" w:cs="Times New Roman"/>
          <w:b/>
          <w:sz w:val="24"/>
          <w:szCs w:val="60"/>
        </w:rPr>
      </w:pPr>
    </w:p>
    <w:p w14:paraId="0935A1D9" w14:textId="799E4AE0" w:rsidR="00FD21AB" w:rsidRPr="008365FA" w:rsidRDefault="008C66BF" w:rsidP="008365FA">
      <w:pPr>
        <w:jc w:val="both"/>
        <w:rPr>
          <w:rFonts w:ascii="Times New Roman" w:hAnsi="Times New Roman" w:cs="Times New Roman"/>
          <w:b/>
          <w:sz w:val="24"/>
        </w:rPr>
      </w:pPr>
      <w:r w:rsidRPr="008A739A">
        <w:rPr>
          <w:rFonts w:ascii="Times New Roman" w:hAnsi="Times New Roman" w:cs="Times New Roman"/>
          <w:sz w:val="24"/>
        </w:rPr>
        <w:t>Instrumento de medida de los niveles de A.F. puntaje de actividad física</w:t>
      </w:r>
      <w:r w:rsidR="008365FA">
        <w:rPr>
          <w:rFonts w:ascii="Times New Roman" w:hAnsi="Times New Roman" w:cs="Times New Roman"/>
          <w:b/>
          <w:sz w:val="24"/>
        </w:rPr>
        <w:t xml:space="preserve"> </w:t>
      </w:r>
    </w:p>
    <w:tbl>
      <w:tblPr>
        <w:tblStyle w:val="Tablaconcuadrcula"/>
        <w:tblW w:w="10099" w:type="dxa"/>
        <w:jc w:val="center"/>
        <w:tblLook w:val="04A0" w:firstRow="1" w:lastRow="0" w:firstColumn="1" w:lastColumn="0" w:noHBand="0" w:noVBand="1"/>
      </w:tblPr>
      <w:tblGrid>
        <w:gridCol w:w="10099"/>
      </w:tblGrid>
      <w:tr w:rsidR="00FD21AB" w14:paraId="15466E39" w14:textId="77777777" w:rsidTr="00FD21AB">
        <w:trPr>
          <w:trHeight w:val="9676"/>
          <w:jc w:val="center"/>
        </w:trPr>
        <w:tc>
          <w:tcPr>
            <w:tcW w:w="10099" w:type="dxa"/>
          </w:tcPr>
          <w:p w14:paraId="698EC231" w14:textId="77777777" w:rsidR="00FD21AB" w:rsidRDefault="00FD21AB" w:rsidP="00FD21AB">
            <w:pPr>
              <w:rPr>
                <w:b/>
                <w:sz w:val="24"/>
              </w:rPr>
            </w:pPr>
          </w:p>
          <w:p w14:paraId="24BCD321" w14:textId="77777777" w:rsidR="00FD21AB" w:rsidRDefault="00FD21AB" w:rsidP="00FD21AB">
            <w:pPr>
              <w:rPr>
                <w:b/>
                <w:sz w:val="24"/>
              </w:rPr>
            </w:pPr>
            <w:r>
              <w:rPr>
                <w:b/>
                <w:sz w:val="24"/>
              </w:rPr>
              <w:t>1.- Acostado (</w:t>
            </w:r>
            <w:proofErr w:type="spellStart"/>
            <w:r>
              <w:rPr>
                <w:b/>
                <w:sz w:val="24"/>
              </w:rPr>
              <w:t>hrs</w:t>
            </w:r>
            <w:proofErr w:type="spellEnd"/>
            <w:r>
              <w:rPr>
                <w:b/>
                <w:sz w:val="24"/>
              </w:rPr>
              <w:t>/día)</w:t>
            </w:r>
          </w:p>
          <w:p w14:paraId="7AFC6018" w14:textId="77777777" w:rsidR="00FD21AB" w:rsidRDefault="00FD21AB" w:rsidP="00FD21AB">
            <w:pPr>
              <w:tabs>
                <w:tab w:val="left" w:pos="7485"/>
                <w:tab w:val="left" w:pos="7695"/>
                <w:tab w:val="left" w:pos="8715"/>
                <w:tab w:val="left" w:pos="8835"/>
              </w:tabs>
              <w:rPr>
                <w:b/>
                <w:sz w:val="24"/>
              </w:rPr>
            </w:pPr>
            <w:r w:rsidRPr="00FD7AC4">
              <w:rPr>
                <w:sz w:val="24"/>
              </w:rPr>
              <w:t>a)</w:t>
            </w:r>
            <w:r>
              <w:rPr>
                <w:b/>
                <w:sz w:val="24"/>
              </w:rPr>
              <w:t xml:space="preserve"> </w:t>
            </w:r>
            <w:r w:rsidRPr="006103EC">
              <w:rPr>
                <w:sz w:val="24"/>
              </w:rPr>
              <w:t>Durmiendo de</w:t>
            </w:r>
            <w:r>
              <w:rPr>
                <w:sz w:val="24"/>
              </w:rPr>
              <w:t xml:space="preserve"> </w:t>
            </w:r>
            <w:r w:rsidRPr="006103EC">
              <w:rPr>
                <w:sz w:val="24"/>
              </w:rPr>
              <w:t>noche</w:t>
            </w:r>
            <w:r>
              <w:rPr>
                <w:sz w:val="24"/>
              </w:rPr>
              <w:t xml:space="preserve">                                           ______</w:t>
            </w:r>
            <w:r>
              <w:rPr>
                <w:sz w:val="24"/>
              </w:rPr>
              <w:tab/>
              <w:t xml:space="preserve">            8 h</w:t>
            </w:r>
            <w:r>
              <w:rPr>
                <w:sz w:val="24"/>
              </w:rPr>
              <w:tab/>
              <w:t xml:space="preserve">        = 2</w:t>
            </w:r>
          </w:p>
          <w:p w14:paraId="3EFF6105" w14:textId="77777777" w:rsidR="00FD21AB" w:rsidRDefault="00FD21AB" w:rsidP="00FD21AB">
            <w:pPr>
              <w:tabs>
                <w:tab w:val="center" w:pos="4738"/>
                <w:tab w:val="left" w:pos="7515"/>
                <w:tab w:val="left" w:pos="7695"/>
              </w:tabs>
              <w:rPr>
                <w:sz w:val="24"/>
              </w:rPr>
            </w:pPr>
            <w:r w:rsidRPr="00FD7AC4">
              <w:rPr>
                <w:sz w:val="24"/>
              </w:rPr>
              <w:t>b)</w:t>
            </w:r>
            <w:r>
              <w:rPr>
                <w:b/>
                <w:sz w:val="24"/>
              </w:rPr>
              <w:t xml:space="preserve"> </w:t>
            </w:r>
            <w:r w:rsidRPr="006103EC">
              <w:rPr>
                <w:sz w:val="24"/>
              </w:rPr>
              <w:t>Siesta en el día</w:t>
            </w:r>
            <w:r>
              <w:rPr>
                <w:sz w:val="24"/>
              </w:rPr>
              <w:tab/>
              <w:t xml:space="preserve">                                               ______  = ______       ………..</w:t>
            </w:r>
            <w:r>
              <w:rPr>
                <w:sz w:val="24"/>
              </w:rPr>
              <w:tab/>
              <w:t xml:space="preserve">           8 – 12 h     = 1</w:t>
            </w:r>
          </w:p>
          <w:p w14:paraId="6639D0A9" w14:textId="77777777" w:rsidR="00FD21AB" w:rsidRPr="00401251" w:rsidRDefault="00FD21AB" w:rsidP="00FD21AB">
            <w:pPr>
              <w:tabs>
                <w:tab w:val="left" w:pos="7530"/>
                <w:tab w:val="left" w:pos="7695"/>
                <w:tab w:val="left" w:pos="8910"/>
              </w:tabs>
              <w:rPr>
                <w:sz w:val="24"/>
              </w:rPr>
            </w:pPr>
            <w:r>
              <w:rPr>
                <w:b/>
                <w:sz w:val="24"/>
              </w:rPr>
              <w:t xml:space="preserve">    </w:t>
            </w:r>
            <w:r>
              <w:rPr>
                <w:b/>
                <w:sz w:val="24"/>
              </w:rPr>
              <w:tab/>
              <w:t xml:space="preserve">           </w:t>
            </w:r>
            <w:r w:rsidRPr="00401251">
              <w:rPr>
                <w:sz w:val="24"/>
              </w:rPr>
              <w:t>12 h            = 0</w:t>
            </w:r>
          </w:p>
          <w:p w14:paraId="5306C70C" w14:textId="77777777" w:rsidR="00FD21AB" w:rsidRDefault="00FD21AB" w:rsidP="00FD21AB">
            <w:pPr>
              <w:rPr>
                <w:b/>
                <w:sz w:val="24"/>
              </w:rPr>
            </w:pPr>
          </w:p>
          <w:p w14:paraId="460F0787" w14:textId="77777777" w:rsidR="00FD21AB" w:rsidRDefault="00FD21AB" w:rsidP="00FD21AB">
            <w:pPr>
              <w:rPr>
                <w:b/>
                <w:sz w:val="24"/>
              </w:rPr>
            </w:pPr>
            <w:r>
              <w:rPr>
                <w:b/>
                <w:sz w:val="24"/>
              </w:rPr>
              <w:t>II Sentado (</w:t>
            </w:r>
            <w:proofErr w:type="spellStart"/>
            <w:r>
              <w:rPr>
                <w:b/>
                <w:sz w:val="24"/>
              </w:rPr>
              <w:t>hrs</w:t>
            </w:r>
            <w:proofErr w:type="spellEnd"/>
            <w:r>
              <w:rPr>
                <w:b/>
                <w:sz w:val="24"/>
              </w:rPr>
              <w:t>/día)</w:t>
            </w:r>
          </w:p>
          <w:p w14:paraId="49A09CA9" w14:textId="77777777" w:rsidR="00FD21AB" w:rsidRPr="00FD7AC4" w:rsidRDefault="00FD21AB" w:rsidP="00FD21AB">
            <w:pPr>
              <w:pStyle w:val="Prrafodelista"/>
              <w:numPr>
                <w:ilvl w:val="0"/>
                <w:numId w:val="20"/>
              </w:numPr>
              <w:ind w:left="360"/>
            </w:pPr>
            <w:r w:rsidRPr="00FD7AC4">
              <w:t>En clase</w:t>
            </w:r>
            <w:r>
              <w:t xml:space="preserve">                                                          ______</w:t>
            </w:r>
          </w:p>
          <w:p w14:paraId="31A6D856" w14:textId="77777777" w:rsidR="00FD21AB" w:rsidRPr="00FD7AC4" w:rsidRDefault="00FD21AB" w:rsidP="00FD21AB">
            <w:pPr>
              <w:pStyle w:val="Prrafodelista"/>
              <w:numPr>
                <w:ilvl w:val="0"/>
                <w:numId w:val="20"/>
              </w:numPr>
              <w:ind w:left="360"/>
            </w:pPr>
            <w:r w:rsidRPr="00FD7AC4">
              <w:t>Tareas escolares, leer, dibujar</w:t>
            </w:r>
            <w:r>
              <w:t xml:space="preserve">                        ______</w:t>
            </w:r>
          </w:p>
          <w:p w14:paraId="68C62605" w14:textId="77777777" w:rsidR="00FD21AB" w:rsidRPr="00FD7AC4" w:rsidRDefault="00FD21AB" w:rsidP="00FD21AB">
            <w:pPr>
              <w:pStyle w:val="Prrafodelista"/>
              <w:numPr>
                <w:ilvl w:val="0"/>
                <w:numId w:val="20"/>
              </w:numPr>
              <w:ind w:left="360"/>
            </w:pPr>
            <w:r w:rsidRPr="00FD7AC4">
              <w:t>En comidas</w:t>
            </w:r>
            <w:r>
              <w:t xml:space="preserve">                                                     ______                                              6 h            = 2 </w:t>
            </w:r>
          </w:p>
          <w:p w14:paraId="14AD724C" w14:textId="77777777" w:rsidR="00FD21AB" w:rsidRPr="00FD7AC4" w:rsidRDefault="00FD21AB" w:rsidP="00FD21AB">
            <w:pPr>
              <w:pStyle w:val="Prrafodelista"/>
              <w:numPr>
                <w:ilvl w:val="0"/>
                <w:numId w:val="20"/>
              </w:numPr>
              <w:ind w:left="360"/>
            </w:pPr>
            <w:r w:rsidRPr="00FD7AC4">
              <w:t>En auto o transporte</w:t>
            </w:r>
            <w:r>
              <w:t xml:space="preserve">                                        _____</w:t>
            </w:r>
            <w:r>
              <w:softHyphen/>
              <w:t xml:space="preserve">_                                             6 – 10 h    = 1                   </w:t>
            </w:r>
          </w:p>
          <w:p w14:paraId="5D069756" w14:textId="77777777" w:rsidR="00FD21AB" w:rsidRDefault="00FD21AB" w:rsidP="00FD21AB">
            <w:pPr>
              <w:pStyle w:val="Prrafodelista"/>
              <w:numPr>
                <w:ilvl w:val="0"/>
                <w:numId w:val="20"/>
              </w:numPr>
              <w:ind w:left="360"/>
            </w:pPr>
            <w:r w:rsidRPr="00FD7AC4">
              <w:t xml:space="preserve">TV + PC + Video juegos </w:t>
            </w:r>
            <w:r>
              <w:t xml:space="preserve">                               ______ = ______         ………..      10 h          = 0</w:t>
            </w:r>
          </w:p>
          <w:p w14:paraId="60E8B441" w14:textId="77777777" w:rsidR="00FD21AB" w:rsidRDefault="00FD21AB" w:rsidP="00FD21AB">
            <w:pPr>
              <w:pStyle w:val="Prrafodelista"/>
              <w:ind w:left="360"/>
            </w:pPr>
          </w:p>
          <w:p w14:paraId="5A57FEAC" w14:textId="77777777" w:rsidR="00FD21AB" w:rsidRPr="00FD7AC4" w:rsidRDefault="00FD21AB" w:rsidP="00FD21AB">
            <w:pPr>
              <w:pStyle w:val="Prrafodelista"/>
              <w:ind w:left="360"/>
            </w:pPr>
          </w:p>
          <w:p w14:paraId="7CD1FD40" w14:textId="77777777" w:rsidR="00FD21AB" w:rsidRDefault="00FD21AB" w:rsidP="00FD21AB">
            <w:pPr>
              <w:rPr>
                <w:b/>
                <w:sz w:val="24"/>
              </w:rPr>
            </w:pPr>
            <w:r>
              <w:rPr>
                <w:b/>
                <w:sz w:val="24"/>
              </w:rPr>
              <w:t xml:space="preserve">  </w:t>
            </w:r>
          </w:p>
          <w:p w14:paraId="1EED6841" w14:textId="77777777" w:rsidR="00FD21AB" w:rsidRDefault="00FD21AB" w:rsidP="00FD21AB">
            <w:pPr>
              <w:rPr>
                <w:b/>
                <w:sz w:val="24"/>
              </w:rPr>
            </w:pPr>
            <w:r>
              <w:rPr>
                <w:b/>
                <w:sz w:val="24"/>
              </w:rPr>
              <w:t xml:space="preserve">III Caminando ( cuadras/ día)                                                                                                </w:t>
            </w:r>
            <w:r w:rsidRPr="00401251">
              <w:rPr>
                <w:sz w:val="24"/>
              </w:rPr>
              <w:t xml:space="preserve">15 </w:t>
            </w:r>
            <w:proofErr w:type="spellStart"/>
            <w:r w:rsidRPr="00401251">
              <w:rPr>
                <w:sz w:val="24"/>
              </w:rPr>
              <w:t>cdras</w:t>
            </w:r>
            <w:proofErr w:type="spellEnd"/>
            <w:r w:rsidRPr="00401251">
              <w:rPr>
                <w:sz w:val="24"/>
              </w:rPr>
              <w:t xml:space="preserve">     </w:t>
            </w:r>
            <w:r>
              <w:rPr>
                <w:sz w:val="24"/>
              </w:rPr>
              <w:t xml:space="preserve">  </w:t>
            </w:r>
            <w:r w:rsidRPr="00401251">
              <w:rPr>
                <w:sz w:val="24"/>
              </w:rPr>
              <w:t xml:space="preserve"> </w:t>
            </w:r>
            <w:r>
              <w:rPr>
                <w:sz w:val="24"/>
              </w:rPr>
              <w:t xml:space="preserve"> </w:t>
            </w:r>
            <w:r w:rsidRPr="00401251">
              <w:rPr>
                <w:sz w:val="24"/>
              </w:rPr>
              <w:t>= 2</w:t>
            </w:r>
            <w:r>
              <w:rPr>
                <w:b/>
                <w:sz w:val="24"/>
              </w:rPr>
              <w:t xml:space="preserve"> </w:t>
            </w:r>
          </w:p>
          <w:p w14:paraId="14C53D96" w14:textId="77777777" w:rsidR="00FD21AB" w:rsidRDefault="00FD21AB" w:rsidP="00FD21AB">
            <w:pPr>
              <w:rPr>
                <w:sz w:val="24"/>
              </w:rPr>
            </w:pPr>
            <w:r w:rsidRPr="00FD7AC4">
              <w:rPr>
                <w:sz w:val="24"/>
              </w:rPr>
              <w:t>Hacia o desde la escuela o a cualquier lugar rutinario</w:t>
            </w:r>
            <w:r>
              <w:rPr>
                <w:sz w:val="24"/>
              </w:rPr>
              <w:t xml:space="preserve">             ______            ...……..     5 – 15 </w:t>
            </w:r>
            <w:proofErr w:type="spellStart"/>
            <w:r>
              <w:rPr>
                <w:sz w:val="24"/>
              </w:rPr>
              <w:t>cdras</w:t>
            </w:r>
            <w:proofErr w:type="spellEnd"/>
            <w:r>
              <w:rPr>
                <w:sz w:val="24"/>
              </w:rPr>
              <w:t xml:space="preserve">  = 1</w:t>
            </w:r>
          </w:p>
          <w:p w14:paraId="6DD87144" w14:textId="77777777" w:rsidR="00FD21AB" w:rsidRDefault="00FD21AB" w:rsidP="00FD21AB">
            <w:pPr>
              <w:tabs>
                <w:tab w:val="left" w:pos="7575"/>
              </w:tabs>
              <w:rPr>
                <w:sz w:val="24"/>
              </w:rPr>
            </w:pPr>
            <w:r>
              <w:rPr>
                <w:sz w:val="24"/>
              </w:rPr>
              <w:tab/>
              <w:t xml:space="preserve">          5 </w:t>
            </w:r>
            <w:proofErr w:type="spellStart"/>
            <w:r>
              <w:rPr>
                <w:sz w:val="24"/>
              </w:rPr>
              <w:t>cdras</w:t>
            </w:r>
            <w:proofErr w:type="spellEnd"/>
            <w:r>
              <w:rPr>
                <w:sz w:val="24"/>
              </w:rPr>
              <w:t xml:space="preserve">             = 0</w:t>
            </w:r>
          </w:p>
          <w:p w14:paraId="237E2C60" w14:textId="77777777" w:rsidR="00FD21AB" w:rsidRPr="00FD7AC4" w:rsidRDefault="00FD21AB" w:rsidP="00FD21AB">
            <w:pPr>
              <w:tabs>
                <w:tab w:val="left" w:pos="7575"/>
              </w:tabs>
              <w:rPr>
                <w:sz w:val="24"/>
              </w:rPr>
            </w:pPr>
          </w:p>
          <w:p w14:paraId="3A791D4A" w14:textId="77777777" w:rsidR="00FD21AB" w:rsidRDefault="00FD21AB" w:rsidP="00FD21AB">
            <w:pPr>
              <w:tabs>
                <w:tab w:val="left" w:pos="7575"/>
              </w:tabs>
              <w:rPr>
                <w:sz w:val="24"/>
              </w:rPr>
            </w:pPr>
            <w:r>
              <w:rPr>
                <w:sz w:val="24"/>
              </w:rPr>
              <w:tab/>
            </w:r>
          </w:p>
          <w:p w14:paraId="5365857C" w14:textId="77777777" w:rsidR="00FD21AB" w:rsidRPr="00921EB9" w:rsidRDefault="00FD21AB" w:rsidP="00FD21AB">
            <w:pPr>
              <w:tabs>
                <w:tab w:val="left" w:pos="7470"/>
                <w:tab w:val="left" w:pos="7575"/>
              </w:tabs>
              <w:rPr>
                <w:sz w:val="24"/>
              </w:rPr>
            </w:pPr>
            <w:r>
              <w:rPr>
                <w:sz w:val="24"/>
              </w:rPr>
              <w:tab/>
              <w:t xml:space="preserve">             60 min            = 2 </w:t>
            </w:r>
          </w:p>
          <w:p w14:paraId="78BECB92" w14:textId="77777777" w:rsidR="00FD21AB" w:rsidRDefault="00FD21AB" w:rsidP="00FD21AB">
            <w:pPr>
              <w:tabs>
                <w:tab w:val="left" w:pos="7575"/>
              </w:tabs>
              <w:rPr>
                <w:b/>
                <w:sz w:val="24"/>
              </w:rPr>
            </w:pPr>
            <w:r>
              <w:rPr>
                <w:b/>
                <w:sz w:val="24"/>
              </w:rPr>
              <w:t xml:space="preserve">IV Juegos al aire libre (min/día)                                                   </w:t>
            </w:r>
            <w:r>
              <w:rPr>
                <w:b/>
                <w:sz w:val="24"/>
              </w:rPr>
              <w:tab/>
              <w:t xml:space="preserve">           </w:t>
            </w:r>
            <w:r w:rsidRPr="00921EB9">
              <w:rPr>
                <w:sz w:val="24"/>
              </w:rPr>
              <w:t xml:space="preserve">30 – 60 min  </w:t>
            </w:r>
            <w:r>
              <w:rPr>
                <w:sz w:val="24"/>
              </w:rPr>
              <w:t xml:space="preserve"> </w:t>
            </w:r>
            <w:r w:rsidRPr="00921EB9">
              <w:rPr>
                <w:sz w:val="24"/>
              </w:rPr>
              <w:t>= 1</w:t>
            </w:r>
          </w:p>
          <w:p w14:paraId="4A94A4F6" w14:textId="77777777" w:rsidR="00FD21AB" w:rsidRDefault="00FD21AB" w:rsidP="00FD21AB">
            <w:pPr>
              <w:tabs>
                <w:tab w:val="left" w:pos="7575"/>
                <w:tab w:val="left" w:pos="9270"/>
              </w:tabs>
              <w:rPr>
                <w:sz w:val="24"/>
              </w:rPr>
            </w:pPr>
            <w:r>
              <w:rPr>
                <w:b/>
                <w:sz w:val="24"/>
              </w:rPr>
              <w:t xml:space="preserve"> </w:t>
            </w:r>
            <w:r w:rsidRPr="001C2405">
              <w:rPr>
                <w:sz w:val="24"/>
              </w:rPr>
              <w:t>Bicicleta, pelota, correr, etc</w:t>
            </w:r>
            <w:r w:rsidRPr="00921EB9">
              <w:rPr>
                <w:sz w:val="24"/>
              </w:rPr>
              <w:t xml:space="preserve">.                                              </w:t>
            </w:r>
            <w:r>
              <w:rPr>
                <w:sz w:val="24"/>
              </w:rPr>
              <w:t xml:space="preserve">          </w:t>
            </w:r>
            <w:r w:rsidRPr="00921EB9">
              <w:rPr>
                <w:sz w:val="24"/>
              </w:rPr>
              <w:t>_____</w:t>
            </w:r>
            <w:r>
              <w:rPr>
                <w:sz w:val="24"/>
              </w:rPr>
              <w:t>_</w:t>
            </w:r>
            <w:r>
              <w:rPr>
                <w:b/>
                <w:sz w:val="24"/>
              </w:rPr>
              <w:t xml:space="preserve"> </w:t>
            </w:r>
            <w:r>
              <w:rPr>
                <w:sz w:val="24"/>
              </w:rPr>
              <w:t xml:space="preserve">            ………..      30 min </w:t>
            </w:r>
            <w:r>
              <w:rPr>
                <w:sz w:val="24"/>
              </w:rPr>
              <w:tab/>
              <w:t xml:space="preserve">    = 0</w:t>
            </w:r>
          </w:p>
          <w:p w14:paraId="43895433" w14:textId="77777777" w:rsidR="00FD21AB" w:rsidRDefault="00FD21AB" w:rsidP="00FD21AB">
            <w:pPr>
              <w:rPr>
                <w:b/>
                <w:sz w:val="24"/>
              </w:rPr>
            </w:pPr>
            <w:r>
              <w:rPr>
                <w:b/>
                <w:sz w:val="24"/>
              </w:rPr>
              <w:t xml:space="preserve">     </w:t>
            </w:r>
          </w:p>
          <w:p w14:paraId="066FF269" w14:textId="77777777" w:rsidR="00FD21AB" w:rsidRDefault="00FD21AB" w:rsidP="00FD21AB">
            <w:pPr>
              <w:rPr>
                <w:b/>
                <w:sz w:val="24"/>
              </w:rPr>
            </w:pPr>
            <w:r>
              <w:rPr>
                <w:b/>
                <w:sz w:val="24"/>
              </w:rPr>
              <w:t xml:space="preserve"> </w:t>
            </w:r>
          </w:p>
          <w:p w14:paraId="0FB35D5F" w14:textId="77777777" w:rsidR="00FD21AB" w:rsidRDefault="00FD21AB" w:rsidP="00FD21AB">
            <w:pPr>
              <w:rPr>
                <w:b/>
                <w:sz w:val="24"/>
              </w:rPr>
            </w:pPr>
            <w:r>
              <w:rPr>
                <w:b/>
                <w:sz w:val="24"/>
              </w:rPr>
              <w:t>V Ejercicio o deporte programado (h/</w:t>
            </w:r>
            <w:proofErr w:type="spellStart"/>
            <w:r>
              <w:rPr>
                <w:b/>
                <w:sz w:val="24"/>
              </w:rPr>
              <w:t>sem</w:t>
            </w:r>
            <w:proofErr w:type="spellEnd"/>
            <w:r>
              <w:rPr>
                <w:b/>
                <w:sz w:val="24"/>
              </w:rPr>
              <w:t>)</w:t>
            </w:r>
          </w:p>
          <w:p w14:paraId="6F11B3F7" w14:textId="77777777" w:rsidR="00FD21AB" w:rsidRPr="001C2405" w:rsidRDefault="00FD21AB" w:rsidP="00FD21AB">
            <w:pPr>
              <w:tabs>
                <w:tab w:val="left" w:pos="8220"/>
              </w:tabs>
              <w:rPr>
                <w:sz w:val="24"/>
              </w:rPr>
            </w:pPr>
            <w:r>
              <w:rPr>
                <w:sz w:val="24"/>
              </w:rPr>
              <w:t>a)</w:t>
            </w:r>
            <w:r w:rsidRPr="001C2405">
              <w:rPr>
                <w:sz w:val="24"/>
              </w:rPr>
              <w:t>Educación Física</w:t>
            </w:r>
            <w:r>
              <w:rPr>
                <w:sz w:val="24"/>
              </w:rPr>
              <w:t xml:space="preserve">                                                                         ______</w:t>
            </w:r>
            <w:r>
              <w:rPr>
                <w:sz w:val="24"/>
              </w:rPr>
              <w:tab/>
              <w:t>4 h               = 2</w:t>
            </w:r>
          </w:p>
          <w:p w14:paraId="1531FC40" w14:textId="77777777" w:rsidR="00FD21AB" w:rsidRDefault="00FD21AB" w:rsidP="00FD21AB">
            <w:pPr>
              <w:tabs>
                <w:tab w:val="left" w:pos="5610"/>
                <w:tab w:val="left" w:pos="8220"/>
              </w:tabs>
              <w:rPr>
                <w:b/>
                <w:sz w:val="24"/>
              </w:rPr>
            </w:pPr>
            <w:r>
              <w:rPr>
                <w:sz w:val="24"/>
              </w:rPr>
              <w:t xml:space="preserve">b) </w:t>
            </w:r>
            <w:r w:rsidRPr="001C2405">
              <w:rPr>
                <w:sz w:val="24"/>
              </w:rPr>
              <w:t>Deportes programados.</w:t>
            </w:r>
            <w:r w:rsidRPr="001C2405">
              <w:rPr>
                <w:b/>
                <w:sz w:val="24"/>
              </w:rPr>
              <w:t xml:space="preserve"> </w:t>
            </w:r>
            <w:r>
              <w:rPr>
                <w:b/>
                <w:sz w:val="24"/>
              </w:rPr>
              <w:tab/>
              <w:t xml:space="preserve">  </w:t>
            </w:r>
            <w:r w:rsidRPr="00401251">
              <w:rPr>
                <w:sz w:val="24"/>
              </w:rPr>
              <w:t>______</w:t>
            </w:r>
            <w:r>
              <w:rPr>
                <w:sz w:val="24"/>
              </w:rPr>
              <w:t xml:space="preserve">            …………</w:t>
            </w:r>
            <w:r>
              <w:rPr>
                <w:sz w:val="24"/>
              </w:rPr>
              <w:tab/>
              <w:t>2 – 4 h         = 1</w:t>
            </w:r>
          </w:p>
          <w:p w14:paraId="39A6DDEB" w14:textId="77777777" w:rsidR="00FD21AB" w:rsidRDefault="00FD21AB" w:rsidP="00FD21AB">
            <w:pPr>
              <w:tabs>
                <w:tab w:val="left" w:pos="8220"/>
              </w:tabs>
              <w:rPr>
                <w:sz w:val="24"/>
              </w:rPr>
            </w:pPr>
            <w:r>
              <w:rPr>
                <w:sz w:val="24"/>
              </w:rPr>
              <w:tab/>
              <w:t>2 h               = 0</w:t>
            </w:r>
          </w:p>
          <w:p w14:paraId="519C62D3" w14:textId="77777777" w:rsidR="00FD21AB" w:rsidRPr="00921EB9" w:rsidRDefault="00FD21AB" w:rsidP="00FD21AB">
            <w:pPr>
              <w:rPr>
                <w:sz w:val="24"/>
              </w:rPr>
            </w:pPr>
          </w:p>
          <w:p w14:paraId="77882C6A" w14:textId="77777777" w:rsidR="00FD21AB" w:rsidRDefault="00FD21AB" w:rsidP="00FD21AB">
            <w:pPr>
              <w:rPr>
                <w:sz w:val="24"/>
              </w:rPr>
            </w:pPr>
          </w:p>
          <w:p w14:paraId="3E1CD0B3" w14:textId="77777777" w:rsidR="00FD21AB" w:rsidRDefault="00FD21AB" w:rsidP="00FD21AB">
            <w:pPr>
              <w:rPr>
                <w:sz w:val="24"/>
              </w:rPr>
            </w:pPr>
          </w:p>
          <w:p w14:paraId="727F35F8" w14:textId="77777777" w:rsidR="00FD21AB" w:rsidRPr="00921EB9" w:rsidRDefault="00FD21AB" w:rsidP="00FD21AB">
            <w:pPr>
              <w:jc w:val="center"/>
              <w:rPr>
                <w:sz w:val="24"/>
              </w:rPr>
            </w:pPr>
            <w:r>
              <w:rPr>
                <w:sz w:val="24"/>
              </w:rPr>
              <w:t xml:space="preserve">                           </w:t>
            </w:r>
            <w:r w:rsidRPr="00921EB9">
              <w:rPr>
                <w:b/>
                <w:sz w:val="24"/>
              </w:rPr>
              <w:t>PUNTAJE TOTAL  DE A.F.</w:t>
            </w:r>
            <w:r>
              <w:rPr>
                <w:sz w:val="24"/>
              </w:rPr>
              <w:t xml:space="preserve">               ………….</w:t>
            </w:r>
          </w:p>
        </w:tc>
      </w:tr>
    </w:tbl>
    <w:p w14:paraId="49FF2F63" w14:textId="77777777" w:rsidR="00FD21AB" w:rsidRDefault="00FD21AB" w:rsidP="00FD21AB">
      <w:pPr>
        <w:rPr>
          <w:sz w:val="24"/>
        </w:rPr>
      </w:pPr>
    </w:p>
    <w:p w14:paraId="5DC9C905" w14:textId="77777777" w:rsidR="00FD21AB" w:rsidRDefault="00FD21AB" w:rsidP="00FD21AB">
      <w:pPr>
        <w:rPr>
          <w:sz w:val="24"/>
        </w:rPr>
      </w:pPr>
      <w:r w:rsidRPr="00E95D7C">
        <w:rPr>
          <w:sz w:val="24"/>
        </w:rPr>
        <w:t>Si la Actividad no se realiza cada día de la semana (lunes a viernes), la suma de la semana se dividirá por 5</w:t>
      </w:r>
      <w:r w:rsidRPr="00921EB9">
        <w:rPr>
          <w:sz w:val="24"/>
        </w:rPr>
        <w:t xml:space="preserve"> </w:t>
      </w:r>
    </w:p>
    <w:p w14:paraId="2131BFC7" w14:textId="77777777" w:rsidR="00FD21AB" w:rsidRDefault="00FD21AB" w:rsidP="00FD21AB">
      <w:pPr>
        <w:spacing w:after="0"/>
        <w:rPr>
          <w:rFonts w:ascii="Times New Roman" w:hAnsi="Times New Roman" w:cs="Times New Roman"/>
          <w:b/>
          <w:sz w:val="24"/>
          <w:szCs w:val="60"/>
        </w:rPr>
      </w:pPr>
    </w:p>
    <w:p w14:paraId="60A59E6B" w14:textId="77777777" w:rsidR="008C66BF" w:rsidRDefault="008C66BF" w:rsidP="00FD21AB">
      <w:pPr>
        <w:spacing w:after="0"/>
        <w:rPr>
          <w:rFonts w:ascii="Times New Roman" w:hAnsi="Times New Roman" w:cs="Times New Roman"/>
          <w:b/>
          <w:sz w:val="24"/>
          <w:szCs w:val="60"/>
        </w:rPr>
      </w:pPr>
    </w:p>
    <w:p w14:paraId="4CBB4EC7" w14:textId="77777777" w:rsidR="008C66BF" w:rsidRDefault="008C66BF" w:rsidP="00FD21AB">
      <w:pPr>
        <w:spacing w:after="0"/>
        <w:rPr>
          <w:rFonts w:ascii="Times New Roman" w:hAnsi="Times New Roman" w:cs="Times New Roman"/>
          <w:b/>
          <w:sz w:val="24"/>
          <w:szCs w:val="60"/>
        </w:rPr>
      </w:pPr>
    </w:p>
    <w:p w14:paraId="48CA1550" w14:textId="77777777" w:rsidR="008C66BF" w:rsidRDefault="008C66BF" w:rsidP="00FD21AB">
      <w:pPr>
        <w:spacing w:after="0"/>
        <w:rPr>
          <w:rFonts w:ascii="Times New Roman" w:hAnsi="Times New Roman" w:cs="Times New Roman"/>
          <w:b/>
          <w:sz w:val="24"/>
          <w:szCs w:val="60"/>
        </w:rPr>
      </w:pPr>
    </w:p>
    <w:p w14:paraId="055722BE" w14:textId="77777777" w:rsidR="00FD21AB" w:rsidRPr="006C6CDB" w:rsidRDefault="00FD21AB" w:rsidP="00FD21AB">
      <w:pPr>
        <w:pStyle w:val="Epgrafe"/>
        <w:rPr>
          <w:color w:val="auto"/>
        </w:rPr>
      </w:pPr>
    </w:p>
    <w:p w14:paraId="7ADC818D" w14:textId="6900BB51" w:rsidR="00FD21AB" w:rsidRDefault="00FD21AB" w:rsidP="008C66BF">
      <w:pPr>
        <w:rPr>
          <w:b/>
          <w:sz w:val="24"/>
        </w:rPr>
      </w:pPr>
      <w:r w:rsidRPr="00110BEB">
        <w:rPr>
          <w:rFonts w:ascii="Times New Roman" w:hAnsi="Times New Roman" w:cs="Times New Roman"/>
          <w:b/>
          <w:sz w:val="24"/>
        </w:rPr>
        <w:lastRenderedPageBreak/>
        <w:t>Anexo N°</w:t>
      </w:r>
      <w:r w:rsidR="008365FA">
        <w:rPr>
          <w:rFonts w:ascii="Times New Roman" w:hAnsi="Times New Roman" w:cs="Times New Roman"/>
          <w:b/>
          <w:sz w:val="24"/>
        </w:rPr>
        <w:t xml:space="preserve"> 4</w:t>
      </w:r>
      <w:r w:rsidR="008C66BF">
        <w:rPr>
          <w:rFonts w:ascii="Times New Roman" w:hAnsi="Times New Roman" w:cs="Times New Roman"/>
          <w:b/>
          <w:sz w:val="24"/>
        </w:rPr>
        <w:t xml:space="preserve">.- </w:t>
      </w:r>
      <w:r w:rsidRPr="008C66BF">
        <w:rPr>
          <w:rFonts w:ascii="Times New Roman" w:hAnsi="Times New Roman" w:cs="Times New Roman"/>
          <w:sz w:val="24"/>
        </w:rPr>
        <w:t xml:space="preserve">Batería ALPHA – </w:t>
      </w:r>
      <w:proofErr w:type="spellStart"/>
      <w:r w:rsidRPr="008C66BF">
        <w:rPr>
          <w:rFonts w:ascii="Times New Roman" w:hAnsi="Times New Roman" w:cs="Times New Roman"/>
          <w:sz w:val="24"/>
        </w:rPr>
        <w:t>Fitness</w:t>
      </w:r>
      <w:proofErr w:type="spellEnd"/>
      <w:r w:rsidRPr="008C66BF">
        <w:rPr>
          <w:rFonts w:ascii="Times New Roman" w:hAnsi="Times New Roman" w:cs="Times New Roman"/>
          <w:sz w:val="24"/>
        </w:rPr>
        <w:t>: Evaluación de la Condición Física Relacionada con la Salud en niños y adolescentes.</w:t>
      </w:r>
    </w:p>
    <w:p w14:paraId="7A3318EA" w14:textId="77777777" w:rsidR="008C66BF" w:rsidRPr="008C66BF" w:rsidRDefault="008C66BF" w:rsidP="008C66BF">
      <w:pPr>
        <w:rPr>
          <w:rFonts w:ascii="Times New Roman" w:hAnsi="Times New Roman" w:cs="Times New Roman"/>
          <w:b/>
          <w:sz w:val="24"/>
        </w:rPr>
      </w:pPr>
    </w:p>
    <w:p w14:paraId="7862F6B4" w14:textId="77777777" w:rsidR="00FD21AB" w:rsidRDefault="00FD21AB" w:rsidP="00FD21AB">
      <w:pPr>
        <w:jc w:val="center"/>
        <w:rPr>
          <w:b/>
          <w:sz w:val="24"/>
        </w:rPr>
      </w:pPr>
      <w:r>
        <w:rPr>
          <w:b/>
          <w:sz w:val="24"/>
        </w:rPr>
        <w:t>MEDIDAS</w:t>
      </w:r>
    </w:p>
    <w:p w14:paraId="079F5A98" w14:textId="77777777" w:rsidR="00FD21AB" w:rsidRDefault="00FD21AB" w:rsidP="00FD21AB">
      <w:pPr>
        <w:jc w:val="center"/>
        <w:rPr>
          <w:b/>
          <w:sz w:val="24"/>
        </w:rPr>
      </w:pPr>
    </w:p>
    <w:p w14:paraId="07632ECC" w14:textId="77777777" w:rsidR="00FD21AB" w:rsidRDefault="00FD21AB" w:rsidP="00FD21AB">
      <w:pPr>
        <w:rPr>
          <w:b/>
          <w:sz w:val="24"/>
        </w:rPr>
      </w:pPr>
      <w:r>
        <w:rPr>
          <w:b/>
          <w:sz w:val="24"/>
        </w:rPr>
        <w:t>Nombre:</w:t>
      </w:r>
      <w:r>
        <w:rPr>
          <w:sz w:val="24"/>
        </w:rPr>
        <w:t xml:space="preserve">                                             </w:t>
      </w:r>
      <w:r>
        <w:rPr>
          <w:b/>
          <w:sz w:val="24"/>
        </w:rPr>
        <w:t xml:space="preserve">Código:            Sexo:            Fecha de Nacimiento: </w:t>
      </w:r>
    </w:p>
    <w:p w14:paraId="0306F6B8" w14:textId="77777777" w:rsidR="00FD21AB" w:rsidRDefault="00FD21AB" w:rsidP="00FD21AB">
      <w:pPr>
        <w:rPr>
          <w:b/>
          <w:sz w:val="24"/>
        </w:rPr>
      </w:pPr>
    </w:p>
    <w:tbl>
      <w:tblPr>
        <w:tblStyle w:val="Tablaconcuadrcula"/>
        <w:tblpPr w:leftFromText="141" w:rightFromText="141" w:vertAnchor="text" w:horzAnchor="page" w:tblpX="6451" w:tblpY="328"/>
        <w:tblW w:w="0" w:type="auto"/>
        <w:tblLook w:val="04A0" w:firstRow="1" w:lastRow="0" w:firstColumn="1" w:lastColumn="0" w:noHBand="0" w:noVBand="1"/>
      </w:tblPr>
      <w:tblGrid>
        <w:gridCol w:w="1129"/>
      </w:tblGrid>
      <w:tr w:rsidR="00FD21AB" w14:paraId="0116F0C3" w14:textId="77777777" w:rsidTr="00FD21AB">
        <w:trPr>
          <w:trHeight w:val="416"/>
        </w:trPr>
        <w:tc>
          <w:tcPr>
            <w:tcW w:w="1129" w:type="dxa"/>
          </w:tcPr>
          <w:p w14:paraId="3D33A392" w14:textId="77777777" w:rsidR="00FD21AB" w:rsidRDefault="00FD21AB" w:rsidP="00FD21AB">
            <w:pPr>
              <w:rPr>
                <w:b/>
                <w:sz w:val="24"/>
              </w:rPr>
            </w:pPr>
          </w:p>
        </w:tc>
      </w:tr>
      <w:tr w:rsidR="00FD21AB" w14:paraId="0A9CD77A" w14:textId="77777777" w:rsidTr="00FD21AB">
        <w:trPr>
          <w:trHeight w:val="411"/>
        </w:trPr>
        <w:tc>
          <w:tcPr>
            <w:tcW w:w="1129" w:type="dxa"/>
          </w:tcPr>
          <w:p w14:paraId="681F0F5A" w14:textId="77777777" w:rsidR="00FD21AB" w:rsidRDefault="00FD21AB" w:rsidP="00FD21AB">
            <w:pPr>
              <w:rPr>
                <w:b/>
                <w:sz w:val="24"/>
              </w:rPr>
            </w:pPr>
          </w:p>
        </w:tc>
      </w:tr>
      <w:tr w:rsidR="00FD21AB" w14:paraId="16D0AA52" w14:textId="77777777" w:rsidTr="00FD21AB">
        <w:trPr>
          <w:trHeight w:val="447"/>
        </w:trPr>
        <w:tc>
          <w:tcPr>
            <w:tcW w:w="1129" w:type="dxa"/>
          </w:tcPr>
          <w:p w14:paraId="3E0311DA" w14:textId="77777777" w:rsidR="00FD21AB" w:rsidRDefault="00FD21AB" w:rsidP="00FD21AB">
            <w:pPr>
              <w:rPr>
                <w:b/>
                <w:sz w:val="24"/>
              </w:rPr>
            </w:pPr>
          </w:p>
        </w:tc>
      </w:tr>
    </w:tbl>
    <w:p w14:paraId="5E22C243" w14:textId="77777777" w:rsidR="00FD21AB" w:rsidRPr="00A3660E" w:rsidRDefault="00FD21AB" w:rsidP="00FD21AB">
      <w:pPr>
        <w:rPr>
          <w:b/>
          <w:sz w:val="24"/>
        </w:rPr>
      </w:pPr>
      <w:r w:rsidRPr="00A3660E">
        <w:rPr>
          <w:b/>
          <w:sz w:val="24"/>
        </w:rPr>
        <w:t xml:space="preserve">COMPOSICIÓN CORPORAL </w:t>
      </w:r>
    </w:p>
    <w:p w14:paraId="76836033" w14:textId="77777777" w:rsidR="00FD21AB" w:rsidRPr="00A3660E" w:rsidRDefault="00FD21AB" w:rsidP="00FD21AB">
      <w:pPr>
        <w:rPr>
          <w:sz w:val="24"/>
        </w:rPr>
      </w:pPr>
      <w:r w:rsidRPr="00A3660E">
        <w:rPr>
          <w:sz w:val="24"/>
        </w:rPr>
        <w:t>Peso (kg)</w:t>
      </w:r>
    </w:p>
    <w:p w14:paraId="290E78E5" w14:textId="77777777" w:rsidR="00FD21AB" w:rsidRPr="00A3660E" w:rsidRDefault="00FD21AB" w:rsidP="00FD21AB">
      <w:pPr>
        <w:rPr>
          <w:sz w:val="24"/>
        </w:rPr>
      </w:pPr>
      <w:r w:rsidRPr="00A3660E">
        <w:rPr>
          <w:sz w:val="24"/>
        </w:rPr>
        <w:t xml:space="preserve">Estatura (cm) </w:t>
      </w:r>
    </w:p>
    <w:p w14:paraId="2B40A01E" w14:textId="77777777" w:rsidR="00FD21AB" w:rsidRPr="00A3660E" w:rsidRDefault="00FD21AB" w:rsidP="00FD21AB">
      <w:pPr>
        <w:rPr>
          <w:sz w:val="24"/>
        </w:rPr>
      </w:pPr>
      <w:r w:rsidRPr="00A3660E">
        <w:rPr>
          <w:sz w:val="24"/>
        </w:rPr>
        <w:t xml:space="preserve">Perímetro de la cintura (cm) </w:t>
      </w:r>
    </w:p>
    <w:p w14:paraId="694B57D7" w14:textId="77777777" w:rsidR="00FD21AB" w:rsidRDefault="00FD21AB" w:rsidP="00FD21AB">
      <w:pPr>
        <w:rPr>
          <w:b/>
          <w:sz w:val="24"/>
        </w:rPr>
      </w:pPr>
    </w:p>
    <w:tbl>
      <w:tblPr>
        <w:tblStyle w:val="Tablaconcuadrcula"/>
        <w:tblpPr w:leftFromText="141" w:rightFromText="141" w:vertAnchor="text" w:horzAnchor="page" w:tblpX="6513" w:tblpY="-28"/>
        <w:tblW w:w="0" w:type="auto"/>
        <w:tblLook w:val="04A0" w:firstRow="1" w:lastRow="0" w:firstColumn="1" w:lastColumn="0" w:noHBand="0" w:noVBand="1"/>
      </w:tblPr>
      <w:tblGrid>
        <w:gridCol w:w="1118"/>
        <w:gridCol w:w="1118"/>
        <w:gridCol w:w="1161"/>
      </w:tblGrid>
      <w:tr w:rsidR="00FD21AB" w14:paraId="44D49902" w14:textId="77777777" w:rsidTr="00FD21AB">
        <w:trPr>
          <w:trHeight w:val="432"/>
        </w:trPr>
        <w:tc>
          <w:tcPr>
            <w:tcW w:w="1118" w:type="dxa"/>
          </w:tcPr>
          <w:p w14:paraId="0A75D51C" w14:textId="77777777" w:rsidR="00FD21AB" w:rsidRPr="003F1BBD" w:rsidRDefault="00FD21AB" w:rsidP="00FD21AB">
            <w:pPr>
              <w:rPr>
                <w:b/>
              </w:rPr>
            </w:pPr>
            <w:r w:rsidRPr="003F1BBD">
              <w:rPr>
                <w:b/>
              </w:rPr>
              <w:t xml:space="preserve">Medida 1 </w:t>
            </w:r>
          </w:p>
        </w:tc>
        <w:tc>
          <w:tcPr>
            <w:tcW w:w="1118" w:type="dxa"/>
          </w:tcPr>
          <w:p w14:paraId="657D4C44" w14:textId="77777777" w:rsidR="00FD21AB" w:rsidRPr="003F1BBD" w:rsidRDefault="00FD21AB" w:rsidP="00FD21AB">
            <w:pPr>
              <w:rPr>
                <w:b/>
              </w:rPr>
            </w:pPr>
            <w:r w:rsidRPr="003F1BBD">
              <w:rPr>
                <w:b/>
              </w:rPr>
              <w:t>Medida 2</w:t>
            </w:r>
          </w:p>
        </w:tc>
        <w:tc>
          <w:tcPr>
            <w:tcW w:w="1161" w:type="dxa"/>
          </w:tcPr>
          <w:p w14:paraId="12E3B648" w14:textId="77777777" w:rsidR="00FD21AB" w:rsidRPr="003F1BBD" w:rsidRDefault="00FD21AB" w:rsidP="00FD21AB">
            <w:pPr>
              <w:rPr>
                <w:b/>
              </w:rPr>
            </w:pPr>
            <w:r w:rsidRPr="003F1BBD">
              <w:rPr>
                <w:b/>
              </w:rPr>
              <w:t xml:space="preserve">Promedio </w:t>
            </w:r>
          </w:p>
        </w:tc>
      </w:tr>
      <w:tr w:rsidR="00FD21AB" w14:paraId="69C81A0A" w14:textId="77777777" w:rsidTr="00FD21AB">
        <w:trPr>
          <w:trHeight w:val="432"/>
        </w:trPr>
        <w:tc>
          <w:tcPr>
            <w:tcW w:w="1118" w:type="dxa"/>
          </w:tcPr>
          <w:p w14:paraId="2AFECC0D" w14:textId="77777777" w:rsidR="00FD21AB" w:rsidRDefault="00FD21AB" w:rsidP="00FD21AB">
            <w:pPr>
              <w:rPr>
                <w:b/>
                <w:sz w:val="24"/>
              </w:rPr>
            </w:pPr>
          </w:p>
        </w:tc>
        <w:tc>
          <w:tcPr>
            <w:tcW w:w="1118" w:type="dxa"/>
          </w:tcPr>
          <w:p w14:paraId="0BE6DEE6" w14:textId="77777777" w:rsidR="00FD21AB" w:rsidRDefault="00FD21AB" w:rsidP="00FD21AB">
            <w:pPr>
              <w:rPr>
                <w:b/>
                <w:sz w:val="24"/>
              </w:rPr>
            </w:pPr>
          </w:p>
        </w:tc>
        <w:tc>
          <w:tcPr>
            <w:tcW w:w="1161" w:type="dxa"/>
          </w:tcPr>
          <w:p w14:paraId="3301DEAB" w14:textId="77777777" w:rsidR="00FD21AB" w:rsidRDefault="00FD21AB" w:rsidP="00FD21AB">
            <w:pPr>
              <w:rPr>
                <w:b/>
                <w:sz w:val="24"/>
              </w:rPr>
            </w:pPr>
          </w:p>
        </w:tc>
      </w:tr>
      <w:tr w:rsidR="00FD21AB" w14:paraId="7FAFEA61" w14:textId="77777777" w:rsidTr="00FD21AB">
        <w:trPr>
          <w:trHeight w:val="444"/>
        </w:trPr>
        <w:tc>
          <w:tcPr>
            <w:tcW w:w="1118" w:type="dxa"/>
          </w:tcPr>
          <w:p w14:paraId="3C9BDC42" w14:textId="77777777" w:rsidR="00FD21AB" w:rsidRDefault="00FD21AB" w:rsidP="00FD21AB">
            <w:pPr>
              <w:rPr>
                <w:b/>
                <w:sz w:val="24"/>
              </w:rPr>
            </w:pPr>
          </w:p>
        </w:tc>
        <w:tc>
          <w:tcPr>
            <w:tcW w:w="1118" w:type="dxa"/>
          </w:tcPr>
          <w:p w14:paraId="425D95A9" w14:textId="77777777" w:rsidR="00FD21AB" w:rsidRDefault="00FD21AB" w:rsidP="00FD21AB">
            <w:pPr>
              <w:rPr>
                <w:b/>
                <w:sz w:val="24"/>
              </w:rPr>
            </w:pPr>
          </w:p>
        </w:tc>
        <w:tc>
          <w:tcPr>
            <w:tcW w:w="1161" w:type="dxa"/>
          </w:tcPr>
          <w:p w14:paraId="1B434B64" w14:textId="77777777" w:rsidR="00FD21AB" w:rsidRDefault="00FD21AB" w:rsidP="00FD21AB">
            <w:pPr>
              <w:rPr>
                <w:b/>
                <w:sz w:val="24"/>
              </w:rPr>
            </w:pPr>
          </w:p>
        </w:tc>
      </w:tr>
      <w:tr w:rsidR="00FD21AB" w14:paraId="1FFFEE00" w14:textId="77777777" w:rsidTr="00FD21AB">
        <w:trPr>
          <w:trHeight w:val="465"/>
        </w:trPr>
        <w:tc>
          <w:tcPr>
            <w:tcW w:w="1118" w:type="dxa"/>
          </w:tcPr>
          <w:p w14:paraId="1ABF8E24" w14:textId="77777777" w:rsidR="00FD21AB" w:rsidRDefault="00FD21AB" w:rsidP="00FD21AB">
            <w:pPr>
              <w:rPr>
                <w:b/>
                <w:sz w:val="24"/>
              </w:rPr>
            </w:pPr>
          </w:p>
        </w:tc>
        <w:tc>
          <w:tcPr>
            <w:tcW w:w="1118" w:type="dxa"/>
          </w:tcPr>
          <w:p w14:paraId="41BCBB24" w14:textId="77777777" w:rsidR="00FD21AB" w:rsidRDefault="00FD21AB" w:rsidP="00FD21AB">
            <w:pPr>
              <w:rPr>
                <w:b/>
                <w:sz w:val="24"/>
              </w:rPr>
            </w:pPr>
          </w:p>
        </w:tc>
        <w:tc>
          <w:tcPr>
            <w:tcW w:w="1161" w:type="dxa"/>
          </w:tcPr>
          <w:p w14:paraId="00643989" w14:textId="77777777" w:rsidR="00FD21AB" w:rsidRDefault="00FD21AB" w:rsidP="00FD21AB">
            <w:pPr>
              <w:rPr>
                <w:b/>
                <w:sz w:val="24"/>
              </w:rPr>
            </w:pPr>
          </w:p>
        </w:tc>
      </w:tr>
    </w:tbl>
    <w:p w14:paraId="385A3671" w14:textId="77777777" w:rsidR="00FD21AB" w:rsidRDefault="00FD21AB" w:rsidP="00FD21AB">
      <w:pPr>
        <w:rPr>
          <w:b/>
          <w:sz w:val="24"/>
        </w:rPr>
      </w:pPr>
      <w:r w:rsidRPr="00A3660E">
        <w:rPr>
          <w:b/>
          <w:sz w:val="24"/>
        </w:rPr>
        <w:t xml:space="preserve">CAPACIDAD MÚSCULO – ESQUELÉTICA </w:t>
      </w:r>
    </w:p>
    <w:p w14:paraId="77E75700" w14:textId="77777777" w:rsidR="00FD21AB" w:rsidRPr="00A3660E" w:rsidRDefault="00FD21AB" w:rsidP="00FD21AB">
      <w:pPr>
        <w:rPr>
          <w:sz w:val="24"/>
        </w:rPr>
      </w:pPr>
      <w:r w:rsidRPr="00A3660E">
        <w:rPr>
          <w:sz w:val="24"/>
        </w:rPr>
        <w:t>Presión manual – mano derecha (kg)</w:t>
      </w:r>
    </w:p>
    <w:p w14:paraId="0101A5EC" w14:textId="77777777" w:rsidR="00FD21AB" w:rsidRPr="00A3660E" w:rsidRDefault="00FD21AB" w:rsidP="00FD21AB">
      <w:pPr>
        <w:rPr>
          <w:sz w:val="24"/>
        </w:rPr>
      </w:pPr>
      <w:r w:rsidRPr="00A3660E">
        <w:rPr>
          <w:sz w:val="24"/>
        </w:rPr>
        <w:t>Presión Manual – mano izquierda (kg)</w:t>
      </w:r>
    </w:p>
    <w:p w14:paraId="3746F938" w14:textId="77777777" w:rsidR="00FD21AB" w:rsidRPr="00A3660E" w:rsidRDefault="00FD21AB" w:rsidP="00FD21AB">
      <w:pPr>
        <w:rPr>
          <w:sz w:val="24"/>
        </w:rPr>
      </w:pPr>
      <w:r w:rsidRPr="00A3660E">
        <w:rPr>
          <w:sz w:val="24"/>
        </w:rPr>
        <w:t xml:space="preserve">Salto de longitud (cm) </w:t>
      </w:r>
    </w:p>
    <w:p w14:paraId="38D3B2CF" w14:textId="77777777" w:rsidR="00FD21AB" w:rsidRDefault="00FD21AB" w:rsidP="00FD21AB">
      <w:pPr>
        <w:rPr>
          <w:b/>
          <w:sz w:val="24"/>
        </w:rPr>
      </w:pPr>
    </w:p>
    <w:tbl>
      <w:tblPr>
        <w:tblStyle w:val="Tablaconcuadrcula"/>
        <w:tblpPr w:leftFromText="141" w:rightFromText="141" w:vertAnchor="text" w:horzAnchor="page" w:tblpX="6466" w:tblpY="111"/>
        <w:tblW w:w="0" w:type="auto"/>
        <w:tblLayout w:type="fixed"/>
        <w:tblLook w:val="04A0" w:firstRow="1" w:lastRow="0" w:firstColumn="1" w:lastColumn="0" w:noHBand="0" w:noVBand="1"/>
      </w:tblPr>
      <w:tblGrid>
        <w:gridCol w:w="1129"/>
        <w:gridCol w:w="1134"/>
        <w:gridCol w:w="1134"/>
      </w:tblGrid>
      <w:tr w:rsidR="00FD21AB" w14:paraId="6F193B3F" w14:textId="77777777" w:rsidTr="00FD21AB">
        <w:trPr>
          <w:trHeight w:val="416"/>
        </w:trPr>
        <w:tc>
          <w:tcPr>
            <w:tcW w:w="1129" w:type="dxa"/>
          </w:tcPr>
          <w:p w14:paraId="2C7F8FDC" w14:textId="77777777" w:rsidR="00FD21AB" w:rsidRPr="003F1BBD" w:rsidRDefault="00FD21AB" w:rsidP="00FD21AB">
            <w:pPr>
              <w:rPr>
                <w:b/>
              </w:rPr>
            </w:pPr>
            <w:r w:rsidRPr="003F1BBD">
              <w:rPr>
                <w:b/>
              </w:rPr>
              <w:t>Medida 1</w:t>
            </w:r>
          </w:p>
        </w:tc>
        <w:tc>
          <w:tcPr>
            <w:tcW w:w="1134" w:type="dxa"/>
          </w:tcPr>
          <w:p w14:paraId="34BEAA89" w14:textId="77777777" w:rsidR="00FD21AB" w:rsidRPr="003F1BBD" w:rsidRDefault="00FD21AB" w:rsidP="00FD21AB">
            <w:pPr>
              <w:rPr>
                <w:b/>
              </w:rPr>
            </w:pPr>
            <w:r w:rsidRPr="003F1BBD">
              <w:rPr>
                <w:b/>
              </w:rPr>
              <w:t xml:space="preserve">Medida 2 </w:t>
            </w:r>
          </w:p>
        </w:tc>
        <w:tc>
          <w:tcPr>
            <w:tcW w:w="1134" w:type="dxa"/>
          </w:tcPr>
          <w:p w14:paraId="11A12BC7" w14:textId="77777777" w:rsidR="00FD21AB" w:rsidRPr="003F1BBD" w:rsidRDefault="00FD21AB" w:rsidP="00FD21AB">
            <w:pPr>
              <w:rPr>
                <w:b/>
              </w:rPr>
            </w:pPr>
            <w:r w:rsidRPr="003F1BBD">
              <w:rPr>
                <w:b/>
              </w:rPr>
              <w:t xml:space="preserve">Promedio </w:t>
            </w:r>
          </w:p>
        </w:tc>
      </w:tr>
      <w:tr w:rsidR="00FD21AB" w14:paraId="05CFCD04" w14:textId="77777777" w:rsidTr="00FD21AB">
        <w:trPr>
          <w:trHeight w:val="421"/>
        </w:trPr>
        <w:tc>
          <w:tcPr>
            <w:tcW w:w="1129" w:type="dxa"/>
          </w:tcPr>
          <w:p w14:paraId="3602C471" w14:textId="77777777" w:rsidR="00FD21AB" w:rsidRDefault="00FD21AB" w:rsidP="00FD21AB">
            <w:pPr>
              <w:rPr>
                <w:b/>
                <w:sz w:val="24"/>
              </w:rPr>
            </w:pPr>
          </w:p>
        </w:tc>
        <w:tc>
          <w:tcPr>
            <w:tcW w:w="1134" w:type="dxa"/>
          </w:tcPr>
          <w:p w14:paraId="2336F3E7" w14:textId="77777777" w:rsidR="00FD21AB" w:rsidRDefault="00FD21AB" w:rsidP="00FD21AB">
            <w:pPr>
              <w:rPr>
                <w:b/>
                <w:sz w:val="24"/>
              </w:rPr>
            </w:pPr>
          </w:p>
        </w:tc>
        <w:tc>
          <w:tcPr>
            <w:tcW w:w="1134" w:type="dxa"/>
          </w:tcPr>
          <w:p w14:paraId="0E379806" w14:textId="77777777" w:rsidR="00FD21AB" w:rsidRDefault="00FD21AB" w:rsidP="00FD21AB">
            <w:pPr>
              <w:rPr>
                <w:b/>
                <w:sz w:val="24"/>
              </w:rPr>
            </w:pPr>
          </w:p>
        </w:tc>
      </w:tr>
    </w:tbl>
    <w:p w14:paraId="0FF8B3B9" w14:textId="77777777" w:rsidR="00FD21AB" w:rsidRPr="00A3660E" w:rsidRDefault="00FD21AB" w:rsidP="00FD21AB">
      <w:pPr>
        <w:tabs>
          <w:tab w:val="right" w:pos="4966"/>
        </w:tabs>
        <w:rPr>
          <w:b/>
          <w:sz w:val="24"/>
        </w:rPr>
      </w:pPr>
      <w:r w:rsidRPr="00A3660E">
        <w:rPr>
          <w:b/>
          <w:sz w:val="24"/>
        </w:rPr>
        <w:t xml:space="preserve">CAPACIDAD MOTORA </w:t>
      </w:r>
      <w:r>
        <w:rPr>
          <w:b/>
          <w:sz w:val="24"/>
        </w:rPr>
        <w:t xml:space="preserve">    </w:t>
      </w:r>
    </w:p>
    <w:p w14:paraId="53138C8F" w14:textId="77777777" w:rsidR="00FD21AB" w:rsidRPr="00A62F74" w:rsidRDefault="00FD21AB" w:rsidP="00FD21AB">
      <w:pPr>
        <w:rPr>
          <w:sz w:val="24"/>
          <w:lang w:val="en-US"/>
        </w:rPr>
      </w:pPr>
      <w:r w:rsidRPr="00A62F74">
        <w:rPr>
          <w:sz w:val="24"/>
          <w:lang w:val="en-US"/>
        </w:rPr>
        <w:t>Test de 4 x 10 m (</w:t>
      </w:r>
      <w:proofErr w:type="spellStart"/>
      <w:r w:rsidRPr="00A62F74">
        <w:rPr>
          <w:sz w:val="24"/>
          <w:lang w:val="en-US"/>
        </w:rPr>
        <w:t>seg</w:t>
      </w:r>
      <w:proofErr w:type="spellEnd"/>
      <w:r w:rsidRPr="00A62F74">
        <w:rPr>
          <w:sz w:val="24"/>
          <w:lang w:val="en-US"/>
        </w:rPr>
        <w:t>)</w:t>
      </w:r>
    </w:p>
    <w:p w14:paraId="30042750" w14:textId="77777777" w:rsidR="00FD21AB" w:rsidRPr="00A62F74" w:rsidRDefault="00FD21AB" w:rsidP="00FD21AB">
      <w:pPr>
        <w:rPr>
          <w:b/>
          <w:sz w:val="24"/>
          <w:lang w:val="en-US"/>
        </w:rPr>
      </w:pPr>
    </w:p>
    <w:tbl>
      <w:tblPr>
        <w:tblStyle w:val="Tablaconcuadrcula"/>
        <w:tblpPr w:leftFromText="141" w:rightFromText="141" w:vertAnchor="text" w:horzAnchor="page" w:tblpX="6436" w:tblpY="407"/>
        <w:tblW w:w="0" w:type="auto"/>
        <w:tblLook w:val="04A0" w:firstRow="1" w:lastRow="0" w:firstColumn="1" w:lastColumn="0" w:noHBand="0" w:noVBand="1"/>
      </w:tblPr>
      <w:tblGrid>
        <w:gridCol w:w="988"/>
      </w:tblGrid>
      <w:tr w:rsidR="00FD21AB" w:rsidRPr="006B2B7E" w14:paraId="7C243955" w14:textId="77777777" w:rsidTr="00FD21AB">
        <w:trPr>
          <w:trHeight w:val="416"/>
        </w:trPr>
        <w:tc>
          <w:tcPr>
            <w:tcW w:w="988" w:type="dxa"/>
          </w:tcPr>
          <w:p w14:paraId="2A64E7FA" w14:textId="77777777" w:rsidR="00FD21AB" w:rsidRPr="00A62F74" w:rsidRDefault="00FD21AB" w:rsidP="00FD21AB">
            <w:pPr>
              <w:rPr>
                <w:b/>
                <w:sz w:val="24"/>
                <w:lang w:val="en-US"/>
              </w:rPr>
            </w:pPr>
          </w:p>
        </w:tc>
      </w:tr>
    </w:tbl>
    <w:p w14:paraId="14B87814" w14:textId="77777777" w:rsidR="00FD21AB" w:rsidRPr="00A3660E" w:rsidRDefault="00FD21AB" w:rsidP="00FD21AB">
      <w:pPr>
        <w:rPr>
          <w:b/>
          <w:sz w:val="24"/>
        </w:rPr>
      </w:pPr>
      <w:r w:rsidRPr="00A3660E">
        <w:rPr>
          <w:b/>
          <w:sz w:val="24"/>
        </w:rPr>
        <w:t xml:space="preserve">CAPACIDAD AERÓBICA </w:t>
      </w:r>
    </w:p>
    <w:p w14:paraId="03E35709" w14:textId="77777777" w:rsidR="00FD21AB" w:rsidRPr="00A3660E" w:rsidRDefault="00FD21AB" w:rsidP="00FD21AB">
      <w:pPr>
        <w:rPr>
          <w:sz w:val="24"/>
        </w:rPr>
      </w:pPr>
      <w:r w:rsidRPr="00A3660E">
        <w:rPr>
          <w:sz w:val="24"/>
        </w:rPr>
        <w:t xml:space="preserve">Test de 20 m </w:t>
      </w:r>
    </w:p>
    <w:p w14:paraId="438E977C" w14:textId="77777777" w:rsidR="00FD21AB" w:rsidRDefault="00FD21AB" w:rsidP="00FD21AB">
      <w:pPr>
        <w:rPr>
          <w:sz w:val="24"/>
        </w:rPr>
      </w:pPr>
    </w:p>
    <w:tbl>
      <w:tblPr>
        <w:tblStyle w:val="Tablaconcuadrcula"/>
        <w:tblpPr w:leftFromText="141" w:rightFromText="141" w:vertAnchor="text" w:horzAnchor="page" w:tblpX="1753" w:tblpY="476"/>
        <w:tblW w:w="8784" w:type="dxa"/>
        <w:tblLook w:val="04A0" w:firstRow="1" w:lastRow="0" w:firstColumn="1" w:lastColumn="0" w:noHBand="0" w:noVBand="1"/>
      </w:tblPr>
      <w:tblGrid>
        <w:gridCol w:w="8784"/>
      </w:tblGrid>
      <w:tr w:rsidR="00FD21AB" w14:paraId="1B7F8291" w14:textId="77777777" w:rsidTr="00FD21AB">
        <w:trPr>
          <w:trHeight w:val="983"/>
        </w:trPr>
        <w:tc>
          <w:tcPr>
            <w:tcW w:w="8784" w:type="dxa"/>
          </w:tcPr>
          <w:p w14:paraId="5056581F" w14:textId="77777777" w:rsidR="00FD21AB" w:rsidRDefault="00FD21AB" w:rsidP="00FD21AB">
            <w:pPr>
              <w:rPr>
                <w:b/>
                <w:sz w:val="24"/>
              </w:rPr>
            </w:pPr>
            <w:r>
              <w:rPr>
                <w:b/>
                <w:sz w:val="24"/>
              </w:rPr>
              <w:t>Nota: Razones de exclusión por problemas durante la realización de los test</w:t>
            </w:r>
          </w:p>
        </w:tc>
      </w:tr>
    </w:tbl>
    <w:p w14:paraId="05C0BE56" w14:textId="77777777" w:rsidR="00FD21AB" w:rsidRDefault="00FD21AB" w:rsidP="00FD21AB">
      <w:pPr>
        <w:rPr>
          <w:sz w:val="24"/>
        </w:rPr>
      </w:pPr>
    </w:p>
    <w:p w14:paraId="4E528B8F" w14:textId="77777777" w:rsidR="00FD21AB" w:rsidRDefault="00FD21AB" w:rsidP="00FD21AB">
      <w:pPr>
        <w:rPr>
          <w:sz w:val="24"/>
        </w:rPr>
      </w:pPr>
    </w:p>
    <w:p w14:paraId="4FC0CE21" w14:textId="77777777" w:rsidR="00FD21AB" w:rsidRDefault="00FD21AB" w:rsidP="00FD21AB">
      <w:pPr>
        <w:rPr>
          <w:sz w:val="24"/>
        </w:rPr>
      </w:pPr>
    </w:p>
    <w:p w14:paraId="57F96602" w14:textId="4FB5A863" w:rsidR="008365FA" w:rsidRDefault="00FD21AB" w:rsidP="00FD21AB">
      <w:pPr>
        <w:rPr>
          <w:sz w:val="24"/>
        </w:rPr>
      </w:pPr>
      <w:r>
        <w:rPr>
          <w:sz w:val="24"/>
        </w:rPr>
        <w:t>Nombre del Evaluador: __________________________ Fecha: _________________</w:t>
      </w:r>
    </w:p>
    <w:p w14:paraId="18E7CFBC" w14:textId="4D224779" w:rsidR="001931B0" w:rsidRPr="008365FA" w:rsidRDefault="008365FA" w:rsidP="00175846">
      <w:pPr>
        <w:rPr>
          <w:sz w:val="24"/>
        </w:rPr>
      </w:pPr>
      <w:r w:rsidRPr="00110BEB">
        <w:rPr>
          <w:rFonts w:ascii="Times New Roman" w:hAnsi="Times New Roman" w:cs="Times New Roman"/>
          <w:b/>
          <w:sz w:val="24"/>
        </w:rPr>
        <w:lastRenderedPageBreak/>
        <w:t>Anexo N°</w:t>
      </w:r>
      <w:r>
        <w:rPr>
          <w:rFonts w:ascii="Times New Roman" w:hAnsi="Times New Roman" w:cs="Times New Roman"/>
          <w:b/>
          <w:sz w:val="24"/>
        </w:rPr>
        <w:t xml:space="preserve"> 5.-</w:t>
      </w:r>
      <w:r w:rsidR="001931B0" w:rsidRPr="00110BEB">
        <w:rPr>
          <w:noProof/>
          <w:lang w:eastAsia="es-EC"/>
        </w:rPr>
        <w:drawing>
          <wp:anchor distT="0" distB="0" distL="114300" distR="114300" simplePos="0" relativeHeight="251707392" behindDoc="0" locked="0" layoutInCell="1" allowOverlap="1" wp14:anchorId="2D315042" wp14:editId="57E0CE14">
            <wp:simplePos x="0" y="0"/>
            <wp:positionH relativeFrom="column">
              <wp:posOffset>0</wp:posOffset>
            </wp:positionH>
            <wp:positionV relativeFrom="paragraph">
              <wp:posOffset>450850</wp:posOffset>
            </wp:positionV>
            <wp:extent cx="4514850" cy="353377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0106" t="14719" r="64130" b="48602"/>
                    <a:stretch/>
                  </pic:blipFill>
                  <pic:spPr bwMode="auto">
                    <a:xfrm>
                      <a:off x="0" y="0"/>
                      <a:ext cx="4514850"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6BF">
        <w:rPr>
          <w:rFonts w:ascii="Times New Roman" w:hAnsi="Times New Roman" w:cs="Times New Roman"/>
          <w:b/>
          <w:sz w:val="24"/>
        </w:rPr>
        <w:t xml:space="preserve"> </w:t>
      </w:r>
      <w:r w:rsidR="008C66BF" w:rsidRPr="008365FA">
        <w:rPr>
          <w:rFonts w:ascii="Times New Roman" w:hAnsi="Times New Roman" w:cs="Times New Roman"/>
          <w:sz w:val="24"/>
        </w:rPr>
        <w:t xml:space="preserve">Tablas de </w:t>
      </w:r>
      <w:proofErr w:type="spellStart"/>
      <w:r w:rsidR="008C66BF" w:rsidRPr="008365FA">
        <w:rPr>
          <w:rFonts w:ascii="Times New Roman" w:hAnsi="Times New Roman" w:cs="Times New Roman"/>
          <w:sz w:val="24"/>
        </w:rPr>
        <w:t>baremación</w:t>
      </w:r>
      <w:proofErr w:type="spellEnd"/>
    </w:p>
    <w:p w14:paraId="79755306" w14:textId="77777777" w:rsidR="00630A02" w:rsidRDefault="00630A02" w:rsidP="00630A02">
      <w:pPr>
        <w:tabs>
          <w:tab w:val="left" w:pos="3735"/>
        </w:tabs>
      </w:pPr>
    </w:p>
    <w:p w14:paraId="664EAC2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32EE58C"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929317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C5B2A3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0709D7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B54908D"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63A5A4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7A607C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784F06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2075F1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FD877E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E7DDF99"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DF7A6E7"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0CAE03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208278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DE00F9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7C34B7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A32EE7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EF3C98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9877958"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D46E00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30CB207"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12321E8" w14:textId="70236C0E"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8ECD9EE" w14:textId="5E0EE59E"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1716B49" w14:textId="7EEF0B0B"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72D919B" w14:textId="5E6448F9"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A37C917" w14:textId="6D13D6A4"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92A52C6" w14:textId="0249BF84"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7B61A1F" w14:textId="6244ED6A" w:rsidR="001931B0" w:rsidRDefault="00175846" w:rsidP="00474D47">
      <w:pPr>
        <w:spacing w:after="0" w:line="240" w:lineRule="auto"/>
        <w:jc w:val="center"/>
        <w:rPr>
          <w:rFonts w:ascii="Times New Roman" w:eastAsia="Times New Roman" w:hAnsi="Times New Roman" w:cs="Times New Roman"/>
          <w:b/>
          <w:bCs/>
          <w:color w:val="FF0000"/>
          <w:lang w:eastAsia="es-EC"/>
        </w:rPr>
      </w:pPr>
      <w:r>
        <w:rPr>
          <w:noProof/>
          <w:lang w:eastAsia="es-EC"/>
        </w:rPr>
        <w:drawing>
          <wp:anchor distT="0" distB="0" distL="114300" distR="114300" simplePos="0" relativeHeight="251709440" behindDoc="0" locked="0" layoutInCell="1" allowOverlap="1" wp14:anchorId="51B8D4EC" wp14:editId="17333861">
            <wp:simplePos x="0" y="0"/>
            <wp:positionH relativeFrom="margin">
              <wp:posOffset>-74930</wp:posOffset>
            </wp:positionH>
            <wp:positionV relativeFrom="paragraph">
              <wp:posOffset>13335</wp:posOffset>
            </wp:positionV>
            <wp:extent cx="4743450" cy="3630930"/>
            <wp:effectExtent l="0" t="0" r="0" b="762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8819" t="18499" r="62959" b="42308"/>
                    <a:stretch/>
                  </pic:blipFill>
                  <pic:spPr bwMode="auto">
                    <a:xfrm>
                      <a:off x="0" y="0"/>
                      <a:ext cx="4743450" cy="363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4E6D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CE875D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CFD614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F89555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29B596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CC073E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E2ADEA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DAB701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4F75B78"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07D113D"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90B3AB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ED9158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91B2CE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296DD4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0B2F50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9166F56" w14:textId="2BD890DB"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2C6F175" w14:textId="1529F08C" w:rsidR="001931B0" w:rsidRDefault="001931B0" w:rsidP="00474D47">
      <w:pPr>
        <w:spacing w:after="0" w:line="240" w:lineRule="auto"/>
        <w:jc w:val="center"/>
        <w:rPr>
          <w:rFonts w:ascii="Times New Roman" w:eastAsia="Times New Roman" w:hAnsi="Times New Roman" w:cs="Times New Roman"/>
          <w:b/>
          <w:bCs/>
          <w:color w:val="FF0000"/>
          <w:lang w:eastAsia="es-EC"/>
        </w:rPr>
      </w:pPr>
      <w:r>
        <w:rPr>
          <w:noProof/>
          <w:lang w:eastAsia="es-EC"/>
        </w:rPr>
        <w:lastRenderedPageBreak/>
        <w:drawing>
          <wp:anchor distT="0" distB="0" distL="114300" distR="114300" simplePos="0" relativeHeight="251711488" behindDoc="0" locked="0" layoutInCell="1" allowOverlap="1" wp14:anchorId="04FDE994" wp14:editId="1BF68785">
            <wp:simplePos x="0" y="0"/>
            <wp:positionH relativeFrom="column">
              <wp:posOffset>0</wp:posOffset>
            </wp:positionH>
            <wp:positionV relativeFrom="paragraph">
              <wp:posOffset>157480</wp:posOffset>
            </wp:positionV>
            <wp:extent cx="5071110" cy="3990975"/>
            <wp:effectExtent l="0" t="0" r="0"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8820" t="11601" r="61371" b="46697"/>
                    <a:stretch/>
                  </pic:blipFill>
                  <pic:spPr bwMode="auto">
                    <a:xfrm>
                      <a:off x="0" y="0"/>
                      <a:ext cx="5071110" cy="399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9A7F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C6EC1B1"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0099E4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C0926A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61D15B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4D5B0D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4ED1E6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7B39B7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06147AE"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F07B14E"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529E808"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3B76DE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F00C9A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C45F4F9"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2D3C95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1E053D1"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5FC55C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C72F5B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148C88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042415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8D2171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ECE030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056629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D10B57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50E46B7"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FBB7BAD"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684613C"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F92F5EA" w14:textId="0FA9E27B" w:rsidR="001931B0" w:rsidRDefault="001931B0" w:rsidP="00474D47">
      <w:pPr>
        <w:spacing w:after="0" w:line="240" w:lineRule="auto"/>
        <w:jc w:val="center"/>
        <w:rPr>
          <w:rFonts w:ascii="Times New Roman" w:eastAsia="Times New Roman" w:hAnsi="Times New Roman" w:cs="Times New Roman"/>
          <w:b/>
          <w:bCs/>
          <w:color w:val="FF0000"/>
          <w:lang w:eastAsia="es-EC"/>
        </w:rPr>
      </w:pPr>
      <w:r>
        <w:rPr>
          <w:noProof/>
          <w:lang w:eastAsia="es-EC"/>
        </w:rPr>
        <w:drawing>
          <wp:anchor distT="0" distB="0" distL="114300" distR="114300" simplePos="0" relativeHeight="251713536" behindDoc="0" locked="0" layoutInCell="1" allowOverlap="1" wp14:anchorId="03622F5A" wp14:editId="68BF38AE">
            <wp:simplePos x="0" y="0"/>
            <wp:positionH relativeFrom="margin">
              <wp:posOffset>0</wp:posOffset>
            </wp:positionH>
            <wp:positionV relativeFrom="paragraph">
              <wp:posOffset>158115</wp:posOffset>
            </wp:positionV>
            <wp:extent cx="4667250" cy="3745230"/>
            <wp:effectExtent l="0" t="0" r="0" b="762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9525" t="11601" r="61900" b="47638"/>
                    <a:stretch/>
                  </pic:blipFill>
                  <pic:spPr bwMode="auto">
                    <a:xfrm>
                      <a:off x="0" y="0"/>
                      <a:ext cx="4667250" cy="374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0F7E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E6380A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A4C87A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4FCCF7C"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1B09C4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F67BCD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9C4394E"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7D73DD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76BB559"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A18EE2D"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975FBD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E4AD8C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86BC96C"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A1B20B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DC3805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0209F9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E965C7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965EC1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61F044C"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EF4BEA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AEE52C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3E9DDB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DEC0F1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40B11F7"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7BCDDE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39A21C9"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B0F1CAB" w14:textId="5CB424FB" w:rsidR="001931B0" w:rsidRDefault="001931B0" w:rsidP="00474D47">
      <w:pPr>
        <w:spacing w:after="0" w:line="240" w:lineRule="auto"/>
        <w:jc w:val="center"/>
        <w:rPr>
          <w:rFonts w:ascii="Times New Roman" w:eastAsia="Times New Roman" w:hAnsi="Times New Roman" w:cs="Times New Roman"/>
          <w:b/>
          <w:bCs/>
          <w:color w:val="FF0000"/>
          <w:lang w:eastAsia="es-EC"/>
        </w:rPr>
      </w:pPr>
      <w:r>
        <w:rPr>
          <w:noProof/>
          <w:lang w:eastAsia="es-EC"/>
        </w:rPr>
        <w:lastRenderedPageBreak/>
        <w:drawing>
          <wp:anchor distT="0" distB="0" distL="114300" distR="114300" simplePos="0" relativeHeight="251715584" behindDoc="0" locked="0" layoutInCell="1" allowOverlap="1" wp14:anchorId="05FB86E8" wp14:editId="1D731DF8">
            <wp:simplePos x="0" y="0"/>
            <wp:positionH relativeFrom="column">
              <wp:posOffset>0</wp:posOffset>
            </wp:positionH>
            <wp:positionV relativeFrom="paragraph">
              <wp:posOffset>157480</wp:posOffset>
            </wp:positionV>
            <wp:extent cx="4705350" cy="3724910"/>
            <wp:effectExtent l="0" t="0" r="0" b="889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9525" t="10974" r="60842" b="47325"/>
                    <a:stretch/>
                  </pic:blipFill>
                  <pic:spPr bwMode="auto">
                    <a:xfrm>
                      <a:off x="0" y="0"/>
                      <a:ext cx="4705350" cy="372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BC7AE"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DB825E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C937BB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0FD0E8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723AADC"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E5E94E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D828F9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4CABC57"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0A8297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E4B046F"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EF5E021"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9A4289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9B69B4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D6EB11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A8D1DE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2C09FCE"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2BF4B9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FC3008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6F8D2E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2BFC2CE"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1A13F69"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20A9289"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AA4611E"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F2EA37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B414DA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34D5956" w14:textId="33013356" w:rsidR="001931B0" w:rsidRDefault="001931B0" w:rsidP="00474D47">
      <w:pPr>
        <w:spacing w:after="0" w:line="240" w:lineRule="auto"/>
        <w:jc w:val="center"/>
        <w:rPr>
          <w:rFonts w:ascii="Times New Roman" w:eastAsia="Times New Roman" w:hAnsi="Times New Roman" w:cs="Times New Roman"/>
          <w:b/>
          <w:bCs/>
          <w:color w:val="FF0000"/>
          <w:lang w:eastAsia="es-EC"/>
        </w:rPr>
      </w:pPr>
      <w:r>
        <w:rPr>
          <w:noProof/>
          <w:lang w:eastAsia="es-EC"/>
        </w:rPr>
        <w:drawing>
          <wp:anchor distT="0" distB="0" distL="114300" distR="114300" simplePos="0" relativeHeight="251717632" behindDoc="0" locked="0" layoutInCell="1" allowOverlap="1" wp14:anchorId="501B4820" wp14:editId="41AAE451">
            <wp:simplePos x="0" y="0"/>
            <wp:positionH relativeFrom="margin">
              <wp:posOffset>0</wp:posOffset>
            </wp:positionH>
            <wp:positionV relativeFrom="paragraph">
              <wp:posOffset>158115</wp:posOffset>
            </wp:positionV>
            <wp:extent cx="4620895" cy="3714750"/>
            <wp:effectExtent l="0" t="0" r="8255"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583" t="12856" r="61548" b="47324"/>
                    <a:stretch/>
                  </pic:blipFill>
                  <pic:spPr bwMode="auto">
                    <a:xfrm>
                      <a:off x="0" y="0"/>
                      <a:ext cx="4620895"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90559"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CFED74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795EEF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DFCBB8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3B3804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484C7018"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77515F8"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1D8AF5A"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0CBC48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43EFE5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FAFB87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3440F30"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5075E21"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6B312F2"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E4243B1"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F2B9413"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5DC6E46"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5405D87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7F4DE2F5"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A08C4C4"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D718577"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647AA460" w14:textId="77777777"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5000DAAE" w14:textId="77777777"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4BD21CF4" w14:textId="77777777"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56AD8B04" w14:textId="77777777"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5ABAF224" w14:textId="77777777"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50E8392D" w14:textId="77777777"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77E654FA" w14:textId="77777777"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540E9C57" w14:textId="77777777" w:rsidR="00345078" w:rsidRDefault="00345078" w:rsidP="00345078"/>
    <w:p w14:paraId="4F90925E" w14:textId="42A1990B" w:rsidR="00345078" w:rsidRDefault="00F60A74" w:rsidP="00345078">
      <w:r w:rsidRPr="00F60A74">
        <w:rPr>
          <w:noProof/>
          <w:lang w:eastAsia="es-EC"/>
        </w:rPr>
        <w:drawing>
          <wp:anchor distT="0" distB="0" distL="114300" distR="114300" simplePos="0" relativeHeight="251783168" behindDoc="0" locked="0" layoutInCell="1" allowOverlap="1" wp14:anchorId="4971B796" wp14:editId="5AF0751F">
            <wp:simplePos x="0" y="0"/>
            <wp:positionH relativeFrom="column">
              <wp:posOffset>4203865</wp:posOffset>
            </wp:positionH>
            <wp:positionV relativeFrom="paragraph">
              <wp:posOffset>1614410</wp:posOffset>
            </wp:positionV>
            <wp:extent cx="168638" cy="183415"/>
            <wp:effectExtent l="0" t="0" r="3175" b="7620"/>
            <wp:wrapNone/>
            <wp:docPr id="74"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85216" behindDoc="0" locked="0" layoutInCell="1" allowOverlap="1" wp14:anchorId="226AA212" wp14:editId="199A9F77">
            <wp:simplePos x="0" y="0"/>
            <wp:positionH relativeFrom="column">
              <wp:posOffset>4154384</wp:posOffset>
            </wp:positionH>
            <wp:positionV relativeFrom="paragraph">
              <wp:posOffset>1360203</wp:posOffset>
            </wp:positionV>
            <wp:extent cx="168638" cy="183415"/>
            <wp:effectExtent l="0" t="0" r="3175" b="7620"/>
            <wp:wrapNone/>
            <wp:docPr id="75"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87264" behindDoc="0" locked="0" layoutInCell="1" allowOverlap="1" wp14:anchorId="7D205B3D" wp14:editId="4057883D">
            <wp:simplePos x="0" y="0"/>
            <wp:positionH relativeFrom="column">
              <wp:posOffset>3881177</wp:posOffset>
            </wp:positionH>
            <wp:positionV relativeFrom="paragraph">
              <wp:posOffset>1626136</wp:posOffset>
            </wp:positionV>
            <wp:extent cx="168638" cy="183415"/>
            <wp:effectExtent l="0" t="0" r="3175" b="7620"/>
            <wp:wrapNone/>
            <wp:docPr id="76"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70880" behindDoc="0" locked="0" layoutInCell="1" allowOverlap="1" wp14:anchorId="4C1905D3" wp14:editId="3040BF7B">
            <wp:simplePos x="0" y="0"/>
            <wp:positionH relativeFrom="column">
              <wp:posOffset>3907089</wp:posOffset>
            </wp:positionH>
            <wp:positionV relativeFrom="paragraph">
              <wp:posOffset>1295219</wp:posOffset>
            </wp:positionV>
            <wp:extent cx="168638" cy="183415"/>
            <wp:effectExtent l="0" t="0" r="3175" b="7620"/>
            <wp:wrapNone/>
            <wp:docPr id="68"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72928" behindDoc="0" locked="0" layoutInCell="1" allowOverlap="1" wp14:anchorId="7FB1ED36" wp14:editId="22C9F48E">
            <wp:simplePos x="0" y="0"/>
            <wp:positionH relativeFrom="column">
              <wp:posOffset>3610247</wp:posOffset>
            </wp:positionH>
            <wp:positionV relativeFrom="paragraph">
              <wp:posOffset>1471369</wp:posOffset>
            </wp:positionV>
            <wp:extent cx="168638" cy="183415"/>
            <wp:effectExtent l="0" t="0" r="3175" b="7620"/>
            <wp:wrapNone/>
            <wp:docPr id="69"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74976" behindDoc="0" locked="0" layoutInCell="1" allowOverlap="1" wp14:anchorId="7D8BB5EC" wp14:editId="25058D3F">
            <wp:simplePos x="0" y="0"/>
            <wp:positionH relativeFrom="column">
              <wp:posOffset>3441898</wp:posOffset>
            </wp:positionH>
            <wp:positionV relativeFrom="paragraph">
              <wp:posOffset>1388167</wp:posOffset>
            </wp:positionV>
            <wp:extent cx="168638" cy="183415"/>
            <wp:effectExtent l="0" t="0" r="3175" b="7620"/>
            <wp:wrapNone/>
            <wp:docPr id="70"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77024" behindDoc="0" locked="0" layoutInCell="1" allowOverlap="1" wp14:anchorId="46D2B65B" wp14:editId="6B3A28B5">
            <wp:simplePos x="0" y="0"/>
            <wp:positionH relativeFrom="column">
              <wp:posOffset>3313216</wp:posOffset>
            </wp:positionH>
            <wp:positionV relativeFrom="paragraph">
              <wp:posOffset>1443355</wp:posOffset>
            </wp:positionV>
            <wp:extent cx="168638" cy="183415"/>
            <wp:effectExtent l="0" t="0" r="3175" b="7620"/>
            <wp:wrapNone/>
            <wp:docPr id="71"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79072" behindDoc="0" locked="0" layoutInCell="1" allowOverlap="1" wp14:anchorId="7D4A419C" wp14:editId="4F639D0F">
            <wp:simplePos x="0" y="0"/>
            <wp:positionH relativeFrom="column">
              <wp:posOffset>3442385</wp:posOffset>
            </wp:positionH>
            <wp:positionV relativeFrom="paragraph">
              <wp:posOffset>1702163</wp:posOffset>
            </wp:positionV>
            <wp:extent cx="168638" cy="183415"/>
            <wp:effectExtent l="0" t="0" r="3175" b="7620"/>
            <wp:wrapNone/>
            <wp:docPr id="72"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81120" behindDoc="0" locked="0" layoutInCell="1" allowOverlap="1" wp14:anchorId="203A153C" wp14:editId="3EBC1BEB">
            <wp:simplePos x="0" y="0"/>
            <wp:positionH relativeFrom="column">
              <wp:posOffset>3145428</wp:posOffset>
            </wp:positionH>
            <wp:positionV relativeFrom="paragraph">
              <wp:posOffset>1312578</wp:posOffset>
            </wp:positionV>
            <wp:extent cx="168638" cy="183415"/>
            <wp:effectExtent l="0" t="0" r="3175" b="7620"/>
            <wp:wrapNone/>
            <wp:docPr id="73"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52448" behindDoc="0" locked="0" layoutInCell="1" allowOverlap="1" wp14:anchorId="4934DA23" wp14:editId="197A5E72">
            <wp:simplePos x="0" y="0"/>
            <wp:positionH relativeFrom="column">
              <wp:posOffset>2731432</wp:posOffset>
            </wp:positionH>
            <wp:positionV relativeFrom="paragraph">
              <wp:posOffset>1147965</wp:posOffset>
            </wp:positionV>
            <wp:extent cx="168638" cy="183415"/>
            <wp:effectExtent l="0" t="0" r="3175" b="7620"/>
            <wp:wrapNone/>
            <wp:docPr id="41"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54496" behindDoc="0" locked="0" layoutInCell="1" allowOverlap="1" wp14:anchorId="1896C39C" wp14:editId="6CF72F6F">
            <wp:simplePos x="0" y="0"/>
            <wp:positionH relativeFrom="column">
              <wp:posOffset>2788829</wp:posOffset>
            </wp:positionH>
            <wp:positionV relativeFrom="paragraph">
              <wp:posOffset>1430993</wp:posOffset>
            </wp:positionV>
            <wp:extent cx="168638" cy="183415"/>
            <wp:effectExtent l="0" t="0" r="3175" b="7620"/>
            <wp:wrapNone/>
            <wp:docPr id="42"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56544" behindDoc="0" locked="0" layoutInCell="1" allowOverlap="1" wp14:anchorId="7CDF8AFB" wp14:editId="4AEB1BCF">
            <wp:simplePos x="0" y="0"/>
            <wp:positionH relativeFrom="margin">
              <wp:align>center</wp:align>
            </wp:positionH>
            <wp:positionV relativeFrom="paragraph">
              <wp:posOffset>1613799</wp:posOffset>
            </wp:positionV>
            <wp:extent cx="168638" cy="183415"/>
            <wp:effectExtent l="0" t="0" r="3175" b="7620"/>
            <wp:wrapNone/>
            <wp:docPr id="45"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58592" behindDoc="0" locked="0" layoutInCell="1" allowOverlap="1" wp14:anchorId="409F909A" wp14:editId="17BD073E">
            <wp:simplePos x="0" y="0"/>
            <wp:positionH relativeFrom="column">
              <wp:posOffset>3097439</wp:posOffset>
            </wp:positionH>
            <wp:positionV relativeFrom="paragraph">
              <wp:posOffset>1614359</wp:posOffset>
            </wp:positionV>
            <wp:extent cx="168638" cy="183415"/>
            <wp:effectExtent l="0" t="0" r="3175" b="7620"/>
            <wp:wrapNone/>
            <wp:docPr id="57"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66784" behindDoc="0" locked="0" layoutInCell="1" allowOverlap="1" wp14:anchorId="4C9941FE" wp14:editId="0F991A0B">
            <wp:simplePos x="0" y="0"/>
            <wp:positionH relativeFrom="column">
              <wp:posOffset>2372995</wp:posOffset>
            </wp:positionH>
            <wp:positionV relativeFrom="paragraph">
              <wp:posOffset>1767840</wp:posOffset>
            </wp:positionV>
            <wp:extent cx="168275" cy="182880"/>
            <wp:effectExtent l="0" t="0" r="3175" b="7620"/>
            <wp:wrapNone/>
            <wp:docPr id="66"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4"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60640" behindDoc="0" locked="0" layoutInCell="1" allowOverlap="1" wp14:anchorId="3A6E804A" wp14:editId="677F566B">
            <wp:simplePos x="0" y="0"/>
            <wp:positionH relativeFrom="column">
              <wp:posOffset>2302353</wp:posOffset>
            </wp:positionH>
            <wp:positionV relativeFrom="paragraph">
              <wp:posOffset>1543034</wp:posOffset>
            </wp:positionV>
            <wp:extent cx="168638" cy="183415"/>
            <wp:effectExtent l="0" t="0" r="3175" b="7620"/>
            <wp:wrapNone/>
            <wp:docPr id="62"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62688" behindDoc="0" locked="0" layoutInCell="1" allowOverlap="1" wp14:anchorId="385CF80E" wp14:editId="22F752C9">
            <wp:simplePos x="0" y="0"/>
            <wp:positionH relativeFrom="column">
              <wp:posOffset>2004951</wp:posOffset>
            </wp:positionH>
            <wp:positionV relativeFrom="paragraph">
              <wp:posOffset>1625789</wp:posOffset>
            </wp:positionV>
            <wp:extent cx="168638" cy="183415"/>
            <wp:effectExtent l="0" t="0" r="3175" b="7620"/>
            <wp:wrapNone/>
            <wp:docPr id="64"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64736" behindDoc="0" locked="0" layoutInCell="1" allowOverlap="1" wp14:anchorId="13FDDD83" wp14:editId="711B0EA4">
            <wp:simplePos x="0" y="0"/>
            <wp:positionH relativeFrom="column">
              <wp:posOffset>2064699</wp:posOffset>
            </wp:positionH>
            <wp:positionV relativeFrom="paragraph">
              <wp:posOffset>1476383</wp:posOffset>
            </wp:positionV>
            <wp:extent cx="168638" cy="183415"/>
            <wp:effectExtent l="0" t="0" r="3175" b="7620"/>
            <wp:wrapNone/>
            <wp:docPr id="65"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68832" behindDoc="0" locked="0" layoutInCell="1" allowOverlap="1" wp14:anchorId="1C01666D" wp14:editId="68D83088">
            <wp:simplePos x="0" y="0"/>
            <wp:positionH relativeFrom="column">
              <wp:posOffset>2349558</wp:posOffset>
            </wp:positionH>
            <wp:positionV relativeFrom="paragraph">
              <wp:posOffset>1300480</wp:posOffset>
            </wp:positionV>
            <wp:extent cx="168638" cy="183415"/>
            <wp:effectExtent l="0" t="0" r="3175" b="7620"/>
            <wp:wrapNone/>
            <wp:docPr id="67"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50400" behindDoc="0" locked="0" layoutInCell="1" allowOverlap="1" wp14:anchorId="2249172F" wp14:editId="043EB776">
            <wp:simplePos x="0" y="0"/>
            <wp:positionH relativeFrom="column">
              <wp:posOffset>1748180</wp:posOffset>
            </wp:positionH>
            <wp:positionV relativeFrom="paragraph">
              <wp:posOffset>1526202</wp:posOffset>
            </wp:positionV>
            <wp:extent cx="168638" cy="183415"/>
            <wp:effectExtent l="0" t="0" r="3175" b="7620"/>
            <wp:wrapNone/>
            <wp:docPr id="40"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48352" behindDoc="0" locked="0" layoutInCell="1" allowOverlap="1" wp14:anchorId="25E2C25C" wp14:editId="5D76C78D">
            <wp:simplePos x="0" y="0"/>
            <wp:positionH relativeFrom="column">
              <wp:posOffset>1874841</wp:posOffset>
            </wp:positionH>
            <wp:positionV relativeFrom="paragraph">
              <wp:posOffset>1329146</wp:posOffset>
            </wp:positionV>
            <wp:extent cx="168638" cy="183415"/>
            <wp:effectExtent l="0" t="0" r="3175" b="7620"/>
            <wp:wrapNone/>
            <wp:docPr id="39"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44256" behindDoc="0" locked="0" layoutInCell="1" allowOverlap="1" wp14:anchorId="603983FE" wp14:editId="7BB7950E">
            <wp:simplePos x="0" y="0"/>
            <wp:positionH relativeFrom="column">
              <wp:posOffset>1589149</wp:posOffset>
            </wp:positionH>
            <wp:positionV relativeFrom="paragraph">
              <wp:posOffset>1709041</wp:posOffset>
            </wp:positionV>
            <wp:extent cx="168638" cy="183415"/>
            <wp:effectExtent l="0" t="0" r="3175" b="7620"/>
            <wp:wrapNone/>
            <wp:docPr id="26"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46304" behindDoc="0" locked="0" layoutInCell="1" allowOverlap="1" wp14:anchorId="77AFF502" wp14:editId="2640BD29">
            <wp:simplePos x="0" y="0"/>
            <wp:positionH relativeFrom="column">
              <wp:posOffset>1541772</wp:posOffset>
            </wp:positionH>
            <wp:positionV relativeFrom="paragraph">
              <wp:posOffset>1281719</wp:posOffset>
            </wp:positionV>
            <wp:extent cx="168638" cy="183415"/>
            <wp:effectExtent l="0" t="0" r="3175" b="7620"/>
            <wp:wrapNone/>
            <wp:docPr id="27"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42208" behindDoc="0" locked="0" layoutInCell="1" allowOverlap="1" wp14:anchorId="13134569" wp14:editId="318B89E1">
            <wp:simplePos x="0" y="0"/>
            <wp:positionH relativeFrom="column">
              <wp:posOffset>1197535</wp:posOffset>
            </wp:positionH>
            <wp:positionV relativeFrom="paragraph">
              <wp:posOffset>1685629</wp:posOffset>
            </wp:positionV>
            <wp:extent cx="168638" cy="183415"/>
            <wp:effectExtent l="0" t="0" r="3175" b="7620"/>
            <wp:wrapNone/>
            <wp:docPr id="25"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40160" behindDoc="0" locked="0" layoutInCell="1" allowOverlap="1" wp14:anchorId="7ED3ECC1" wp14:editId="7CB3698B">
            <wp:simplePos x="0" y="0"/>
            <wp:positionH relativeFrom="column">
              <wp:posOffset>401963</wp:posOffset>
            </wp:positionH>
            <wp:positionV relativeFrom="paragraph">
              <wp:posOffset>1649442</wp:posOffset>
            </wp:positionV>
            <wp:extent cx="168638" cy="183415"/>
            <wp:effectExtent l="0" t="0" r="3175" b="7620"/>
            <wp:wrapNone/>
            <wp:docPr id="24"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38112" behindDoc="0" locked="0" layoutInCell="1" allowOverlap="1" wp14:anchorId="003EE879" wp14:editId="345F0E47">
            <wp:simplePos x="0" y="0"/>
            <wp:positionH relativeFrom="column">
              <wp:posOffset>520791</wp:posOffset>
            </wp:positionH>
            <wp:positionV relativeFrom="paragraph">
              <wp:posOffset>1502262</wp:posOffset>
            </wp:positionV>
            <wp:extent cx="168638" cy="183415"/>
            <wp:effectExtent l="0" t="0" r="3175" b="7620"/>
            <wp:wrapNone/>
            <wp:docPr id="22"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36064" behindDoc="0" locked="0" layoutInCell="1" allowOverlap="1" wp14:anchorId="313F7AA4" wp14:editId="48CBD002">
            <wp:simplePos x="0" y="0"/>
            <wp:positionH relativeFrom="column">
              <wp:posOffset>984002</wp:posOffset>
            </wp:positionH>
            <wp:positionV relativeFrom="paragraph">
              <wp:posOffset>1554587</wp:posOffset>
            </wp:positionV>
            <wp:extent cx="168638" cy="183415"/>
            <wp:effectExtent l="0" t="0" r="3175" b="7620"/>
            <wp:wrapNone/>
            <wp:docPr id="21"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734016" behindDoc="0" locked="0" layoutInCell="1" allowOverlap="1" wp14:anchorId="6940A871" wp14:editId="6C759DDB">
            <wp:simplePos x="0" y="0"/>
            <wp:positionH relativeFrom="column">
              <wp:posOffset>736270</wp:posOffset>
            </wp:positionH>
            <wp:positionV relativeFrom="paragraph">
              <wp:posOffset>1687566</wp:posOffset>
            </wp:positionV>
            <wp:extent cx="168638" cy="183415"/>
            <wp:effectExtent l="0" t="0" r="3175" b="7620"/>
            <wp:wrapNone/>
            <wp:docPr id="23"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3" cstate="print">
                      <a:extLst>
                        <a:ext uri="{28A0092B-C50C-407E-A947-70E740481C1C}">
                          <a14:useLocalDpi xmlns:a14="http://schemas.microsoft.com/office/drawing/2010/main" val="0"/>
                        </a:ext>
                      </a:extLst>
                    </a:blip>
                    <a:srcRect l="25755" t="31937" r="54312" b="54347"/>
                    <a:stretch/>
                  </pic:blipFill>
                  <pic:spPr bwMode="auto">
                    <a:xfrm>
                      <a:off x="0" y="0"/>
                      <a:ext cx="168638" cy="18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078">
        <w:rPr>
          <w:noProof/>
          <w:lang w:eastAsia="es-EC"/>
        </w:rPr>
        <w:drawing>
          <wp:anchor distT="0" distB="0" distL="114300" distR="114300" simplePos="0" relativeHeight="251729920" behindDoc="0" locked="0" layoutInCell="1" allowOverlap="1" wp14:anchorId="124A7C9B" wp14:editId="4E9B0912">
            <wp:simplePos x="0" y="0"/>
            <wp:positionH relativeFrom="margin">
              <wp:align>center</wp:align>
            </wp:positionH>
            <wp:positionV relativeFrom="paragraph">
              <wp:posOffset>250277</wp:posOffset>
            </wp:positionV>
            <wp:extent cx="5007610" cy="3724275"/>
            <wp:effectExtent l="0" t="0" r="2540" b="9525"/>
            <wp:wrapSquare wrapText="bothSides"/>
            <wp:docPr id="2" name="Imagen 2" descr="https://scontent.fatf1-1.fna.fbcdn.net/v/t34.0-12/16295446_762942270526361_452901754_n.jpg?oh=409c925a4ed78f164004cc5997a5402b&amp;oe=588A4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atf1-1.fna.fbcdn.net/v/t34.0-12/16295446_762942270526361_452901754_n.jpg?oh=409c925a4ed78f164004cc5997a5402b&amp;oe=588A4C0F"/>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842" t="24276" r="17480" b="13569"/>
                    <a:stretch/>
                  </pic:blipFill>
                  <pic:spPr bwMode="auto">
                    <a:xfrm>
                      <a:off x="0" y="0"/>
                      <a:ext cx="5007610" cy="372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11829" w14:textId="0066FD24" w:rsidR="00345078" w:rsidRDefault="00345078" w:rsidP="00345078">
      <w:r>
        <w:rPr>
          <w:noProof/>
          <w:lang w:eastAsia="es-EC"/>
        </w:rPr>
        <w:drawing>
          <wp:anchor distT="0" distB="0" distL="114300" distR="114300" simplePos="0" relativeHeight="251731968" behindDoc="0" locked="0" layoutInCell="1" allowOverlap="1" wp14:anchorId="2CB7CB4F" wp14:editId="70C8E27B">
            <wp:simplePos x="0" y="0"/>
            <wp:positionH relativeFrom="margin">
              <wp:posOffset>224155</wp:posOffset>
            </wp:positionH>
            <wp:positionV relativeFrom="paragraph">
              <wp:posOffset>280955</wp:posOffset>
            </wp:positionV>
            <wp:extent cx="5000625" cy="3161030"/>
            <wp:effectExtent l="0" t="0" r="9525" b="1270"/>
            <wp:wrapSquare wrapText="bothSides"/>
            <wp:docPr id="10" name="Imagen 10" descr="https://scontent.fatf1-1.fna.fbcdn.net/v/t34.0-12/16237198_762942333859688_182680044_n.jpg?oh=023b53fd1485fa66ee8337f18bc352c3&amp;oe=588A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atf1-1.fna.fbcdn.net/v/t34.0-12/16237198_762942333859688_182680044_n.jpg?oh=023b53fd1485fa66ee8337f18bc352c3&amp;oe=588A8955"/>
                    <pic:cNvPicPr>
                      <a:picLocks noChangeAspect="1" noChangeArrowheads="1"/>
                    </pic:cNvPicPr>
                  </pic:nvPicPr>
                  <pic:blipFill rotWithShape="1">
                    <a:blip r:embed="rId66">
                      <a:extLst>
                        <a:ext uri="{28A0092B-C50C-407E-A947-70E740481C1C}">
                          <a14:useLocalDpi xmlns:a14="http://schemas.microsoft.com/office/drawing/2010/main" val="0"/>
                        </a:ext>
                      </a:extLst>
                    </a:blip>
                    <a:srcRect t="13818" r="37201" b="20031"/>
                    <a:stretch/>
                  </pic:blipFill>
                  <pic:spPr bwMode="auto">
                    <a:xfrm>
                      <a:off x="0" y="0"/>
                      <a:ext cx="5000625" cy="316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8AAE6" w14:textId="77777777" w:rsidR="00345078" w:rsidRDefault="00345078" w:rsidP="00345078"/>
    <w:p w14:paraId="03E0F068" w14:textId="6EBEC679" w:rsidR="00345078" w:rsidRDefault="00345078" w:rsidP="00345078">
      <w:pPr>
        <w:tabs>
          <w:tab w:val="left" w:pos="2250"/>
        </w:tabs>
      </w:pPr>
    </w:p>
    <w:p w14:paraId="677377C2" w14:textId="086B1E0D" w:rsidR="00345078" w:rsidRDefault="00345078" w:rsidP="00345078"/>
    <w:p w14:paraId="53C62D3C" w14:textId="78288A07" w:rsidR="00345078" w:rsidRDefault="00345078" w:rsidP="00345078"/>
    <w:p w14:paraId="74C235E1" w14:textId="660EEBD2" w:rsidR="00345078" w:rsidRDefault="00345078" w:rsidP="00345078"/>
    <w:p w14:paraId="5999E5D5" w14:textId="5EC69270" w:rsidR="00345078" w:rsidRDefault="00345078" w:rsidP="00345078"/>
    <w:p w14:paraId="00130834" w14:textId="73F84DBB" w:rsidR="00345078" w:rsidRPr="00733A10" w:rsidRDefault="00345078" w:rsidP="00345078">
      <w:pPr>
        <w:ind w:firstLine="708"/>
      </w:pPr>
    </w:p>
    <w:p w14:paraId="752E74F9" w14:textId="77777777" w:rsidR="00345078" w:rsidRPr="00DF47E7" w:rsidRDefault="00345078" w:rsidP="00345078">
      <w:pPr>
        <w:tabs>
          <w:tab w:val="left" w:pos="6405"/>
        </w:tabs>
      </w:pPr>
    </w:p>
    <w:p w14:paraId="5A56EEA8" w14:textId="7BD34FFB" w:rsidR="00345078" w:rsidRDefault="00345078" w:rsidP="00474D47">
      <w:pPr>
        <w:spacing w:after="0" w:line="240" w:lineRule="auto"/>
        <w:jc w:val="center"/>
        <w:rPr>
          <w:rFonts w:ascii="Times New Roman" w:eastAsia="Times New Roman" w:hAnsi="Times New Roman" w:cs="Times New Roman"/>
          <w:b/>
          <w:bCs/>
          <w:color w:val="FF0000"/>
          <w:lang w:eastAsia="es-EC"/>
        </w:rPr>
      </w:pPr>
    </w:p>
    <w:p w14:paraId="371A2682" w14:textId="3A1BD69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014421DF" w14:textId="200A8F5C"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DD416EB" w14:textId="77777777"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3C8003F9" w14:textId="63CC9C22"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16253B31" w14:textId="67826C01"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D5C8CC9" w14:textId="7C2A3054" w:rsidR="001931B0" w:rsidRDefault="001931B0" w:rsidP="00474D47">
      <w:pPr>
        <w:spacing w:after="0" w:line="240" w:lineRule="auto"/>
        <w:jc w:val="center"/>
        <w:rPr>
          <w:rFonts w:ascii="Times New Roman" w:eastAsia="Times New Roman" w:hAnsi="Times New Roman" w:cs="Times New Roman"/>
          <w:b/>
          <w:bCs/>
          <w:color w:val="FF0000"/>
          <w:lang w:eastAsia="es-EC"/>
        </w:rPr>
      </w:pPr>
    </w:p>
    <w:p w14:paraId="24FF1819" w14:textId="754C0139" w:rsidR="00C3410A" w:rsidRDefault="00C3410A"/>
    <w:p w14:paraId="2FAA3A54" w14:textId="4B014045" w:rsidR="00F60A74" w:rsidRDefault="00F60A74"/>
    <w:p w14:paraId="308C7744" w14:textId="21B8607F" w:rsidR="00F60A74" w:rsidRDefault="007F24BA">
      <w:r>
        <w:rPr>
          <w:noProof/>
          <w:lang w:eastAsia="es-EC"/>
        </w:rPr>
        <w:lastRenderedPageBreak/>
        <w:drawing>
          <wp:anchor distT="0" distB="0" distL="114300" distR="114300" simplePos="0" relativeHeight="251730944" behindDoc="0" locked="0" layoutInCell="1" allowOverlap="1" wp14:anchorId="736020FF" wp14:editId="4D9E9169">
            <wp:simplePos x="0" y="0"/>
            <wp:positionH relativeFrom="margin">
              <wp:posOffset>265430</wp:posOffset>
            </wp:positionH>
            <wp:positionV relativeFrom="paragraph">
              <wp:posOffset>-71120</wp:posOffset>
            </wp:positionV>
            <wp:extent cx="4882515" cy="3162300"/>
            <wp:effectExtent l="0" t="0" r="0" b="0"/>
            <wp:wrapSquare wrapText="bothSides"/>
            <wp:docPr id="19" name="Imagen 19" descr="https://scontent.fatf1-1.fna.fbcdn.net/v/t34.0-12/16295418_762942273859694_1662326489_n.jpg?oh=370d018a13599a98e0aace4bf9c40676&amp;oe=588A5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atf1-1.fna.fbcdn.net/v/t34.0-12/16295418_762942273859694_1662326489_n.jpg?oh=370d018a13599a98e0aace4bf9c40676&amp;oe=588A56A4"/>
                    <pic:cNvPicPr>
                      <a:picLocks noChangeAspect="1" noChangeArrowheads="1"/>
                    </pic:cNvPicPr>
                  </pic:nvPicPr>
                  <pic:blipFill rotWithShape="1">
                    <a:blip r:embed="rId67">
                      <a:extLst>
                        <a:ext uri="{28A0092B-C50C-407E-A947-70E740481C1C}">
                          <a14:useLocalDpi xmlns:a14="http://schemas.microsoft.com/office/drawing/2010/main" val="0"/>
                        </a:ext>
                      </a:extLst>
                    </a:blip>
                    <a:srcRect r="34908" b="29734"/>
                    <a:stretch/>
                  </pic:blipFill>
                  <pic:spPr bwMode="auto">
                    <a:xfrm>
                      <a:off x="0" y="0"/>
                      <a:ext cx="488251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841E0" w14:textId="155DFE39" w:rsidR="00F60A74" w:rsidRDefault="00F60A74"/>
    <w:p w14:paraId="7893DD80" w14:textId="7400985E" w:rsidR="00F60A74" w:rsidRDefault="00F60A74"/>
    <w:p w14:paraId="5BA5815E" w14:textId="580DBE2F" w:rsidR="00F60A74" w:rsidRDefault="00F60A74"/>
    <w:p w14:paraId="7760D560" w14:textId="280D4FBA" w:rsidR="00F60A74" w:rsidRDefault="00F60A74"/>
    <w:p w14:paraId="58E6C919" w14:textId="77777777" w:rsidR="00F60A74" w:rsidRDefault="00F60A74"/>
    <w:p w14:paraId="28BD9C6D" w14:textId="77777777" w:rsidR="00F60A74" w:rsidRDefault="00F60A74"/>
    <w:p w14:paraId="0D26BAFF" w14:textId="77777777" w:rsidR="00F60A74" w:rsidRDefault="00F60A74"/>
    <w:p w14:paraId="21E0815C" w14:textId="77777777" w:rsidR="00F60A74" w:rsidRDefault="00F60A74"/>
    <w:p w14:paraId="7C9B5CFD" w14:textId="1E2E1F2F" w:rsidR="00F60A74" w:rsidRDefault="00223322">
      <w:r w:rsidRPr="00F60A74">
        <w:rPr>
          <w:noProof/>
          <w:lang w:eastAsia="es-EC"/>
        </w:rPr>
        <w:drawing>
          <wp:anchor distT="0" distB="0" distL="114300" distR="114300" simplePos="0" relativeHeight="251808768" behindDoc="0" locked="0" layoutInCell="1" allowOverlap="1" wp14:anchorId="6A6F0525" wp14:editId="25147517">
            <wp:simplePos x="0" y="0"/>
            <wp:positionH relativeFrom="column">
              <wp:posOffset>-4289367</wp:posOffset>
            </wp:positionH>
            <wp:positionV relativeFrom="paragraph">
              <wp:posOffset>3219623</wp:posOffset>
            </wp:positionV>
            <wp:extent cx="168275" cy="182880"/>
            <wp:effectExtent l="0" t="0" r="3175" b="7620"/>
            <wp:wrapNone/>
            <wp:docPr id="90"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A74">
        <w:rPr>
          <w:noProof/>
          <w:lang w:eastAsia="es-EC"/>
        </w:rPr>
        <w:drawing>
          <wp:anchor distT="0" distB="0" distL="114300" distR="114300" simplePos="0" relativeHeight="251806720" behindDoc="0" locked="0" layoutInCell="1" allowOverlap="1" wp14:anchorId="2F0ED4FE" wp14:editId="6EE339D2">
            <wp:simplePos x="0" y="0"/>
            <wp:positionH relativeFrom="column">
              <wp:posOffset>-2365564</wp:posOffset>
            </wp:positionH>
            <wp:positionV relativeFrom="paragraph">
              <wp:posOffset>3338376</wp:posOffset>
            </wp:positionV>
            <wp:extent cx="168275" cy="182880"/>
            <wp:effectExtent l="0" t="0" r="3175" b="7620"/>
            <wp:wrapNone/>
            <wp:docPr id="89"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sidRPr="00F60A74">
        <w:rPr>
          <w:noProof/>
          <w:lang w:eastAsia="es-EC"/>
        </w:rPr>
        <w:drawing>
          <wp:anchor distT="0" distB="0" distL="114300" distR="114300" simplePos="0" relativeHeight="251793408" behindDoc="0" locked="0" layoutInCell="1" allowOverlap="1" wp14:anchorId="69BA1462" wp14:editId="3F9CBFC4">
            <wp:simplePos x="0" y="0"/>
            <wp:positionH relativeFrom="column">
              <wp:posOffset>-2529914</wp:posOffset>
            </wp:positionH>
            <wp:positionV relativeFrom="paragraph">
              <wp:posOffset>3316985</wp:posOffset>
            </wp:positionV>
            <wp:extent cx="168275" cy="182880"/>
            <wp:effectExtent l="0" t="0" r="3175" b="7620"/>
            <wp:wrapNone/>
            <wp:docPr id="79"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sidRPr="00F60A74">
        <w:rPr>
          <w:noProof/>
          <w:lang w:eastAsia="es-EC"/>
        </w:rPr>
        <w:drawing>
          <wp:anchor distT="0" distB="0" distL="114300" distR="114300" simplePos="0" relativeHeight="251795456" behindDoc="0" locked="0" layoutInCell="1" allowOverlap="1" wp14:anchorId="1AB6969E" wp14:editId="1DC8CCBC">
            <wp:simplePos x="0" y="0"/>
            <wp:positionH relativeFrom="column">
              <wp:posOffset>2372995</wp:posOffset>
            </wp:positionH>
            <wp:positionV relativeFrom="paragraph">
              <wp:posOffset>3383280</wp:posOffset>
            </wp:positionV>
            <wp:extent cx="168275" cy="182880"/>
            <wp:effectExtent l="0" t="0" r="3175" b="7620"/>
            <wp:wrapNone/>
            <wp:docPr id="80"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sidRPr="00F60A74">
        <w:rPr>
          <w:noProof/>
          <w:lang w:eastAsia="es-EC"/>
        </w:rPr>
        <w:drawing>
          <wp:anchor distT="0" distB="0" distL="114300" distR="114300" simplePos="0" relativeHeight="251789312" behindDoc="0" locked="0" layoutInCell="1" allowOverlap="1" wp14:anchorId="7B2AE9BA" wp14:editId="0F4E69C5">
            <wp:simplePos x="0" y="0"/>
            <wp:positionH relativeFrom="column">
              <wp:posOffset>2705100</wp:posOffset>
            </wp:positionH>
            <wp:positionV relativeFrom="paragraph">
              <wp:posOffset>3251835</wp:posOffset>
            </wp:positionV>
            <wp:extent cx="168275" cy="182880"/>
            <wp:effectExtent l="0" t="0" r="3175" b="7620"/>
            <wp:wrapNone/>
            <wp:docPr id="77"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sidRPr="00F60A74">
        <w:rPr>
          <w:noProof/>
          <w:lang w:eastAsia="es-EC"/>
        </w:rPr>
        <w:drawing>
          <wp:anchor distT="0" distB="0" distL="114300" distR="114300" simplePos="0" relativeHeight="251797504" behindDoc="0" locked="0" layoutInCell="1" allowOverlap="1" wp14:anchorId="64F838B4" wp14:editId="6C278B41">
            <wp:simplePos x="0" y="0"/>
            <wp:positionH relativeFrom="column">
              <wp:posOffset>2933065</wp:posOffset>
            </wp:positionH>
            <wp:positionV relativeFrom="paragraph">
              <wp:posOffset>3323590</wp:posOffset>
            </wp:positionV>
            <wp:extent cx="168275" cy="182880"/>
            <wp:effectExtent l="0" t="0" r="3175" b="7620"/>
            <wp:wrapNone/>
            <wp:docPr id="81"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sidRPr="00F60A74">
        <w:rPr>
          <w:noProof/>
          <w:lang w:eastAsia="es-EC"/>
        </w:rPr>
        <w:drawing>
          <wp:anchor distT="0" distB="0" distL="114300" distR="114300" simplePos="0" relativeHeight="251804672" behindDoc="0" locked="0" layoutInCell="1" allowOverlap="1" wp14:anchorId="0FF7A684" wp14:editId="1D2FC17C">
            <wp:simplePos x="0" y="0"/>
            <wp:positionH relativeFrom="margin">
              <wp:posOffset>4244901</wp:posOffset>
            </wp:positionH>
            <wp:positionV relativeFrom="paragraph">
              <wp:posOffset>3154985</wp:posOffset>
            </wp:positionV>
            <wp:extent cx="168275" cy="182880"/>
            <wp:effectExtent l="0" t="0" r="3175" b="7620"/>
            <wp:wrapNone/>
            <wp:docPr id="88"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sidRPr="00F60A74">
        <w:rPr>
          <w:noProof/>
          <w:lang w:eastAsia="es-EC"/>
        </w:rPr>
        <w:drawing>
          <wp:anchor distT="0" distB="0" distL="114300" distR="114300" simplePos="0" relativeHeight="251791360" behindDoc="0" locked="0" layoutInCell="1" allowOverlap="1" wp14:anchorId="22FDF731" wp14:editId="0DDBFD49">
            <wp:simplePos x="0" y="0"/>
            <wp:positionH relativeFrom="margin">
              <wp:posOffset>1503680</wp:posOffset>
            </wp:positionH>
            <wp:positionV relativeFrom="paragraph">
              <wp:posOffset>3180715</wp:posOffset>
            </wp:positionV>
            <wp:extent cx="168275" cy="182880"/>
            <wp:effectExtent l="0" t="0" r="3175" b="7620"/>
            <wp:wrapNone/>
            <wp:docPr id="78"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sidRPr="00F60A74">
        <w:rPr>
          <w:noProof/>
          <w:lang w:eastAsia="es-EC"/>
        </w:rPr>
        <w:drawing>
          <wp:anchor distT="0" distB="0" distL="114300" distR="114300" simplePos="0" relativeHeight="251799552" behindDoc="0" locked="0" layoutInCell="1" allowOverlap="1" wp14:anchorId="2AF3A4D4" wp14:editId="5EC38541">
            <wp:simplePos x="0" y="0"/>
            <wp:positionH relativeFrom="column">
              <wp:posOffset>-2912745</wp:posOffset>
            </wp:positionH>
            <wp:positionV relativeFrom="paragraph">
              <wp:posOffset>3319145</wp:posOffset>
            </wp:positionV>
            <wp:extent cx="168275" cy="182880"/>
            <wp:effectExtent l="0" t="0" r="3175" b="7620"/>
            <wp:wrapNone/>
            <wp:docPr id="82" name="Imagen 22" descr="Resultado de imagen para imagenes de distorsion para rostros"/>
            <wp:cNvGraphicFramePr/>
            <a:graphic xmlns:a="http://schemas.openxmlformats.org/drawingml/2006/main">
              <a:graphicData uri="http://schemas.openxmlformats.org/drawingml/2006/picture">
                <pic:pic xmlns:pic="http://schemas.openxmlformats.org/drawingml/2006/picture">
                  <pic:nvPicPr>
                    <pic:cNvPr id="23" name="Imagen 22" descr="Resultado de imagen para imagenes de distorsion para rostros"/>
                    <pic:cNvPicPr/>
                  </pic:nvPicPr>
                  <pic:blipFill rotWithShape="1">
                    <a:blip r:embed="rId68" cstate="print">
                      <a:extLst>
                        <a:ext uri="{28A0092B-C50C-407E-A947-70E740481C1C}">
                          <a14:useLocalDpi xmlns:a14="http://schemas.microsoft.com/office/drawing/2010/main" val="0"/>
                        </a:ext>
                      </a:extLst>
                    </a:blip>
                    <a:srcRect l="25755" t="31937" r="54312" b="54347"/>
                    <a:stretch/>
                  </pic:blipFill>
                  <pic:spPr bwMode="auto">
                    <a:xfrm>
                      <a:off x="0" y="0"/>
                      <a:ext cx="168275" cy="18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BA">
        <w:rPr>
          <w:noProof/>
          <w:lang w:eastAsia="es-EC"/>
        </w:rPr>
        <w:drawing>
          <wp:anchor distT="0" distB="0" distL="114300" distR="114300" simplePos="0" relativeHeight="251732992" behindDoc="0" locked="0" layoutInCell="1" allowOverlap="1" wp14:anchorId="5FD40DE3" wp14:editId="36B6914E">
            <wp:simplePos x="0" y="0"/>
            <wp:positionH relativeFrom="page">
              <wp:posOffset>1403985</wp:posOffset>
            </wp:positionH>
            <wp:positionV relativeFrom="paragraph">
              <wp:posOffset>1564005</wp:posOffset>
            </wp:positionV>
            <wp:extent cx="4819650" cy="3438525"/>
            <wp:effectExtent l="0" t="0" r="0" b="9525"/>
            <wp:wrapSquare wrapText="bothSides"/>
            <wp:docPr id="12" name="Imagen 12" descr="https://scontent.fatf1-1.fna.fbcdn.net/v/t34.0-12/16244223_762942313859690_1722665184_n.jpg?oh=1159924351eb34b53265d2341c3f7198&amp;oe=588A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atf1-1.fna.fbcdn.net/v/t34.0-12/16244223_762942313859690_1722665184_n.jpg?oh=1159924351eb34b53265d2341c3f7198&amp;oe=588A1910"/>
                    <pic:cNvPicPr>
                      <a:picLocks noChangeAspect="1" noChangeArrowheads="1"/>
                    </pic:cNvPicPr>
                  </pic:nvPicPr>
                  <pic:blipFill rotWithShape="1">
                    <a:blip r:embed="rId69">
                      <a:extLst>
                        <a:ext uri="{28A0092B-C50C-407E-A947-70E740481C1C}">
                          <a14:useLocalDpi xmlns:a14="http://schemas.microsoft.com/office/drawing/2010/main" val="0"/>
                        </a:ext>
                      </a:extLst>
                    </a:blip>
                    <a:srcRect r="44433" b="23265"/>
                    <a:stretch/>
                  </pic:blipFill>
                  <pic:spPr bwMode="auto">
                    <a:xfrm>
                      <a:off x="0" y="0"/>
                      <a:ext cx="4819650"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60A74" w:rsidSect="00C31CDB">
      <w:footerReference w:type="default" r:id="rId70"/>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42FA7" w14:textId="77777777" w:rsidR="006B2B7E" w:rsidRDefault="006B2B7E" w:rsidP="00303F4E">
      <w:pPr>
        <w:spacing w:after="0" w:line="240" w:lineRule="auto"/>
      </w:pPr>
      <w:r>
        <w:separator/>
      </w:r>
    </w:p>
  </w:endnote>
  <w:endnote w:type="continuationSeparator" w:id="0">
    <w:p w14:paraId="5697188E" w14:textId="77777777" w:rsidR="006B2B7E" w:rsidRDefault="006B2B7E" w:rsidP="00303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136440"/>
      <w:docPartObj>
        <w:docPartGallery w:val="Page Numbers (Bottom of Page)"/>
        <w:docPartUnique/>
      </w:docPartObj>
    </w:sdtPr>
    <w:sdtContent>
      <w:p w14:paraId="6A26AF9D" w14:textId="77777777" w:rsidR="006B2B7E" w:rsidRDefault="006B2B7E">
        <w:pPr>
          <w:pStyle w:val="Piedepgina"/>
          <w:jc w:val="center"/>
        </w:pPr>
        <w:r>
          <w:fldChar w:fldCharType="begin"/>
        </w:r>
        <w:r>
          <w:instrText>PAGE   \* MERGEFORMAT</w:instrText>
        </w:r>
        <w:r>
          <w:fldChar w:fldCharType="separate"/>
        </w:r>
        <w:r w:rsidR="00A32296" w:rsidRPr="00A32296">
          <w:rPr>
            <w:noProof/>
            <w:lang w:val="es-ES"/>
          </w:rPr>
          <w:t>x</w:t>
        </w:r>
        <w:r>
          <w:fldChar w:fldCharType="end"/>
        </w:r>
      </w:p>
    </w:sdtContent>
  </w:sdt>
  <w:p w14:paraId="692BFBD0" w14:textId="77777777" w:rsidR="006B2B7E" w:rsidRDefault="006B2B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603634"/>
      <w:docPartObj>
        <w:docPartGallery w:val="Page Numbers (Bottom of Page)"/>
        <w:docPartUnique/>
      </w:docPartObj>
    </w:sdtPr>
    <w:sdtContent>
      <w:p w14:paraId="59AB4028" w14:textId="77777777" w:rsidR="006B2B7E" w:rsidRDefault="006B2B7E">
        <w:pPr>
          <w:pStyle w:val="Piedepgina"/>
          <w:jc w:val="center"/>
        </w:pPr>
        <w:r>
          <w:fldChar w:fldCharType="begin"/>
        </w:r>
        <w:r>
          <w:instrText>PAGE   \* MERGEFORMAT</w:instrText>
        </w:r>
        <w:r>
          <w:fldChar w:fldCharType="separate"/>
        </w:r>
        <w:r w:rsidR="00A32296" w:rsidRPr="00A32296">
          <w:rPr>
            <w:noProof/>
            <w:lang w:val="es-ES"/>
          </w:rPr>
          <w:t>87</w:t>
        </w:r>
        <w:r>
          <w:fldChar w:fldCharType="end"/>
        </w:r>
      </w:p>
    </w:sdtContent>
  </w:sdt>
  <w:p w14:paraId="19C93479" w14:textId="77777777" w:rsidR="006B2B7E" w:rsidRDefault="006B2B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DB684" w14:textId="77777777" w:rsidR="006B2B7E" w:rsidRDefault="006B2B7E" w:rsidP="00303F4E">
      <w:pPr>
        <w:spacing w:after="0" w:line="240" w:lineRule="auto"/>
      </w:pPr>
      <w:r>
        <w:separator/>
      </w:r>
    </w:p>
  </w:footnote>
  <w:footnote w:type="continuationSeparator" w:id="0">
    <w:p w14:paraId="18290B19" w14:textId="77777777" w:rsidR="006B2B7E" w:rsidRDefault="006B2B7E" w:rsidP="00303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A4B"/>
    <w:multiLevelType w:val="hybridMultilevel"/>
    <w:tmpl w:val="018CCB22"/>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5ED04A6"/>
    <w:multiLevelType w:val="multilevel"/>
    <w:tmpl w:val="B2645A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A21878"/>
    <w:multiLevelType w:val="hybridMultilevel"/>
    <w:tmpl w:val="5448A2B8"/>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6CC7C5E"/>
    <w:multiLevelType w:val="hybridMultilevel"/>
    <w:tmpl w:val="77CA1766"/>
    <w:lvl w:ilvl="0" w:tplc="7EB09562">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7672722"/>
    <w:multiLevelType w:val="hybridMultilevel"/>
    <w:tmpl w:val="11B0E0D8"/>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nsid w:val="0FF01B71"/>
    <w:multiLevelType w:val="multilevel"/>
    <w:tmpl w:val="05D63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5B09CE"/>
    <w:multiLevelType w:val="multilevel"/>
    <w:tmpl w:val="EF40E876"/>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7">
    <w:nsid w:val="12BA1B98"/>
    <w:multiLevelType w:val="multilevel"/>
    <w:tmpl w:val="757238B0"/>
    <w:lvl w:ilvl="0">
      <w:start w:val="1"/>
      <w:numFmt w:val="upperRoman"/>
      <w:lvlText w:val="%1."/>
      <w:lvlJc w:val="righ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8">
    <w:nsid w:val="147046DC"/>
    <w:multiLevelType w:val="hybridMultilevel"/>
    <w:tmpl w:val="60DC3BE6"/>
    <w:lvl w:ilvl="0" w:tplc="53684FD6">
      <w:start w:val="1"/>
      <w:numFmt w:val="decimal"/>
      <w:lvlText w:val="%1."/>
      <w:lvlJc w:val="left"/>
      <w:pPr>
        <w:ind w:left="2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41EEA18">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202F740">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974B6A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01C512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D5254C0">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BACAD0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6D4B25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F3488E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nsid w:val="1820358C"/>
    <w:multiLevelType w:val="hybridMultilevel"/>
    <w:tmpl w:val="C688E12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B4142ED"/>
    <w:multiLevelType w:val="hybridMultilevel"/>
    <w:tmpl w:val="CBFE4C4E"/>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1DF5786F"/>
    <w:multiLevelType w:val="multilevel"/>
    <w:tmpl w:val="11682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CB08A9"/>
    <w:multiLevelType w:val="multilevel"/>
    <w:tmpl w:val="CA20E4A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7C1BB7"/>
    <w:multiLevelType w:val="hybridMultilevel"/>
    <w:tmpl w:val="E69CB5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5A444E0"/>
    <w:multiLevelType w:val="hybridMultilevel"/>
    <w:tmpl w:val="36C6A742"/>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2852179A"/>
    <w:multiLevelType w:val="multilevel"/>
    <w:tmpl w:val="05D63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25233D"/>
    <w:multiLevelType w:val="hybridMultilevel"/>
    <w:tmpl w:val="0A9A2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B41098C"/>
    <w:multiLevelType w:val="hybridMultilevel"/>
    <w:tmpl w:val="C89208C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9664B1"/>
    <w:multiLevelType w:val="multilevel"/>
    <w:tmpl w:val="8438FD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19437F4"/>
    <w:multiLevelType w:val="hybridMultilevel"/>
    <w:tmpl w:val="E9DC303C"/>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nsid w:val="32B5062F"/>
    <w:multiLevelType w:val="multilevel"/>
    <w:tmpl w:val="05D63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436410D"/>
    <w:multiLevelType w:val="hybridMultilevel"/>
    <w:tmpl w:val="C5420E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50C5B8F"/>
    <w:multiLevelType w:val="multilevel"/>
    <w:tmpl w:val="05D63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9A6464F"/>
    <w:multiLevelType w:val="multilevel"/>
    <w:tmpl w:val="64AEEC88"/>
    <w:lvl w:ilvl="0">
      <w:start w:val="1"/>
      <w:numFmt w:val="decimal"/>
      <w:lvlText w:val="%1."/>
      <w:lvlJc w:val="left"/>
      <w:pPr>
        <w:ind w:left="502" w:hanging="360"/>
      </w:p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4">
    <w:nsid w:val="3B1545A5"/>
    <w:multiLevelType w:val="hybridMultilevel"/>
    <w:tmpl w:val="3C92F73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3BE04413"/>
    <w:multiLevelType w:val="multilevel"/>
    <w:tmpl w:val="7E54D4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C251904"/>
    <w:multiLevelType w:val="multilevel"/>
    <w:tmpl w:val="B2645A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C832F5A"/>
    <w:multiLevelType w:val="multilevel"/>
    <w:tmpl w:val="8438FD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DB474CC"/>
    <w:multiLevelType w:val="hybridMultilevel"/>
    <w:tmpl w:val="0AA81D4A"/>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4011179B"/>
    <w:multiLevelType w:val="hybridMultilevel"/>
    <w:tmpl w:val="CA36FA02"/>
    <w:lvl w:ilvl="0" w:tplc="7B40C0B0">
      <w:start w:val="4"/>
      <w:numFmt w:val="bullet"/>
      <w:lvlText w:val="-"/>
      <w:lvlJc w:val="left"/>
      <w:pPr>
        <w:ind w:left="360" w:hanging="360"/>
      </w:pPr>
      <w:rPr>
        <w:rFonts w:ascii="Calibri" w:eastAsiaTheme="minorHAnsi" w:hAnsi="Calibri" w:cstheme="minorBid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46A86489"/>
    <w:multiLevelType w:val="multilevel"/>
    <w:tmpl w:val="8CCAC32C"/>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31">
    <w:nsid w:val="474F71AB"/>
    <w:multiLevelType w:val="multilevel"/>
    <w:tmpl w:val="B2645A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FB368F"/>
    <w:multiLevelType w:val="hybridMultilevel"/>
    <w:tmpl w:val="8B1E9FD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69D12E3"/>
    <w:multiLevelType w:val="hybridMultilevel"/>
    <w:tmpl w:val="95462EF2"/>
    <w:lvl w:ilvl="0" w:tplc="C2C6BE46">
      <w:start w:val="1"/>
      <w:numFmt w:val="upperRoman"/>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5D6653F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E175172"/>
    <w:multiLevelType w:val="multilevel"/>
    <w:tmpl w:val="05D63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5B22D0B"/>
    <w:multiLevelType w:val="hybridMultilevel"/>
    <w:tmpl w:val="537899CE"/>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7">
    <w:nsid w:val="70FC3CD7"/>
    <w:multiLevelType w:val="hybridMultilevel"/>
    <w:tmpl w:val="A594A7EE"/>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nsid w:val="72AA3830"/>
    <w:multiLevelType w:val="hybridMultilevel"/>
    <w:tmpl w:val="97924E30"/>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73DE5A13"/>
    <w:multiLevelType w:val="multilevel"/>
    <w:tmpl w:val="05D639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9EC1EDB"/>
    <w:multiLevelType w:val="hybridMultilevel"/>
    <w:tmpl w:val="9E884E0C"/>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nsid w:val="7B53016E"/>
    <w:multiLevelType w:val="hybridMultilevel"/>
    <w:tmpl w:val="099273E8"/>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nsid w:val="7BBA68FA"/>
    <w:multiLevelType w:val="hybridMultilevel"/>
    <w:tmpl w:val="C5DC04F8"/>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nsid w:val="7F246917"/>
    <w:multiLevelType w:val="hybridMultilevel"/>
    <w:tmpl w:val="A630F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42"/>
  </w:num>
  <w:num w:numId="3">
    <w:abstractNumId w:val="24"/>
  </w:num>
  <w:num w:numId="4">
    <w:abstractNumId w:val="34"/>
  </w:num>
  <w:num w:numId="5">
    <w:abstractNumId w:val="6"/>
  </w:num>
  <w:num w:numId="6">
    <w:abstractNumId w:val="30"/>
  </w:num>
  <w:num w:numId="7">
    <w:abstractNumId w:val="5"/>
  </w:num>
  <w:num w:numId="8">
    <w:abstractNumId w:val="15"/>
  </w:num>
  <w:num w:numId="9">
    <w:abstractNumId w:val="39"/>
  </w:num>
  <w:num w:numId="10">
    <w:abstractNumId w:val="22"/>
  </w:num>
  <w:num w:numId="11">
    <w:abstractNumId w:val="20"/>
  </w:num>
  <w:num w:numId="12">
    <w:abstractNumId w:val="35"/>
  </w:num>
  <w:num w:numId="13">
    <w:abstractNumId w:val="32"/>
  </w:num>
  <w:num w:numId="14">
    <w:abstractNumId w:val="27"/>
  </w:num>
  <w:num w:numId="15">
    <w:abstractNumId w:val="18"/>
  </w:num>
  <w:num w:numId="16">
    <w:abstractNumId w:val="25"/>
  </w:num>
  <w:num w:numId="17">
    <w:abstractNumId w:val="26"/>
  </w:num>
  <w:num w:numId="18">
    <w:abstractNumId w:val="1"/>
  </w:num>
  <w:num w:numId="19">
    <w:abstractNumId w:val="31"/>
  </w:num>
  <w:num w:numId="20">
    <w:abstractNumId w:val="13"/>
  </w:num>
  <w:num w:numId="21">
    <w:abstractNumId w:val="28"/>
  </w:num>
  <w:num w:numId="22">
    <w:abstractNumId w:val="0"/>
  </w:num>
  <w:num w:numId="23">
    <w:abstractNumId w:val="37"/>
  </w:num>
  <w:num w:numId="24">
    <w:abstractNumId w:val="21"/>
  </w:num>
  <w:num w:numId="25">
    <w:abstractNumId w:val="11"/>
  </w:num>
  <w:num w:numId="26">
    <w:abstractNumId w:val="38"/>
  </w:num>
  <w:num w:numId="27">
    <w:abstractNumId w:val="4"/>
  </w:num>
  <w:num w:numId="28">
    <w:abstractNumId w:val="41"/>
  </w:num>
  <w:num w:numId="29">
    <w:abstractNumId w:val="17"/>
  </w:num>
  <w:num w:numId="30">
    <w:abstractNumId w:val="7"/>
  </w:num>
  <w:num w:numId="31">
    <w:abstractNumId w:val="36"/>
  </w:num>
  <w:num w:numId="32">
    <w:abstractNumId w:val="33"/>
  </w:num>
  <w:num w:numId="33">
    <w:abstractNumId w:val="3"/>
  </w:num>
  <w:num w:numId="34">
    <w:abstractNumId w:val="3"/>
    <w:lvlOverride w:ilvl="0">
      <w:startOverride w:val="1"/>
    </w:lvlOverride>
  </w:num>
  <w:num w:numId="35">
    <w:abstractNumId w:val="9"/>
  </w:num>
  <w:num w:numId="36">
    <w:abstractNumId w:val="19"/>
  </w:num>
  <w:num w:numId="37">
    <w:abstractNumId w:val="8"/>
  </w:num>
  <w:num w:numId="38">
    <w:abstractNumId w:val="23"/>
  </w:num>
  <w:num w:numId="39">
    <w:abstractNumId w:val="16"/>
  </w:num>
  <w:num w:numId="40">
    <w:abstractNumId w:val="40"/>
  </w:num>
  <w:num w:numId="41">
    <w:abstractNumId w:val="10"/>
  </w:num>
  <w:num w:numId="42">
    <w:abstractNumId w:val="29"/>
  </w:num>
  <w:num w:numId="43">
    <w:abstractNumId w:val="12"/>
  </w:num>
  <w:num w:numId="44">
    <w:abstractNumId w:val="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2pxrrs97stefmeexd5vpe5ezsza2zdf9aae&quot;&gt;My EndNote Library&lt;record-ids&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21&lt;/item&gt;&lt;item&gt;22&lt;/item&gt;&lt;item&gt;23&lt;/item&gt;&lt;item&gt;24&lt;/item&gt;&lt;item&gt;27&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6&lt;/item&gt;&lt;item&gt;47&lt;/item&gt;&lt;item&gt;49&lt;/item&gt;&lt;item&gt;51&lt;/item&gt;&lt;item&gt;52&lt;/item&gt;&lt;item&gt;53&lt;/item&gt;&lt;item&gt;54&lt;/item&gt;&lt;/record-ids&gt;&lt;/item&gt;&lt;/Libraries&gt;"/>
  </w:docVars>
  <w:rsids>
    <w:rsidRoot w:val="00280E65"/>
    <w:rsid w:val="00011632"/>
    <w:rsid w:val="0001172C"/>
    <w:rsid w:val="00021100"/>
    <w:rsid w:val="00022105"/>
    <w:rsid w:val="00022422"/>
    <w:rsid w:val="00024FB7"/>
    <w:rsid w:val="0002585E"/>
    <w:rsid w:val="00035D89"/>
    <w:rsid w:val="00040109"/>
    <w:rsid w:val="00044287"/>
    <w:rsid w:val="00052BB9"/>
    <w:rsid w:val="000530F7"/>
    <w:rsid w:val="00054568"/>
    <w:rsid w:val="000566A7"/>
    <w:rsid w:val="00061221"/>
    <w:rsid w:val="00073641"/>
    <w:rsid w:val="00075365"/>
    <w:rsid w:val="00081CC2"/>
    <w:rsid w:val="00091344"/>
    <w:rsid w:val="00092EE3"/>
    <w:rsid w:val="000B1097"/>
    <w:rsid w:val="000B153D"/>
    <w:rsid w:val="000B2466"/>
    <w:rsid w:val="000B3A43"/>
    <w:rsid w:val="000D0420"/>
    <w:rsid w:val="000D2669"/>
    <w:rsid w:val="000E1BA4"/>
    <w:rsid w:val="000E4279"/>
    <w:rsid w:val="000E43A4"/>
    <w:rsid w:val="000E7CD7"/>
    <w:rsid w:val="000F5745"/>
    <w:rsid w:val="000F62A1"/>
    <w:rsid w:val="00101E27"/>
    <w:rsid w:val="0011011A"/>
    <w:rsid w:val="00110BEB"/>
    <w:rsid w:val="00113B44"/>
    <w:rsid w:val="00114A08"/>
    <w:rsid w:val="00116605"/>
    <w:rsid w:val="00116FF1"/>
    <w:rsid w:val="00117217"/>
    <w:rsid w:val="00121A09"/>
    <w:rsid w:val="00124825"/>
    <w:rsid w:val="001255DF"/>
    <w:rsid w:val="001317B5"/>
    <w:rsid w:val="00132E53"/>
    <w:rsid w:val="00133223"/>
    <w:rsid w:val="00136D67"/>
    <w:rsid w:val="00137253"/>
    <w:rsid w:val="00141A03"/>
    <w:rsid w:val="001428B8"/>
    <w:rsid w:val="0014453B"/>
    <w:rsid w:val="0014506D"/>
    <w:rsid w:val="00145F3D"/>
    <w:rsid w:val="001510F9"/>
    <w:rsid w:val="00151ED8"/>
    <w:rsid w:val="001534F7"/>
    <w:rsid w:val="00153BE5"/>
    <w:rsid w:val="00156AB6"/>
    <w:rsid w:val="001573A7"/>
    <w:rsid w:val="00163FC1"/>
    <w:rsid w:val="001649DD"/>
    <w:rsid w:val="00166FD2"/>
    <w:rsid w:val="00175846"/>
    <w:rsid w:val="00187BF7"/>
    <w:rsid w:val="001927A9"/>
    <w:rsid w:val="001931B0"/>
    <w:rsid w:val="00196D52"/>
    <w:rsid w:val="001B0682"/>
    <w:rsid w:val="001B288D"/>
    <w:rsid w:val="001B328A"/>
    <w:rsid w:val="001B4816"/>
    <w:rsid w:val="001C2723"/>
    <w:rsid w:val="001C6293"/>
    <w:rsid w:val="001D39BA"/>
    <w:rsid w:val="001D4481"/>
    <w:rsid w:val="001D5D13"/>
    <w:rsid w:val="001E18E5"/>
    <w:rsid w:val="001F1E91"/>
    <w:rsid w:val="001F25D8"/>
    <w:rsid w:val="001F4342"/>
    <w:rsid w:val="001F482C"/>
    <w:rsid w:val="0020046A"/>
    <w:rsid w:val="00205B29"/>
    <w:rsid w:val="00213ADA"/>
    <w:rsid w:val="00215755"/>
    <w:rsid w:val="002205E2"/>
    <w:rsid w:val="00223129"/>
    <w:rsid w:val="00223322"/>
    <w:rsid w:val="002345C0"/>
    <w:rsid w:val="00235F2B"/>
    <w:rsid w:val="00236121"/>
    <w:rsid w:val="0023640F"/>
    <w:rsid w:val="0024062D"/>
    <w:rsid w:val="0024434B"/>
    <w:rsid w:val="00244FDD"/>
    <w:rsid w:val="00251371"/>
    <w:rsid w:val="002529A4"/>
    <w:rsid w:val="002532E8"/>
    <w:rsid w:val="0025453F"/>
    <w:rsid w:val="0026087E"/>
    <w:rsid w:val="0026117B"/>
    <w:rsid w:val="002630CF"/>
    <w:rsid w:val="0026454F"/>
    <w:rsid w:val="00266F11"/>
    <w:rsid w:val="00266F13"/>
    <w:rsid w:val="002713AA"/>
    <w:rsid w:val="00273CCC"/>
    <w:rsid w:val="002743CA"/>
    <w:rsid w:val="00280E65"/>
    <w:rsid w:val="002832C8"/>
    <w:rsid w:val="00286EE9"/>
    <w:rsid w:val="00290075"/>
    <w:rsid w:val="0029027D"/>
    <w:rsid w:val="00290C92"/>
    <w:rsid w:val="00292F67"/>
    <w:rsid w:val="002A0A21"/>
    <w:rsid w:val="002A31F4"/>
    <w:rsid w:val="002A6F60"/>
    <w:rsid w:val="002B727A"/>
    <w:rsid w:val="002B75BE"/>
    <w:rsid w:val="002C5ACA"/>
    <w:rsid w:val="002C7B5A"/>
    <w:rsid w:val="002D7C73"/>
    <w:rsid w:val="002D7C9D"/>
    <w:rsid w:val="002E5524"/>
    <w:rsid w:val="002E6686"/>
    <w:rsid w:val="002E6728"/>
    <w:rsid w:val="002F090D"/>
    <w:rsid w:val="002F2A0E"/>
    <w:rsid w:val="002F3F6C"/>
    <w:rsid w:val="00301D9E"/>
    <w:rsid w:val="0030399E"/>
    <w:rsid w:val="00303DB2"/>
    <w:rsid w:val="00303F4E"/>
    <w:rsid w:val="0031061F"/>
    <w:rsid w:val="0031593D"/>
    <w:rsid w:val="00317FCD"/>
    <w:rsid w:val="0032107E"/>
    <w:rsid w:val="003241EA"/>
    <w:rsid w:val="0032717C"/>
    <w:rsid w:val="0033329C"/>
    <w:rsid w:val="00345078"/>
    <w:rsid w:val="0034588A"/>
    <w:rsid w:val="0034602A"/>
    <w:rsid w:val="003536EC"/>
    <w:rsid w:val="00356EEE"/>
    <w:rsid w:val="00360833"/>
    <w:rsid w:val="003617C9"/>
    <w:rsid w:val="00362310"/>
    <w:rsid w:val="00365335"/>
    <w:rsid w:val="00365E89"/>
    <w:rsid w:val="0036721D"/>
    <w:rsid w:val="00374587"/>
    <w:rsid w:val="00375A0F"/>
    <w:rsid w:val="003937BC"/>
    <w:rsid w:val="00396659"/>
    <w:rsid w:val="00396A60"/>
    <w:rsid w:val="003A09D6"/>
    <w:rsid w:val="003A3D1F"/>
    <w:rsid w:val="003A5B1B"/>
    <w:rsid w:val="003A7D6E"/>
    <w:rsid w:val="003B6E3D"/>
    <w:rsid w:val="003B6F6E"/>
    <w:rsid w:val="003C13E9"/>
    <w:rsid w:val="003C6AB8"/>
    <w:rsid w:val="003C7651"/>
    <w:rsid w:val="003C7F51"/>
    <w:rsid w:val="003D249D"/>
    <w:rsid w:val="003E52FC"/>
    <w:rsid w:val="003E7D08"/>
    <w:rsid w:val="003F66BF"/>
    <w:rsid w:val="003F6AB9"/>
    <w:rsid w:val="003F6D54"/>
    <w:rsid w:val="00402451"/>
    <w:rsid w:val="00404085"/>
    <w:rsid w:val="00416BB0"/>
    <w:rsid w:val="004212C6"/>
    <w:rsid w:val="00421342"/>
    <w:rsid w:val="004309CC"/>
    <w:rsid w:val="00430F2A"/>
    <w:rsid w:val="00446D8A"/>
    <w:rsid w:val="00452A0D"/>
    <w:rsid w:val="00453026"/>
    <w:rsid w:val="00454470"/>
    <w:rsid w:val="00457956"/>
    <w:rsid w:val="00460E8C"/>
    <w:rsid w:val="00461848"/>
    <w:rsid w:val="00467C74"/>
    <w:rsid w:val="00471C90"/>
    <w:rsid w:val="00474985"/>
    <w:rsid w:val="00474D47"/>
    <w:rsid w:val="0047609E"/>
    <w:rsid w:val="00476D86"/>
    <w:rsid w:val="004800AA"/>
    <w:rsid w:val="00480A6A"/>
    <w:rsid w:val="0048269E"/>
    <w:rsid w:val="00483BFB"/>
    <w:rsid w:val="004875C1"/>
    <w:rsid w:val="00491277"/>
    <w:rsid w:val="0049736B"/>
    <w:rsid w:val="004A16F8"/>
    <w:rsid w:val="004A27FB"/>
    <w:rsid w:val="004A3264"/>
    <w:rsid w:val="004A763A"/>
    <w:rsid w:val="004B3EF1"/>
    <w:rsid w:val="004B6462"/>
    <w:rsid w:val="004B6868"/>
    <w:rsid w:val="004C00F1"/>
    <w:rsid w:val="004D4544"/>
    <w:rsid w:val="004E1D1E"/>
    <w:rsid w:val="004E50A2"/>
    <w:rsid w:val="004E61B5"/>
    <w:rsid w:val="004F07CC"/>
    <w:rsid w:val="004F31D7"/>
    <w:rsid w:val="004F6223"/>
    <w:rsid w:val="004F65B7"/>
    <w:rsid w:val="0050080A"/>
    <w:rsid w:val="00502A90"/>
    <w:rsid w:val="005032F9"/>
    <w:rsid w:val="005073A3"/>
    <w:rsid w:val="00513821"/>
    <w:rsid w:val="00513F9B"/>
    <w:rsid w:val="00514578"/>
    <w:rsid w:val="005174D3"/>
    <w:rsid w:val="00520617"/>
    <w:rsid w:val="00520BA6"/>
    <w:rsid w:val="005227D8"/>
    <w:rsid w:val="005331F4"/>
    <w:rsid w:val="00537044"/>
    <w:rsid w:val="00537E46"/>
    <w:rsid w:val="005471AA"/>
    <w:rsid w:val="00552DA7"/>
    <w:rsid w:val="00553B21"/>
    <w:rsid w:val="00553FE1"/>
    <w:rsid w:val="00554287"/>
    <w:rsid w:val="0056085A"/>
    <w:rsid w:val="005609D0"/>
    <w:rsid w:val="00562604"/>
    <w:rsid w:val="00562B29"/>
    <w:rsid w:val="0056308E"/>
    <w:rsid w:val="00567502"/>
    <w:rsid w:val="00571562"/>
    <w:rsid w:val="00572036"/>
    <w:rsid w:val="00575570"/>
    <w:rsid w:val="005812BF"/>
    <w:rsid w:val="00583789"/>
    <w:rsid w:val="00585006"/>
    <w:rsid w:val="00585797"/>
    <w:rsid w:val="00592D87"/>
    <w:rsid w:val="005931B7"/>
    <w:rsid w:val="00593FF5"/>
    <w:rsid w:val="00595796"/>
    <w:rsid w:val="00596086"/>
    <w:rsid w:val="00596842"/>
    <w:rsid w:val="00597CBB"/>
    <w:rsid w:val="005A0494"/>
    <w:rsid w:val="005A21A9"/>
    <w:rsid w:val="005A3456"/>
    <w:rsid w:val="005A6A1F"/>
    <w:rsid w:val="005A75F4"/>
    <w:rsid w:val="005B054E"/>
    <w:rsid w:val="005B50DF"/>
    <w:rsid w:val="005C215B"/>
    <w:rsid w:val="005C3AC1"/>
    <w:rsid w:val="005C4FB9"/>
    <w:rsid w:val="005D1A60"/>
    <w:rsid w:val="005D1A80"/>
    <w:rsid w:val="005D6B87"/>
    <w:rsid w:val="005D7494"/>
    <w:rsid w:val="005E4C90"/>
    <w:rsid w:val="005F1201"/>
    <w:rsid w:val="005F4AA1"/>
    <w:rsid w:val="00600E88"/>
    <w:rsid w:val="00603E7C"/>
    <w:rsid w:val="006117B5"/>
    <w:rsid w:val="00612BD1"/>
    <w:rsid w:val="00616057"/>
    <w:rsid w:val="00621A76"/>
    <w:rsid w:val="00624B06"/>
    <w:rsid w:val="00624ED4"/>
    <w:rsid w:val="00630414"/>
    <w:rsid w:val="00630A02"/>
    <w:rsid w:val="006374BA"/>
    <w:rsid w:val="006462B6"/>
    <w:rsid w:val="00646B46"/>
    <w:rsid w:val="00646F05"/>
    <w:rsid w:val="00646F3D"/>
    <w:rsid w:val="00651A68"/>
    <w:rsid w:val="00652CFB"/>
    <w:rsid w:val="00661595"/>
    <w:rsid w:val="00663127"/>
    <w:rsid w:val="00663A75"/>
    <w:rsid w:val="00665A3E"/>
    <w:rsid w:val="00683F43"/>
    <w:rsid w:val="006856AA"/>
    <w:rsid w:val="00687140"/>
    <w:rsid w:val="00687D3C"/>
    <w:rsid w:val="006904F5"/>
    <w:rsid w:val="00692C27"/>
    <w:rsid w:val="006A3199"/>
    <w:rsid w:val="006A6E4A"/>
    <w:rsid w:val="006B0401"/>
    <w:rsid w:val="006B1318"/>
    <w:rsid w:val="006B2B7E"/>
    <w:rsid w:val="006B5E3F"/>
    <w:rsid w:val="006C19BF"/>
    <w:rsid w:val="006C543A"/>
    <w:rsid w:val="006C638C"/>
    <w:rsid w:val="006C6CDB"/>
    <w:rsid w:val="006D17A3"/>
    <w:rsid w:val="006D5A1E"/>
    <w:rsid w:val="006E336D"/>
    <w:rsid w:val="006F0D43"/>
    <w:rsid w:val="006F1418"/>
    <w:rsid w:val="006F71A8"/>
    <w:rsid w:val="006F740C"/>
    <w:rsid w:val="007003A0"/>
    <w:rsid w:val="00706575"/>
    <w:rsid w:val="00707205"/>
    <w:rsid w:val="00707833"/>
    <w:rsid w:val="0071229F"/>
    <w:rsid w:val="00716925"/>
    <w:rsid w:val="00716EAA"/>
    <w:rsid w:val="00722696"/>
    <w:rsid w:val="00724944"/>
    <w:rsid w:val="007258B9"/>
    <w:rsid w:val="00737A18"/>
    <w:rsid w:val="00744530"/>
    <w:rsid w:val="00744B94"/>
    <w:rsid w:val="0074604B"/>
    <w:rsid w:val="00747F74"/>
    <w:rsid w:val="007517D1"/>
    <w:rsid w:val="0076110E"/>
    <w:rsid w:val="00762521"/>
    <w:rsid w:val="00762718"/>
    <w:rsid w:val="00764EDD"/>
    <w:rsid w:val="0076646B"/>
    <w:rsid w:val="00766EA2"/>
    <w:rsid w:val="00776E8D"/>
    <w:rsid w:val="0077738C"/>
    <w:rsid w:val="00780438"/>
    <w:rsid w:val="00780C39"/>
    <w:rsid w:val="00781646"/>
    <w:rsid w:val="007941DF"/>
    <w:rsid w:val="00795D62"/>
    <w:rsid w:val="007A3711"/>
    <w:rsid w:val="007B19AF"/>
    <w:rsid w:val="007B4F2C"/>
    <w:rsid w:val="007C6A3D"/>
    <w:rsid w:val="007C7ADC"/>
    <w:rsid w:val="007D0566"/>
    <w:rsid w:val="007E6B4F"/>
    <w:rsid w:val="007F24BA"/>
    <w:rsid w:val="007F3374"/>
    <w:rsid w:val="007F566C"/>
    <w:rsid w:val="007F5839"/>
    <w:rsid w:val="007F6144"/>
    <w:rsid w:val="007F6CBC"/>
    <w:rsid w:val="0080160E"/>
    <w:rsid w:val="0080279F"/>
    <w:rsid w:val="0080572A"/>
    <w:rsid w:val="00807729"/>
    <w:rsid w:val="008107A1"/>
    <w:rsid w:val="00811FA2"/>
    <w:rsid w:val="00812B1A"/>
    <w:rsid w:val="00812BA1"/>
    <w:rsid w:val="008130CF"/>
    <w:rsid w:val="00815A14"/>
    <w:rsid w:val="00820751"/>
    <w:rsid w:val="008255F7"/>
    <w:rsid w:val="008365FA"/>
    <w:rsid w:val="008409CA"/>
    <w:rsid w:val="00845CA5"/>
    <w:rsid w:val="00857345"/>
    <w:rsid w:val="008605C6"/>
    <w:rsid w:val="0086185F"/>
    <w:rsid w:val="00861862"/>
    <w:rsid w:val="00862A10"/>
    <w:rsid w:val="00862A25"/>
    <w:rsid w:val="0086494F"/>
    <w:rsid w:val="00865E77"/>
    <w:rsid w:val="00867DD1"/>
    <w:rsid w:val="00870A7F"/>
    <w:rsid w:val="00874A51"/>
    <w:rsid w:val="00890C48"/>
    <w:rsid w:val="00895848"/>
    <w:rsid w:val="008970A7"/>
    <w:rsid w:val="00897D25"/>
    <w:rsid w:val="008A0366"/>
    <w:rsid w:val="008A5479"/>
    <w:rsid w:val="008A66CF"/>
    <w:rsid w:val="008A739A"/>
    <w:rsid w:val="008B0008"/>
    <w:rsid w:val="008B1CDE"/>
    <w:rsid w:val="008B4D19"/>
    <w:rsid w:val="008B5D44"/>
    <w:rsid w:val="008B6EA0"/>
    <w:rsid w:val="008C09DF"/>
    <w:rsid w:val="008C23C5"/>
    <w:rsid w:val="008C66BF"/>
    <w:rsid w:val="008D2CA5"/>
    <w:rsid w:val="008D30E4"/>
    <w:rsid w:val="008D466B"/>
    <w:rsid w:val="008D5545"/>
    <w:rsid w:val="008D7341"/>
    <w:rsid w:val="008D73BC"/>
    <w:rsid w:val="008D75E5"/>
    <w:rsid w:val="008E24A4"/>
    <w:rsid w:val="008E4458"/>
    <w:rsid w:val="008E62E7"/>
    <w:rsid w:val="008E6D0F"/>
    <w:rsid w:val="008F286F"/>
    <w:rsid w:val="008F2CCF"/>
    <w:rsid w:val="008F336E"/>
    <w:rsid w:val="008F5624"/>
    <w:rsid w:val="008F5D87"/>
    <w:rsid w:val="008F5E97"/>
    <w:rsid w:val="008F6CDF"/>
    <w:rsid w:val="008F7EC5"/>
    <w:rsid w:val="009002C9"/>
    <w:rsid w:val="0090109C"/>
    <w:rsid w:val="00902A19"/>
    <w:rsid w:val="0090588F"/>
    <w:rsid w:val="00915AA0"/>
    <w:rsid w:val="00915B0F"/>
    <w:rsid w:val="00926F5D"/>
    <w:rsid w:val="00930837"/>
    <w:rsid w:val="009331DE"/>
    <w:rsid w:val="00940976"/>
    <w:rsid w:val="00942174"/>
    <w:rsid w:val="00944B19"/>
    <w:rsid w:val="00947476"/>
    <w:rsid w:val="009513F3"/>
    <w:rsid w:val="00951BC1"/>
    <w:rsid w:val="00964255"/>
    <w:rsid w:val="009662C9"/>
    <w:rsid w:val="00966CC4"/>
    <w:rsid w:val="009709BD"/>
    <w:rsid w:val="0097247F"/>
    <w:rsid w:val="00975BB1"/>
    <w:rsid w:val="00977C46"/>
    <w:rsid w:val="00980D63"/>
    <w:rsid w:val="009829CE"/>
    <w:rsid w:val="00984B94"/>
    <w:rsid w:val="0099015F"/>
    <w:rsid w:val="009936A2"/>
    <w:rsid w:val="00994777"/>
    <w:rsid w:val="009A372A"/>
    <w:rsid w:val="009B1F88"/>
    <w:rsid w:val="009B6240"/>
    <w:rsid w:val="009C4C49"/>
    <w:rsid w:val="009C6A88"/>
    <w:rsid w:val="009C6DA9"/>
    <w:rsid w:val="009E160D"/>
    <w:rsid w:val="009E1EA8"/>
    <w:rsid w:val="009E267E"/>
    <w:rsid w:val="009E6923"/>
    <w:rsid w:val="009E6FB3"/>
    <w:rsid w:val="009F03AD"/>
    <w:rsid w:val="009F193B"/>
    <w:rsid w:val="009F1979"/>
    <w:rsid w:val="00A01D4D"/>
    <w:rsid w:val="00A0262C"/>
    <w:rsid w:val="00A033E5"/>
    <w:rsid w:val="00A04005"/>
    <w:rsid w:val="00A07542"/>
    <w:rsid w:val="00A101AD"/>
    <w:rsid w:val="00A16516"/>
    <w:rsid w:val="00A20B14"/>
    <w:rsid w:val="00A20CBE"/>
    <w:rsid w:val="00A24656"/>
    <w:rsid w:val="00A2766B"/>
    <w:rsid w:val="00A30D74"/>
    <w:rsid w:val="00A311D2"/>
    <w:rsid w:val="00A32296"/>
    <w:rsid w:val="00A3355E"/>
    <w:rsid w:val="00A37EE2"/>
    <w:rsid w:val="00A431BA"/>
    <w:rsid w:val="00A532A3"/>
    <w:rsid w:val="00A561B1"/>
    <w:rsid w:val="00A62F74"/>
    <w:rsid w:val="00A67F62"/>
    <w:rsid w:val="00A75BF6"/>
    <w:rsid w:val="00A812EC"/>
    <w:rsid w:val="00A8535E"/>
    <w:rsid w:val="00A86036"/>
    <w:rsid w:val="00A874E0"/>
    <w:rsid w:val="00A90384"/>
    <w:rsid w:val="00A90B17"/>
    <w:rsid w:val="00A90C3A"/>
    <w:rsid w:val="00A952F4"/>
    <w:rsid w:val="00A96731"/>
    <w:rsid w:val="00A979BD"/>
    <w:rsid w:val="00AA0019"/>
    <w:rsid w:val="00AA2605"/>
    <w:rsid w:val="00AA2AD1"/>
    <w:rsid w:val="00AA6141"/>
    <w:rsid w:val="00AA7639"/>
    <w:rsid w:val="00AB423B"/>
    <w:rsid w:val="00AC040A"/>
    <w:rsid w:val="00AC178A"/>
    <w:rsid w:val="00AC18C7"/>
    <w:rsid w:val="00AC6845"/>
    <w:rsid w:val="00AC6DEC"/>
    <w:rsid w:val="00AE091D"/>
    <w:rsid w:val="00AE5CEE"/>
    <w:rsid w:val="00B022B6"/>
    <w:rsid w:val="00B2368E"/>
    <w:rsid w:val="00B23E64"/>
    <w:rsid w:val="00B251F7"/>
    <w:rsid w:val="00B25623"/>
    <w:rsid w:val="00B26EC1"/>
    <w:rsid w:val="00B33AC9"/>
    <w:rsid w:val="00B42998"/>
    <w:rsid w:val="00B44AAE"/>
    <w:rsid w:val="00B534E5"/>
    <w:rsid w:val="00B5668E"/>
    <w:rsid w:val="00B63BF8"/>
    <w:rsid w:val="00B65917"/>
    <w:rsid w:val="00B66AD0"/>
    <w:rsid w:val="00B7083D"/>
    <w:rsid w:val="00B73D75"/>
    <w:rsid w:val="00B8033D"/>
    <w:rsid w:val="00B808CB"/>
    <w:rsid w:val="00B8605F"/>
    <w:rsid w:val="00B94843"/>
    <w:rsid w:val="00B94CCD"/>
    <w:rsid w:val="00B9619E"/>
    <w:rsid w:val="00BA42FD"/>
    <w:rsid w:val="00BA63A3"/>
    <w:rsid w:val="00BB09C1"/>
    <w:rsid w:val="00BB3B9E"/>
    <w:rsid w:val="00BB40DB"/>
    <w:rsid w:val="00BB4961"/>
    <w:rsid w:val="00BB5970"/>
    <w:rsid w:val="00BC22BD"/>
    <w:rsid w:val="00BC5CA0"/>
    <w:rsid w:val="00BE3180"/>
    <w:rsid w:val="00BE3F94"/>
    <w:rsid w:val="00BE4902"/>
    <w:rsid w:val="00BE4CE3"/>
    <w:rsid w:val="00BE5194"/>
    <w:rsid w:val="00BF31E8"/>
    <w:rsid w:val="00BF75DE"/>
    <w:rsid w:val="00C0392F"/>
    <w:rsid w:val="00C148EF"/>
    <w:rsid w:val="00C217BE"/>
    <w:rsid w:val="00C27AEF"/>
    <w:rsid w:val="00C31CDB"/>
    <w:rsid w:val="00C339B0"/>
    <w:rsid w:val="00C3410A"/>
    <w:rsid w:val="00C357AA"/>
    <w:rsid w:val="00C37B4F"/>
    <w:rsid w:val="00C431CF"/>
    <w:rsid w:val="00C45A76"/>
    <w:rsid w:val="00C50977"/>
    <w:rsid w:val="00C535D7"/>
    <w:rsid w:val="00C55911"/>
    <w:rsid w:val="00C56021"/>
    <w:rsid w:val="00C56F15"/>
    <w:rsid w:val="00C61613"/>
    <w:rsid w:val="00C61A31"/>
    <w:rsid w:val="00C64B9C"/>
    <w:rsid w:val="00C72E27"/>
    <w:rsid w:val="00C844D5"/>
    <w:rsid w:val="00C86376"/>
    <w:rsid w:val="00C8737E"/>
    <w:rsid w:val="00C91950"/>
    <w:rsid w:val="00C93BCC"/>
    <w:rsid w:val="00C93D60"/>
    <w:rsid w:val="00CA0974"/>
    <w:rsid w:val="00CA7ECD"/>
    <w:rsid w:val="00CB1D52"/>
    <w:rsid w:val="00CB2F3E"/>
    <w:rsid w:val="00CB6145"/>
    <w:rsid w:val="00CB661C"/>
    <w:rsid w:val="00CC2199"/>
    <w:rsid w:val="00CC39EA"/>
    <w:rsid w:val="00CC4CB6"/>
    <w:rsid w:val="00CC59B1"/>
    <w:rsid w:val="00CC758E"/>
    <w:rsid w:val="00CC79C8"/>
    <w:rsid w:val="00CD1627"/>
    <w:rsid w:val="00CF06C1"/>
    <w:rsid w:val="00CF074F"/>
    <w:rsid w:val="00CF6E62"/>
    <w:rsid w:val="00D00531"/>
    <w:rsid w:val="00D01ED3"/>
    <w:rsid w:val="00D0283B"/>
    <w:rsid w:val="00D032CF"/>
    <w:rsid w:val="00D04190"/>
    <w:rsid w:val="00D07305"/>
    <w:rsid w:val="00D143BC"/>
    <w:rsid w:val="00D1440A"/>
    <w:rsid w:val="00D20E44"/>
    <w:rsid w:val="00D2138C"/>
    <w:rsid w:val="00D23DC1"/>
    <w:rsid w:val="00D25457"/>
    <w:rsid w:val="00D30FA6"/>
    <w:rsid w:val="00D32ED6"/>
    <w:rsid w:val="00D35F04"/>
    <w:rsid w:val="00D36CDA"/>
    <w:rsid w:val="00D37966"/>
    <w:rsid w:val="00D4215D"/>
    <w:rsid w:val="00D4343A"/>
    <w:rsid w:val="00D43D1D"/>
    <w:rsid w:val="00D462D5"/>
    <w:rsid w:val="00D46F65"/>
    <w:rsid w:val="00D51507"/>
    <w:rsid w:val="00D539AB"/>
    <w:rsid w:val="00D53B06"/>
    <w:rsid w:val="00D64459"/>
    <w:rsid w:val="00D64B49"/>
    <w:rsid w:val="00D6555E"/>
    <w:rsid w:val="00D67EFE"/>
    <w:rsid w:val="00D77C4B"/>
    <w:rsid w:val="00D8193C"/>
    <w:rsid w:val="00D85356"/>
    <w:rsid w:val="00D856A1"/>
    <w:rsid w:val="00DB0FAE"/>
    <w:rsid w:val="00DB37E2"/>
    <w:rsid w:val="00DB6460"/>
    <w:rsid w:val="00DC0907"/>
    <w:rsid w:val="00DC51F2"/>
    <w:rsid w:val="00DD1FE2"/>
    <w:rsid w:val="00DD2AF4"/>
    <w:rsid w:val="00DD718D"/>
    <w:rsid w:val="00DF08AD"/>
    <w:rsid w:val="00DF30C7"/>
    <w:rsid w:val="00E00849"/>
    <w:rsid w:val="00E00A6F"/>
    <w:rsid w:val="00E01F25"/>
    <w:rsid w:val="00E024A7"/>
    <w:rsid w:val="00E07BD7"/>
    <w:rsid w:val="00E17A18"/>
    <w:rsid w:val="00E216DC"/>
    <w:rsid w:val="00E2296A"/>
    <w:rsid w:val="00E22C75"/>
    <w:rsid w:val="00E23BFD"/>
    <w:rsid w:val="00E25E5B"/>
    <w:rsid w:val="00E31290"/>
    <w:rsid w:val="00E41DFC"/>
    <w:rsid w:val="00E51943"/>
    <w:rsid w:val="00E60334"/>
    <w:rsid w:val="00E61535"/>
    <w:rsid w:val="00E6793B"/>
    <w:rsid w:val="00E75076"/>
    <w:rsid w:val="00E80C9B"/>
    <w:rsid w:val="00E82C00"/>
    <w:rsid w:val="00E83734"/>
    <w:rsid w:val="00E83FEC"/>
    <w:rsid w:val="00E9245D"/>
    <w:rsid w:val="00E93D6E"/>
    <w:rsid w:val="00E952E8"/>
    <w:rsid w:val="00E95D7C"/>
    <w:rsid w:val="00E97D8B"/>
    <w:rsid w:val="00EB4229"/>
    <w:rsid w:val="00EB7C82"/>
    <w:rsid w:val="00EC3A9E"/>
    <w:rsid w:val="00EC5903"/>
    <w:rsid w:val="00EC5DCA"/>
    <w:rsid w:val="00ED1C60"/>
    <w:rsid w:val="00ED48C1"/>
    <w:rsid w:val="00ED7F8D"/>
    <w:rsid w:val="00EE61C7"/>
    <w:rsid w:val="00EF0BA6"/>
    <w:rsid w:val="00EF626F"/>
    <w:rsid w:val="00F10E0F"/>
    <w:rsid w:val="00F11C37"/>
    <w:rsid w:val="00F23F08"/>
    <w:rsid w:val="00F254BB"/>
    <w:rsid w:val="00F25B52"/>
    <w:rsid w:val="00F32ACE"/>
    <w:rsid w:val="00F401DB"/>
    <w:rsid w:val="00F427F4"/>
    <w:rsid w:val="00F42D71"/>
    <w:rsid w:val="00F42E9D"/>
    <w:rsid w:val="00F4563D"/>
    <w:rsid w:val="00F4592A"/>
    <w:rsid w:val="00F45B30"/>
    <w:rsid w:val="00F45E79"/>
    <w:rsid w:val="00F47DF4"/>
    <w:rsid w:val="00F51373"/>
    <w:rsid w:val="00F51441"/>
    <w:rsid w:val="00F51A87"/>
    <w:rsid w:val="00F5244E"/>
    <w:rsid w:val="00F52BEF"/>
    <w:rsid w:val="00F54CE4"/>
    <w:rsid w:val="00F57EB2"/>
    <w:rsid w:val="00F60A74"/>
    <w:rsid w:val="00F61577"/>
    <w:rsid w:val="00F6186D"/>
    <w:rsid w:val="00F66D54"/>
    <w:rsid w:val="00F7235F"/>
    <w:rsid w:val="00F75E69"/>
    <w:rsid w:val="00F77E75"/>
    <w:rsid w:val="00F84D65"/>
    <w:rsid w:val="00F87AF3"/>
    <w:rsid w:val="00F94A96"/>
    <w:rsid w:val="00FA13FD"/>
    <w:rsid w:val="00FA40C0"/>
    <w:rsid w:val="00FA49E6"/>
    <w:rsid w:val="00FA4D9A"/>
    <w:rsid w:val="00FA5C85"/>
    <w:rsid w:val="00FA71C9"/>
    <w:rsid w:val="00FA7FF9"/>
    <w:rsid w:val="00FB3703"/>
    <w:rsid w:val="00FB393B"/>
    <w:rsid w:val="00FB7340"/>
    <w:rsid w:val="00FC130D"/>
    <w:rsid w:val="00FC7BDC"/>
    <w:rsid w:val="00FD09BC"/>
    <w:rsid w:val="00FD21AB"/>
    <w:rsid w:val="00FD2A37"/>
    <w:rsid w:val="00FD3459"/>
    <w:rsid w:val="00FE1FFA"/>
    <w:rsid w:val="00FE6507"/>
    <w:rsid w:val="00FE793F"/>
    <w:rsid w:val="00FF2408"/>
    <w:rsid w:val="00FF443A"/>
    <w:rsid w:val="00FF5F41"/>
    <w:rsid w:val="00FF714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19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A02"/>
  </w:style>
  <w:style w:type="paragraph" w:styleId="Ttulo1">
    <w:name w:val="heading 1"/>
    <w:basedOn w:val="Normal"/>
    <w:next w:val="Normal"/>
    <w:link w:val="Ttulo1Car"/>
    <w:autoRedefine/>
    <w:uiPriority w:val="9"/>
    <w:qFormat/>
    <w:rsid w:val="000566A7"/>
    <w:pPr>
      <w:keepNext/>
      <w:keepLines/>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autoRedefine/>
    <w:uiPriority w:val="9"/>
    <w:unhideWhenUsed/>
    <w:qFormat/>
    <w:rsid w:val="00E07BD7"/>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421342"/>
    <w:pPr>
      <w:keepNext/>
      <w:keepLines/>
      <w:spacing w:before="40" w:after="0"/>
      <w:outlineLvl w:val="2"/>
    </w:pPr>
    <w:rPr>
      <w:rFonts w:ascii="Times New Roman" w:eastAsiaTheme="majorEastAsia" w:hAnsi="Times New Roman"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30A02"/>
    <w:rPr>
      <w:i/>
      <w:iCs/>
    </w:rPr>
  </w:style>
  <w:style w:type="character" w:styleId="Hipervnculo">
    <w:name w:val="Hyperlink"/>
    <w:basedOn w:val="Fuentedeprrafopredeter"/>
    <w:uiPriority w:val="99"/>
    <w:unhideWhenUsed/>
    <w:rsid w:val="00630A02"/>
    <w:rPr>
      <w:color w:val="0000FF"/>
      <w:u w:val="single"/>
    </w:rPr>
  </w:style>
  <w:style w:type="paragraph" w:styleId="Prrafodelista">
    <w:name w:val="List Paragraph"/>
    <w:basedOn w:val="Normal"/>
    <w:uiPriority w:val="34"/>
    <w:qFormat/>
    <w:rsid w:val="00630A02"/>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tgc">
    <w:name w:val="_tgc"/>
    <w:basedOn w:val="Fuentedeprrafopredeter"/>
    <w:rsid w:val="00630A02"/>
  </w:style>
  <w:style w:type="paragraph" w:styleId="NormalWeb">
    <w:name w:val="Normal (Web)"/>
    <w:basedOn w:val="Normal"/>
    <w:uiPriority w:val="99"/>
    <w:unhideWhenUsed/>
    <w:rsid w:val="00630A02"/>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630A02"/>
    <w:rPr>
      <w:b/>
      <w:bCs/>
    </w:rPr>
  </w:style>
  <w:style w:type="character" w:styleId="Refdecomentario">
    <w:name w:val="annotation reference"/>
    <w:basedOn w:val="Fuentedeprrafopredeter"/>
    <w:uiPriority w:val="99"/>
    <w:semiHidden/>
    <w:unhideWhenUsed/>
    <w:rsid w:val="00630A02"/>
    <w:rPr>
      <w:sz w:val="16"/>
      <w:szCs w:val="16"/>
    </w:rPr>
  </w:style>
  <w:style w:type="paragraph" w:styleId="Textocomentario">
    <w:name w:val="annotation text"/>
    <w:basedOn w:val="Normal"/>
    <w:link w:val="TextocomentarioCar"/>
    <w:uiPriority w:val="99"/>
    <w:semiHidden/>
    <w:unhideWhenUsed/>
    <w:rsid w:val="00630A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A02"/>
    <w:rPr>
      <w:sz w:val="20"/>
      <w:szCs w:val="20"/>
    </w:rPr>
  </w:style>
  <w:style w:type="paragraph" w:styleId="Textodeglobo">
    <w:name w:val="Balloon Text"/>
    <w:basedOn w:val="Normal"/>
    <w:link w:val="TextodegloboCar"/>
    <w:uiPriority w:val="99"/>
    <w:semiHidden/>
    <w:unhideWhenUsed/>
    <w:rsid w:val="00630A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0A02"/>
    <w:rPr>
      <w:rFonts w:ascii="Segoe UI" w:hAnsi="Segoe UI" w:cs="Segoe UI"/>
      <w:sz w:val="18"/>
      <w:szCs w:val="18"/>
    </w:rPr>
  </w:style>
  <w:style w:type="table" w:styleId="Tablaconcuadrcula">
    <w:name w:val="Table Grid"/>
    <w:basedOn w:val="Tablanormal"/>
    <w:uiPriority w:val="39"/>
    <w:rsid w:val="00630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630A02"/>
    <w:rPr>
      <w:b/>
      <w:bCs/>
    </w:rPr>
  </w:style>
  <w:style w:type="character" w:customStyle="1" w:styleId="AsuntodelcomentarioCar">
    <w:name w:val="Asunto del comentario Car"/>
    <w:basedOn w:val="TextocomentarioCar"/>
    <w:link w:val="Asuntodelcomentario"/>
    <w:uiPriority w:val="99"/>
    <w:semiHidden/>
    <w:rsid w:val="00630A02"/>
    <w:rPr>
      <w:b/>
      <w:bCs/>
      <w:sz w:val="20"/>
      <w:szCs w:val="20"/>
    </w:rPr>
  </w:style>
  <w:style w:type="paragraph" w:styleId="Encabezado">
    <w:name w:val="header"/>
    <w:basedOn w:val="Normal"/>
    <w:link w:val="EncabezadoCar"/>
    <w:uiPriority w:val="99"/>
    <w:unhideWhenUsed/>
    <w:rsid w:val="00303F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3F4E"/>
  </w:style>
  <w:style w:type="paragraph" w:styleId="Piedepgina">
    <w:name w:val="footer"/>
    <w:basedOn w:val="Normal"/>
    <w:link w:val="PiedepginaCar"/>
    <w:uiPriority w:val="99"/>
    <w:unhideWhenUsed/>
    <w:rsid w:val="00303F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3F4E"/>
  </w:style>
  <w:style w:type="character" w:customStyle="1" w:styleId="Ttulo1Car">
    <w:name w:val="Título 1 Car"/>
    <w:basedOn w:val="Fuentedeprrafopredeter"/>
    <w:link w:val="Ttulo1"/>
    <w:uiPriority w:val="9"/>
    <w:rsid w:val="000566A7"/>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E07BD7"/>
    <w:rPr>
      <w:rFonts w:ascii="Times New Roman" w:eastAsiaTheme="majorEastAsia" w:hAnsi="Times New Roman" w:cstheme="majorBidi"/>
      <w:b/>
      <w:sz w:val="24"/>
      <w:szCs w:val="26"/>
    </w:rPr>
  </w:style>
  <w:style w:type="paragraph" w:styleId="TtulodeTDC">
    <w:name w:val="TOC Heading"/>
    <w:basedOn w:val="Ttulo1"/>
    <w:next w:val="Normal"/>
    <w:uiPriority w:val="39"/>
    <w:unhideWhenUsed/>
    <w:qFormat/>
    <w:rsid w:val="00966CC4"/>
    <w:pPr>
      <w:outlineLvl w:val="9"/>
    </w:pPr>
    <w:rPr>
      <w:rFonts w:asciiTheme="majorHAnsi" w:hAnsiTheme="majorHAnsi"/>
      <w:b w:val="0"/>
      <w:color w:val="2E74B5" w:themeColor="accent1" w:themeShade="BF"/>
      <w:sz w:val="32"/>
      <w:lang w:eastAsia="es-EC"/>
    </w:rPr>
  </w:style>
  <w:style w:type="paragraph" w:styleId="TDC1">
    <w:name w:val="toc 1"/>
    <w:basedOn w:val="Normal"/>
    <w:next w:val="Normal"/>
    <w:autoRedefine/>
    <w:uiPriority w:val="39"/>
    <w:unhideWhenUsed/>
    <w:rsid w:val="00966CC4"/>
    <w:pPr>
      <w:spacing w:after="100"/>
    </w:pPr>
  </w:style>
  <w:style w:type="paragraph" w:styleId="TDC2">
    <w:name w:val="toc 2"/>
    <w:basedOn w:val="Normal"/>
    <w:next w:val="Normal"/>
    <w:autoRedefine/>
    <w:uiPriority w:val="39"/>
    <w:unhideWhenUsed/>
    <w:rsid w:val="00966CC4"/>
    <w:pPr>
      <w:spacing w:after="100"/>
      <w:ind w:left="220"/>
    </w:pPr>
  </w:style>
  <w:style w:type="character" w:customStyle="1" w:styleId="Ttulo3Car">
    <w:name w:val="Título 3 Car"/>
    <w:basedOn w:val="Fuentedeprrafopredeter"/>
    <w:link w:val="Ttulo3"/>
    <w:uiPriority w:val="9"/>
    <w:rsid w:val="00421342"/>
    <w:rPr>
      <w:rFonts w:ascii="Times New Roman" w:eastAsiaTheme="majorEastAsia" w:hAnsi="Times New Roman" w:cstheme="majorBidi"/>
      <w:b/>
      <w:sz w:val="24"/>
      <w:szCs w:val="24"/>
    </w:rPr>
  </w:style>
  <w:style w:type="paragraph" w:styleId="TDC3">
    <w:name w:val="toc 3"/>
    <w:basedOn w:val="Normal"/>
    <w:next w:val="Normal"/>
    <w:autoRedefine/>
    <w:uiPriority w:val="39"/>
    <w:unhideWhenUsed/>
    <w:rsid w:val="00421342"/>
    <w:pPr>
      <w:spacing w:after="100"/>
      <w:ind w:left="440"/>
    </w:pPr>
  </w:style>
  <w:style w:type="paragraph" w:styleId="Epgrafe">
    <w:name w:val="caption"/>
    <w:basedOn w:val="Normal"/>
    <w:next w:val="Normal"/>
    <w:uiPriority w:val="35"/>
    <w:unhideWhenUsed/>
    <w:qFormat/>
    <w:rsid w:val="0042134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D032CF"/>
    <w:pPr>
      <w:spacing w:after="0"/>
    </w:pPr>
  </w:style>
  <w:style w:type="paragraph" w:styleId="Textodebloque">
    <w:name w:val="Block Text"/>
    <w:basedOn w:val="Normal"/>
    <w:uiPriority w:val="99"/>
    <w:semiHidden/>
    <w:unhideWhenUsed/>
    <w:rsid w:val="008409C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HTMLconformatoprevio">
    <w:name w:val="HTML Preformatted"/>
    <w:basedOn w:val="Normal"/>
    <w:link w:val="HTMLconformatoprevioCar"/>
    <w:uiPriority w:val="99"/>
    <w:unhideWhenUsed/>
    <w:rsid w:val="00777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77738C"/>
    <w:rPr>
      <w:rFonts w:ascii="Courier New" w:eastAsia="Times New Roman" w:hAnsi="Courier New" w:cs="Courier New"/>
      <w:sz w:val="20"/>
      <w:szCs w:val="20"/>
      <w:lang w:eastAsia="es-EC"/>
    </w:rPr>
  </w:style>
  <w:style w:type="paragraph" w:customStyle="1" w:styleId="Default">
    <w:name w:val="Default"/>
    <w:rsid w:val="008365FA"/>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A02"/>
  </w:style>
  <w:style w:type="paragraph" w:styleId="Ttulo1">
    <w:name w:val="heading 1"/>
    <w:basedOn w:val="Normal"/>
    <w:next w:val="Normal"/>
    <w:link w:val="Ttulo1Car"/>
    <w:autoRedefine/>
    <w:uiPriority w:val="9"/>
    <w:qFormat/>
    <w:rsid w:val="000566A7"/>
    <w:pPr>
      <w:keepNext/>
      <w:keepLines/>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autoRedefine/>
    <w:uiPriority w:val="9"/>
    <w:unhideWhenUsed/>
    <w:qFormat/>
    <w:rsid w:val="00E07BD7"/>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421342"/>
    <w:pPr>
      <w:keepNext/>
      <w:keepLines/>
      <w:spacing w:before="40" w:after="0"/>
      <w:outlineLvl w:val="2"/>
    </w:pPr>
    <w:rPr>
      <w:rFonts w:ascii="Times New Roman" w:eastAsiaTheme="majorEastAsia" w:hAnsi="Times New Roman"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30A02"/>
    <w:rPr>
      <w:i/>
      <w:iCs/>
    </w:rPr>
  </w:style>
  <w:style w:type="character" w:styleId="Hipervnculo">
    <w:name w:val="Hyperlink"/>
    <w:basedOn w:val="Fuentedeprrafopredeter"/>
    <w:uiPriority w:val="99"/>
    <w:unhideWhenUsed/>
    <w:rsid w:val="00630A02"/>
    <w:rPr>
      <w:color w:val="0000FF"/>
      <w:u w:val="single"/>
    </w:rPr>
  </w:style>
  <w:style w:type="paragraph" w:styleId="Prrafodelista">
    <w:name w:val="List Paragraph"/>
    <w:basedOn w:val="Normal"/>
    <w:uiPriority w:val="34"/>
    <w:qFormat/>
    <w:rsid w:val="00630A02"/>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tgc">
    <w:name w:val="_tgc"/>
    <w:basedOn w:val="Fuentedeprrafopredeter"/>
    <w:rsid w:val="00630A02"/>
  </w:style>
  <w:style w:type="paragraph" w:styleId="NormalWeb">
    <w:name w:val="Normal (Web)"/>
    <w:basedOn w:val="Normal"/>
    <w:uiPriority w:val="99"/>
    <w:unhideWhenUsed/>
    <w:rsid w:val="00630A02"/>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630A02"/>
    <w:rPr>
      <w:b/>
      <w:bCs/>
    </w:rPr>
  </w:style>
  <w:style w:type="character" w:styleId="Refdecomentario">
    <w:name w:val="annotation reference"/>
    <w:basedOn w:val="Fuentedeprrafopredeter"/>
    <w:uiPriority w:val="99"/>
    <w:semiHidden/>
    <w:unhideWhenUsed/>
    <w:rsid w:val="00630A02"/>
    <w:rPr>
      <w:sz w:val="16"/>
      <w:szCs w:val="16"/>
    </w:rPr>
  </w:style>
  <w:style w:type="paragraph" w:styleId="Textocomentario">
    <w:name w:val="annotation text"/>
    <w:basedOn w:val="Normal"/>
    <w:link w:val="TextocomentarioCar"/>
    <w:uiPriority w:val="99"/>
    <w:semiHidden/>
    <w:unhideWhenUsed/>
    <w:rsid w:val="00630A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A02"/>
    <w:rPr>
      <w:sz w:val="20"/>
      <w:szCs w:val="20"/>
    </w:rPr>
  </w:style>
  <w:style w:type="paragraph" w:styleId="Textodeglobo">
    <w:name w:val="Balloon Text"/>
    <w:basedOn w:val="Normal"/>
    <w:link w:val="TextodegloboCar"/>
    <w:uiPriority w:val="99"/>
    <w:semiHidden/>
    <w:unhideWhenUsed/>
    <w:rsid w:val="00630A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0A02"/>
    <w:rPr>
      <w:rFonts w:ascii="Segoe UI" w:hAnsi="Segoe UI" w:cs="Segoe UI"/>
      <w:sz w:val="18"/>
      <w:szCs w:val="18"/>
    </w:rPr>
  </w:style>
  <w:style w:type="table" w:styleId="Tablaconcuadrcula">
    <w:name w:val="Table Grid"/>
    <w:basedOn w:val="Tablanormal"/>
    <w:uiPriority w:val="39"/>
    <w:rsid w:val="00630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630A02"/>
    <w:rPr>
      <w:b/>
      <w:bCs/>
    </w:rPr>
  </w:style>
  <w:style w:type="character" w:customStyle="1" w:styleId="AsuntodelcomentarioCar">
    <w:name w:val="Asunto del comentario Car"/>
    <w:basedOn w:val="TextocomentarioCar"/>
    <w:link w:val="Asuntodelcomentario"/>
    <w:uiPriority w:val="99"/>
    <w:semiHidden/>
    <w:rsid w:val="00630A02"/>
    <w:rPr>
      <w:b/>
      <w:bCs/>
      <w:sz w:val="20"/>
      <w:szCs w:val="20"/>
    </w:rPr>
  </w:style>
  <w:style w:type="paragraph" w:styleId="Encabezado">
    <w:name w:val="header"/>
    <w:basedOn w:val="Normal"/>
    <w:link w:val="EncabezadoCar"/>
    <w:uiPriority w:val="99"/>
    <w:unhideWhenUsed/>
    <w:rsid w:val="00303F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3F4E"/>
  </w:style>
  <w:style w:type="paragraph" w:styleId="Piedepgina">
    <w:name w:val="footer"/>
    <w:basedOn w:val="Normal"/>
    <w:link w:val="PiedepginaCar"/>
    <w:uiPriority w:val="99"/>
    <w:unhideWhenUsed/>
    <w:rsid w:val="00303F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3F4E"/>
  </w:style>
  <w:style w:type="character" w:customStyle="1" w:styleId="Ttulo1Car">
    <w:name w:val="Título 1 Car"/>
    <w:basedOn w:val="Fuentedeprrafopredeter"/>
    <w:link w:val="Ttulo1"/>
    <w:uiPriority w:val="9"/>
    <w:rsid w:val="000566A7"/>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E07BD7"/>
    <w:rPr>
      <w:rFonts w:ascii="Times New Roman" w:eastAsiaTheme="majorEastAsia" w:hAnsi="Times New Roman" w:cstheme="majorBidi"/>
      <w:b/>
      <w:sz w:val="24"/>
      <w:szCs w:val="26"/>
    </w:rPr>
  </w:style>
  <w:style w:type="paragraph" w:styleId="TtulodeTDC">
    <w:name w:val="TOC Heading"/>
    <w:basedOn w:val="Ttulo1"/>
    <w:next w:val="Normal"/>
    <w:uiPriority w:val="39"/>
    <w:unhideWhenUsed/>
    <w:qFormat/>
    <w:rsid w:val="00966CC4"/>
    <w:pPr>
      <w:outlineLvl w:val="9"/>
    </w:pPr>
    <w:rPr>
      <w:rFonts w:asciiTheme="majorHAnsi" w:hAnsiTheme="majorHAnsi"/>
      <w:b w:val="0"/>
      <w:color w:val="2E74B5" w:themeColor="accent1" w:themeShade="BF"/>
      <w:sz w:val="32"/>
      <w:lang w:eastAsia="es-EC"/>
    </w:rPr>
  </w:style>
  <w:style w:type="paragraph" w:styleId="TDC1">
    <w:name w:val="toc 1"/>
    <w:basedOn w:val="Normal"/>
    <w:next w:val="Normal"/>
    <w:autoRedefine/>
    <w:uiPriority w:val="39"/>
    <w:unhideWhenUsed/>
    <w:rsid w:val="00966CC4"/>
    <w:pPr>
      <w:spacing w:after="100"/>
    </w:pPr>
  </w:style>
  <w:style w:type="paragraph" w:styleId="TDC2">
    <w:name w:val="toc 2"/>
    <w:basedOn w:val="Normal"/>
    <w:next w:val="Normal"/>
    <w:autoRedefine/>
    <w:uiPriority w:val="39"/>
    <w:unhideWhenUsed/>
    <w:rsid w:val="00966CC4"/>
    <w:pPr>
      <w:spacing w:after="100"/>
      <w:ind w:left="220"/>
    </w:pPr>
  </w:style>
  <w:style w:type="character" w:customStyle="1" w:styleId="Ttulo3Car">
    <w:name w:val="Título 3 Car"/>
    <w:basedOn w:val="Fuentedeprrafopredeter"/>
    <w:link w:val="Ttulo3"/>
    <w:uiPriority w:val="9"/>
    <w:rsid w:val="00421342"/>
    <w:rPr>
      <w:rFonts w:ascii="Times New Roman" w:eastAsiaTheme="majorEastAsia" w:hAnsi="Times New Roman" w:cstheme="majorBidi"/>
      <w:b/>
      <w:sz w:val="24"/>
      <w:szCs w:val="24"/>
    </w:rPr>
  </w:style>
  <w:style w:type="paragraph" w:styleId="TDC3">
    <w:name w:val="toc 3"/>
    <w:basedOn w:val="Normal"/>
    <w:next w:val="Normal"/>
    <w:autoRedefine/>
    <w:uiPriority w:val="39"/>
    <w:unhideWhenUsed/>
    <w:rsid w:val="00421342"/>
    <w:pPr>
      <w:spacing w:after="100"/>
      <w:ind w:left="440"/>
    </w:pPr>
  </w:style>
  <w:style w:type="paragraph" w:styleId="Epgrafe">
    <w:name w:val="caption"/>
    <w:basedOn w:val="Normal"/>
    <w:next w:val="Normal"/>
    <w:uiPriority w:val="35"/>
    <w:unhideWhenUsed/>
    <w:qFormat/>
    <w:rsid w:val="0042134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D032CF"/>
    <w:pPr>
      <w:spacing w:after="0"/>
    </w:pPr>
  </w:style>
  <w:style w:type="paragraph" w:styleId="Textodebloque">
    <w:name w:val="Block Text"/>
    <w:basedOn w:val="Normal"/>
    <w:uiPriority w:val="99"/>
    <w:semiHidden/>
    <w:unhideWhenUsed/>
    <w:rsid w:val="008409C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HTMLconformatoprevio">
    <w:name w:val="HTML Preformatted"/>
    <w:basedOn w:val="Normal"/>
    <w:link w:val="HTMLconformatoprevioCar"/>
    <w:uiPriority w:val="99"/>
    <w:unhideWhenUsed/>
    <w:rsid w:val="00777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77738C"/>
    <w:rPr>
      <w:rFonts w:ascii="Courier New" w:eastAsia="Times New Roman" w:hAnsi="Courier New" w:cs="Courier New"/>
      <w:sz w:val="20"/>
      <w:szCs w:val="20"/>
      <w:lang w:eastAsia="es-EC"/>
    </w:rPr>
  </w:style>
  <w:style w:type="paragraph" w:customStyle="1" w:styleId="Default">
    <w:name w:val="Default"/>
    <w:rsid w:val="008365FA"/>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942">
      <w:bodyDiv w:val="1"/>
      <w:marLeft w:val="0"/>
      <w:marRight w:val="0"/>
      <w:marTop w:val="0"/>
      <w:marBottom w:val="0"/>
      <w:divBdr>
        <w:top w:val="none" w:sz="0" w:space="0" w:color="auto"/>
        <w:left w:val="none" w:sz="0" w:space="0" w:color="auto"/>
        <w:bottom w:val="none" w:sz="0" w:space="0" w:color="auto"/>
        <w:right w:val="none" w:sz="0" w:space="0" w:color="auto"/>
      </w:divBdr>
    </w:div>
    <w:div w:id="2585853">
      <w:bodyDiv w:val="1"/>
      <w:marLeft w:val="0"/>
      <w:marRight w:val="0"/>
      <w:marTop w:val="0"/>
      <w:marBottom w:val="0"/>
      <w:divBdr>
        <w:top w:val="none" w:sz="0" w:space="0" w:color="auto"/>
        <w:left w:val="none" w:sz="0" w:space="0" w:color="auto"/>
        <w:bottom w:val="none" w:sz="0" w:space="0" w:color="auto"/>
        <w:right w:val="none" w:sz="0" w:space="0" w:color="auto"/>
      </w:divBdr>
      <w:divsChild>
        <w:div w:id="2110881340">
          <w:marLeft w:val="0"/>
          <w:marRight w:val="0"/>
          <w:marTop w:val="0"/>
          <w:marBottom w:val="0"/>
          <w:divBdr>
            <w:top w:val="none" w:sz="0" w:space="0" w:color="auto"/>
            <w:left w:val="none" w:sz="0" w:space="0" w:color="auto"/>
            <w:bottom w:val="none" w:sz="0" w:space="0" w:color="auto"/>
            <w:right w:val="none" w:sz="0" w:space="0" w:color="auto"/>
          </w:divBdr>
        </w:div>
        <w:div w:id="3748936">
          <w:marLeft w:val="0"/>
          <w:marRight w:val="0"/>
          <w:marTop w:val="0"/>
          <w:marBottom w:val="0"/>
          <w:divBdr>
            <w:top w:val="none" w:sz="0" w:space="0" w:color="auto"/>
            <w:left w:val="none" w:sz="0" w:space="0" w:color="auto"/>
            <w:bottom w:val="none" w:sz="0" w:space="0" w:color="auto"/>
            <w:right w:val="none" w:sz="0" w:space="0" w:color="auto"/>
          </w:divBdr>
        </w:div>
        <w:div w:id="942303646">
          <w:marLeft w:val="0"/>
          <w:marRight w:val="0"/>
          <w:marTop w:val="0"/>
          <w:marBottom w:val="0"/>
          <w:divBdr>
            <w:top w:val="none" w:sz="0" w:space="0" w:color="auto"/>
            <w:left w:val="none" w:sz="0" w:space="0" w:color="auto"/>
            <w:bottom w:val="none" w:sz="0" w:space="0" w:color="auto"/>
            <w:right w:val="none" w:sz="0" w:space="0" w:color="auto"/>
          </w:divBdr>
        </w:div>
        <w:div w:id="1748114006">
          <w:marLeft w:val="0"/>
          <w:marRight w:val="0"/>
          <w:marTop w:val="0"/>
          <w:marBottom w:val="0"/>
          <w:divBdr>
            <w:top w:val="none" w:sz="0" w:space="0" w:color="auto"/>
            <w:left w:val="none" w:sz="0" w:space="0" w:color="auto"/>
            <w:bottom w:val="none" w:sz="0" w:space="0" w:color="auto"/>
            <w:right w:val="none" w:sz="0" w:space="0" w:color="auto"/>
          </w:divBdr>
        </w:div>
        <w:div w:id="1807772038">
          <w:marLeft w:val="0"/>
          <w:marRight w:val="0"/>
          <w:marTop w:val="0"/>
          <w:marBottom w:val="0"/>
          <w:divBdr>
            <w:top w:val="none" w:sz="0" w:space="0" w:color="auto"/>
            <w:left w:val="none" w:sz="0" w:space="0" w:color="auto"/>
            <w:bottom w:val="none" w:sz="0" w:space="0" w:color="auto"/>
            <w:right w:val="none" w:sz="0" w:space="0" w:color="auto"/>
          </w:divBdr>
        </w:div>
        <w:div w:id="1545869607">
          <w:marLeft w:val="0"/>
          <w:marRight w:val="0"/>
          <w:marTop w:val="0"/>
          <w:marBottom w:val="0"/>
          <w:divBdr>
            <w:top w:val="none" w:sz="0" w:space="0" w:color="auto"/>
            <w:left w:val="none" w:sz="0" w:space="0" w:color="auto"/>
            <w:bottom w:val="none" w:sz="0" w:space="0" w:color="auto"/>
            <w:right w:val="none" w:sz="0" w:space="0" w:color="auto"/>
          </w:divBdr>
        </w:div>
        <w:div w:id="217715298">
          <w:marLeft w:val="0"/>
          <w:marRight w:val="0"/>
          <w:marTop w:val="0"/>
          <w:marBottom w:val="0"/>
          <w:divBdr>
            <w:top w:val="none" w:sz="0" w:space="0" w:color="auto"/>
            <w:left w:val="none" w:sz="0" w:space="0" w:color="auto"/>
            <w:bottom w:val="none" w:sz="0" w:space="0" w:color="auto"/>
            <w:right w:val="none" w:sz="0" w:space="0" w:color="auto"/>
          </w:divBdr>
        </w:div>
        <w:div w:id="910432464">
          <w:marLeft w:val="0"/>
          <w:marRight w:val="0"/>
          <w:marTop w:val="0"/>
          <w:marBottom w:val="0"/>
          <w:divBdr>
            <w:top w:val="none" w:sz="0" w:space="0" w:color="auto"/>
            <w:left w:val="none" w:sz="0" w:space="0" w:color="auto"/>
            <w:bottom w:val="none" w:sz="0" w:space="0" w:color="auto"/>
            <w:right w:val="none" w:sz="0" w:space="0" w:color="auto"/>
          </w:divBdr>
        </w:div>
        <w:div w:id="1650019420">
          <w:marLeft w:val="0"/>
          <w:marRight w:val="0"/>
          <w:marTop w:val="0"/>
          <w:marBottom w:val="0"/>
          <w:divBdr>
            <w:top w:val="none" w:sz="0" w:space="0" w:color="auto"/>
            <w:left w:val="none" w:sz="0" w:space="0" w:color="auto"/>
            <w:bottom w:val="none" w:sz="0" w:space="0" w:color="auto"/>
            <w:right w:val="none" w:sz="0" w:space="0" w:color="auto"/>
          </w:divBdr>
        </w:div>
      </w:divsChild>
    </w:div>
    <w:div w:id="7608108">
      <w:bodyDiv w:val="1"/>
      <w:marLeft w:val="0"/>
      <w:marRight w:val="0"/>
      <w:marTop w:val="0"/>
      <w:marBottom w:val="0"/>
      <w:divBdr>
        <w:top w:val="none" w:sz="0" w:space="0" w:color="auto"/>
        <w:left w:val="none" w:sz="0" w:space="0" w:color="auto"/>
        <w:bottom w:val="none" w:sz="0" w:space="0" w:color="auto"/>
        <w:right w:val="none" w:sz="0" w:space="0" w:color="auto"/>
      </w:divBdr>
      <w:divsChild>
        <w:div w:id="550310141">
          <w:marLeft w:val="0"/>
          <w:marRight w:val="0"/>
          <w:marTop w:val="0"/>
          <w:marBottom w:val="0"/>
          <w:divBdr>
            <w:top w:val="none" w:sz="0" w:space="0" w:color="auto"/>
            <w:left w:val="none" w:sz="0" w:space="0" w:color="auto"/>
            <w:bottom w:val="none" w:sz="0" w:space="0" w:color="auto"/>
            <w:right w:val="none" w:sz="0" w:space="0" w:color="auto"/>
          </w:divBdr>
        </w:div>
        <w:div w:id="897203011">
          <w:marLeft w:val="0"/>
          <w:marRight w:val="0"/>
          <w:marTop w:val="0"/>
          <w:marBottom w:val="0"/>
          <w:divBdr>
            <w:top w:val="none" w:sz="0" w:space="0" w:color="auto"/>
            <w:left w:val="none" w:sz="0" w:space="0" w:color="auto"/>
            <w:bottom w:val="none" w:sz="0" w:space="0" w:color="auto"/>
            <w:right w:val="none" w:sz="0" w:space="0" w:color="auto"/>
          </w:divBdr>
        </w:div>
      </w:divsChild>
    </w:div>
    <w:div w:id="10449651">
      <w:bodyDiv w:val="1"/>
      <w:marLeft w:val="0"/>
      <w:marRight w:val="0"/>
      <w:marTop w:val="0"/>
      <w:marBottom w:val="0"/>
      <w:divBdr>
        <w:top w:val="none" w:sz="0" w:space="0" w:color="auto"/>
        <w:left w:val="none" w:sz="0" w:space="0" w:color="auto"/>
        <w:bottom w:val="none" w:sz="0" w:space="0" w:color="auto"/>
        <w:right w:val="none" w:sz="0" w:space="0" w:color="auto"/>
      </w:divBdr>
    </w:div>
    <w:div w:id="60367115">
      <w:bodyDiv w:val="1"/>
      <w:marLeft w:val="0"/>
      <w:marRight w:val="0"/>
      <w:marTop w:val="0"/>
      <w:marBottom w:val="0"/>
      <w:divBdr>
        <w:top w:val="none" w:sz="0" w:space="0" w:color="auto"/>
        <w:left w:val="none" w:sz="0" w:space="0" w:color="auto"/>
        <w:bottom w:val="none" w:sz="0" w:space="0" w:color="auto"/>
        <w:right w:val="none" w:sz="0" w:space="0" w:color="auto"/>
      </w:divBdr>
    </w:div>
    <w:div w:id="62607066">
      <w:bodyDiv w:val="1"/>
      <w:marLeft w:val="0"/>
      <w:marRight w:val="0"/>
      <w:marTop w:val="0"/>
      <w:marBottom w:val="0"/>
      <w:divBdr>
        <w:top w:val="none" w:sz="0" w:space="0" w:color="auto"/>
        <w:left w:val="none" w:sz="0" w:space="0" w:color="auto"/>
        <w:bottom w:val="none" w:sz="0" w:space="0" w:color="auto"/>
        <w:right w:val="none" w:sz="0" w:space="0" w:color="auto"/>
      </w:divBdr>
      <w:divsChild>
        <w:div w:id="969361481">
          <w:marLeft w:val="0"/>
          <w:marRight w:val="0"/>
          <w:marTop w:val="0"/>
          <w:marBottom w:val="0"/>
          <w:divBdr>
            <w:top w:val="none" w:sz="0" w:space="0" w:color="auto"/>
            <w:left w:val="none" w:sz="0" w:space="0" w:color="auto"/>
            <w:bottom w:val="none" w:sz="0" w:space="0" w:color="auto"/>
            <w:right w:val="none" w:sz="0" w:space="0" w:color="auto"/>
          </w:divBdr>
        </w:div>
        <w:div w:id="815145843">
          <w:marLeft w:val="0"/>
          <w:marRight w:val="0"/>
          <w:marTop w:val="0"/>
          <w:marBottom w:val="0"/>
          <w:divBdr>
            <w:top w:val="none" w:sz="0" w:space="0" w:color="auto"/>
            <w:left w:val="none" w:sz="0" w:space="0" w:color="auto"/>
            <w:bottom w:val="none" w:sz="0" w:space="0" w:color="auto"/>
            <w:right w:val="none" w:sz="0" w:space="0" w:color="auto"/>
          </w:divBdr>
        </w:div>
        <w:div w:id="24641553">
          <w:marLeft w:val="0"/>
          <w:marRight w:val="0"/>
          <w:marTop w:val="0"/>
          <w:marBottom w:val="0"/>
          <w:divBdr>
            <w:top w:val="none" w:sz="0" w:space="0" w:color="auto"/>
            <w:left w:val="none" w:sz="0" w:space="0" w:color="auto"/>
            <w:bottom w:val="none" w:sz="0" w:space="0" w:color="auto"/>
            <w:right w:val="none" w:sz="0" w:space="0" w:color="auto"/>
          </w:divBdr>
        </w:div>
        <w:div w:id="402724474">
          <w:marLeft w:val="0"/>
          <w:marRight w:val="0"/>
          <w:marTop w:val="0"/>
          <w:marBottom w:val="0"/>
          <w:divBdr>
            <w:top w:val="none" w:sz="0" w:space="0" w:color="auto"/>
            <w:left w:val="none" w:sz="0" w:space="0" w:color="auto"/>
            <w:bottom w:val="none" w:sz="0" w:space="0" w:color="auto"/>
            <w:right w:val="none" w:sz="0" w:space="0" w:color="auto"/>
          </w:divBdr>
        </w:div>
        <w:div w:id="1507406914">
          <w:marLeft w:val="0"/>
          <w:marRight w:val="0"/>
          <w:marTop w:val="0"/>
          <w:marBottom w:val="0"/>
          <w:divBdr>
            <w:top w:val="none" w:sz="0" w:space="0" w:color="auto"/>
            <w:left w:val="none" w:sz="0" w:space="0" w:color="auto"/>
            <w:bottom w:val="none" w:sz="0" w:space="0" w:color="auto"/>
            <w:right w:val="none" w:sz="0" w:space="0" w:color="auto"/>
          </w:divBdr>
        </w:div>
        <w:div w:id="1740054648">
          <w:marLeft w:val="0"/>
          <w:marRight w:val="0"/>
          <w:marTop w:val="0"/>
          <w:marBottom w:val="0"/>
          <w:divBdr>
            <w:top w:val="none" w:sz="0" w:space="0" w:color="auto"/>
            <w:left w:val="none" w:sz="0" w:space="0" w:color="auto"/>
            <w:bottom w:val="none" w:sz="0" w:space="0" w:color="auto"/>
            <w:right w:val="none" w:sz="0" w:space="0" w:color="auto"/>
          </w:divBdr>
        </w:div>
        <w:div w:id="1062673275">
          <w:marLeft w:val="0"/>
          <w:marRight w:val="0"/>
          <w:marTop w:val="0"/>
          <w:marBottom w:val="0"/>
          <w:divBdr>
            <w:top w:val="none" w:sz="0" w:space="0" w:color="auto"/>
            <w:left w:val="none" w:sz="0" w:space="0" w:color="auto"/>
            <w:bottom w:val="none" w:sz="0" w:space="0" w:color="auto"/>
            <w:right w:val="none" w:sz="0" w:space="0" w:color="auto"/>
          </w:divBdr>
        </w:div>
        <w:div w:id="1025598271">
          <w:marLeft w:val="0"/>
          <w:marRight w:val="0"/>
          <w:marTop w:val="0"/>
          <w:marBottom w:val="0"/>
          <w:divBdr>
            <w:top w:val="none" w:sz="0" w:space="0" w:color="auto"/>
            <w:left w:val="none" w:sz="0" w:space="0" w:color="auto"/>
            <w:bottom w:val="none" w:sz="0" w:space="0" w:color="auto"/>
            <w:right w:val="none" w:sz="0" w:space="0" w:color="auto"/>
          </w:divBdr>
        </w:div>
        <w:div w:id="411506094">
          <w:marLeft w:val="0"/>
          <w:marRight w:val="0"/>
          <w:marTop w:val="0"/>
          <w:marBottom w:val="0"/>
          <w:divBdr>
            <w:top w:val="none" w:sz="0" w:space="0" w:color="auto"/>
            <w:left w:val="none" w:sz="0" w:space="0" w:color="auto"/>
            <w:bottom w:val="none" w:sz="0" w:space="0" w:color="auto"/>
            <w:right w:val="none" w:sz="0" w:space="0" w:color="auto"/>
          </w:divBdr>
        </w:div>
        <w:div w:id="1214198027">
          <w:marLeft w:val="0"/>
          <w:marRight w:val="0"/>
          <w:marTop w:val="0"/>
          <w:marBottom w:val="0"/>
          <w:divBdr>
            <w:top w:val="none" w:sz="0" w:space="0" w:color="auto"/>
            <w:left w:val="none" w:sz="0" w:space="0" w:color="auto"/>
            <w:bottom w:val="none" w:sz="0" w:space="0" w:color="auto"/>
            <w:right w:val="none" w:sz="0" w:space="0" w:color="auto"/>
          </w:divBdr>
        </w:div>
        <w:div w:id="182520514">
          <w:marLeft w:val="0"/>
          <w:marRight w:val="0"/>
          <w:marTop w:val="0"/>
          <w:marBottom w:val="0"/>
          <w:divBdr>
            <w:top w:val="none" w:sz="0" w:space="0" w:color="auto"/>
            <w:left w:val="none" w:sz="0" w:space="0" w:color="auto"/>
            <w:bottom w:val="none" w:sz="0" w:space="0" w:color="auto"/>
            <w:right w:val="none" w:sz="0" w:space="0" w:color="auto"/>
          </w:divBdr>
        </w:div>
        <w:div w:id="1354575869">
          <w:marLeft w:val="0"/>
          <w:marRight w:val="0"/>
          <w:marTop w:val="0"/>
          <w:marBottom w:val="0"/>
          <w:divBdr>
            <w:top w:val="none" w:sz="0" w:space="0" w:color="auto"/>
            <w:left w:val="none" w:sz="0" w:space="0" w:color="auto"/>
            <w:bottom w:val="none" w:sz="0" w:space="0" w:color="auto"/>
            <w:right w:val="none" w:sz="0" w:space="0" w:color="auto"/>
          </w:divBdr>
        </w:div>
        <w:div w:id="187911673">
          <w:marLeft w:val="0"/>
          <w:marRight w:val="0"/>
          <w:marTop w:val="0"/>
          <w:marBottom w:val="0"/>
          <w:divBdr>
            <w:top w:val="none" w:sz="0" w:space="0" w:color="auto"/>
            <w:left w:val="none" w:sz="0" w:space="0" w:color="auto"/>
            <w:bottom w:val="none" w:sz="0" w:space="0" w:color="auto"/>
            <w:right w:val="none" w:sz="0" w:space="0" w:color="auto"/>
          </w:divBdr>
        </w:div>
        <w:div w:id="1603799345">
          <w:marLeft w:val="0"/>
          <w:marRight w:val="0"/>
          <w:marTop w:val="0"/>
          <w:marBottom w:val="0"/>
          <w:divBdr>
            <w:top w:val="none" w:sz="0" w:space="0" w:color="auto"/>
            <w:left w:val="none" w:sz="0" w:space="0" w:color="auto"/>
            <w:bottom w:val="none" w:sz="0" w:space="0" w:color="auto"/>
            <w:right w:val="none" w:sz="0" w:space="0" w:color="auto"/>
          </w:divBdr>
        </w:div>
        <w:div w:id="405345814">
          <w:marLeft w:val="0"/>
          <w:marRight w:val="0"/>
          <w:marTop w:val="0"/>
          <w:marBottom w:val="0"/>
          <w:divBdr>
            <w:top w:val="none" w:sz="0" w:space="0" w:color="auto"/>
            <w:left w:val="none" w:sz="0" w:space="0" w:color="auto"/>
            <w:bottom w:val="none" w:sz="0" w:space="0" w:color="auto"/>
            <w:right w:val="none" w:sz="0" w:space="0" w:color="auto"/>
          </w:divBdr>
        </w:div>
        <w:div w:id="1619137656">
          <w:marLeft w:val="0"/>
          <w:marRight w:val="0"/>
          <w:marTop w:val="0"/>
          <w:marBottom w:val="0"/>
          <w:divBdr>
            <w:top w:val="none" w:sz="0" w:space="0" w:color="auto"/>
            <w:left w:val="none" w:sz="0" w:space="0" w:color="auto"/>
            <w:bottom w:val="none" w:sz="0" w:space="0" w:color="auto"/>
            <w:right w:val="none" w:sz="0" w:space="0" w:color="auto"/>
          </w:divBdr>
        </w:div>
        <w:div w:id="1205480871">
          <w:marLeft w:val="0"/>
          <w:marRight w:val="0"/>
          <w:marTop w:val="0"/>
          <w:marBottom w:val="0"/>
          <w:divBdr>
            <w:top w:val="none" w:sz="0" w:space="0" w:color="auto"/>
            <w:left w:val="none" w:sz="0" w:space="0" w:color="auto"/>
            <w:bottom w:val="none" w:sz="0" w:space="0" w:color="auto"/>
            <w:right w:val="none" w:sz="0" w:space="0" w:color="auto"/>
          </w:divBdr>
        </w:div>
        <w:div w:id="55125015">
          <w:marLeft w:val="0"/>
          <w:marRight w:val="0"/>
          <w:marTop w:val="0"/>
          <w:marBottom w:val="0"/>
          <w:divBdr>
            <w:top w:val="none" w:sz="0" w:space="0" w:color="auto"/>
            <w:left w:val="none" w:sz="0" w:space="0" w:color="auto"/>
            <w:bottom w:val="none" w:sz="0" w:space="0" w:color="auto"/>
            <w:right w:val="none" w:sz="0" w:space="0" w:color="auto"/>
          </w:divBdr>
        </w:div>
        <w:div w:id="117572013">
          <w:marLeft w:val="0"/>
          <w:marRight w:val="0"/>
          <w:marTop w:val="0"/>
          <w:marBottom w:val="0"/>
          <w:divBdr>
            <w:top w:val="none" w:sz="0" w:space="0" w:color="auto"/>
            <w:left w:val="none" w:sz="0" w:space="0" w:color="auto"/>
            <w:bottom w:val="none" w:sz="0" w:space="0" w:color="auto"/>
            <w:right w:val="none" w:sz="0" w:space="0" w:color="auto"/>
          </w:divBdr>
        </w:div>
        <w:div w:id="1650132085">
          <w:marLeft w:val="0"/>
          <w:marRight w:val="0"/>
          <w:marTop w:val="0"/>
          <w:marBottom w:val="0"/>
          <w:divBdr>
            <w:top w:val="none" w:sz="0" w:space="0" w:color="auto"/>
            <w:left w:val="none" w:sz="0" w:space="0" w:color="auto"/>
            <w:bottom w:val="none" w:sz="0" w:space="0" w:color="auto"/>
            <w:right w:val="none" w:sz="0" w:space="0" w:color="auto"/>
          </w:divBdr>
        </w:div>
        <w:div w:id="228200525">
          <w:marLeft w:val="0"/>
          <w:marRight w:val="0"/>
          <w:marTop w:val="0"/>
          <w:marBottom w:val="0"/>
          <w:divBdr>
            <w:top w:val="none" w:sz="0" w:space="0" w:color="auto"/>
            <w:left w:val="none" w:sz="0" w:space="0" w:color="auto"/>
            <w:bottom w:val="none" w:sz="0" w:space="0" w:color="auto"/>
            <w:right w:val="none" w:sz="0" w:space="0" w:color="auto"/>
          </w:divBdr>
        </w:div>
        <w:div w:id="1648321732">
          <w:marLeft w:val="0"/>
          <w:marRight w:val="0"/>
          <w:marTop w:val="0"/>
          <w:marBottom w:val="0"/>
          <w:divBdr>
            <w:top w:val="none" w:sz="0" w:space="0" w:color="auto"/>
            <w:left w:val="none" w:sz="0" w:space="0" w:color="auto"/>
            <w:bottom w:val="none" w:sz="0" w:space="0" w:color="auto"/>
            <w:right w:val="none" w:sz="0" w:space="0" w:color="auto"/>
          </w:divBdr>
        </w:div>
        <w:div w:id="1487044549">
          <w:marLeft w:val="0"/>
          <w:marRight w:val="0"/>
          <w:marTop w:val="0"/>
          <w:marBottom w:val="0"/>
          <w:divBdr>
            <w:top w:val="none" w:sz="0" w:space="0" w:color="auto"/>
            <w:left w:val="none" w:sz="0" w:space="0" w:color="auto"/>
            <w:bottom w:val="none" w:sz="0" w:space="0" w:color="auto"/>
            <w:right w:val="none" w:sz="0" w:space="0" w:color="auto"/>
          </w:divBdr>
        </w:div>
        <w:div w:id="1336878391">
          <w:marLeft w:val="0"/>
          <w:marRight w:val="0"/>
          <w:marTop w:val="0"/>
          <w:marBottom w:val="0"/>
          <w:divBdr>
            <w:top w:val="none" w:sz="0" w:space="0" w:color="auto"/>
            <w:left w:val="none" w:sz="0" w:space="0" w:color="auto"/>
            <w:bottom w:val="none" w:sz="0" w:space="0" w:color="auto"/>
            <w:right w:val="none" w:sz="0" w:space="0" w:color="auto"/>
          </w:divBdr>
        </w:div>
        <w:div w:id="1118253072">
          <w:marLeft w:val="0"/>
          <w:marRight w:val="0"/>
          <w:marTop w:val="0"/>
          <w:marBottom w:val="0"/>
          <w:divBdr>
            <w:top w:val="none" w:sz="0" w:space="0" w:color="auto"/>
            <w:left w:val="none" w:sz="0" w:space="0" w:color="auto"/>
            <w:bottom w:val="none" w:sz="0" w:space="0" w:color="auto"/>
            <w:right w:val="none" w:sz="0" w:space="0" w:color="auto"/>
          </w:divBdr>
        </w:div>
        <w:div w:id="1718309503">
          <w:marLeft w:val="0"/>
          <w:marRight w:val="0"/>
          <w:marTop w:val="0"/>
          <w:marBottom w:val="0"/>
          <w:divBdr>
            <w:top w:val="none" w:sz="0" w:space="0" w:color="auto"/>
            <w:left w:val="none" w:sz="0" w:space="0" w:color="auto"/>
            <w:bottom w:val="none" w:sz="0" w:space="0" w:color="auto"/>
            <w:right w:val="none" w:sz="0" w:space="0" w:color="auto"/>
          </w:divBdr>
        </w:div>
        <w:div w:id="1724866834">
          <w:marLeft w:val="0"/>
          <w:marRight w:val="0"/>
          <w:marTop w:val="0"/>
          <w:marBottom w:val="0"/>
          <w:divBdr>
            <w:top w:val="none" w:sz="0" w:space="0" w:color="auto"/>
            <w:left w:val="none" w:sz="0" w:space="0" w:color="auto"/>
            <w:bottom w:val="none" w:sz="0" w:space="0" w:color="auto"/>
            <w:right w:val="none" w:sz="0" w:space="0" w:color="auto"/>
          </w:divBdr>
        </w:div>
        <w:div w:id="178783086">
          <w:marLeft w:val="0"/>
          <w:marRight w:val="0"/>
          <w:marTop w:val="0"/>
          <w:marBottom w:val="0"/>
          <w:divBdr>
            <w:top w:val="none" w:sz="0" w:space="0" w:color="auto"/>
            <w:left w:val="none" w:sz="0" w:space="0" w:color="auto"/>
            <w:bottom w:val="none" w:sz="0" w:space="0" w:color="auto"/>
            <w:right w:val="none" w:sz="0" w:space="0" w:color="auto"/>
          </w:divBdr>
        </w:div>
        <w:div w:id="775517064">
          <w:marLeft w:val="0"/>
          <w:marRight w:val="0"/>
          <w:marTop w:val="0"/>
          <w:marBottom w:val="0"/>
          <w:divBdr>
            <w:top w:val="none" w:sz="0" w:space="0" w:color="auto"/>
            <w:left w:val="none" w:sz="0" w:space="0" w:color="auto"/>
            <w:bottom w:val="none" w:sz="0" w:space="0" w:color="auto"/>
            <w:right w:val="none" w:sz="0" w:space="0" w:color="auto"/>
          </w:divBdr>
        </w:div>
        <w:div w:id="1108890820">
          <w:marLeft w:val="0"/>
          <w:marRight w:val="0"/>
          <w:marTop w:val="0"/>
          <w:marBottom w:val="0"/>
          <w:divBdr>
            <w:top w:val="none" w:sz="0" w:space="0" w:color="auto"/>
            <w:left w:val="none" w:sz="0" w:space="0" w:color="auto"/>
            <w:bottom w:val="none" w:sz="0" w:space="0" w:color="auto"/>
            <w:right w:val="none" w:sz="0" w:space="0" w:color="auto"/>
          </w:divBdr>
        </w:div>
        <w:div w:id="360515831">
          <w:marLeft w:val="0"/>
          <w:marRight w:val="0"/>
          <w:marTop w:val="0"/>
          <w:marBottom w:val="0"/>
          <w:divBdr>
            <w:top w:val="none" w:sz="0" w:space="0" w:color="auto"/>
            <w:left w:val="none" w:sz="0" w:space="0" w:color="auto"/>
            <w:bottom w:val="none" w:sz="0" w:space="0" w:color="auto"/>
            <w:right w:val="none" w:sz="0" w:space="0" w:color="auto"/>
          </w:divBdr>
        </w:div>
        <w:div w:id="2087603936">
          <w:marLeft w:val="0"/>
          <w:marRight w:val="0"/>
          <w:marTop w:val="0"/>
          <w:marBottom w:val="0"/>
          <w:divBdr>
            <w:top w:val="none" w:sz="0" w:space="0" w:color="auto"/>
            <w:left w:val="none" w:sz="0" w:space="0" w:color="auto"/>
            <w:bottom w:val="none" w:sz="0" w:space="0" w:color="auto"/>
            <w:right w:val="none" w:sz="0" w:space="0" w:color="auto"/>
          </w:divBdr>
        </w:div>
        <w:div w:id="299385360">
          <w:marLeft w:val="0"/>
          <w:marRight w:val="0"/>
          <w:marTop w:val="0"/>
          <w:marBottom w:val="0"/>
          <w:divBdr>
            <w:top w:val="none" w:sz="0" w:space="0" w:color="auto"/>
            <w:left w:val="none" w:sz="0" w:space="0" w:color="auto"/>
            <w:bottom w:val="none" w:sz="0" w:space="0" w:color="auto"/>
            <w:right w:val="none" w:sz="0" w:space="0" w:color="auto"/>
          </w:divBdr>
        </w:div>
        <w:div w:id="152062447">
          <w:marLeft w:val="0"/>
          <w:marRight w:val="0"/>
          <w:marTop w:val="0"/>
          <w:marBottom w:val="0"/>
          <w:divBdr>
            <w:top w:val="none" w:sz="0" w:space="0" w:color="auto"/>
            <w:left w:val="none" w:sz="0" w:space="0" w:color="auto"/>
            <w:bottom w:val="none" w:sz="0" w:space="0" w:color="auto"/>
            <w:right w:val="none" w:sz="0" w:space="0" w:color="auto"/>
          </w:divBdr>
        </w:div>
        <w:div w:id="1692105660">
          <w:marLeft w:val="0"/>
          <w:marRight w:val="0"/>
          <w:marTop w:val="0"/>
          <w:marBottom w:val="0"/>
          <w:divBdr>
            <w:top w:val="none" w:sz="0" w:space="0" w:color="auto"/>
            <w:left w:val="none" w:sz="0" w:space="0" w:color="auto"/>
            <w:bottom w:val="none" w:sz="0" w:space="0" w:color="auto"/>
            <w:right w:val="none" w:sz="0" w:space="0" w:color="auto"/>
          </w:divBdr>
        </w:div>
        <w:div w:id="378827233">
          <w:marLeft w:val="0"/>
          <w:marRight w:val="0"/>
          <w:marTop w:val="0"/>
          <w:marBottom w:val="0"/>
          <w:divBdr>
            <w:top w:val="none" w:sz="0" w:space="0" w:color="auto"/>
            <w:left w:val="none" w:sz="0" w:space="0" w:color="auto"/>
            <w:bottom w:val="none" w:sz="0" w:space="0" w:color="auto"/>
            <w:right w:val="none" w:sz="0" w:space="0" w:color="auto"/>
          </w:divBdr>
        </w:div>
        <w:div w:id="1760442089">
          <w:marLeft w:val="0"/>
          <w:marRight w:val="0"/>
          <w:marTop w:val="0"/>
          <w:marBottom w:val="0"/>
          <w:divBdr>
            <w:top w:val="none" w:sz="0" w:space="0" w:color="auto"/>
            <w:left w:val="none" w:sz="0" w:space="0" w:color="auto"/>
            <w:bottom w:val="none" w:sz="0" w:space="0" w:color="auto"/>
            <w:right w:val="none" w:sz="0" w:space="0" w:color="auto"/>
          </w:divBdr>
        </w:div>
        <w:div w:id="467747587">
          <w:marLeft w:val="0"/>
          <w:marRight w:val="0"/>
          <w:marTop w:val="0"/>
          <w:marBottom w:val="0"/>
          <w:divBdr>
            <w:top w:val="none" w:sz="0" w:space="0" w:color="auto"/>
            <w:left w:val="none" w:sz="0" w:space="0" w:color="auto"/>
            <w:bottom w:val="none" w:sz="0" w:space="0" w:color="auto"/>
            <w:right w:val="none" w:sz="0" w:space="0" w:color="auto"/>
          </w:divBdr>
        </w:div>
        <w:div w:id="1992706700">
          <w:marLeft w:val="0"/>
          <w:marRight w:val="0"/>
          <w:marTop w:val="0"/>
          <w:marBottom w:val="0"/>
          <w:divBdr>
            <w:top w:val="none" w:sz="0" w:space="0" w:color="auto"/>
            <w:left w:val="none" w:sz="0" w:space="0" w:color="auto"/>
            <w:bottom w:val="none" w:sz="0" w:space="0" w:color="auto"/>
            <w:right w:val="none" w:sz="0" w:space="0" w:color="auto"/>
          </w:divBdr>
        </w:div>
        <w:div w:id="2111319370">
          <w:marLeft w:val="0"/>
          <w:marRight w:val="0"/>
          <w:marTop w:val="0"/>
          <w:marBottom w:val="0"/>
          <w:divBdr>
            <w:top w:val="none" w:sz="0" w:space="0" w:color="auto"/>
            <w:left w:val="none" w:sz="0" w:space="0" w:color="auto"/>
            <w:bottom w:val="none" w:sz="0" w:space="0" w:color="auto"/>
            <w:right w:val="none" w:sz="0" w:space="0" w:color="auto"/>
          </w:divBdr>
        </w:div>
        <w:div w:id="1984659154">
          <w:marLeft w:val="0"/>
          <w:marRight w:val="0"/>
          <w:marTop w:val="0"/>
          <w:marBottom w:val="0"/>
          <w:divBdr>
            <w:top w:val="none" w:sz="0" w:space="0" w:color="auto"/>
            <w:left w:val="none" w:sz="0" w:space="0" w:color="auto"/>
            <w:bottom w:val="none" w:sz="0" w:space="0" w:color="auto"/>
            <w:right w:val="none" w:sz="0" w:space="0" w:color="auto"/>
          </w:divBdr>
        </w:div>
        <w:div w:id="1504778401">
          <w:marLeft w:val="0"/>
          <w:marRight w:val="0"/>
          <w:marTop w:val="0"/>
          <w:marBottom w:val="0"/>
          <w:divBdr>
            <w:top w:val="none" w:sz="0" w:space="0" w:color="auto"/>
            <w:left w:val="none" w:sz="0" w:space="0" w:color="auto"/>
            <w:bottom w:val="none" w:sz="0" w:space="0" w:color="auto"/>
            <w:right w:val="none" w:sz="0" w:space="0" w:color="auto"/>
          </w:divBdr>
        </w:div>
        <w:div w:id="1765565174">
          <w:marLeft w:val="0"/>
          <w:marRight w:val="0"/>
          <w:marTop w:val="0"/>
          <w:marBottom w:val="0"/>
          <w:divBdr>
            <w:top w:val="none" w:sz="0" w:space="0" w:color="auto"/>
            <w:left w:val="none" w:sz="0" w:space="0" w:color="auto"/>
            <w:bottom w:val="none" w:sz="0" w:space="0" w:color="auto"/>
            <w:right w:val="none" w:sz="0" w:space="0" w:color="auto"/>
          </w:divBdr>
        </w:div>
        <w:div w:id="465856112">
          <w:marLeft w:val="0"/>
          <w:marRight w:val="0"/>
          <w:marTop w:val="0"/>
          <w:marBottom w:val="0"/>
          <w:divBdr>
            <w:top w:val="none" w:sz="0" w:space="0" w:color="auto"/>
            <w:left w:val="none" w:sz="0" w:space="0" w:color="auto"/>
            <w:bottom w:val="none" w:sz="0" w:space="0" w:color="auto"/>
            <w:right w:val="none" w:sz="0" w:space="0" w:color="auto"/>
          </w:divBdr>
        </w:div>
        <w:div w:id="1823303566">
          <w:marLeft w:val="0"/>
          <w:marRight w:val="0"/>
          <w:marTop w:val="0"/>
          <w:marBottom w:val="0"/>
          <w:divBdr>
            <w:top w:val="none" w:sz="0" w:space="0" w:color="auto"/>
            <w:left w:val="none" w:sz="0" w:space="0" w:color="auto"/>
            <w:bottom w:val="none" w:sz="0" w:space="0" w:color="auto"/>
            <w:right w:val="none" w:sz="0" w:space="0" w:color="auto"/>
          </w:divBdr>
        </w:div>
        <w:div w:id="1639383278">
          <w:marLeft w:val="0"/>
          <w:marRight w:val="0"/>
          <w:marTop w:val="0"/>
          <w:marBottom w:val="0"/>
          <w:divBdr>
            <w:top w:val="none" w:sz="0" w:space="0" w:color="auto"/>
            <w:left w:val="none" w:sz="0" w:space="0" w:color="auto"/>
            <w:bottom w:val="none" w:sz="0" w:space="0" w:color="auto"/>
            <w:right w:val="none" w:sz="0" w:space="0" w:color="auto"/>
          </w:divBdr>
        </w:div>
        <w:div w:id="863443997">
          <w:marLeft w:val="0"/>
          <w:marRight w:val="0"/>
          <w:marTop w:val="0"/>
          <w:marBottom w:val="0"/>
          <w:divBdr>
            <w:top w:val="none" w:sz="0" w:space="0" w:color="auto"/>
            <w:left w:val="none" w:sz="0" w:space="0" w:color="auto"/>
            <w:bottom w:val="none" w:sz="0" w:space="0" w:color="auto"/>
            <w:right w:val="none" w:sz="0" w:space="0" w:color="auto"/>
          </w:divBdr>
        </w:div>
        <w:div w:id="564726106">
          <w:marLeft w:val="0"/>
          <w:marRight w:val="0"/>
          <w:marTop w:val="0"/>
          <w:marBottom w:val="0"/>
          <w:divBdr>
            <w:top w:val="none" w:sz="0" w:space="0" w:color="auto"/>
            <w:left w:val="none" w:sz="0" w:space="0" w:color="auto"/>
            <w:bottom w:val="none" w:sz="0" w:space="0" w:color="auto"/>
            <w:right w:val="none" w:sz="0" w:space="0" w:color="auto"/>
          </w:divBdr>
        </w:div>
        <w:div w:id="1444227591">
          <w:marLeft w:val="0"/>
          <w:marRight w:val="0"/>
          <w:marTop w:val="0"/>
          <w:marBottom w:val="0"/>
          <w:divBdr>
            <w:top w:val="none" w:sz="0" w:space="0" w:color="auto"/>
            <w:left w:val="none" w:sz="0" w:space="0" w:color="auto"/>
            <w:bottom w:val="none" w:sz="0" w:space="0" w:color="auto"/>
            <w:right w:val="none" w:sz="0" w:space="0" w:color="auto"/>
          </w:divBdr>
        </w:div>
        <w:div w:id="1464687850">
          <w:marLeft w:val="0"/>
          <w:marRight w:val="0"/>
          <w:marTop w:val="0"/>
          <w:marBottom w:val="0"/>
          <w:divBdr>
            <w:top w:val="none" w:sz="0" w:space="0" w:color="auto"/>
            <w:left w:val="none" w:sz="0" w:space="0" w:color="auto"/>
            <w:bottom w:val="none" w:sz="0" w:space="0" w:color="auto"/>
            <w:right w:val="none" w:sz="0" w:space="0" w:color="auto"/>
          </w:divBdr>
        </w:div>
        <w:div w:id="580024757">
          <w:marLeft w:val="0"/>
          <w:marRight w:val="0"/>
          <w:marTop w:val="0"/>
          <w:marBottom w:val="0"/>
          <w:divBdr>
            <w:top w:val="none" w:sz="0" w:space="0" w:color="auto"/>
            <w:left w:val="none" w:sz="0" w:space="0" w:color="auto"/>
            <w:bottom w:val="none" w:sz="0" w:space="0" w:color="auto"/>
            <w:right w:val="none" w:sz="0" w:space="0" w:color="auto"/>
          </w:divBdr>
        </w:div>
        <w:div w:id="951321336">
          <w:marLeft w:val="0"/>
          <w:marRight w:val="0"/>
          <w:marTop w:val="0"/>
          <w:marBottom w:val="0"/>
          <w:divBdr>
            <w:top w:val="none" w:sz="0" w:space="0" w:color="auto"/>
            <w:left w:val="none" w:sz="0" w:space="0" w:color="auto"/>
            <w:bottom w:val="none" w:sz="0" w:space="0" w:color="auto"/>
            <w:right w:val="none" w:sz="0" w:space="0" w:color="auto"/>
          </w:divBdr>
        </w:div>
        <w:div w:id="1751850642">
          <w:marLeft w:val="0"/>
          <w:marRight w:val="0"/>
          <w:marTop w:val="0"/>
          <w:marBottom w:val="0"/>
          <w:divBdr>
            <w:top w:val="none" w:sz="0" w:space="0" w:color="auto"/>
            <w:left w:val="none" w:sz="0" w:space="0" w:color="auto"/>
            <w:bottom w:val="none" w:sz="0" w:space="0" w:color="auto"/>
            <w:right w:val="none" w:sz="0" w:space="0" w:color="auto"/>
          </w:divBdr>
        </w:div>
        <w:div w:id="1195116183">
          <w:marLeft w:val="0"/>
          <w:marRight w:val="0"/>
          <w:marTop w:val="0"/>
          <w:marBottom w:val="0"/>
          <w:divBdr>
            <w:top w:val="none" w:sz="0" w:space="0" w:color="auto"/>
            <w:left w:val="none" w:sz="0" w:space="0" w:color="auto"/>
            <w:bottom w:val="none" w:sz="0" w:space="0" w:color="auto"/>
            <w:right w:val="none" w:sz="0" w:space="0" w:color="auto"/>
          </w:divBdr>
        </w:div>
        <w:div w:id="1627197585">
          <w:marLeft w:val="0"/>
          <w:marRight w:val="0"/>
          <w:marTop w:val="0"/>
          <w:marBottom w:val="0"/>
          <w:divBdr>
            <w:top w:val="none" w:sz="0" w:space="0" w:color="auto"/>
            <w:left w:val="none" w:sz="0" w:space="0" w:color="auto"/>
            <w:bottom w:val="none" w:sz="0" w:space="0" w:color="auto"/>
            <w:right w:val="none" w:sz="0" w:space="0" w:color="auto"/>
          </w:divBdr>
        </w:div>
        <w:div w:id="213584261">
          <w:marLeft w:val="0"/>
          <w:marRight w:val="0"/>
          <w:marTop w:val="0"/>
          <w:marBottom w:val="0"/>
          <w:divBdr>
            <w:top w:val="none" w:sz="0" w:space="0" w:color="auto"/>
            <w:left w:val="none" w:sz="0" w:space="0" w:color="auto"/>
            <w:bottom w:val="none" w:sz="0" w:space="0" w:color="auto"/>
            <w:right w:val="none" w:sz="0" w:space="0" w:color="auto"/>
          </w:divBdr>
        </w:div>
        <w:div w:id="1117140935">
          <w:marLeft w:val="0"/>
          <w:marRight w:val="0"/>
          <w:marTop w:val="0"/>
          <w:marBottom w:val="0"/>
          <w:divBdr>
            <w:top w:val="none" w:sz="0" w:space="0" w:color="auto"/>
            <w:left w:val="none" w:sz="0" w:space="0" w:color="auto"/>
            <w:bottom w:val="none" w:sz="0" w:space="0" w:color="auto"/>
            <w:right w:val="none" w:sz="0" w:space="0" w:color="auto"/>
          </w:divBdr>
        </w:div>
        <w:div w:id="1850019151">
          <w:marLeft w:val="0"/>
          <w:marRight w:val="0"/>
          <w:marTop w:val="0"/>
          <w:marBottom w:val="0"/>
          <w:divBdr>
            <w:top w:val="none" w:sz="0" w:space="0" w:color="auto"/>
            <w:left w:val="none" w:sz="0" w:space="0" w:color="auto"/>
            <w:bottom w:val="none" w:sz="0" w:space="0" w:color="auto"/>
            <w:right w:val="none" w:sz="0" w:space="0" w:color="auto"/>
          </w:divBdr>
        </w:div>
        <w:div w:id="141115992">
          <w:marLeft w:val="0"/>
          <w:marRight w:val="0"/>
          <w:marTop w:val="0"/>
          <w:marBottom w:val="0"/>
          <w:divBdr>
            <w:top w:val="none" w:sz="0" w:space="0" w:color="auto"/>
            <w:left w:val="none" w:sz="0" w:space="0" w:color="auto"/>
            <w:bottom w:val="none" w:sz="0" w:space="0" w:color="auto"/>
            <w:right w:val="none" w:sz="0" w:space="0" w:color="auto"/>
          </w:divBdr>
        </w:div>
        <w:div w:id="962343138">
          <w:marLeft w:val="0"/>
          <w:marRight w:val="0"/>
          <w:marTop w:val="0"/>
          <w:marBottom w:val="0"/>
          <w:divBdr>
            <w:top w:val="none" w:sz="0" w:space="0" w:color="auto"/>
            <w:left w:val="none" w:sz="0" w:space="0" w:color="auto"/>
            <w:bottom w:val="none" w:sz="0" w:space="0" w:color="auto"/>
            <w:right w:val="none" w:sz="0" w:space="0" w:color="auto"/>
          </w:divBdr>
        </w:div>
        <w:div w:id="1381633242">
          <w:marLeft w:val="0"/>
          <w:marRight w:val="0"/>
          <w:marTop w:val="0"/>
          <w:marBottom w:val="0"/>
          <w:divBdr>
            <w:top w:val="none" w:sz="0" w:space="0" w:color="auto"/>
            <w:left w:val="none" w:sz="0" w:space="0" w:color="auto"/>
            <w:bottom w:val="none" w:sz="0" w:space="0" w:color="auto"/>
            <w:right w:val="none" w:sz="0" w:space="0" w:color="auto"/>
          </w:divBdr>
        </w:div>
        <w:div w:id="451095751">
          <w:marLeft w:val="0"/>
          <w:marRight w:val="0"/>
          <w:marTop w:val="0"/>
          <w:marBottom w:val="0"/>
          <w:divBdr>
            <w:top w:val="none" w:sz="0" w:space="0" w:color="auto"/>
            <w:left w:val="none" w:sz="0" w:space="0" w:color="auto"/>
            <w:bottom w:val="none" w:sz="0" w:space="0" w:color="auto"/>
            <w:right w:val="none" w:sz="0" w:space="0" w:color="auto"/>
          </w:divBdr>
        </w:div>
        <w:div w:id="1388644511">
          <w:marLeft w:val="0"/>
          <w:marRight w:val="0"/>
          <w:marTop w:val="0"/>
          <w:marBottom w:val="0"/>
          <w:divBdr>
            <w:top w:val="none" w:sz="0" w:space="0" w:color="auto"/>
            <w:left w:val="none" w:sz="0" w:space="0" w:color="auto"/>
            <w:bottom w:val="none" w:sz="0" w:space="0" w:color="auto"/>
            <w:right w:val="none" w:sz="0" w:space="0" w:color="auto"/>
          </w:divBdr>
        </w:div>
        <w:div w:id="1321231872">
          <w:marLeft w:val="0"/>
          <w:marRight w:val="0"/>
          <w:marTop w:val="0"/>
          <w:marBottom w:val="0"/>
          <w:divBdr>
            <w:top w:val="none" w:sz="0" w:space="0" w:color="auto"/>
            <w:left w:val="none" w:sz="0" w:space="0" w:color="auto"/>
            <w:bottom w:val="none" w:sz="0" w:space="0" w:color="auto"/>
            <w:right w:val="none" w:sz="0" w:space="0" w:color="auto"/>
          </w:divBdr>
        </w:div>
        <w:div w:id="1135097265">
          <w:marLeft w:val="0"/>
          <w:marRight w:val="0"/>
          <w:marTop w:val="0"/>
          <w:marBottom w:val="0"/>
          <w:divBdr>
            <w:top w:val="none" w:sz="0" w:space="0" w:color="auto"/>
            <w:left w:val="none" w:sz="0" w:space="0" w:color="auto"/>
            <w:bottom w:val="none" w:sz="0" w:space="0" w:color="auto"/>
            <w:right w:val="none" w:sz="0" w:space="0" w:color="auto"/>
          </w:divBdr>
        </w:div>
        <w:div w:id="1869829005">
          <w:marLeft w:val="0"/>
          <w:marRight w:val="0"/>
          <w:marTop w:val="0"/>
          <w:marBottom w:val="0"/>
          <w:divBdr>
            <w:top w:val="none" w:sz="0" w:space="0" w:color="auto"/>
            <w:left w:val="none" w:sz="0" w:space="0" w:color="auto"/>
            <w:bottom w:val="none" w:sz="0" w:space="0" w:color="auto"/>
            <w:right w:val="none" w:sz="0" w:space="0" w:color="auto"/>
          </w:divBdr>
        </w:div>
        <w:div w:id="1487479854">
          <w:marLeft w:val="0"/>
          <w:marRight w:val="0"/>
          <w:marTop w:val="0"/>
          <w:marBottom w:val="0"/>
          <w:divBdr>
            <w:top w:val="none" w:sz="0" w:space="0" w:color="auto"/>
            <w:left w:val="none" w:sz="0" w:space="0" w:color="auto"/>
            <w:bottom w:val="none" w:sz="0" w:space="0" w:color="auto"/>
            <w:right w:val="none" w:sz="0" w:space="0" w:color="auto"/>
          </w:divBdr>
        </w:div>
        <w:div w:id="2070110565">
          <w:marLeft w:val="0"/>
          <w:marRight w:val="0"/>
          <w:marTop w:val="0"/>
          <w:marBottom w:val="0"/>
          <w:divBdr>
            <w:top w:val="none" w:sz="0" w:space="0" w:color="auto"/>
            <w:left w:val="none" w:sz="0" w:space="0" w:color="auto"/>
            <w:bottom w:val="none" w:sz="0" w:space="0" w:color="auto"/>
            <w:right w:val="none" w:sz="0" w:space="0" w:color="auto"/>
          </w:divBdr>
        </w:div>
        <w:div w:id="318583295">
          <w:marLeft w:val="0"/>
          <w:marRight w:val="0"/>
          <w:marTop w:val="0"/>
          <w:marBottom w:val="0"/>
          <w:divBdr>
            <w:top w:val="none" w:sz="0" w:space="0" w:color="auto"/>
            <w:left w:val="none" w:sz="0" w:space="0" w:color="auto"/>
            <w:bottom w:val="none" w:sz="0" w:space="0" w:color="auto"/>
            <w:right w:val="none" w:sz="0" w:space="0" w:color="auto"/>
          </w:divBdr>
        </w:div>
        <w:div w:id="697391430">
          <w:marLeft w:val="0"/>
          <w:marRight w:val="0"/>
          <w:marTop w:val="0"/>
          <w:marBottom w:val="0"/>
          <w:divBdr>
            <w:top w:val="none" w:sz="0" w:space="0" w:color="auto"/>
            <w:left w:val="none" w:sz="0" w:space="0" w:color="auto"/>
            <w:bottom w:val="none" w:sz="0" w:space="0" w:color="auto"/>
            <w:right w:val="none" w:sz="0" w:space="0" w:color="auto"/>
          </w:divBdr>
        </w:div>
        <w:div w:id="70004244">
          <w:marLeft w:val="0"/>
          <w:marRight w:val="0"/>
          <w:marTop w:val="0"/>
          <w:marBottom w:val="0"/>
          <w:divBdr>
            <w:top w:val="none" w:sz="0" w:space="0" w:color="auto"/>
            <w:left w:val="none" w:sz="0" w:space="0" w:color="auto"/>
            <w:bottom w:val="none" w:sz="0" w:space="0" w:color="auto"/>
            <w:right w:val="none" w:sz="0" w:space="0" w:color="auto"/>
          </w:divBdr>
        </w:div>
        <w:div w:id="1340503801">
          <w:marLeft w:val="0"/>
          <w:marRight w:val="0"/>
          <w:marTop w:val="0"/>
          <w:marBottom w:val="0"/>
          <w:divBdr>
            <w:top w:val="none" w:sz="0" w:space="0" w:color="auto"/>
            <w:left w:val="none" w:sz="0" w:space="0" w:color="auto"/>
            <w:bottom w:val="none" w:sz="0" w:space="0" w:color="auto"/>
            <w:right w:val="none" w:sz="0" w:space="0" w:color="auto"/>
          </w:divBdr>
        </w:div>
        <w:div w:id="1762991324">
          <w:marLeft w:val="0"/>
          <w:marRight w:val="0"/>
          <w:marTop w:val="0"/>
          <w:marBottom w:val="0"/>
          <w:divBdr>
            <w:top w:val="none" w:sz="0" w:space="0" w:color="auto"/>
            <w:left w:val="none" w:sz="0" w:space="0" w:color="auto"/>
            <w:bottom w:val="none" w:sz="0" w:space="0" w:color="auto"/>
            <w:right w:val="none" w:sz="0" w:space="0" w:color="auto"/>
          </w:divBdr>
        </w:div>
        <w:div w:id="677082349">
          <w:marLeft w:val="0"/>
          <w:marRight w:val="0"/>
          <w:marTop w:val="0"/>
          <w:marBottom w:val="0"/>
          <w:divBdr>
            <w:top w:val="none" w:sz="0" w:space="0" w:color="auto"/>
            <w:left w:val="none" w:sz="0" w:space="0" w:color="auto"/>
            <w:bottom w:val="none" w:sz="0" w:space="0" w:color="auto"/>
            <w:right w:val="none" w:sz="0" w:space="0" w:color="auto"/>
          </w:divBdr>
        </w:div>
        <w:div w:id="1541240384">
          <w:marLeft w:val="0"/>
          <w:marRight w:val="0"/>
          <w:marTop w:val="0"/>
          <w:marBottom w:val="0"/>
          <w:divBdr>
            <w:top w:val="none" w:sz="0" w:space="0" w:color="auto"/>
            <w:left w:val="none" w:sz="0" w:space="0" w:color="auto"/>
            <w:bottom w:val="none" w:sz="0" w:space="0" w:color="auto"/>
            <w:right w:val="none" w:sz="0" w:space="0" w:color="auto"/>
          </w:divBdr>
        </w:div>
        <w:div w:id="627245386">
          <w:marLeft w:val="0"/>
          <w:marRight w:val="0"/>
          <w:marTop w:val="0"/>
          <w:marBottom w:val="0"/>
          <w:divBdr>
            <w:top w:val="none" w:sz="0" w:space="0" w:color="auto"/>
            <w:left w:val="none" w:sz="0" w:space="0" w:color="auto"/>
            <w:bottom w:val="none" w:sz="0" w:space="0" w:color="auto"/>
            <w:right w:val="none" w:sz="0" w:space="0" w:color="auto"/>
          </w:divBdr>
        </w:div>
        <w:div w:id="2017492156">
          <w:marLeft w:val="0"/>
          <w:marRight w:val="0"/>
          <w:marTop w:val="0"/>
          <w:marBottom w:val="0"/>
          <w:divBdr>
            <w:top w:val="none" w:sz="0" w:space="0" w:color="auto"/>
            <w:left w:val="none" w:sz="0" w:space="0" w:color="auto"/>
            <w:bottom w:val="none" w:sz="0" w:space="0" w:color="auto"/>
            <w:right w:val="none" w:sz="0" w:space="0" w:color="auto"/>
          </w:divBdr>
        </w:div>
        <w:div w:id="1928271261">
          <w:marLeft w:val="0"/>
          <w:marRight w:val="0"/>
          <w:marTop w:val="0"/>
          <w:marBottom w:val="0"/>
          <w:divBdr>
            <w:top w:val="none" w:sz="0" w:space="0" w:color="auto"/>
            <w:left w:val="none" w:sz="0" w:space="0" w:color="auto"/>
            <w:bottom w:val="none" w:sz="0" w:space="0" w:color="auto"/>
            <w:right w:val="none" w:sz="0" w:space="0" w:color="auto"/>
          </w:divBdr>
        </w:div>
        <w:div w:id="705526989">
          <w:marLeft w:val="0"/>
          <w:marRight w:val="0"/>
          <w:marTop w:val="0"/>
          <w:marBottom w:val="0"/>
          <w:divBdr>
            <w:top w:val="none" w:sz="0" w:space="0" w:color="auto"/>
            <w:left w:val="none" w:sz="0" w:space="0" w:color="auto"/>
            <w:bottom w:val="none" w:sz="0" w:space="0" w:color="auto"/>
            <w:right w:val="none" w:sz="0" w:space="0" w:color="auto"/>
          </w:divBdr>
        </w:div>
        <w:div w:id="1918519406">
          <w:marLeft w:val="0"/>
          <w:marRight w:val="0"/>
          <w:marTop w:val="0"/>
          <w:marBottom w:val="0"/>
          <w:divBdr>
            <w:top w:val="none" w:sz="0" w:space="0" w:color="auto"/>
            <w:left w:val="none" w:sz="0" w:space="0" w:color="auto"/>
            <w:bottom w:val="none" w:sz="0" w:space="0" w:color="auto"/>
            <w:right w:val="none" w:sz="0" w:space="0" w:color="auto"/>
          </w:divBdr>
        </w:div>
        <w:div w:id="983510502">
          <w:marLeft w:val="0"/>
          <w:marRight w:val="0"/>
          <w:marTop w:val="0"/>
          <w:marBottom w:val="0"/>
          <w:divBdr>
            <w:top w:val="none" w:sz="0" w:space="0" w:color="auto"/>
            <w:left w:val="none" w:sz="0" w:space="0" w:color="auto"/>
            <w:bottom w:val="none" w:sz="0" w:space="0" w:color="auto"/>
            <w:right w:val="none" w:sz="0" w:space="0" w:color="auto"/>
          </w:divBdr>
        </w:div>
        <w:div w:id="2032494063">
          <w:marLeft w:val="0"/>
          <w:marRight w:val="0"/>
          <w:marTop w:val="0"/>
          <w:marBottom w:val="0"/>
          <w:divBdr>
            <w:top w:val="none" w:sz="0" w:space="0" w:color="auto"/>
            <w:left w:val="none" w:sz="0" w:space="0" w:color="auto"/>
            <w:bottom w:val="none" w:sz="0" w:space="0" w:color="auto"/>
            <w:right w:val="none" w:sz="0" w:space="0" w:color="auto"/>
          </w:divBdr>
        </w:div>
        <w:div w:id="782961132">
          <w:marLeft w:val="0"/>
          <w:marRight w:val="0"/>
          <w:marTop w:val="0"/>
          <w:marBottom w:val="0"/>
          <w:divBdr>
            <w:top w:val="none" w:sz="0" w:space="0" w:color="auto"/>
            <w:left w:val="none" w:sz="0" w:space="0" w:color="auto"/>
            <w:bottom w:val="none" w:sz="0" w:space="0" w:color="auto"/>
            <w:right w:val="none" w:sz="0" w:space="0" w:color="auto"/>
          </w:divBdr>
        </w:div>
        <w:div w:id="773135999">
          <w:marLeft w:val="0"/>
          <w:marRight w:val="0"/>
          <w:marTop w:val="0"/>
          <w:marBottom w:val="0"/>
          <w:divBdr>
            <w:top w:val="none" w:sz="0" w:space="0" w:color="auto"/>
            <w:left w:val="none" w:sz="0" w:space="0" w:color="auto"/>
            <w:bottom w:val="none" w:sz="0" w:space="0" w:color="auto"/>
            <w:right w:val="none" w:sz="0" w:space="0" w:color="auto"/>
          </w:divBdr>
        </w:div>
        <w:div w:id="200870119">
          <w:marLeft w:val="0"/>
          <w:marRight w:val="0"/>
          <w:marTop w:val="0"/>
          <w:marBottom w:val="0"/>
          <w:divBdr>
            <w:top w:val="none" w:sz="0" w:space="0" w:color="auto"/>
            <w:left w:val="none" w:sz="0" w:space="0" w:color="auto"/>
            <w:bottom w:val="none" w:sz="0" w:space="0" w:color="auto"/>
            <w:right w:val="none" w:sz="0" w:space="0" w:color="auto"/>
          </w:divBdr>
        </w:div>
        <w:div w:id="2128307351">
          <w:marLeft w:val="0"/>
          <w:marRight w:val="0"/>
          <w:marTop w:val="0"/>
          <w:marBottom w:val="0"/>
          <w:divBdr>
            <w:top w:val="none" w:sz="0" w:space="0" w:color="auto"/>
            <w:left w:val="none" w:sz="0" w:space="0" w:color="auto"/>
            <w:bottom w:val="none" w:sz="0" w:space="0" w:color="auto"/>
            <w:right w:val="none" w:sz="0" w:space="0" w:color="auto"/>
          </w:divBdr>
        </w:div>
        <w:div w:id="737441151">
          <w:marLeft w:val="0"/>
          <w:marRight w:val="0"/>
          <w:marTop w:val="0"/>
          <w:marBottom w:val="0"/>
          <w:divBdr>
            <w:top w:val="none" w:sz="0" w:space="0" w:color="auto"/>
            <w:left w:val="none" w:sz="0" w:space="0" w:color="auto"/>
            <w:bottom w:val="none" w:sz="0" w:space="0" w:color="auto"/>
            <w:right w:val="none" w:sz="0" w:space="0" w:color="auto"/>
          </w:divBdr>
        </w:div>
        <w:div w:id="633292470">
          <w:marLeft w:val="0"/>
          <w:marRight w:val="0"/>
          <w:marTop w:val="0"/>
          <w:marBottom w:val="0"/>
          <w:divBdr>
            <w:top w:val="none" w:sz="0" w:space="0" w:color="auto"/>
            <w:left w:val="none" w:sz="0" w:space="0" w:color="auto"/>
            <w:bottom w:val="none" w:sz="0" w:space="0" w:color="auto"/>
            <w:right w:val="none" w:sz="0" w:space="0" w:color="auto"/>
          </w:divBdr>
        </w:div>
        <w:div w:id="1626735880">
          <w:marLeft w:val="0"/>
          <w:marRight w:val="0"/>
          <w:marTop w:val="0"/>
          <w:marBottom w:val="0"/>
          <w:divBdr>
            <w:top w:val="none" w:sz="0" w:space="0" w:color="auto"/>
            <w:left w:val="none" w:sz="0" w:space="0" w:color="auto"/>
            <w:bottom w:val="none" w:sz="0" w:space="0" w:color="auto"/>
            <w:right w:val="none" w:sz="0" w:space="0" w:color="auto"/>
          </w:divBdr>
        </w:div>
        <w:div w:id="243956812">
          <w:marLeft w:val="0"/>
          <w:marRight w:val="0"/>
          <w:marTop w:val="0"/>
          <w:marBottom w:val="0"/>
          <w:divBdr>
            <w:top w:val="none" w:sz="0" w:space="0" w:color="auto"/>
            <w:left w:val="none" w:sz="0" w:space="0" w:color="auto"/>
            <w:bottom w:val="none" w:sz="0" w:space="0" w:color="auto"/>
            <w:right w:val="none" w:sz="0" w:space="0" w:color="auto"/>
          </w:divBdr>
        </w:div>
        <w:div w:id="363099897">
          <w:marLeft w:val="0"/>
          <w:marRight w:val="0"/>
          <w:marTop w:val="0"/>
          <w:marBottom w:val="0"/>
          <w:divBdr>
            <w:top w:val="none" w:sz="0" w:space="0" w:color="auto"/>
            <w:left w:val="none" w:sz="0" w:space="0" w:color="auto"/>
            <w:bottom w:val="none" w:sz="0" w:space="0" w:color="auto"/>
            <w:right w:val="none" w:sz="0" w:space="0" w:color="auto"/>
          </w:divBdr>
        </w:div>
        <w:div w:id="1519540496">
          <w:marLeft w:val="0"/>
          <w:marRight w:val="0"/>
          <w:marTop w:val="0"/>
          <w:marBottom w:val="0"/>
          <w:divBdr>
            <w:top w:val="none" w:sz="0" w:space="0" w:color="auto"/>
            <w:left w:val="none" w:sz="0" w:space="0" w:color="auto"/>
            <w:bottom w:val="none" w:sz="0" w:space="0" w:color="auto"/>
            <w:right w:val="none" w:sz="0" w:space="0" w:color="auto"/>
          </w:divBdr>
        </w:div>
        <w:div w:id="1863594627">
          <w:marLeft w:val="0"/>
          <w:marRight w:val="0"/>
          <w:marTop w:val="0"/>
          <w:marBottom w:val="0"/>
          <w:divBdr>
            <w:top w:val="none" w:sz="0" w:space="0" w:color="auto"/>
            <w:left w:val="none" w:sz="0" w:space="0" w:color="auto"/>
            <w:bottom w:val="none" w:sz="0" w:space="0" w:color="auto"/>
            <w:right w:val="none" w:sz="0" w:space="0" w:color="auto"/>
          </w:divBdr>
        </w:div>
        <w:div w:id="1609314531">
          <w:marLeft w:val="0"/>
          <w:marRight w:val="0"/>
          <w:marTop w:val="0"/>
          <w:marBottom w:val="0"/>
          <w:divBdr>
            <w:top w:val="none" w:sz="0" w:space="0" w:color="auto"/>
            <w:left w:val="none" w:sz="0" w:space="0" w:color="auto"/>
            <w:bottom w:val="none" w:sz="0" w:space="0" w:color="auto"/>
            <w:right w:val="none" w:sz="0" w:space="0" w:color="auto"/>
          </w:divBdr>
        </w:div>
        <w:div w:id="379792418">
          <w:marLeft w:val="0"/>
          <w:marRight w:val="0"/>
          <w:marTop w:val="0"/>
          <w:marBottom w:val="0"/>
          <w:divBdr>
            <w:top w:val="none" w:sz="0" w:space="0" w:color="auto"/>
            <w:left w:val="none" w:sz="0" w:space="0" w:color="auto"/>
            <w:bottom w:val="none" w:sz="0" w:space="0" w:color="auto"/>
            <w:right w:val="none" w:sz="0" w:space="0" w:color="auto"/>
          </w:divBdr>
        </w:div>
        <w:div w:id="421874789">
          <w:marLeft w:val="0"/>
          <w:marRight w:val="0"/>
          <w:marTop w:val="0"/>
          <w:marBottom w:val="0"/>
          <w:divBdr>
            <w:top w:val="none" w:sz="0" w:space="0" w:color="auto"/>
            <w:left w:val="none" w:sz="0" w:space="0" w:color="auto"/>
            <w:bottom w:val="none" w:sz="0" w:space="0" w:color="auto"/>
            <w:right w:val="none" w:sz="0" w:space="0" w:color="auto"/>
          </w:divBdr>
        </w:div>
        <w:div w:id="1713917892">
          <w:marLeft w:val="0"/>
          <w:marRight w:val="0"/>
          <w:marTop w:val="0"/>
          <w:marBottom w:val="0"/>
          <w:divBdr>
            <w:top w:val="none" w:sz="0" w:space="0" w:color="auto"/>
            <w:left w:val="none" w:sz="0" w:space="0" w:color="auto"/>
            <w:bottom w:val="none" w:sz="0" w:space="0" w:color="auto"/>
            <w:right w:val="none" w:sz="0" w:space="0" w:color="auto"/>
          </w:divBdr>
        </w:div>
        <w:div w:id="818308999">
          <w:marLeft w:val="0"/>
          <w:marRight w:val="0"/>
          <w:marTop w:val="0"/>
          <w:marBottom w:val="0"/>
          <w:divBdr>
            <w:top w:val="none" w:sz="0" w:space="0" w:color="auto"/>
            <w:left w:val="none" w:sz="0" w:space="0" w:color="auto"/>
            <w:bottom w:val="none" w:sz="0" w:space="0" w:color="auto"/>
            <w:right w:val="none" w:sz="0" w:space="0" w:color="auto"/>
          </w:divBdr>
        </w:div>
        <w:div w:id="1450466321">
          <w:marLeft w:val="0"/>
          <w:marRight w:val="0"/>
          <w:marTop w:val="0"/>
          <w:marBottom w:val="0"/>
          <w:divBdr>
            <w:top w:val="none" w:sz="0" w:space="0" w:color="auto"/>
            <w:left w:val="none" w:sz="0" w:space="0" w:color="auto"/>
            <w:bottom w:val="none" w:sz="0" w:space="0" w:color="auto"/>
            <w:right w:val="none" w:sz="0" w:space="0" w:color="auto"/>
          </w:divBdr>
        </w:div>
        <w:div w:id="574435247">
          <w:marLeft w:val="0"/>
          <w:marRight w:val="0"/>
          <w:marTop w:val="0"/>
          <w:marBottom w:val="0"/>
          <w:divBdr>
            <w:top w:val="none" w:sz="0" w:space="0" w:color="auto"/>
            <w:left w:val="none" w:sz="0" w:space="0" w:color="auto"/>
            <w:bottom w:val="none" w:sz="0" w:space="0" w:color="auto"/>
            <w:right w:val="none" w:sz="0" w:space="0" w:color="auto"/>
          </w:divBdr>
        </w:div>
        <w:div w:id="1964848881">
          <w:marLeft w:val="0"/>
          <w:marRight w:val="0"/>
          <w:marTop w:val="0"/>
          <w:marBottom w:val="0"/>
          <w:divBdr>
            <w:top w:val="none" w:sz="0" w:space="0" w:color="auto"/>
            <w:left w:val="none" w:sz="0" w:space="0" w:color="auto"/>
            <w:bottom w:val="none" w:sz="0" w:space="0" w:color="auto"/>
            <w:right w:val="none" w:sz="0" w:space="0" w:color="auto"/>
          </w:divBdr>
        </w:div>
        <w:div w:id="1623875336">
          <w:marLeft w:val="0"/>
          <w:marRight w:val="0"/>
          <w:marTop w:val="0"/>
          <w:marBottom w:val="0"/>
          <w:divBdr>
            <w:top w:val="none" w:sz="0" w:space="0" w:color="auto"/>
            <w:left w:val="none" w:sz="0" w:space="0" w:color="auto"/>
            <w:bottom w:val="none" w:sz="0" w:space="0" w:color="auto"/>
            <w:right w:val="none" w:sz="0" w:space="0" w:color="auto"/>
          </w:divBdr>
        </w:div>
        <w:div w:id="1255550252">
          <w:marLeft w:val="0"/>
          <w:marRight w:val="0"/>
          <w:marTop w:val="0"/>
          <w:marBottom w:val="0"/>
          <w:divBdr>
            <w:top w:val="none" w:sz="0" w:space="0" w:color="auto"/>
            <w:left w:val="none" w:sz="0" w:space="0" w:color="auto"/>
            <w:bottom w:val="none" w:sz="0" w:space="0" w:color="auto"/>
            <w:right w:val="none" w:sz="0" w:space="0" w:color="auto"/>
          </w:divBdr>
        </w:div>
        <w:div w:id="2111702151">
          <w:marLeft w:val="0"/>
          <w:marRight w:val="0"/>
          <w:marTop w:val="0"/>
          <w:marBottom w:val="0"/>
          <w:divBdr>
            <w:top w:val="none" w:sz="0" w:space="0" w:color="auto"/>
            <w:left w:val="none" w:sz="0" w:space="0" w:color="auto"/>
            <w:bottom w:val="none" w:sz="0" w:space="0" w:color="auto"/>
            <w:right w:val="none" w:sz="0" w:space="0" w:color="auto"/>
          </w:divBdr>
        </w:div>
        <w:div w:id="989600203">
          <w:marLeft w:val="0"/>
          <w:marRight w:val="0"/>
          <w:marTop w:val="0"/>
          <w:marBottom w:val="0"/>
          <w:divBdr>
            <w:top w:val="none" w:sz="0" w:space="0" w:color="auto"/>
            <w:left w:val="none" w:sz="0" w:space="0" w:color="auto"/>
            <w:bottom w:val="none" w:sz="0" w:space="0" w:color="auto"/>
            <w:right w:val="none" w:sz="0" w:space="0" w:color="auto"/>
          </w:divBdr>
        </w:div>
        <w:div w:id="407969452">
          <w:marLeft w:val="0"/>
          <w:marRight w:val="0"/>
          <w:marTop w:val="0"/>
          <w:marBottom w:val="0"/>
          <w:divBdr>
            <w:top w:val="none" w:sz="0" w:space="0" w:color="auto"/>
            <w:left w:val="none" w:sz="0" w:space="0" w:color="auto"/>
            <w:bottom w:val="none" w:sz="0" w:space="0" w:color="auto"/>
            <w:right w:val="none" w:sz="0" w:space="0" w:color="auto"/>
          </w:divBdr>
        </w:div>
        <w:div w:id="824510158">
          <w:marLeft w:val="0"/>
          <w:marRight w:val="0"/>
          <w:marTop w:val="0"/>
          <w:marBottom w:val="0"/>
          <w:divBdr>
            <w:top w:val="none" w:sz="0" w:space="0" w:color="auto"/>
            <w:left w:val="none" w:sz="0" w:space="0" w:color="auto"/>
            <w:bottom w:val="none" w:sz="0" w:space="0" w:color="auto"/>
            <w:right w:val="none" w:sz="0" w:space="0" w:color="auto"/>
          </w:divBdr>
        </w:div>
        <w:div w:id="443353568">
          <w:marLeft w:val="0"/>
          <w:marRight w:val="0"/>
          <w:marTop w:val="0"/>
          <w:marBottom w:val="0"/>
          <w:divBdr>
            <w:top w:val="none" w:sz="0" w:space="0" w:color="auto"/>
            <w:left w:val="none" w:sz="0" w:space="0" w:color="auto"/>
            <w:bottom w:val="none" w:sz="0" w:space="0" w:color="auto"/>
            <w:right w:val="none" w:sz="0" w:space="0" w:color="auto"/>
          </w:divBdr>
        </w:div>
        <w:div w:id="1824348621">
          <w:marLeft w:val="0"/>
          <w:marRight w:val="0"/>
          <w:marTop w:val="0"/>
          <w:marBottom w:val="0"/>
          <w:divBdr>
            <w:top w:val="none" w:sz="0" w:space="0" w:color="auto"/>
            <w:left w:val="none" w:sz="0" w:space="0" w:color="auto"/>
            <w:bottom w:val="none" w:sz="0" w:space="0" w:color="auto"/>
            <w:right w:val="none" w:sz="0" w:space="0" w:color="auto"/>
          </w:divBdr>
        </w:div>
        <w:div w:id="1094016765">
          <w:marLeft w:val="0"/>
          <w:marRight w:val="0"/>
          <w:marTop w:val="0"/>
          <w:marBottom w:val="0"/>
          <w:divBdr>
            <w:top w:val="none" w:sz="0" w:space="0" w:color="auto"/>
            <w:left w:val="none" w:sz="0" w:space="0" w:color="auto"/>
            <w:bottom w:val="none" w:sz="0" w:space="0" w:color="auto"/>
            <w:right w:val="none" w:sz="0" w:space="0" w:color="auto"/>
          </w:divBdr>
        </w:div>
        <w:div w:id="806437763">
          <w:marLeft w:val="0"/>
          <w:marRight w:val="0"/>
          <w:marTop w:val="0"/>
          <w:marBottom w:val="0"/>
          <w:divBdr>
            <w:top w:val="none" w:sz="0" w:space="0" w:color="auto"/>
            <w:left w:val="none" w:sz="0" w:space="0" w:color="auto"/>
            <w:bottom w:val="none" w:sz="0" w:space="0" w:color="auto"/>
            <w:right w:val="none" w:sz="0" w:space="0" w:color="auto"/>
          </w:divBdr>
        </w:div>
        <w:div w:id="325984280">
          <w:marLeft w:val="0"/>
          <w:marRight w:val="0"/>
          <w:marTop w:val="0"/>
          <w:marBottom w:val="0"/>
          <w:divBdr>
            <w:top w:val="none" w:sz="0" w:space="0" w:color="auto"/>
            <w:left w:val="none" w:sz="0" w:space="0" w:color="auto"/>
            <w:bottom w:val="none" w:sz="0" w:space="0" w:color="auto"/>
            <w:right w:val="none" w:sz="0" w:space="0" w:color="auto"/>
          </w:divBdr>
        </w:div>
        <w:div w:id="944119091">
          <w:marLeft w:val="0"/>
          <w:marRight w:val="0"/>
          <w:marTop w:val="0"/>
          <w:marBottom w:val="0"/>
          <w:divBdr>
            <w:top w:val="none" w:sz="0" w:space="0" w:color="auto"/>
            <w:left w:val="none" w:sz="0" w:space="0" w:color="auto"/>
            <w:bottom w:val="none" w:sz="0" w:space="0" w:color="auto"/>
            <w:right w:val="none" w:sz="0" w:space="0" w:color="auto"/>
          </w:divBdr>
        </w:div>
        <w:div w:id="980773980">
          <w:marLeft w:val="0"/>
          <w:marRight w:val="0"/>
          <w:marTop w:val="0"/>
          <w:marBottom w:val="0"/>
          <w:divBdr>
            <w:top w:val="none" w:sz="0" w:space="0" w:color="auto"/>
            <w:left w:val="none" w:sz="0" w:space="0" w:color="auto"/>
            <w:bottom w:val="none" w:sz="0" w:space="0" w:color="auto"/>
            <w:right w:val="none" w:sz="0" w:space="0" w:color="auto"/>
          </w:divBdr>
        </w:div>
        <w:div w:id="622153981">
          <w:marLeft w:val="0"/>
          <w:marRight w:val="0"/>
          <w:marTop w:val="0"/>
          <w:marBottom w:val="0"/>
          <w:divBdr>
            <w:top w:val="none" w:sz="0" w:space="0" w:color="auto"/>
            <w:left w:val="none" w:sz="0" w:space="0" w:color="auto"/>
            <w:bottom w:val="none" w:sz="0" w:space="0" w:color="auto"/>
            <w:right w:val="none" w:sz="0" w:space="0" w:color="auto"/>
          </w:divBdr>
        </w:div>
        <w:div w:id="210120159">
          <w:marLeft w:val="0"/>
          <w:marRight w:val="0"/>
          <w:marTop w:val="0"/>
          <w:marBottom w:val="0"/>
          <w:divBdr>
            <w:top w:val="none" w:sz="0" w:space="0" w:color="auto"/>
            <w:left w:val="none" w:sz="0" w:space="0" w:color="auto"/>
            <w:bottom w:val="none" w:sz="0" w:space="0" w:color="auto"/>
            <w:right w:val="none" w:sz="0" w:space="0" w:color="auto"/>
          </w:divBdr>
        </w:div>
        <w:div w:id="1338508322">
          <w:marLeft w:val="0"/>
          <w:marRight w:val="0"/>
          <w:marTop w:val="0"/>
          <w:marBottom w:val="0"/>
          <w:divBdr>
            <w:top w:val="none" w:sz="0" w:space="0" w:color="auto"/>
            <w:left w:val="none" w:sz="0" w:space="0" w:color="auto"/>
            <w:bottom w:val="none" w:sz="0" w:space="0" w:color="auto"/>
            <w:right w:val="none" w:sz="0" w:space="0" w:color="auto"/>
          </w:divBdr>
        </w:div>
        <w:div w:id="61292594">
          <w:marLeft w:val="0"/>
          <w:marRight w:val="0"/>
          <w:marTop w:val="0"/>
          <w:marBottom w:val="0"/>
          <w:divBdr>
            <w:top w:val="none" w:sz="0" w:space="0" w:color="auto"/>
            <w:left w:val="none" w:sz="0" w:space="0" w:color="auto"/>
            <w:bottom w:val="none" w:sz="0" w:space="0" w:color="auto"/>
            <w:right w:val="none" w:sz="0" w:space="0" w:color="auto"/>
          </w:divBdr>
        </w:div>
        <w:div w:id="1793131838">
          <w:marLeft w:val="0"/>
          <w:marRight w:val="0"/>
          <w:marTop w:val="0"/>
          <w:marBottom w:val="0"/>
          <w:divBdr>
            <w:top w:val="none" w:sz="0" w:space="0" w:color="auto"/>
            <w:left w:val="none" w:sz="0" w:space="0" w:color="auto"/>
            <w:bottom w:val="none" w:sz="0" w:space="0" w:color="auto"/>
            <w:right w:val="none" w:sz="0" w:space="0" w:color="auto"/>
          </w:divBdr>
        </w:div>
        <w:div w:id="341010547">
          <w:marLeft w:val="0"/>
          <w:marRight w:val="0"/>
          <w:marTop w:val="0"/>
          <w:marBottom w:val="0"/>
          <w:divBdr>
            <w:top w:val="none" w:sz="0" w:space="0" w:color="auto"/>
            <w:left w:val="none" w:sz="0" w:space="0" w:color="auto"/>
            <w:bottom w:val="none" w:sz="0" w:space="0" w:color="auto"/>
            <w:right w:val="none" w:sz="0" w:space="0" w:color="auto"/>
          </w:divBdr>
        </w:div>
        <w:div w:id="680591837">
          <w:marLeft w:val="0"/>
          <w:marRight w:val="0"/>
          <w:marTop w:val="0"/>
          <w:marBottom w:val="0"/>
          <w:divBdr>
            <w:top w:val="none" w:sz="0" w:space="0" w:color="auto"/>
            <w:left w:val="none" w:sz="0" w:space="0" w:color="auto"/>
            <w:bottom w:val="none" w:sz="0" w:space="0" w:color="auto"/>
            <w:right w:val="none" w:sz="0" w:space="0" w:color="auto"/>
          </w:divBdr>
        </w:div>
        <w:div w:id="1930580881">
          <w:marLeft w:val="0"/>
          <w:marRight w:val="0"/>
          <w:marTop w:val="0"/>
          <w:marBottom w:val="0"/>
          <w:divBdr>
            <w:top w:val="none" w:sz="0" w:space="0" w:color="auto"/>
            <w:left w:val="none" w:sz="0" w:space="0" w:color="auto"/>
            <w:bottom w:val="none" w:sz="0" w:space="0" w:color="auto"/>
            <w:right w:val="none" w:sz="0" w:space="0" w:color="auto"/>
          </w:divBdr>
        </w:div>
        <w:div w:id="1973562319">
          <w:marLeft w:val="0"/>
          <w:marRight w:val="0"/>
          <w:marTop w:val="0"/>
          <w:marBottom w:val="0"/>
          <w:divBdr>
            <w:top w:val="none" w:sz="0" w:space="0" w:color="auto"/>
            <w:left w:val="none" w:sz="0" w:space="0" w:color="auto"/>
            <w:bottom w:val="none" w:sz="0" w:space="0" w:color="auto"/>
            <w:right w:val="none" w:sz="0" w:space="0" w:color="auto"/>
          </w:divBdr>
        </w:div>
        <w:div w:id="894003152">
          <w:marLeft w:val="0"/>
          <w:marRight w:val="0"/>
          <w:marTop w:val="0"/>
          <w:marBottom w:val="0"/>
          <w:divBdr>
            <w:top w:val="none" w:sz="0" w:space="0" w:color="auto"/>
            <w:left w:val="none" w:sz="0" w:space="0" w:color="auto"/>
            <w:bottom w:val="none" w:sz="0" w:space="0" w:color="auto"/>
            <w:right w:val="none" w:sz="0" w:space="0" w:color="auto"/>
          </w:divBdr>
        </w:div>
        <w:div w:id="768815627">
          <w:marLeft w:val="0"/>
          <w:marRight w:val="0"/>
          <w:marTop w:val="0"/>
          <w:marBottom w:val="0"/>
          <w:divBdr>
            <w:top w:val="none" w:sz="0" w:space="0" w:color="auto"/>
            <w:left w:val="none" w:sz="0" w:space="0" w:color="auto"/>
            <w:bottom w:val="none" w:sz="0" w:space="0" w:color="auto"/>
            <w:right w:val="none" w:sz="0" w:space="0" w:color="auto"/>
          </w:divBdr>
        </w:div>
        <w:div w:id="1582448778">
          <w:marLeft w:val="0"/>
          <w:marRight w:val="0"/>
          <w:marTop w:val="0"/>
          <w:marBottom w:val="0"/>
          <w:divBdr>
            <w:top w:val="none" w:sz="0" w:space="0" w:color="auto"/>
            <w:left w:val="none" w:sz="0" w:space="0" w:color="auto"/>
            <w:bottom w:val="none" w:sz="0" w:space="0" w:color="auto"/>
            <w:right w:val="none" w:sz="0" w:space="0" w:color="auto"/>
          </w:divBdr>
        </w:div>
        <w:div w:id="469136120">
          <w:marLeft w:val="0"/>
          <w:marRight w:val="0"/>
          <w:marTop w:val="0"/>
          <w:marBottom w:val="0"/>
          <w:divBdr>
            <w:top w:val="none" w:sz="0" w:space="0" w:color="auto"/>
            <w:left w:val="none" w:sz="0" w:space="0" w:color="auto"/>
            <w:bottom w:val="none" w:sz="0" w:space="0" w:color="auto"/>
            <w:right w:val="none" w:sz="0" w:space="0" w:color="auto"/>
          </w:divBdr>
        </w:div>
        <w:div w:id="1140997978">
          <w:marLeft w:val="0"/>
          <w:marRight w:val="0"/>
          <w:marTop w:val="0"/>
          <w:marBottom w:val="0"/>
          <w:divBdr>
            <w:top w:val="none" w:sz="0" w:space="0" w:color="auto"/>
            <w:left w:val="none" w:sz="0" w:space="0" w:color="auto"/>
            <w:bottom w:val="none" w:sz="0" w:space="0" w:color="auto"/>
            <w:right w:val="none" w:sz="0" w:space="0" w:color="auto"/>
          </w:divBdr>
        </w:div>
        <w:div w:id="2041078862">
          <w:marLeft w:val="0"/>
          <w:marRight w:val="0"/>
          <w:marTop w:val="0"/>
          <w:marBottom w:val="0"/>
          <w:divBdr>
            <w:top w:val="none" w:sz="0" w:space="0" w:color="auto"/>
            <w:left w:val="none" w:sz="0" w:space="0" w:color="auto"/>
            <w:bottom w:val="none" w:sz="0" w:space="0" w:color="auto"/>
            <w:right w:val="none" w:sz="0" w:space="0" w:color="auto"/>
          </w:divBdr>
        </w:div>
        <w:div w:id="543251273">
          <w:marLeft w:val="0"/>
          <w:marRight w:val="0"/>
          <w:marTop w:val="0"/>
          <w:marBottom w:val="0"/>
          <w:divBdr>
            <w:top w:val="none" w:sz="0" w:space="0" w:color="auto"/>
            <w:left w:val="none" w:sz="0" w:space="0" w:color="auto"/>
            <w:bottom w:val="none" w:sz="0" w:space="0" w:color="auto"/>
            <w:right w:val="none" w:sz="0" w:space="0" w:color="auto"/>
          </w:divBdr>
        </w:div>
        <w:div w:id="719519986">
          <w:marLeft w:val="0"/>
          <w:marRight w:val="0"/>
          <w:marTop w:val="0"/>
          <w:marBottom w:val="0"/>
          <w:divBdr>
            <w:top w:val="none" w:sz="0" w:space="0" w:color="auto"/>
            <w:left w:val="none" w:sz="0" w:space="0" w:color="auto"/>
            <w:bottom w:val="none" w:sz="0" w:space="0" w:color="auto"/>
            <w:right w:val="none" w:sz="0" w:space="0" w:color="auto"/>
          </w:divBdr>
        </w:div>
        <w:div w:id="1410693426">
          <w:marLeft w:val="0"/>
          <w:marRight w:val="0"/>
          <w:marTop w:val="0"/>
          <w:marBottom w:val="0"/>
          <w:divBdr>
            <w:top w:val="none" w:sz="0" w:space="0" w:color="auto"/>
            <w:left w:val="none" w:sz="0" w:space="0" w:color="auto"/>
            <w:bottom w:val="none" w:sz="0" w:space="0" w:color="auto"/>
            <w:right w:val="none" w:sz="0" w:space="0" w:color="auto"/>
          </w:divBdr>
        </w:div>
        <w:div w:id="639458184">
          <w:marLeft w:val="0"/>
          <w:marRight w:val="0"/>
          <w:marTop w:val="0"/>
          <w:marBottom w:val="0"/>
          <w:divBdr>
            <w:top w:val="none" w:sz="0" w:space="0" w:color="auto"/>
            <w:left w:val="none" w:sz="0" w:space="0" w:color="auto"/>
            <w:bottom w:val="none" w:sz="0" w:space="0" w:color="auto"/>
            <w:right w:val="none" w:sz="0" w:space="0" w:color="auto"/>
          </w:divBdr>
        </w:div>
        <w:div w:id="308827953">
          <w:marLeft w:val="0"/>
          <w:marRight w:val="0"/>
          <w:marTop w:val="0"/>
          <w:marBottom w:val="0"/>
          <w:divBdr>
            <w:top w:val="none" w:sz="0" w:space="0" w:color="auto"/>
            <w:left w:val="none" w:sz="0" w:space="0" w:color="auto"/>
            <w:bottom w:val="none" w:sz="0" w:space="0" w:color="auto"/>
            <w:right w:val="none" w:sz="0" w:space="0" w:color="auto"/>
          </w:divBdr>
        </w:div>
        <w:div w:id="178543468">
          <w:marLeft w:val="0"/>
          <w:marRight w:val="0"/>
          <w:marTop w:val="0"/>
          <w:marBottom w:val="0"/>
          <w:divBdr>
            <w:top w:val="none" w:sz="0" w:space="0" w:color="auto"/>
            <w:left w:val="none" w:sz="0" w:space="0" w:color="auto"/>
            <w:bottom w:val="none" w:sz="0" w:space="0" w:color="auto"/>
            <w:right w:val="none" w:sz="0" w:space="0" w:color="auto"/>
          </w:divBdr>
        </w:div>
        <w:div w:id="1350180085">
          <w:marLeft w:val="0"/>
          <w:marRight w:val="0"/>
          <w:marTop w:val="0"/>
          <w:marBottom w:val="0"/>
          <w:divBdr>
            <w:top w:val="none" w:sz="0" w:space="0" w:color="auto"/>
            <w:left w:val="none" w:sz="0" w:space="0" w:color="auto"/>
            <w:bottom w:val="none" w:sz="0" w:space="0" w:color="auto"/>
            <w:right w:val="none" w:sz="0" w:space="0" w:color="auto"/>
          </w:divBdr>
        </w:div>
        <w:div w:id="1784227169">
          <w:marLeft w:val="0"/>
          <w:marRight w:val="0"/>
          <w:marTop w:val="0"/>
          <w:marBottom w:val="0"/>
          <w:divBdr>
            <w:top w:val="none" w:sz="0" w:space="0" w:color="auto"/>
            <w:left w:val="none" w:sz="0" w:space="0" w:color="auto"/>
            <w:bottom w:val="none" w:sz="0" w:space="0" w:color="auto"/>
            <w:right w:val="none" w:sz="0" w:space="0" w:color="auto"/>
          </w:divBdr>
        </w:div>
        <w:div w:id="2108765918">
          <w:marLeft w:val="0"/>
          <w:marRight w:val="0"/>
          <w:marTop w:val="0"/>
          <w:marBottom w:val="0"/>
          <w:divBdr>
            <w:top w:val="none" w:sz="0" w:space="0" w:color="auto"/>
            <w:left w:val="none" w:sz="0" w:space="0" w:color="auto"/>
            <w:bottom w:val="none" w:sz="0" w:space="0" w:color="auto"/>
            <w:right w:val="none" w:sz="0" w:space="0" w:color="auto"/>
          </w:divBdr>
        </w:div>
        <w:div w:id="1769542924">
          <w:marLeft w:val="0"/>
          <w:marRight w:val="0"/>
          <w:marTop w:val="0"/>
          <w:marBottom w:val="0"/>
          <w:divBdr>
            <w:top w:val="none" w:sz="0" w:space="0" w:color="auto"/>
            <w:left w:val="none" w:sz="0" w:space="0" w:color="auto"/>
            <w:bottom w:val="none" w:sz="0" w:space="0" w:color="auto"/>
            <w:right w:val="none" w:sz="0" w:space="0" w:color="auto"/>
          </w:divBdr>
        </w:div>
        <w:div w:id="1818957142">
          <w:marLeft w:val="0"/>
          <w:marRight w:val="0"/>
          <w:marTop w:val="0"/>
          <w:marBottom w:val="0"/>
          <w:divBdr>
            <w:top w:val="none" w:sz="0" w:space="0" w:color="auto"/>
            <w:left w:val="none" w:sz="0" w:space="0" w:color="auto"/>
            <w:bottom w:val="none" w:sz="0" w:space="0" w:color="auto"/>
            <w:right w:val="none" w:sz="0" w:space="0" w:color="auto"/>
          </w:divBdr>
        </w:div>
        <w:div w:id="5139676">
          <w:marLeft w:val="0"/>
          <w:marRight w:val="0"/>
          <w:marTop w:val="0"/>
          <w:marBottom w:val="0"/>
          <w:divBdr>
            <w:top w:val="none" w:sz="0" w:space="0" w:color="auto"/>
            <w:left w:val="none" w:sz="0" w:space="0" w:color="auto"/>
            <w:bottom w:val="none" w:sz="0" w:space="0" w:color="auto"/>
            <w:right w:val="none" w:sz="0" w:space="0" w:color="auto"/>
          </w:divBdr>
        </w:div>
        <w:div w:id="1600141413">
          <w:marLeft w:val="0"/>
          <w:marRight w:val="0"/>
          <w:marTop w:val="0"/>
          <w:marBottom w:val="0"/>
          <w:divBdr>
            <w:top w:val="none" w:sz="0" w:space="0" w:color="auto"/>
            <w:left w:val="none" w:sz="0" w:space="0" w:color="auto"/>
            <w:bottom w:val="none" w:sz="0" w:space="0" w:color="auto"/>
            <w:right w:val="none" w:sz="0" w:space="0" w:color="auto"/>
          </w:divBdr>
        </w:div>
        <w:div w:id="23334175">
          <w:marLeft w:val="0"/>
          <w:marRight w:val="0"/>
          <w:marTop w:val="0"/>
          <w:marBottom w:val="0"/>
          <w:divBdr>
            <w:top w:val="none" w:sz="0" w:space="0" w:color="auto"/>
            <w:left w:val="none" w:sz="0" w:space="0" w:color="auto"/>
            <w:bottom w:val="none" w:sz="0" w:space="0" w:color="auto"/>
            <w:right w:val="none" w:sz="0" w:space="0" w:color="auto"/>
          </w:divBdr>
        </w:div>
        <w:div w:id="1913155830">
          <w:marLeft w:val="0"/>
          <w:marRight w:val="0"/>
          <w:marTop w:val="0"/>
          <w:marBottom w:val="0"/>
          <w:divBdr>
            <w:top w:val="none" w:sz="0" w:space="0" w:color="auto"/>
            <w:left w:val="none" w:sz="0" w:space="0" w:color="auto"/>
            <w:bottom w:val="none" w:sz="0" w:space="0" w:color="auto"/>
            <w:right w:val="none" w:sz="0" w:space="0" w:color="auto"/>
          </w:divBdr>
        </w:div>
        <w:div w:id="660937099">
          <w:marLeft w:val="0"/>
          <w:marRight w:val="0"/>
          <w:marTop w:val="0"/>
          <w:marBottom w:val="0"/>
          <w:divBdr>
            <w:top w:val="none" w:sz="0" w:space="0" w:color="auto"/>
            <w:left w:val="none" w:sz="0" w:space="0" w:color="auto"/>
            <w:bottom w:val="none" w:sz="0" w:space="0" w:color="auto"/>
            <w:right w:val="none" w:sz="0" w:space="0" w:color="auto"/>
          </w:divBdr>
        </w:div>
        <w:div w:id="1823691613">
          <w:marLeft w:val="0"/>
          <w:marRight w:val="0"/>
          <w:marTop w:val="0"/>
          <w:marBottom w:val="0"/>
          <w:divBdr>
            <w:top w:val="none" w:sz="0" w:space="0" w:color="auto"/>
            <w:left w:val="none" w:sz="0" w:space="0" w:color="auto"/>
            <w:bottom w:val="none" w:sz="0" w:space="0" w:color="auto"/>
            <w:right w:val="none" w:sz="0" w:space="0" w:color="auto"/>
          </w:divBdr>
        </w:div>
        <w:div w:id="727845530">
          <w:marLeft w:val="0"/>
          <w:marRight w:val="0"/>
          <w:marTop w:val="0"/>
          <w:marBottom w:val="0"/>
          <w:divBdr>
            <w:top w:val="none" w:sz="0" w:space="0" w:color="auto"/>
            <w:left w:val="none" w:sz="0" w:space="0" w:color="auto"/>
            <w:bottom w:val="none" w:sz="0" w:space="0" w:color="auto"/>
            <w:right w:val="none" w:sz="0" w:space="0" w:color="auto"/>
          </w:divBdr>
        </w:div>
        <w:div w:id="1342584836">
          <w:marLeft w:val="0"/>
          <w:marRight w:val="0"/>
          <w:marTop w:val="0"/>
          <w:marBottom w:val="0"/>
          <w:divBdr>
            <w:top w:val="none" w:sz="0" w:space="0" w:color="auto"/>
            <w:left w:val="none" w:sz="0" w:space="0" w:color="auto"/>
            <w:bottom w:val="none" w:sz="0" w:space="0" w:color="auto"/>
            <w:right w:val="none" w:sz="0" w:space="0" w:color="auto"/>
          </w:divBdr>
        </w:div>
        <w:div w:id="139463279">
          <w:marLeft w:val="0"/>
          <w:marRight w:val="0"/>
          <w:marTop w:val="0"/>
          <w:marBottom w:val="0"/>
          <w:divBdr>
            <w:top w:val="none" w:sz="0" w:space="0" w:color="auto"/>
            <w:left w:val="none" w:sz="0" w:space="0" w:color="auto"/>
            <w:bottom w:val="none" w:sz="0" w:space="0" w:color="auto"/>
            <w:right w:val="none" w:sz="0" w:space="0" w:color="auto"/>
          </w:divBdr>
        </w:div>
        <w:div w:id="1047678721">
          <w:marLeft w:val="0"/>
          <w:marRight w:val="0"/>
          <w:marTop w:val="0"/>
          <w:marBottom w:val="0"/>
          <w:divBdr>
            <w:top w:val="none" w:sz="0" w:space="0" w:color="auto"/>
            <w:left w:val="none" w:sz="0" w:space="0" w:color="auto"/>
            <w:bottom w:val="none" w:sz="0" w:space="0" w:color="auto"/>
            <w:right w:val="none" w:sz="0" w:space="0" w:color="auto"/>
          </w:divBdr>
        </w:div>
      </w:divsChild>
    </w:div>
    <w:div w:id="78601768">
      <w:bodyDiv w:val="1"/>
      <w:marLeft w:val="0"/>
      <w:marRight w:val="0"/>
      <w:marTop w:val="0"/>
      <w:marBottom w:val="0"/>
      <w:divBdr>
        <w:top w:val="none" w:sz="0" w:space="0" w:color="auto"/>
        <w:left w:val="none" w:sz="0" w:space="0" w:color="auto"/>
        <w:bottom w:val="none" w:sz="0" w:space="0" w:color="auto"/>
        <w:right w:val="none" w:sz="0" w:space="0" w:color="auto"/>
      </w:divBdr>
      <w:divsChild>
        <w:div w:id="1415781929">
          <w:marLeft w:val="0"/>
          <w:marRight w:val="0"/>
          <w:marTop w:val="0"/>
          <w:marBottom w:val="0"/>
          <w:divBdr>
            <w:top w:val="none" w:sz="0" w:space="0" w:color="auto"/>
            <w:left w:val="none" w:sz="0" w:space="0" w:color="auto"/>
            <w:bottom w:val="none" w:sz="0" w:space="0" w:color="auto"/>
            <w:right w:val="none" w:sz="0" w:space="0" w:color="auto"/>
          </w:divBdr>
        </w:div>
        <w:div w:id="180970196">
          <w:marLeft w:val="0"/>
          <w:marRight w:val="0"/>
          <w:marTop w:val="0"/>
          <w:marBottom w:val="0"/>
          <w:divBdr>
            <w:top w:val="none" w:sz="0" w:space="0" w:color="auto"/>
            <w:left w:val="none" w:sz="0" w:space="0" w:color="auto"/>
            <w:bottom w:val="none" w:sz="0" w:space="0" w:color="auto"/>
            <w:right w:val="none" w:sz="0" w:space="0" w:color="auto"/>
          </w:divBdr>
        </w:div>
        <w:div w:id="2066682404">
          <w:marLeft w:val="0"/>
          <w:marRight w:val="0"/>
          <w:marTop w:val="0"/>
          <w:marBottom w:val="0"/>
          <w:divBdr>
            <w:top w:val="none" w:sz="0" w:space="0" w:color="auto"/>
            <w:left w:val="none" w:sz="0" w:space="0" w:color="auto"/>
            <w:bottom w:val="none" w:sz="0" w:space="0" w:color="auto"/>
            <w:right w:val="none" w:sz="0" w:space="0" w:color="auto"/>
          </w:divBdr>
        </w:div>
      </w:divsChild>
    </w:div>
    <w:div w:id="118963478">
      <w:bodyDiv w:val="1"/>
      <w:marLeft w:val="0"/>
      <w:marRight w:val="0"/>
      <w:marTop w:val="0"/>
      <w:marBottom w:val="0"/>
      <w:divBdr>
        <w:top w:val="none" w:sz="0" w:space="0" w:color="auto"/>
        <w:left w:val="none" w:sz="0" w:space="0" w:color="auto"/>
        <w:bottom w:val="none" w:sz="0" w:space="0" w:color="auto"/>
        <w:right w:val="none" w:sz="0" w:space="0" w:color="auto"/>
      </w:divBdr>
      <w:divsChild>
        <w:div w:id="1458252818">
          <w:marLeft w:val="0"/>
          <w:marRight w:val="0"/>
          <w:marTop w:val="0"/>
          <w:marBottom w:val="0"/>
          <w:divBdr>
            <w:top w:val="none" w:sz="0" w:space="0" w:color="auto"/>
            <w:left w:val="none" w:sz="0" w:space="0" w:color="auto"/>
            <w:bottom w:val="none" w:sz="0" w:space="0" w:color="auto"/>
            <w:right w:val="none" w:sz="0" w:space="0" w:color="auto"/>
          </w:divBdr>
        </w:div>
        <w:div w:id="1168329710">
          <w:marLeft w:val="0"/>
          <w:marRight w:val="0"/>
          <w:marTop w:val="0"/>
          <w:marBottom w:val="0"/>
          <w:divBdr>
            <w:top w:val="none" w:sz="0" w:space="0" w:color="auto"/>
            <w:left w:val="none" w:sz="0" w:space="0" w:color="auto"/>
            <w:bottom w:val="none" w:sz="0" w:space="0" w:color="auto"/>
            <w:right w:val="none" w:sz="0" w:space="0" w:color="auto"/>
          </w:divBdr>
        </w:div>
        <w:div w:id="262734124">
          <w:marLeft w:val="0"/>
          <w:marRight w:val="0"/>
          <w:marTop w:val="0"/>
          <w:marBottom w:val="0"/>
          <w:divBdr>
            <w:top w:val="none" w:sz="0" w:space="0" w:color="auto"/>
            <w:left w:val="none" w:sz="0" w:space="0" w:color="auto"/>
            <w:bottom w:val="none" w:sz="0" w:space="0" w:color="auto"/>
            <w:right w:val="none" w:sz="0" w:space="0" w:color="auto"/>
          </w:divBdr>
        </w:div>
        <w:div w:id="1898316749">
          <w:marLeft w:val="0"/>
          <w:marRight w:val="0"/>
          <w:marTop w:val="0"/>
          <w:marBottom w:val="0"/>
          <w:divBdr>
            <w:top w:val="none" w:sz="0" w:space="0" w:color="auto"/>
            <w:left w:val="none" w:sz="0" w:space="0" w:color="auto"/>
            <w:bottom w:val="none" w:sz="0" w:space="0" w:color="auto"/>
            <w:right w:val="none" w:sz="0" w:space="0" w:color="auto"/>
          </w:divBdr>
        </w:div>
        <w:div w:id="1736050000">
          <w:marLeft w:val="0"/>
          <w:marRight w:val="0"/>
          <w:marTop w:val="0"/>
          <w:marBottom w:val="0"/>
          <w:divBdr>
            <w:top w:val="none" w:sz="0" w:space="0" w:color="auto"/>
            <w:left w:val="none" w:sz="0" w:space="0" w:color="auto"/>
            <w:bottom w:val="none" w:sz="0" w:space="0" w:color="auto"/>
            <w:right w:val="none" w:sz="0" w:space="0" w:color="auto"/>
          </w:divBdr>
        </w:div>
        <w:div w:id="1549412281">
          <w:marLeft w:val="0"/>
          <w:marRight w:val="0"/>
          <w:marTop w:val="0"/>
          <w:marBottom w:val="0"/>
          <w:divBdr>
            <w:top w:val="none" w:sz="0" w:space="0" w:color="auto"/>
            <w:left w:val="none" w:sz="0" w:space="0" w:color="auto"/>
            <w:bottom w:val="none" w:sz="0" w:space="0" w:color="auto"/>
            <w:right w:val="none" w:sz="0" w:space="0" w:color="auto"/>
          </w:divBdr>
        </w:div>
        <w:div w:id="2019767390">
          <w:marLeft w:val="0"/>
          <w:marRight w:val="0"/>
          <w:marTop w:val="0"/>
          <w:marBottom w:val="0"/>
          <w:divBdr>
            <w:top w:val="none" w:sz="0" w:space="0" w:color="auto"/>
            <w:left w:val="none" w:sz="0" w:space="0" w:color="auto"/>
            <w:bottom w:val="none" w:sz="0" w:space="0" w:color="auto"/>
            <w:right w:val="none" w:sz="0" w:space="0" w:color="auto"/>
          </w:divBdr>
        </w:div>
        <w:div w:id="2141536102">
          <w:marLeft w:val="0"/>
          <w:marRight w:val="0"/>
          <w:marTop w:val="0"/>
          <w:marBottom w:val="0"/>
          <w:divBdr>
            <w:top w:val="none" w:sz="0" w:space="0" w:color="auto"/>
            <w:left w:val="none" w:sz="0" w:space="0" w:color="auto"/>
            <w:bottom w:val="none" w:sz="0" w:space="0" w:color="auto"/>
            <w:right w:val="none" w:sz="0" w:space="0" w:color="auto"/>
          </w:divBdr>
        </w:div>
        <w:div w:id="1155873005">
          <w:marLeft w:val="0"/>
          <w:marRight w:val="0"/>
          <w:marTop w:val="0"/>
          <w:marBottom w:val="0"/>
          <w:divBdr>
            <w:top w:val="none" w:sz="0" w:space="0" w:color="auto"/>
            <w:left w:val="none" w:sz="0" w:space="0" w:color="auto"/>
            <w:bottom w:val="none" w:sz="0" w:space="0" w:color="auto"/>
            <w:right w:val="none" w:sz="0" w:space="0" w:color="auto"/>
          </w:divBdr>
        </w:div>
      </w:divsChild>
    </w:div>
    <w:div w:id="140118180">
      <w:bodyDiv w:val="1"/>
      <w:marLeft w:val="0"/>
      <w:marRight w:val="0"/>
      <w:marTop w:val="0"/>
      <w:marBottom w:val="0"/>
      <w:divBdr>
        <w:top w:val="none" w:sz="0" w:space="0" w:color="auto"/>
        <w:left w:val="none" w:sz="0" w:space="0" w:color="auto"/>
        <w:bottom w:val="none" w:sz="0" w:space="0" w:color="auto"/>
        <w:right w:val="none" w:sz="0" w:space="0" w:color="auto"/>
      </w:divBdr>
    </w:div>
    <w:div w:id="154735383">
      <w:bodyDiv w:val="1"/>
      <w:marLeft w:val="0"/>
      <w:marRight w:val="0"/>
      <w:marTop w:val="0"/>
      <w:marBottom w:val="0"/>
      <w:divBdr>
        <w:top w:val="none" w:sz="0" w:space="0" w:color="auto"/>
        <w:left w:val="none" w:sz="0" w:space="0" w:color="auto"/>
        <w:bottom w:val="none" w:sz="0" w:space="0" w:color="auto"/>
        <w:right w:val="none" w:sz="0" w:space="0" w:color="auto"/>
      </w:divBdr>
    </w:div>
    <w:div w:id="174811608">
      <w:bodyDiv w:val="1"/>
      <w:marLeft w:val="0"/>
      <w:marRight w:val="0"/>
      <w:marTop w:val="0"/>
      <w:marBottom w:val="0"/>
      <w:divBdr>
        <w:top w:val="none" w:sz="0" w:space="0" w:color="auto"/>
        <w:left w:val="none" w:sz="0" w:space="0" w:color="auto"/>
        <w:bottom w:val="none" w:sz="0" w:space="0" w:color="auto"/>
        <w:right w:val="none" w:sz="0" w:space="0" w:color="auto"/>
      </w:divBdr>
    </w:div>
    <w:div w:id="197395621">
      <w:bodyDiv w:val="1"/>
      <w:marLeft w:val="0"/>
      <w:marRight w:val="0"/>
      <w:marTop w:val="0"/>
      <w:marBottom w:val="0"/>
      <w:divBdr>
        <w:top w:val="none" w:sz="0" w:space="0" w:color="auto"/>
        <w:left w:val="none" w:sz="0" w:space="0" w:color="auto"/>
        <w:bottom w:val="none" w:sz="0" w:space="0" w:color="auto"/>
        <w:right w:val="none" w:sz="0" w:space="0" w:color="auto"/>
      </w:divBdr>
    </w:div>
    <w:div w:id="211424187">
      <w:bodyDiv w:val="1"/>
      <w:marLeft w:val="0"/>
      <w:marRight w:val="0"/>
      <w:marTop w:val="0"/>
      <w:marBottom w:val="0"/>
      <w:divBdr>
        <w:top w:val="none" w:sz="0" w:space="0" w:color="auto"/>
        <w:left w:val="none" w:sz="0" w:space="0" w:color="auto"/>
        <w:bottom w:val="none" w:sz="0" w:space="0" w:color="auto"/>
        <w:right w:val="none" w:sz="0" w:space="0" w:color="auto"/>
      </w:divBdr>
      <w:divsChild>
        <w:div w:id="1776829800">
          <w:marLeft w:val="0"/>
          <w:marRight w:val="0"/>
          <w:marTop w:val="0"/>
          <w:marBottom w:val="0"/>
          <w:divBdr>
            <w:top w:val="none" w:sz="0" w:space="0" w:color="auto"/>
            <w:left w:val="none" w:sz="0" w:space="0" w:color="auto"/>
            <w:bottom w:val="none" w:sz="0" w:space="0" w:color="auto"/>
            <w:right w:val="none" w:sz="0" w:space="0" w:color="auto"/>
          </w:divBdr>
        </w:div>
        <w:div w:id="1269702568">
          <w:marLeft w:val="0"/>
          <w:marRight w:val="0"/>
          <w:marTop w:val="0"/>
          <w:marBottom w:val="0"/>
          <w:divBdr>
            <w:top w:val="none" w:sz="0" w:space="0" w:color="auto"/>
            <w:left w:val="none" w:sz="0" w:space="0" w:color="auto"/>
            <w:bottom w:val="none" w:sz="0" w:space="0" w:color="auto"/>
            <w:right w:val="none" w:sz="0" w:space="0" w:color="auto"/>
          </w:divBdr>
        </w:div>
        <w:div w:id="338042827">
          <w:marLeft w:val="0"/>
          <w:marRight w:val="0"/>
          <w:marTop w:val="0"/>
          <w:marBottom w:val="0"/>
          <w:divBdr>
            <w:top w:val="none" w:sz="0" w:space="0" w:color="auto"/>
            <w:left w:val="none" w:sz="0" w:space="0" w:color="auto"/>
            <w:bottom w:val="none" w:sz="0" w:space="0" w:color="auto"/>
            <w:right w:val="none" w:sz="0" w:space="0" w:color="auto"/>
          </w:divBdr>
        </w:div>
        <w:div w:id="1096943047">
          <w:marLeft w:val="0"/>
          <w:marRight w:val="0"/>
          <w:marTop w:val="0"/>
          <w:marBottom w:val="0"/>
          <w:divBdr>
            <w:top w:val="none" w:sz="0" w:space="0" w:color="auto"/>
            <w:left w:val="none" w:sz="0" w:space="0" w:color="auto"/>
            <w:bottom w:val="none" w:sz="0" w:space="0" w:color="auto"/>
            <w:right w:val="none" w:sz="0" w:space="0" w:color="auto"/>
          </w:divBdr>
        </w:div>
        <w:div w:id="837696157">
          <w:marLeft w:val="0"/>
          <w:marRight w:val="0"/>
          <w:marTop w:val="0"/>
          <w:marBottom w:val="0"/>
          <w:divBdr>
            <w:top w:val="none" w:sz="0" w:space="0" w:color="auto"/>
            <w:left w:val="none" w:sz="0" w:space="0" w:color="auto"/>
            <w:bottom w:val="none" w:sz="0" w:space="0" w:color="auto"/>
            <w:right w:val="none" w:sz="0" w:space="0" w:color="auto"/>
          </w:divBdr>
        </w:div>
        <w:div w:id="1129132085">
          <w:marLeft w:val="0"/>
          <w:marRight w:val="0"/>
          <w:marTop w:val="0"/>
          <w:marBottom w:val="0"/>
          <w:divBdr>
            <w:top w:val="none" w:sz="0" w:space="0" w:color="auto"/>
            <w:left w:val="none" w:sz="0" w:space="0" w:color="auto"/>
            <w:bottom w:val="none" w:sz="0" w:space="0" w:color="auto"/>
            <w:right w:val="none" w:sz="0" w:space="0" w:color="auto"/>
          </w:divBdr>
        </w:div>
        <w:div w:id="1852715043">
          <w:marLeft w:val="0"/>
          <w:marRight w:val="0"/>
          <w:marTop w:val="0"/>
          <w:marBottom w:val="0"/>
          <w:divBdr>
            <w:top w:val="none" w:sz="0" w:space="0" w:color="auto"/>
            <w:left w:val="none" w:sz="0" w:space="0" w:color="auto"/>
            <w:bottom w:val="none" w:sz="0" w:space="0" w:color="auto"/>
            <w:right w:val="none" w:sz="0" w:space="0" w:color="auto"/>
          </w:divBdr>
        </w:div>
        <w:div w:id="1007754404">
          <w:marLeft w:val="0"/>
          <w:marRight w:val="0"/>
          <w:marTop w:val="0"/>
          <w:marBottom w:val="0"/>
          <w:divBdr>
            <w:top w:val="none" w:sz="0" w:space="0" w:color="auto"/>
            <w:left w:val="none" w:sz="0" w:space="0" w:color="auto"/>
            <w:bottom w:val="none" w:sz="0" w:space="0" w:color="auto"/>
            <w:right w:val="none" w:sz="0" w:space="0" w:color="auto"/>
          </w:divBdr>
        </w:div>
        <w:div w:id="1079789482">
          <w:marLeft w:val="0"/>
          <w:marRight w:val="0"/>
          <w:marTop w:val="0"/>
          <w:marBottom w:val="0"/>
          <w:divBdr>
            <w:top w:val="none" w:sz="0" w:space="0" w:color="auto"/>
            <w:left w:val="none" w:sz="0" w:space="0" w:color="auto"/>
            <w:bottom w:val="none" w:sz="0" w:space="0" w:color="auto"/>
            <w:right w:val="none" w:sz="0" w:space="0" w:color="auto"/>
          </w:divBdr>
        </w:div>
        <w:div w:id="1348747734">
          <w:marLeft w:val="0"/>
          <w:marRight w:val="0"/>
          <w:marTop w:val="0"/>
          <w:marBottom w:val="0"/>
          <w:divBdr>
            <w:top w:val="none" w:sz="0" w:space="0" w:color="auto"/>
            <w:left w:val="none" w:sz="0" w:space="0" w:color="auto"/>
            <w:bottom w:val="none" w:sz="0" w:space="0" w:color="auto"/>
            <w:right w:val="none" w:sz="0" w:space="0" w:color="auto"/>
          </w:divBdr>
        </w:div>
        <w:div w:id="1190414258">
          <w:marLeft w:val="0"/>
          <w:marRight w:val="0"/>
          <w:marTop w:val="0"/>
          <w:marBottom w:val="0"/>
          <w:divBdr>
            <w:top w:val="none" w:sz="0" w:space="0" w:color="auto"/>
            <w:left w:val="none" w:sz="0" w:space="0" w:color="auto"/>
            <w:bottom w:val="none" w:sz="0" w:space="0" w:color="auto"/>
            <w:right w:val="none" w:sz="0" w:space="0" w:color="auto"/>
          </w:divBdr>
        </w:div>
        <w:div w:id="372969092">
          <w:marLeft w:val="0"/>
          <w:marRight w:val="0"/>
          <w:marTop w:val="0"/>
          <w:marBottom w:val="0"/>
          <w:divBdr>
            <w:top w:val="none" w:sz="0" w:space="0" w:color="auto"/>
            <w:left w:val="none" w:sz="0" w:space="0" w:color="auto"/>
            <w:bottom w:val="none" w:sz="0" w:space="0" w:color="auto"/>
            <w:right w:val="none" w:sz="0" w:space="0" w:color="auto"/>
          </w:divBdr>
        </w:div>
        <w:div w:id="1622033204">
          <w:marLeft w:val="0"/>
          <w:marRight w:val="0"/>
          <w:marTop w:val="0"/>
          <w:marBottom w:val="0"/>
          <w:divBdr>
            <w:top w:val="none" w:sz="0" w:space="0" w:color="auto"/>
            <w:left w:val="none" w:sz="0" w:space="0" w:color="auto"/>
            <w:bottom w:val="none" w:sz="0" w:space="0" w:color="auto"/>
            <w:right w:val="none" w:sz="0" w:space="0" w:color="auto"/>
          </w:divBdr>
        </w:div>
        <w:div w:id="1185746502">
          <w:marLeft w:val="0"/>
          <w:marRight w:val="0"/>
          <w:marTop w:val="0"/>
          <w:marBottom w:val="0"/>
          <w:divBdr>
            <w:top w:val="none" w:sz="0" w:space="0" w:color="auto"/>
            <w:left w:val="none" w:sz="0" w:space="0" w:color="auto"/>
            <w:bottom w:val="none" w:sz="0" w:space="0" w:color="auto"/>
            <w:right w:val="none" w:sz="0" w:space="0" w:color="auto"/>
          </w:divBdr>
        </w:div>
        <w:div w:id="352456556">
          <w:marLeft w:val="0"/>
          <w:marRight w:val="0"/>
          <w:marTop w:val="0"/>
          <w:marBottom w:val="0"/>
          <w:divBdr>
            <w:top w:val="none" w:sz="0" w:space="0" w:color="auto"/>
            <w:left w:val="none" w:sz="0" w:space="0" w:color="auto"/>
            <w:bottom w:val="none" w:sz="0" w:space="0" w:color="auto"/>
            <w:right w:val="none" w:sz="0" w:space="0" w:color="auto"/>
          </w:divBdr>
        </w:div>
        <w:div w:id="564485635">
          <w:marLeft w:val="0"/>
          <w:marRight w:val="0"/>
          <w:marTop w:val="0"/>
          <w:marBottom w:val="0"/>
          <w:divBdr>
            <w:top w:val="none" w:sz="0" w:space="0" w:color="auto"/>
            <w:left w:val="none" w:sz="0" w:space="0" w:color="auto"/>
            <w:bottom w:val="none" w:sz="0" w:space="0" w:color="auto"/>
            <w:right w:val="none" w:sz="0" w:space="0" w:color="auto"/>
          </w:divBdr>
        </w:div>
        <w:div w:id="1334802947">
          <w:marLeft w:val="0"/>
          <w:marRight w:val="0"/>
          <w:marTop w:val="0"/>
          <w:marBottom w:val="0"/>
          <w:divBdr>
            <w:top w:val="none" w:sz="0" w:space="0" w:color="auto"/>
            <w:left w:val="none" w:sz="0" w:space="0" w:color="auto"/>
            <w:bottom w:val="none" w:sz="0" w:space="0" w:color="auto"/>
            <w:right w:val="none" w:sz="0" w:space="0" w:color="auto"/>
          </w:divBdr>
        </w:div>
        <w:div w:id="1813525461">
          <w:marLeft w:val="0"/>
          <w:marRight w:val="0"/>
          <w:marTop w:val="0"/>
          <w:marBottom w:val="0"/>
          <w:divBdr>
            <w:top w:val="none" w:sz="0" w:space="0" w:color="auto"/>
            <w:left w:val="none" w:sz="0" w:space="0" w:color="auto"/>
            <w:bottom w:val="none" w:sz="0" w:space="0" w:color="auto"/>
            <w:right w:val="none" w:sz="0" w:space="0" w:color="auto"/>
          </w:divBdr>
        </w:div>
        <w:div w:id="228731078">
          <w:marLeft w:val="0"/>
          <w:marRight w:val="0"/>
          <w:marTop w:val="0"/>
          <w:marBottom w:val="0"/>
          <w:divBdr>
            <w:top w:val="none" w:sz="0" w:space="0" w:color="auto"/>
            <w:left w:val="none" w:sz="0" w:space="0" w:color="auto"/>
            <w:bottom w:val="none" w:sz="0" w:space="0" w:color="auto"/>
            <w:right w:val="none" w:sz="0" w:space="0" w:color="auto"/>
          </w:divBdr>
        </w:div>
        <w:div w:id="1477600518">
          <w:marLeft w:val="0"/>
          <w:marRight w:val="0"/>
          <w:marTop w:val="0"/>
          <w:marBottom w:val="0"/>
          <w:divBdr>
            <w:top w:val="none" w:sz="0" w:space="0" w:color="auto"/>
            <w:left w:val="none" w:sz="0" w:space="0" w:color="auto"/>
            <w:bottom w:val="none" w:sz="0" w:space="0" w:color="auto"/>
            <w:right w:val="none" w:sz="0" w:space="0" w:color="auto"/>
          </w:divBdr>
        </w:div>
        <w:div w:id="1201475892">
          <w:marLeft w:val="0"/>
          <w:marRight w:val="0"/>
          <w:marTop w:val="0"/>
          <w:marBottom w:val="0"/>
          <w:divBdr>
            <w:top w:val="none" w:sz="0" w:space="0" w:color="auto"/>
            <w:left w:val="none" w:sz="0" w:space="0" w:color="auto"/>
            <w:bottom w:val="none" w:sz="0" w:space="0" w:color="auto"/>
            <w:right w:val="none" w:sz="0" w:space="0" w:color="auto"/>
          </w:divBdr>
        </w:div>
        <w:div w:id="2072383039">
          <w:marLeft w:val="0"/>
          <w:marRight w:val="0"/>
          <w:marTop w:val="0"/>
          <w:marBottom w:val="0"/>
          <w:divBdr>
            <w:top w:val="none" w:sz="0" w:space="0" w:color="auto"/>
            <w:left w:val="none" w:sz="0" w:space="0" w:color="auto"/>
            <w:bottom w:val="none" w:sz="0" w:space="0" w:color="auto"/>
            <w:right w:val="none" w:sz="0" w:space="0" w:color="auto"/>
          </w:divBdr>
        </w:div>
        <w:div w:id="612513865">
          <w:marLeft w:val="0"/>
          <w:marRight w:val="0"/>
          <w:marTop w:val="0"/>
          <w:marBottom w:val="0"/>
          <w:divBdr>
            <w:top w:val="none" w:sz="0" w:space="0" w:color="auto"/>
            <w:left w:val="none" w:sz="0" w:space="0" w:color="auto"/>
            <w:bottom w:val="none" w:sz="0" w:space="0" w:color="auto"/>
            <w:right w:val="none" w:sz="0" w:space="0" w:color="auto"/>
          </w:divBdr>
        </w:div>
        <w:div w:id="1849174215">
          <w:marLeft w:val="0"/>
          <w:marRight w:val="0"/>
          <w:marTop w:val="0"/>
          <w:marBottom w:val="0"/>
          <w:divBdr>
            <w:top w:val="none" w:sz="0" w:space="0" w:color="auto"/>
            <w:left w:val="none" w:sz="0" w:space="0" w:color="auto"/>
            <w:bottom w:val="none" w:sz="0" w:space="0" w:color="auto"/>
            <w:right w:val="none" w:sz="0" w:space="0" w:color="auto"/>
          </w:divBdr>
        </w:div>
        <w:div w:id="1960837379">
          <w:marLeft w:val="0"/>
          <w:marRight w:val="0"/>
          <w:marTop w:val="0"/>
          <w:marBottom w:val="0"/>
          <w:divBdr>
            <w:top w:val="none" w:sz="0" w:space="0" w:color="auto"/>
            <w:left w:val="none" w:sz="0" w:space="0" w:color="auto"/>
            <w:bottom w:val="none" w:sz="0" w:space="0" w:color="auto"/>
            <w:right w:val="none" w:sz="0" w:space="0" w:color="auto"/>
          </w:divBdr>
        </w:div>
        <w:div w:id="1183788747">
          <w:marLeft w:val="0"/>
          <w:marRight w:val="0"/>
          <w:marTop w:val="0"/>
          <w:marBottom w:val="0"/>
          <w:divBdr>
            <w:top w:val="none" w:sz="0" w:space="0" w:color="auto"/>
            <w:left w:val="none" w:sz="0" w:space="0" w:color="auto"/>
            <w:bottom w:val="none" w:sz="0" w:space="0" w:color="auto"/>
            <w:right w:val="none" w:sz="0" w:space="0" w:color="auto"/>
          </w:divBdr>
        </w:div>
        <w:div w:id="1051418660">
          <w:marLeft w:val="0"/>
          <w:marRight w:val="0"/>
          <w:marTop w:val="0"/>
          <w:marBottom w:val="0"/>
          <w:divBdr>
            <w:top w:val="none" w:sz="0" w:space="0" w:color="auto"/>
            <w:left w:val="none" w:sz="0" w:space="0" w:color="auto"/>
            <w:bottom w:val="none" w:sz="0" w:space="0" w:color="auto"/>
            <w:right w:val="none" w:sz="0" w:space="0" w:color="auto"/>
          </w:divBdr>
        </w:div>
        <w:div w:id="1672414624">
          <w:marLeft w:val="0"/>
          <w:marRight w:val="0"/>
          <w:marTop w:val="0"/>
          <w:marBottom w:val="0"/>
          <w:divBdr>
            <w:top w:val="none" w:sz="0" w:space="0" w:color="auto"/>
            <w:left w:val="none" w:sz="0" w:space="0" w:color="auto"/>
            <w:bottom w:val="none" w:sz="0" w:space="0" w:color="auto"/>
            <w:right w:val="none" w:sz="0" w:space="0" w:color="auto"/>
          </w:divBdr>
        </w:div>
        <w:div w:id="1535727790">
          <w:marLeft w:val="0"/>
          <w:marRight w:val="0"/>
          <w:marTop w:val="0"/>
          <w:marBottom w:val="0"/>
          <w:divBdr>
            <w:top w:val="none" w:sz="0" w:space="0" w:color="auto"/>
            <w:left w:val="none" w:sz="0" w:space="0" w:color="auto"/>
            <w:bottom w:val="none" w:sz="0" w:space="0" w:color="auto"/>
            <w:right w:val="none" w:sz="0" w:space="0" w:color="auto"/>
          </w:divBdr>
        </w:div>
        <w:div w:id="1028525146">
          <w:marLeft w:val="0"/>
          <w:marRight w:val="0"/>
          <w:marTop w:val="0"/>
          <w:marBottom w:val="0"/>
          <w:divBdr>
            <w:top w:val="none" w:sz="0" w:space="0" w:color="auto"/>
            <w:left w:val="none" w:sz="0" w:space="0" w:color="auto"/>
            <w:bottom w:val="none" w:sz="0" w:space="0" w:color="auto"/>
            <w:right w:val="none" w:sz="0" w:space="0" w:color="auto"/>
          </w:divBdr>
        </w:div>
        <w:div w:id="1789542069">
          <w:marLeft w:val="0"/>
          <w:marRight w:val="0"/>
          <w:marTop w:val="0"/>
          <w:marBottom w:val="0"/>
          <w:divBdr>
            <w:top w:val="none" w:sz="0" w:space="0" w:color="auto"/>
            <w:left w:val="none" w:sz="0" w:space="0" w:color="auto"/>
            <w:bottom w:val="none" w:sz="0" w:space="0" w:color="auto"/>
            <w:right w:val="none" w:sz="0" w:space="0" w:color="auto"/>
          </w:divBdr>
        </w:div>
        <w:div w:id="1332952848">
          <w:marLeft w:val="0"/>
          <w:marRight w:val="0"/>
          <w:marTop w:val="0"/>
          <w:marBottom w:val="0"/>
          <w:divBdr>
            <w:top w:val="none" w:sz="0" w:space="0" w:color="auto"/>
            <w:left w:val="none" w:sz="0" w:space="0" w:color="auto"/>
            <w:bottom w:val="none" w:sz="0" w:space="0" w:color="auto"/>
            <w:right w:val="none" w:sz="0" w:space="0" w:color="auto"/>
          </w:divBdr>
        </w:div>
        <w:div w:id="1570075370">
          <w:marLeft w:val="0"/>
          <w:marRight w:val="0"/>
          <w:marTop w:val="0"/>
          <w:marBottom w:val="0"/>
          <w:divBdr>
            <w:top w:val="none" w:sz="0" w:space="0" w:color="auto"/>
            <w:left w:val="none" w:sz="0" w:space="0" w:color="auto"/>
            <w:bottom w:val="none" w:sz="0" w:space="0" w:color="auto"/>
            <w:right w:val="none" w:sz="0" w:space="0" w:color="auto"/>
          </w:divBdr>
        </w:div>
        <w:div w:id="689143059">
          <w:marLeft w:val="0"/>
          <w:marRight w:val="0"/>
          <w:marTop w:val="0"/>
          <w:marBottom w:val="0"/>
          <w:divBdr>
            <w:top w:val="none" w:sz="0" w:space="0" w:color="auto"/>
            <w:left w:val="none" w:sz="0" w:space="0" w:color="auto"/>
            <w:bottom w:val="none" w:sz="0" w:space="0" w:color="auto"/>
            <w:right w:val="none" w:sz="0" w:space="0" w:color="auto"/>
          </w:divBdr>
        </w:div>
        <w:div w:id="2021228300">
          <w:marLeft w:val="0"/>
          <w:marRight w:val="0"/>
          <w:marTop w:val="0"/>
          <w:marBottom w:val="0"/>
          <w:divBdr>
            <w:top w:val="none" w:sz="0" w:space="0" w:color="auto"/>
            <w:left w:val="none" w:sz="0" w:space="0" w:color="auto"/>
            <w:bottom w:val="none" w:sz="0" w:space="0" w:color="auto"/>
            <w:right w:val="none" w:sz="0" w:space="0" w:color="auto"/>
          </w:divBdr>
        </w:div>
        <w:div w:id="631595481">
          <w:marLeft w:val="0"/>
          <w:marRight w:val="0"/>
          <w:marTop w:val="0"/>
          <w:marBottom w:val="0"/>
          <w:divBdr>
            <w:top w:val="none" w:sz="0" w:space="0" w:color="auto"/>
            <w:left w:val="none" w:sz="0" w:space="0" w:color="auto"/>
            <w:bottom w:val="none" w:sz="0" w:space="0" w:color="auto"/>
            <w:right w:val="none" w:sz="0" w:space="0" w:color="auto"/>
          </w:divBdr>
        </w:div>
        <w:div w:id="2021933039">
          <w:marLeft w:val="0"/>
          <w:marRight w:val="0"/>
          <w:marTop w:val="0"/>
          <w:marBottom w:val="0"/>
          <w:divBdr>
            <w:top w:val="none" w:sz="0" w:space="0" w:color="auto"/>
            <w:left w:val="none" w:sz="0" w:space="0" w:color="auto"/>
            <w:bottom w:val="none" w:sz="0" w:space="0" w:color="auto"/>
            <w:right w:val="none" w:sz="0" w:space="0" w:color="auto"/>
          </w:divBdr>
        </w:div>
        <w:div w:id="1288391378">
          <w:marLeft w:val="0"/>
          <w:marRight w:val="0"/>
          <w:marTop w:val="0"/>
          <w:marBottom w:val="0"/>
          <w:divBdr>
            <w:top w:val="none" w:sz="0" w:space="0" w:color="auto"/>
            <w:left w:val="none" w:sz="0" w:space="0" w:color="auto"/>
            <w:bottom w:val="none" w:sz="0" w:space="0" w:color="auto"/>
            <w:right w:val="none" w:sz="0" w:space="0" w:color="auto"/>
          </w:divBdr>
        </w:div>
        <w:div w:id="154301230">
          <w:marLeft w:val="0"/>
          <w:marRight w:val="0"/>
          <w:marTop w:val="0"/>
          <w:marBottom w:val="0"/>
          <w:divBdr>
            <w:top w:val="none" w:sz="0" w:space="0" w:color="auto"/>
            <w:left w:val="none" w:sz="0" w:space="0" w:color="auto"/>
            <w:bottom w:val="none" w:sz="0" w:space="0" w:color="auto"/>
            <w:right w:val="none" w:sz="0" w:space="0" w:color="auto"/>
          </w:divBdr>
        </w:div>
        <w:div w:id="1145589800">
          <w:marLeft w:val="0"/>
          <w:marRight w:val="0"/>
          <w:marTop w:val="0"/>
          <w:marBottom w:val="0"/>
          <w:divBdr>
            <w:top w:val="none" w:sz="0" w:space="0" w:color="auto"/>
            <w:left w:val="none" w:sz="0" w:space="0" w:color="auto"/>
            <w:bottom w:val="none" w:sz="0" w:space="0" w:color="auto"/>
            <w:right w:val="none" w:sz="0" w:space="0" w:color="auto"/>
          </w:divBdr>
        </w:div>
        <w:div w:id="953711543">
          <w:marLeft w:val="0"/>
          <w:marRight w:val="0"/>
          <w:marTop w:val="0"/>
          <w:marBottom w:val="0"/>
          <w:divBdr>
            <w:top w:val="none" w:sz="0" w:space="0" w:color="auto"/>
            <w:left w:val="none" w:sz="0" w:space="0" w:color="auto"/>
            <w:bottom w:val="none" w:sz="0" w:space="0" w:color="auto"/>
            <w:right w:val="none" w:sz="0" w:space="0" w:color="auto"/>
          </w:divBdr>
        </w:div>
        <w:div w:id="1317565019">
          <w:marLeft w:val="0"/>
          <w:marRight w:val="0"/>
          <w:marTop w:val="0"/>
          <w:marBottom w:val="0"/>
          <w:divBdr>
            <w:top w:val="none" w:sz="0" w:space="0" w:color="auto"/>
            <w:left w:val="none" w:sz="0" w:space="0" w:color="auto"/>
            <w:bottom w:val="none" w:sz="0" w:space="0" w:color="auto"/>
            <w:right w:val="none" w:sz="0" w:space="0" w:color="auto"/>
          </w:divBdr>
        </w:div>
        <w:div w:id="1180043784">
          <w:marLeft w:val="0"/>
          <w:marRight w:val="0"/>
          <w:marTop w:val="0"/>
          <w:marBottom w:val="0"/>
          <w:divBdr>
            <w:top w:val="none" w:sz="0" w:space="0" w:color="auto"/>
            <w:left w:val="none" w:sz="0" w:space="0" w:color="auto"/>
            <w:bottom w:val="none" w:sz="0" w:space="0" w:color="auto"/>
            <w:right w:val="none" w:sz="0" w:space="0" w:color="auto"/>
          </w:divBdr>
        </w:div>
        <w:div w:id="1330451615">
          <w:marLeft w:val="0"/>
          <w:marRight w:val="0"/>
          <w:marTop w:val="0"/>
          <w:marBottom w:val="0"/>
          <w:divBdr>
            <w:top w:val="none" w:sz="0" w:space="0" w:color="auto"/>
            <w:left w:val="none" w:sz="0" w:space="0" w:color="auto"/>
            <w:bottom w:val="none" w:sz="0" w:space="0" w:color="auto"/>
            <w:right w:val="none" w:sz="0" w:space="0" w:color="auto"/>
          </w:divBdr>
        </w:div>
        <w:div w:id="422843357">
          <w:marLeft w:val="0"/>
          <w:marRight w:val="0"/>
          <w:marTop w:val="0"/>
          <w:marBottom w:val="0"/>
          <w:divBdr>
            <w:top w:val="none" w:sz="0" w:space="0" w:color="auto"/>
            <w:left w:val="none" w:sz="0" w:space="0" w:color="auto"/>
            <w:bottom w:val="none" w:sz="0" w:space="0" w:color="auto"/>
            <w:right w:val="none" w:sz="0" w:space="0" w:color="auto"/>
          </w:divBdr>
        </w:div>
        <w:div w:id="537280263">
          <w:marLeft w:val="0"/>
          <w:marRight w:val="0"/>
          <w:marTop w:val="0"/>
          <w:marBottom w:val="0"/>
          <w:divBdr>
            <w:top w:val="none" w:sz="0" w:space="0" w:color="auto"/>
            <w:left w:val="none" w:sz="0" w:space="0" w:color="auto"/>
            <w:bottom w:val="none" w:sz="0" w:space="0" w:color="auto"/>
            <w:right w:val="none" w:sz="0" w:space="0" w:color="auto"/>
          </w:divBdr>
        </w:div>
        <w:div w:id="162861923">
          <w:marLeft w:val="0"/>
          <w:marRight w:val="0"/>
          <w:marTop w:val="0"/>
          <w:marBottom w:val="0"/>
          <w:divBdr>
            <w:top w:val="none" w:sz="0" w:space="0" w:color="auto"/>
            <w:left w:val="none" w:sz="0" w:space="0" w:color="auto"/>
            <w:bottom w:val="none" w:sz="0" w:space="0" w:color="auto"/>
            <w:right w:val="none" w:sz="0" w:space="0" w:color="auto"/>
          </w:divBdr>
        </w:div>
        <w:div w:id="1417283652">
          <w:marLeft w:val="0"/>
          <w:marRight w:val="0"/>
          <w:marTop w:val="0"/>
          <w:marBottom w:val="0"/>
          <w:divBdr>
            <w:top w:val="none" w:sz="0" w:space="0" w:color="auto"/>
            <w:left w:val="none" w:sz="0" w:space="0" w:color="auto"/>
            <w:bottom w:val="none" w:sz="0" w:space="0" w:color="auto"/>
            <w:right w:val="none" w:sz="0" w:space="0" w:color="auto"/>
          </w:divBdr>
        </w:div>
        <w:div w:id="874468318">
          <w:marLeft w:val="0"/>
          <w:marRight w:val="0"/>
          <w:marTop w:val="0"/>
          <w:marBottom w:val="0"/>
          <w:divBdr>
            <w:top w:val="none" w:sz="0" w:space="0" w:color="auto"/>
            <w:left w:val="none" w:sz="0" w:space="0" w:color="auto"/>
            <w:bottom w:val="none" w:sz="0" w:space="0" w:color="auto"/>
            <w:right w:val="none" w:sz="0" w:space="0" w:color="auto"/>
          </w:divBdr>
        </w:div>
        <w:div w:id="179852858">
          <w:marLeft w:val="0"/>
          <w:marRight w:val="0"/>
          <w:marTop w:val="0"/>
          <w:marBottom w:val="0"/>
          <w:divBdr>
            <w:top w:val="none" w:sz="0" w:space="0" w:color="auto"/>
            <w:left w:val="none" w:sz="0" w:space="0" w:color="auto"/>
            <w:bottom w:val="none" w:sz="0" w:space="0" w:color="auto"/>
            <w:right w:val="none" w:sz="0" w:space="0" w:color="auto"/>
          </w:divBdr>
        </w:div>
        <w:div w:id="107896704">
          <w:marLeft w:val="0"/>
          <w:marRight w:val="0"/>
          <w:marTop w:val="0"/>
          <w:marBottom w:val="0"/>
          <w:divBdr>
            <w:top w:val="none" w:sz="0" w:space="0" w:color="auto"/>
            <w:left w:val="none" w:sz="0" w:space="0" w:color="auto"/>
            <w:bottom w:val="none" w:sz="0" w:space="0" w:color="auto"/>
            <w:right w:val="none" w:sz="0" w:space="0" w:color="auto"/>
          </w:divBdr>
        </w:div>
        <w:div w:id="1195271529">
          <w:marLeft w:val="0"/>
          <w:marRight w:val="0"/>
          <w:marTop w:val="0"/>
          <w:marBottom w:val="0"/>
          <w:divBdr>
            <w:top w:val="none" w:sz="0" w:space="0" w:color="auto"/>
            <w:left w:val="none" w:sz="0" w:space="0" w:color="auto"/>
            <w:bottom w:val="none" w:sz="0" w:space="0" w:color="auto"/>
            <w:right w:val="none" w:sz="0" w:space="0" w:color="auto"/>
          </w:divBdr>
        </w:div>
        <w:div w:id="130051711">
          <w:marLeft w:val="0"/>
          <w:marRight w:val="0"/>
          <w:marTop w:val="0"/>
          <w:marBottom w:val="0"/>
          <w:divBdr>
            <w:top w:val="none" w:sz="0" w:space="0" w:color="auto"/>
            <w:left w:val="none" w:sz="0" w:space="0" w:color="auto"/>
            <w:bottom w:val="none" w:sz="0" w:space="0" w:color="auto"/>
            <w:right w:val="none" w:sz="0" w:space="0" w:color="auto"/>
          </w:divBdr>
        </w:div>
        <w:div w:id="506286265">
          <w:marLeft w:val="0"/>
          <w:marRight w:val="0"/>
          <w:marTop w:val="0"/>
          <w:marBottom w:val="0"/>
          <w:divBdr>
            <w:top w:val="none" w:sz="0" w:space="0" w:color="auto"/>
            <w:left w:val="none" w:sz="0" w:space="0" w:color="auto"/>
            <w:bottom w:val="none" w:sz="0" w:space="0" w:color="auto"/>
            <w:right w:val="none" w:sz="0" w:space="0" w:color="auto"/>
          </w:divBdr>
        </w:div>
        <w:div w:id="1915552899">
          <w:marLeft w:val="0"/>
          <w:marRight w:val="0"/>
          <w:marTop w:val="0"/>
          <w:marBottom w:val="0"/>
          <w:divBdr>
            <w:top w:val="none" w:sz="0" w:space="0" w:color="auto"/>
            <w:left w:val="none" w:sz="0" w:space="0" w:color="auto"/>
            <w:bottom w:val="none" w:sz="0" w:space="0" w:color="auto"/>
            <w:right w:val="none" w:sz="0" w:space="0" w:color="auto"/>
          </w:divBdr>
        </w:div>
        <w:div w:id="228542303">
          <w:marLeft w:val="0"/>
          <w:marRight w:val="0"/>
          <w:marTop w:val="0"/>
          <w:marBottom w:val="0"/>
          <w:divBdr>
            <w:top w:val="none" w:sz="0" w:space="0" w:color="auto"/>
            <w:left w:val="none" w:sz="0" w:space="0" w:color="auto"/>
            <w:bottom w:val="none" w:sz="0" w:space="0" w:color="auto"/>
            <w:right w:val="none" w:sz="0" w:space="0" w:color="auto"/>
          </w:divBdr>
        </w:div>
        <w:div w:id="895819358">
          <w:marLeft w:val="0"/>
          <w:marRight w:val="0"/>
          <w:marTop w:val="0"/>
          <w:marBottom w:val="0"/>
          <w:divBdr>
            <w:top w:val="none" w:sz="0" w:space="0" w:color="auto"/>
            <w:left w:val="none" w:sz="0" w:space="0" w:color="auto"/>
            <w:bottom w:val="none" w:sz="0" w:space="0" w:color="auto"/>
            <w:right w:val="none" w:sz="0" w:space="0" w:color="auto"/>
          </w:divBdr>
        </w:div>
        <w:div w:id="174658132">
          <w:marLeft w:val="0"/>
          <w:marRight w:val="0"/>
          <w:marTop w:val="0"/>
          <w:marBottom w:val="0"/>
          <w:divBdr>
            <w:top w:val="none" w:sz="0" w:space="0" w:color="auto"/>
            <w:left w:val="none" w:sz="0" w:space="0" w:color="auto"/>
            <w:bottom w:val="none" w:sz="0" w:space="0" w:color="auto"/>
            <w:right w:val="none" w:sz="0" w:space="0" w:color="auto"/>
          </w:divBdr>
        </w:div>
        <w:div w:id="768162688">
          <w:marLeft w:val="0"/>
          <w:marRight w:val="0"/>
          <w:marTop w:val="0"/>
          <w:marBottom w:val="0"/>
          <w:divBdr>
            <w:top w:val="none" w:sz="0" w:space="0" w:color="auto"/>
            <w:left w:val="none" w:sz="0" w:space="0" w:color="auto"/>
            <w:bottom w:val="none" w:sz="0" w:space="0" w:color="auto"/>
            <w:right w:val="none" w:sz="0" w:space="0" w:color="auto"/>
          </w:divBdr>
        </w:div>
        <w:div w:id="1016540785">
          <w:marLeft w:val="0"/>
          <w:marRight w:val="0"/>
          <w:marTop w:val="0"/>
          <w:marBottom w:val="0"/>
          <w:divBdr>
            <w:top w:val="none" w:sz="0" w:space="0" w:color="auto"/>
            <w:left w:val="none" w:sz="0" w:space="0" w:color="auto"/>
            <w:bottom w:val="none" w:sz="0" w:space="0" w:color="auto"/>
            <w:right w:val="none" w:sz="0" w:space="0" w:color="auto"/>
          </w:divBdr>
        </w:div>
        <w:div w:id="1043214624">
          <w:marLeft w:val="0"/>
          <w:marRight w:val="0"/>
          <w:marTop w:val="0"/>
          <w:marBottom w:val="0"/>
          <w:divBdr>
            <w:top w:val="none" w:sz="0" w:space="0" w:color="auto"/>
            <w:left w:val="none" w:sz="0" w:space="0" w:color="auto"/>
            <w:bottom w:val="none" w:sz="0" w:space="0" w:color="auto"/>
            <w:right w:val="none" w:sz="0" w:space="0" w:color="auto"/>
          </w:divBdr>
        </w:div>
        <w:div w:id="1093238227">
          <w:marLeft w:val="0"/>
          <w:marRight w:val="0"/>
          <w:marTop w:val="0"/>
          <w:marBottom w:val="0"/>
          <w:divBdr>
            <w:top w:val="none" w:sz="0" w:space="0" w:color="auto"/>
            <w:left w:val="none" w:sz="0" w:space="0" w:color="auto"/>
            <w:bottom w:val="none" w:sz="0" w:space="0" w:color="auto"/>
            <w:right w:val="none" w:sz="0" w:space="0" w:color="auto"/>
          </w:divBdr>
        </w:div>
        <w:div w:id="741676551">
          <w:marLeft w:val="0"/>
          <w:marRight w:val="0"/>
          <w:marTop w:val="0"/>
          <w:marBottom w:val="0"/>
          <w:divBdr>
            <w:top w:val="none" w:sz="0" w:space="0" w:color="auto"/>
            <w:left w:val="none" w:sz="0" w:space="0" w:color="auto"/>
            <w:bottom w:val="none" w:sz="0" w:space="0" w:color="auto"/>
            <w:right w:val="none" w:sz="0" w:space="0" w:color="auto"/>
          </w:divBdr>
        </w:div>
        <w:div w:id="404954407">
          <w:marLeft w:val="0"/>
          <w:marRight w:val="0"/>
          <w:marTop w:val="0"/>
          <w:marBottom w:val="0"/>
          <w:divBdr>
            <w:top w:val="none" w:sz="0" w:space="0" w:color="auto"/>
            <w:left w:val="none" w:sz="0" w:space="0" w:color="auto"/>
            <w:bottom w:val="none" w:sz="0" w:space="0" w:color="auto"/>
            <w:right w:val="none" w:sz="0" w:space="0" w:color="auto"/>
          </w:divBdr>
        </w:div>
        <w:div w:id="1620330664">
          <w:marLeft w:val="0"/>
          <w:marRight w:val="0"/>
          <w:marTop w:val="0"/>
          <w:marBottom w:val="0"/>
          <w:divBdr>
            <w:top w:val="none" w:sz="0" w:space="0" w:color="auto"/>
            <w:left w:val="none" w:sz="0" w:space="0" w:color="auto"/>
            <w:bottom w:val="none" w:sz="0" w:space="0" w:color="auto"/>
            <w:right w:val="none" w:sz="0" w:space="0" w:color="auto"/>
          </w:divBdr>
        </w:div>
        <w:div w:id="2007902675">
          <w:marLeft w:val="0"/>
          <w:marRight w:val="0"/>
          <w:marTop w:val="0"/>
          <w:marBottom w:val="0"/>
          <w:divBdr>
            <w:top w:val="none" w:sz="0" w:space="0" w:color="auto"/>
            <w:left w:val="none" w:sz="0" w:space="0" w:color="auto"/>
            <w:bottom w:val="none" w:sz="0" w:space="0" w:color="auto"/>
            <w:right w:val="none" w:sz="0" w:space="0" w:color="auto"/>
          </w:divBdr>
        </w:div>
        <w:div w:id="690299942">
          <w:marLeft w:val="0"/>
          <w:marRight w:val="0"/>
          <w:marTop w:val="0"/>
          <w:marBottom w:val="0"/>
          <w:divBdr>
            <w:top w:val="none" w:sz="0" w:space="0" w:color="auto"/>
            <w:left w:val="none" w:sz="0" w:space="0" w:color="auto"/>
            <w:bottom w:val="none" w:sz="0" w:space="0" w:color="auto"/>
            <w:right w:val="none" w:sz="0" w:space="0" w:color="auto"/>
          </w:divBdr>
        </w:div>
        <w:div w:id="1733045112">
          <w:marLeft w:val="0"/>
          <w:marRight w:val="0"/>
          <w:marTop w:val="0"/>
          <w:marBottom w:val="0"/>
          <w:divBdr>
            <w:top w:val="none" w:sz="0" w:space="0" w:color="auto"/>
            <w:left w:val="none" w:sz="0" w:space="0" w:color="auto"/>
            <w:bottom w:val="none" w:sz="0" w:space="0" w:color="auto"/>
            <w:right w:val="none" w:sz="0" w:space="0" w:color="auto"/>
          </w:divBdr>
        </w:div>
        <w:div w:id="569114780">
          <w:marLeft w:val="0"/>
          <w:marRight w:val="0"/>
          <w:marTop w:val="0"/>
          <w:marBottom w:val="0"/>
          <w:divBdr>
            <w:top w:val="none" w:sz="0" w:space="0" w:color="auto"/>
            <w:left w:val="none" w:sz="0" w:space="0" w:color="auto"/>
            <w:bottom w:val="none" w:sz="0" w:space="0" w:color="auto"/>
            <w:right w:val="none" w:sz="0" w:space="0" w:color="auto"/>
          </w:divBdr>
        </w:div>
        <w:div w:id="1706443246">
          <w:marLeft w:val="0"/>
          <w:marRight w:val="0"/>
          <w:marTop w:val="0"/>
          <w:marBottom w:val="0"/>
          <w:divBdr>
            <w:top w:val="none" w:sz="0" w:space="0" w:color="auto"/>
            <w:left w:val="none" w:sz="0" w:space="0" w:color="auto"/>
            <w:bottom w:val="none" w:sz="0" w:space="0" w:color="auto"/>
            <w:right w:val="none" w:sz="0" w:space="0" w:color="auto"/>
          </w:divBdr>
        </w:div>
        <w:div w:id="1619023062">
          <w:marLeft w:val="0"/>
          <w:marRight w:val="0"/>
          <w:marTop w:val="0"/>
          <w:marBottom w:val="0"/>
          <w:divBdr>
            <w:top w:val="none" w:sz="0" w:space="0" w:color="auto"/>
            <w:left w:val="none" w:sz="0" w:space="0" w:color="auto"/>
            <w:bottom w:val="none" w:sz="0" w:space="0" w:color="auto"/>
            <w:right w:val="none" w:sz="0" w:space="0" w:color="auto"/>
          </w:divBdr>
        </w:div>
        <w:div w:id="611399575">
          <w:marLeft w:val="0"/>
          <w:marRight w:val="0"/>
          <w:marTop w:val="0"/>
          <w:marBottom w:val="0"/>
          <w:divBdr>
            <w:top w:val="none" w:sz="0" w:space="0" w:color="auto"/>
            <w:left w:val="none" w:sz="0" w:space="0" w:color="auto"/>
            <w:bottom w:val="none" w:sz="0" w:space="0" w:color="auto"/>
            <w:right w:val="none" w:sz="0" w:space="0" w:color="auto"/>
          </w:divBdr>
        </w:div>
        <w:div w:id="881476658">
          <w:marLeft w:val="0"/>
          <w:marRight w:val="0"/>
          <w:marTop w:val="0"/>
          <w:marBottom w:val="0"/>
          <w:divBdr>
            <w:top w:val="none" w:sz="0" w:space="0" w:color="auto"/>
            <w:left w:val="none" w:sz="0" w:space="0" w:color="auto"/>
            <w:bottom w:val="none" w:sz="0" w:space="0" w:color="auto"/>
            <w:right w:val="none" w:sz="0" w:space="0" w:color="auto"/>
          </w:divBdr>
        </w:div>
        <w:div w:id="1395621196">
          <w:marLeft w:val="0"/>
          <w:marRight w:val="0"/>
          <w:marTop w:val="0"/>
          <w:marBottom w:val="0"/>
          <w:divBdr>
            <w:top w:val="none" w:sz="0" w:space="0" w:color="auto"/>
            <w:left w:val="none" w:sz="0" w:space="0" w:color="auto"/>
            <w:bottom w:val="none" w:sz="0" w:space="0" w:color="auto"/>
            <w:right w:val="none" w:sz="0" w:space="0" w:color="auto"/>
          </w:divBdr>
        </w:div>
        <w:div w:id="2060663978">
          <w:marLeft w:val="0"/>
          <w:marRight w:val="0"/>
          <w:marTop w:val="0"/>
          <w:marBottom w:val="0"/>
          <w:divBdr>
            <w:top w:val="none" w:sz="0" w:space="0" w:color="auto"/>
            <w:left w:val="none" w:sz="0" w:space="0" w:color="auto"/>
            <w:bottom w:val="none" w:sz="0" w:space="0" w:color="auto"/>
            <w:right w:val="none" w:sz="0" w:space="0" w:color="auto"/>
          </w:divBdr>
        </w:div>
        <w:div w:id="1497112784">
          <w:marLeft w:val="0"/>
          <w:marRight w:val="0"/>
          <w:marTop w:val="0"/>
          <w:marBottom w:val="0"/>
          <w:divBdr>
            <w:top w:val="none" w:sz="0" w:space="0" w:color="auto"/>
            <w:left w:val="none" w:sz="0" w:space="0" w:color="auto"/>
            <w:bottom w:val="none" w:sz="0" w:space="0" w:color="auto"/>
            <w:right w:val="none" w:sz="0" w:space="0" w:color="auto"/>
          </w:divBdr>
        </w:div>
        <w:div w:id="1415710741">
          <w:marLeft w:val="0"/>
          <w:marRight w:val="0"/>
          <w:marTop w:val="0"/>
          <w:marBottom w:val="0"/>
          <w:divBdr>
            <w:top w:val="none" w:sz="0" w:space="0" w:color="auto"/>
            <w:left w:val="none" w:sz="0" w:space="0" w:color="auto"/>
            <w:bottom w:val="none" w:sz="0" w:space="0" w:color="auto"/>
            <w:right w:val="none" w:sz="0" w:space="0" w:color="auto"/>
          </w:divBdr>
        </w:div>
        <w:div w:id="360207653">
          <w:marLeft w:val="0"/>
          <w:marRight w:val="0"/>
          <w:marTop w:val="0"/>
          <w:marBottom w:val="0"/>
          <w:divBdr>
            <w:top w:val="none" w:sz="0" w:space="0" w:color="auto"/>
            <w:left w:val="none" w:sz="0" w:space="0" w:color="auto"/>
            <w:bottom w:val="none" w:sz="0" w:space="0" w:color="auto"/>
            <w:right w:val="none" w:sz="0" w:space="0" w:color="auto"/>
          </w:divBdr>
        </w:div>
        <w:div w:id="2099783786">
          <w:marLeft w:val="0"/>
          <w:marRight w:val="0"/>
          <w:marTop w:val="0"/>
          <w:marBottom w:val="0"/>
          <w:divBdr>
            <w:top w:val="none" w:sz="0" w:space="0" w:color="auto"/>
            <w:left w:val="none" w:sz="0" w:space="0" w:color="auto"/>
            <w:bottom w:val="none" w:sz="0" w:space="0" w:color="auto"/>
            <w:right w:val="none" w:sz="0" w:space="0" w:color="auto"/>
          </w:divBdr>
        </w:div>
        <w:div w:id="2011830873">
          <w:marLeft w:val="0"/>
          <w:marRight w:val="0"/>
          <w:marTop w:val="0"/>
          <w:marBottom w:val="0"/>
          <w:divBdr>
            <w:top w:val="none" w:sz="0" w:space="0" w:color="auto"/>
            <w:left w:val="none" w:sz="0" w:space="0" w:color="auto"/>
            <w:bottom w:val="none" w:sz="0" w:space="0" w:color="auto"/>
            <w:right w:val="none" w:sz="0" w:space="0" w:color="auto"/>
          </w:divBdr>
        </w:div>
        <w:div w:id="1478761380">
          <w:marLeft w:val="0"/>
          <w:marRight w:val="0"/>
          <w:marTop w:val="0"/>
          <w:marBottom w:val="0"/>
          <w:divBdr>
            <w:top w:val="none" w:sz="0" w:space="0" w:color="auto"/>
            <w:left w:val="none" w:sz="0" w:space="0" w:color="auto"/>
            <w:bottom w:val="none" w:sz="0" w:space="0" w:color="auto"/>
            <w:right w:val="none" w:sz="0" w:space="0" w:color="auto"/>
          </w:divBdr>
        </w:div>
        <w:div w:id="1740667336">
          <w:marLeft w:val="0"/>
          <w:marRight w:val="0"/>
          <w:marTop w:val="0"/>
          <w:marBottom w:val="0"/>
          <w:divBdr>
            <w:top w:val="none" w:sz="0" w:space="0" w:color="auto"/>
            <w:left w:val="none" w:sz="0" w:space="0" w:color="auto"/>
            <w:bottom w:val="none" w:sz="0" w:space="0" w:color="auto"/>
            <w:right w:val="none" w:sz="0" w:space="0" w:color="auto"/>
          </w:divBdr>
        </w:div>
        <w:div w:id="528294886">
          <w:marLeft w:val="0"/>
          <w:marRight w:val="0"/>
          <w:marTop w:val="0"/>
          <w:marBottom w:val="0"/>
          <w:divBdr>
            <w:top w:val="none" w:sz="0" w:space="0" w:color="auto"/>
            <w:left w:val="none" w:sz="0" w:space="0" w:color="auto"/>
            <w:bottom w:val="none" w:sz="0" w:space="0" w:color="auto"/>
            <w:right w:val="none" w:sz="0" w:space="0" w:color="auto"/>
          </w:divBdr>
        </w:div>
        <w:div w:id="1002439836">
          <w:marLeft w:val="0"/>
          <w:marRight w:val="0"/>
          <w:marTop w:val="0"/>
          <w:marBottom w:val="0"/>
          <w:divBdr>
            <w:top w:val="none" w:sz="0" w:space="0" w:color="auto"/>
            <w:left w:val="none" w:sz="0" w:space="0" w:color="auto"/>
            <w:bottom w:val="none" w:sz="0" w:space="0" w:color="auto"/>
            <w:right w:val="none" w:sz="0" w:space="0" w:color="auto"/>
          </w:divBdr>
        </w:div>
        <w:div w:id="1853302543">
          <w:marLeft w:val="0"/>
          <w:marRight w:val="0"/>
          <w:marTop w:val="0"/>
          <w:marBottom w:val="0"/>
          <w:divBdr>
            <w:top w:val="none" w:sz="0" w:space="0" w:color="auto"/>
            <w:left w:val="none" w:sz="0" w:space="0" w:color="auto"/>
            <w:bottom w:val="none" w:sz="0" w:space="0" w:color="auto"/>
            <w:right w:val="none" w:sz="0" w:space="0" w:color="auto"/>
          </w:divBdr>
        </w:div>
        <w:div w:id="2139295170">
          <w:marLeft w:val="0"/>
          <w:marRight w:val="0"/>
          <w:marTop w:val="0"/>
          <w:marBottom w:val="0"/>
          <w:divBdr>
            <w:top w:val="none" w:sz="0" w:space="0" w:color="auto"/>
            <w:left w:val="none" w:sz="0" w:space="0" w:color="auto"/>
            <w:bottom w:val="none" w:sz="0" w:space="0" w:color="auto"/>
            <w:right w:val="none" w:sz="0" w:space="0" w:color="auto"/>
          </w:divBdr>
        </w:div>
        <w:div w:id="1391149964">
          <w:marLeft w:val="0"/>
          <w:marRight w:val="0"/>
          <w:marTop w:val="0"/>
          <w:marBottom w:val="0"/>
          <w:divBdr>
            <w:top w:val="none" w:sz="0" w:space="0" w:color="auto"/>
            <w:left w:val="none" w:sz="0" w:space="0" w:color="auto"/>
            <w:bottom w:val="none" w:sz="0" w:space="0" w:color="auto"/>
            <w:right w:val="none" w:sz="0" w:space="0" w:color="auto"/>
          </w:divBdr>
        </w:div>
        <w:div w:id="1730034631">
          <w:marLeft w:val="0"/>
          <w:marRight w:val="0"/>
          <w:marTop w:val="0"/>
          <w:marBottom w:val="0"/>
          <w:divBdr>
            <w:top w:val="none" w:sz="0" w:space="0" w:color="auto"/>
            <w:left w:val="none" w:sz="0" w:space="0" w:color="auto"/>
            <w:bottom w:val="none" w:sz="0" w:space="0" w:color="auto"/>
            <w:right w:val="none" w:sz="0" w:space="0" w:color="auto"/>
          </w:divBdr>
        </w:div>
        <w:div w:id="1579558430">
          <w:marLeft w:val="0"/>
          <w:marRight w:val="0"/>
          <w:marTop w:val="0"/>
          <w:marBottom w:val="0"/>
          <w:divBdr>
            <w:top w:val="none" w:sz="0" w:space="0" w:color="auto"/>
            <w:left w:val="none" w:sz="0" w:space="0" w:color="auto"/>
            <w:bottom w:val="none" w:sz="0" w:space="0" w:color="auto"/>
            <w:right w:val="none" w:sz="0" w:space="0" w:color="auto"/>
          </w:divBdr>
        </w:div>
        <w:div w:id="1677460186">
          <w:marLeft w:val="0"/>
          <w:marRight w:val="0"/>
          <w:marTop w:val="0"/>
          <w:marBottom w:val="0"/>
          <w:divBdr>
            <w:top w:val="none" w:sz="0" w:space="0" w:color="auto"/>
            <w:left w:val="none" w:sz="0" w:space="0" w:color="auto"/>
            <w:bottom w:val="none" w:sz="0" w:space="0" w:color="auto"/>
            <w:right w:val="none" w:sz="0" w:space="0" w:color="auto"/>
          </w:divBdr>
        </w:div>
        <w:div w:id="1644508613">
          <w:marLeft w:val="0"/>
          <w:marRight w:val="0"/>
          <w:marTop w:val="0"/>
          <w:marBottom w:val="0"/>
          <w:divBdr>
            <w:top w:val="none" w:sz="0" w:space="0" w:color="auto"/>
            <w:left w:val="none" w:sz="0" w:space="0" w:color="auto"/>
            <w:bottom w:val="none" w:sz="0" w:space="0" w:color="auto"/>
            <w:right w:val="none" w:sz="0" w:space="0" w:color="auto"/>
          </w:divBdr>
        </w:div>
        <w:div w:id="1602032495">
          <w:marLeft w:val="0"/>
          <w:marRight w:val="0"/>
          <w:marTop w:val="0"/>
          <w:marBottom w:val="0"/>
          <w:divBdr>
            <w:top w:val="none" w:sz="0" w:space="0" w:color="auto"/>
            <w:left w:val="none" w:sz="0" w:space="0" w:color="auto"/>
            <w:bottom w:val="none" w:sz="0" w:space="0" w:color="auto"/>
            <w:right w:val="none" w:sz="0" w:space="0" w:color="auto"/>
          </w:divBdr>
        </w:div>
        <w:div w:id="318776448">
          <w:marLeft w:val="0"/>
          <w:marRight w:val="0"/>
          <w:marTop w:val="0"/>
          <w:marBottom w:val="0"/>
          <w:divBdr>
            <w:top w:val="none" w:sz="0" w:space="0" w:color="auto"/>
            <w:left w:val="none" w:sz="0" w:space="0" w:color="auto"/>
            <w:bottom w:val="none" w:sz="0" w:space="0" w:color="auto"/>
            <w:right w:val="none" w:sz="0" w:space="0" w:color="auto"/>
          </w:divBdr>
        </w:div>
        <w:div w:id="1514876671">
          <w:marLeft w:val="0"/>
          <w:marRight w:val="0"/>
          <w:marTop w:val="0"/>
          <w:marBottom w:val="0"/>
          <w:divBdr>
            <w:top w:val="none" w:sz="0" w:space="0" w:color="auto"/>
            <w:left w:val="none" w:sz="0" w:space="0" w:color="auto"/>
            <w:bottom w:val="none" w:sz="0" w:space="0" w:color="auto"/>
            <w:right w:val="none" w:sz="0" w:space="0" w:color="auto"/>
          </w:divBdr>
        </w:div>
        <w:div w:id="11077994">
          <w:marLeft w:val="0"/>
          <w:marRight w:val="0"/>
          <w:marTop w:val="0"/>
          <w:marBottom w:val="0"/>
          <w:divBdr>
            <w:top w:val="none" w:sz="0" w:space="0" w:color="auto"/>
            <w:left w:val="none" w:sz="0" w:space="0" w:color="auto"/>
            <w:bottom w:val="none" w:sz="0" w:space="0" w:color="auto"/>
            <w:right w:val="none" w:sz="0" w:space="0" w:color="auto"/>
          </w:divBdr>
        </w:div>
        <w:div w:id="852845119">
          <w:marLeft w:val="0"/>
          <w:marRight w:val="0"/>
          <w:marTop w:val="0"/>
          <w:marBottom w:val="0"/>
          <w:divBdr>
            <w:top w:val="none" w:sz="0" w:space="0" w:color="auto"/>
            <w:left w:val="none" w:sz="0" w:space="0" w:color="auto"/>
            <w:bottom w:val="none" w:sz="0" w:space="0" w:color="auto"/>
            <w:right w:val="none" w:sz="0" w:space="0" w:color="auto"/>
          </w:divBdr>
        </w:div>
        <w:div w:id="732123025">
          <w:marLeft w:val="0"/>
          <w:marRight w:val="0"/>
          <w:marTop w:val="0"/>
          <w:marBottom w:val="0"/>
          <w:divBdr>
            <w:top w:val="none" w:sz="0" w:space="0" w:color="auto"/>
            <w:left w:val="none" w:sz="0" w:space="0" w:color="auto"/>
            <w:bottom w:val="none" w:sz="0" w:space="0" w:color="auto"/>
            <w:right w:val="none" w:sz="0" w:space="0" w:color="auto"/>
          </w:divBdr>
        </w:div>
        <w:div w:id="313678137">
          <w:marLeft w:val="0"/>
          <w:marRight w:val="0"/>
          <w:marTop w:val="0"/>
          <w:marBottom w:val="0"/>
          <w:divBdr>
            <w:top w:val="none" w:sz="0" w:space="0" w:color="auto"/>
            <w:left w:val="none" w:sz="0" w:space="0" w:color="auto"/>
            <w:bottom w:val="none" w:sz="0" w:space="0" w:color="auto"/>
            <w:right w:val="none" w:sz="0" w:space="0" w:color="auto"/>
          </w:divBdr>
        </w:div>
        <w:div w:id="1921137065">
          <w:marLeft w:val="0"/>
          <w:marRight w:val="0"/>
          <w:marTop w:val="0"/>
          <w:marBottom w:val="0"/>
          <w:divBdr>
            <w:top w:val="none" w:sz="0" w:space="0" w:color="auto"/>
            <w:left w:val="none" w:sz="0" w:space="0" w:color="auto"/>
            <w:bottom w:val="none" w:sz="0" w:space="0" w:color="auto"/>
            <w:right w:val="none" w:sz="0" w:space="0" w:color="auto"/>
          </w:divBdr>
        </w:div>
        <w:div w:id="809130626">
          <w:marLeft w:val="0"/>
          <w:marRight w:val="0"/>
          <w:marTop w:val="0"/>
          <w:marBottom w:val="0"/>
          <w:divBdr>
            <w:top w:val="none" w:sz="0" w:space="0" w:color="auto"/>
            <w:left w:val="none" w:sz="0" w:space="0" w:color="auto"/>
            <w:bottom w:val="none" w:sz="0" w:space="0" w:color="auto"/>
            <w:right w:val="none" w:sz="0" w:space="0" w:color="auto"/>
          </w:divBdr>
        </w:div>
        <w:div w:id="1398623619">
          <w:marLeft w:val="0"/>
          <w:marRight w:val="0"/>
          <w:marTop w:val="0"/>
          <w:marBottom w:val="0"/>
          <w:divBdr>
            <w:top w:val="none" w:sz="0" w:space="0" w:color="auto"/>
            <w:left w:val="none" w:sz="0" w:space="0" w:color="auto"/>
            <w:bottom w:val="none" w:sz="0" w:space="0" w:color="auto"/>
            <w:right w:val="none" w:sz="0" w:space="0" w:color="auto"/>
          </w:divBdr>
        </w:div>
        <w:div w:id="1056247154">
          <w:marLeft w:val="0"/>
          <w:marRight w:val="0"/>
          <w:marTop w:val="0"/>
          <w:marBottom w:val="0"/>
          <w:divBdr>
            <w:top w:val="none" w:sz="0" w:space="0" w:color="auto"/>
            <w:left w:val="none" w:sz="0" w:space="0" w:color="auto"/>
            <w:bottom w:val="none" w:sz="0" w:space="0" w:color="auto"/>
            <w:right w:val="none" w:sz="0" w:space="0" w:color="auto"/>
          </w:divBdr>
        </w:div>
        <w:div w:id="1584022384">
          <w:marLeft w:val="0"/>
          <w:marRight w:val="0"/>
          <w:marTop w:val="0"/>
          <w:marBottom w:val="0"/>
          <w:divBdr>
            <w:top w:val="none" w:sz="0" w:space="0" w:color="auto"/>
            <w:left w:val="none" w:sz="0" w:space="0" w:color="auto"/>
            <w:bottom w:val="none" w:sz="0" w:space="0" w:color="auto"/>
            <w:right w:val="none" w:sz="0" w:space="0" w:color="auto"/>
          </w:divBdr>
        </w:div>
        <w:div w:id="837035910">
          <w:marLeft w:val="0"/>
          <w:marRight w:val="0"/>
          <w:marTop w:val="0"/>
          <w:marBottom w:val="0"/>
          <w:divBdr>
            <w:top w:val="none" w:sz="0" w:space="0" w:color="auto"/>
            <w:left w:val="none" w:sz="0" w:space="0" w:color="auto"/>
            <w:bottom w:val="none" w:sz="0" w:space="0" w:color="auto"/>
            <w:right w:val="none" w:sz="0" w:space="0" w:color="auto"/>
          </w:divBdr>
        </w:div>
        <w:div w:id="1241283288">
          <w:marLeft w:val="0"/>
          <w:marRight w:val="0"/>
          <w:marTop w:val="0"/>
          <w:marBottom w:val="0"/>
          <w:divBdr>
            <w:top w:val="none" w:sz="0" w:space="0" w:color="auto"/>
            <w:left w:val="none" w:sz="0" w:space="0" w:color="auto"/>
            <w:bottom w:val="none" w:sz="0" w:space="0" w:color="auto"/>
            <w:right w:val="none" w:sz="0" w:space="0" w:color="auto"/>
          </w:divBdr>
        </w:div>
        <w:div w:id="1369255519">
          <w:marLeft w:val="0"/>
          <w:marRight w:val="0"/>
          <w:marTop w:val="0"/>
          <w:marBottom w:val="0"/>
          <w:divBdr>
            <w:top w:val="none" w:sz="0" w:space="0" w:color="auto"/>
            <w:left w:val="none" w:sz="0" w:space="0" w:color="auto"/>
            <w:bottom w:val="none" w:sz="0" w:space="0" w:color="auto"/>
            <w:right w:val="none" w:sz="0" w:space="0" w:color="auto"/>
          </w:divBdr>
        </w:div>
        <w:div w:id="4209296">
          <w:marLeft w:val="0"/>
          <w:marRight w:val="0"/>
          <w:marTop w:val="0"/>
          <w:marBottom w:val="0"/>
          <w:divBdr>
            <w:top w:val="none" w:sz="0" w:space="0" w:color="auto"/>
            <w:left w:val="none" w:sz="0" w:space="0" w:color="auto"/>
            <w:bottom w:val="none" w:sz="0" w:space="0" w:color="auto"/>
            <w:right w:val="none" w:sz="0" w:space="0" w:color="auto"/>
          </w:divBdr>
        </w:div>
        <w:div w:id="812259710">
          <w:marLeft w:val="0"/>
          <w:marRight w:val="0"/>
          <w:marTop w:val="0"/>
          <w:marBottom w:val="0"/>
          <w:divBdr>
            <w:top w:val="none" w:sz="0" w:space="0" w:color="auto"/>
            <w:left w:val="none" w:sz="0" w:space="0" w:color="auto"/>
            <w:bottom w:val="none" w:sz="0" w:space="0" w:color="auto"/>
            <w:right w:val="none" w:sz="0" w:space="0" w:color="auto"/>
          </w:divBdr>
        </w:div>
        <w:div w:id="80957777">
          <w:marLeft w:val="0"/>
          <w:marRight w:val="0"/>
          <w:marTop w:val="0"/>
          <w:marBottom w:val="0"/>
          <w:divBdr>
            <w:top w:val="none" w:sz="0" w:space="0" w:color="auto"/>
            <w:left w:val="none" w:sz="0" w:space="0" w:color="auto"/>
            <w:bottom w:val="none" w:sz="0" w:space="0" w:color="auto"/>
            <w:right w:val="none" w:sz="0" w:space="0" w:color="auto"/>
          </w:divBdr>
        </w:div>
        <w:div w:id="567230391">
          <w:marLeft w:val="0"/>
          <w:marRight w:val="0"/>
          <w:marTop w:val="0"/>
          <w:marBottom w:val="0"/>
          <w:divBdr>
            <w:top w:val="none" w:sz="0" w:space="0" w:color="auto"/>
            <w:left w:val="none" w:sz="0" w:space="0" w:color="auto"/>
            <w:bottom w:val="none" w:sz="0" w:space="0" w:color="auto"/>
            <w:right w:val="none" w:sz="0" w:space="0" w:color="auto"/>
          </w:divBdr>
        </w:div>
        <w:div w:id="1964650184">
          <w:marLeft w:val="0"/>
          <w:marRight w:val="0"/>
          <w:marTop w:val="0"/>
          <w:marBottom w:val="0"/>
          <w:divBdr>
            <w:top w:val="none" w:sz="0" w:space="0" w:color="auto"/>
            <w:left w:val="none" w:sz="0" w:space="0" w:color="auto"/>
            <w:bottom w:val="none" w:sz="0" w:space="0" w:color="auto"/>
            <w:right w:val="none" w:sz="0" w:space="0" w:color="auto"/>
          </w:divBdr>
        </w:div>
        <w:div w:id="1337687876">
          <w:marLeft w:val="0"/>
          <w:marRight w:val="0"/>
          <w:marTop w:val="0"/>
          <w:marBottom w:val="0"/>
          <w:divBdr>
            <w:top w:val="none" w:sz="0" w:space="0" w:color="auto"/>
            <w:left w:val="none" w:sz="0" w:space="0" w:color="auto"/>
            <w:bottom w:val="none" w:sz="0" w:space="0" w:color="auto"/>
            <w:right w:val="none" w:sz="0" w:space="0" w:color="auto"/>
          </w:divBdr>
        </w:div>
        <w:div w:id="309672733">
          <w:marLeft w:val="0"/>
          <w:marRight w:val="0"/>
          <w:marTop w:val="0"/>
          <w:marBottom w:val="0"/>
          <w:divBdr>
            <w:top w:val="none" w:sz="0" w:space="0" w:color="auto"/>
            <w:left w:val="none" w:sz="0" w:space="0" w:color="auto"/>
            <w:bottom w:val="none" w:sz="0" w:space="0" w:color="auto"/>
            <w:right w:val="none" w:sz="0" w:space="0" w:color="auto"/>
          </w:divBdr>
        </w:div>
        <w:div w:id="1593464909">
          <w:marLeft w:val="0"/>
          <w:marRight w:val="0"/>
          <w:marTop w:val="0"/>
          <w:marBottom w:val="0"/>
          <w:divBdr>
            <w:top w:val="none" w:sz="0" w:space="0" w:color="auto"/>
            <w:left w:val="none" w:sz="0" w:space="0" w:color="auto"/>
            <w:bottom w:val="none" w:sz="0" w:space="0" w:color="auto"/>
            <w:right w:val="none" w:sz="0" w:space="0" w:color="auto"/>
          </w:divBdr>
        </w:div>
        <w:div w:id="872039352">
          <w:marLeft w:val="0"/>
          <w:marRight w:val="0"/>
          <w:marTop w:val="0"/>
          <w:marBottom w:val="0"/>
          <w:divBdr>
            <w:top w:val="none" w:sz="0" w:space="0" w:color="auto"/>
            <w:left w:val="none" w:sz="0" w:space="0" w:color="auto"/>
            <w:bottom w:val="none" w:sz="0" w:space="0" w:color="auto"/>
            <w:right w:val="none" w:sz="0" w:space="0" w:color="auto"/>
          </w:divBdr>
        </w:div>
        <w:div w:id="153956536">
          <w:marLeft w:val="0"/>
          <w:marRight w:val="0"/>
          <w:marTop w:val="0"/>
          <w:marBottom w:val="0"/>
          <w:divBdr>
            <w:top w:val="none" w:sz="0" w:space="0" w:color="auto"/>
            <w:left w:val="none" w:sz="0" w:space="0" w:color="auto"/>
            <w:bottom w:val="none" w:sz="0" w:space="0" w:color="auto"/>
            <w:right w:val="none" w:sz="0" w:space="0" w:color="auto"/>
          </w:divBdr>
        </w:div>
        <w:div w:id="644892477">
          <w:marLeft w:val="0"/>
          <w:marRight w:val="0"/>
          <w:marTop w:val="0"/>
          <w:marBottom w:val="0"/>
          <w:divBdr>
            <w:top w:val="none" w:sz="0" w:space="0" w:color="auto"/>
            <w:left w:val="none" w:sz="0" w:space="0" w:color="auto"/>
            <w:bottom w:val="none" w:sz="0" w:space="0" w:color="auto"/>
            <w:right w:val="none" w:sz="0" w:space="0" w:color="auto"/>
          </w:divBdr>
        </w:div>
        <w:div w:id="22555941">
          <w:marLeft w:val="0"/>
          <w:marRight w:val="0"/>
          <w:marTop w:val="0"/>
          <w:marBottom w:val="0"/>
          <w:divBdr>
            <w:top w:val="none" w:sz="0" w:space="0" w:color="auto"/>
            <w:left w:val="none" w:sz="0" w:space="0" w:color="auto"/>
            <w:bottom w:val="none" w:sz="0" w:space="0" w:color="auto"/>
            <w:right w:val="none" w:sz="0" w:space="0" w:color="auto"/>
          </w:divBdr>
        </w:div>
        <w:div w:id="2174160">
          <w:marLeft w:val="0"/>
          <w:marRight w:val="0"/>
          <w:marTop w:val="0"/>
          <w:marBottom w:val="0"/>
          <w:divBdr>
            <w:top w:val="none" w:sz="0" w:space="0" w:color="auto"/>
            <w:left w:val="none" w:sz="0" w:space="0" w:color="auto"/>
            <w:bottom w:val="none" w:sz="0" w:space="0" w:color="auto"/>
            <w:right w:val="none" w:sz="0" w:space="0" w:color="auto"/>
          </w:divBdr>
        </w:div>
        <w:div w:id="1288774813">
          <w:marLeft w:val="0"/>
          <w:marRight w:val="0"/>
          <w:marTop w:val="0"/>
          <w:marBottom w:val="0"/>
          <w:divBdr>
            <w:top w:val="none" w:sz="0" w:space="0" w:color="auto"/>
            <w:left w:val="none" w:sz="0" w:space="0" w:color="auto"/>
            <w:bottom w:val="none" w:sz="0" w:space="0" w:color="auto"/>
            <w:right w:val="none" w:sz="0" w:space="0" w:color="auto"/>
          </w:divBdr>
        </w:div>
        <w:div w:id="465584336">
          <w:marLeft w:val="0"/>
          <w:marRight w:val="0"/>
          <w:marTop w:val="0"/>
          <w:marBottom w:val="0"/>
          <w:divBdr>
            <w:top w:val="none" w:sz="0" w:space="0" w:color="auto"/>
            <w:left w:val="none" w:sz="0" w:space="0" w:color="auto"/>
            <w:bottom w:val="none" w:sz="0" w:space="0" w:color="auto"/>
            <w:right w:val="none" w:sz="0" w:space="0" w:color="auto"/>
          </w:divBdr>
        </w:div>
        <w:div w:id="357388115">
          <w:marLeft w:val="0"/>
          <w:marRight w:val="0"/>
          <w:marTop w:val="0"/>
          <w:marBottom w:val="0"/>
          <w:divBdr>
            <w:top w:val="none" w:sz="0" w:space="0" w:color="auto"/>
            <w:left w:val="none" w:sz="0" w:space="0" w:color="auto"/>
            <w:bottom w:val="none" w:sz="0" w:space="0" w:color="auto"/>
            <w:right w:val="none" w:sz="0" w:space="0" w:color="auto"/>
          </w:divBdr>
        </w:div>
        <w:div w:id="1093160690">
          <w:marLeft w:val="0"/>
          <w:marRight w:val="0"/>
          <w:marTop w:val="0"/>
          <w:marBottom w:val="0"/>
          <w:divBdr>
            <w:top w:val="none" w:sz="0" w:space="0" w:color="auto"/>
            <w:left w:val="none" w:sz="0" w:space="0" w:color="auto"/>
            <w:bottom w:val="none" w:sz="0" w:space="0" w:color="auto"/>
            <w:right w:val="none" w:sz="0" w:space="0" w:color="auto"/>
          </w:divBdr>
        </w:div>
        <w:div w:id="913857402">
          <w:marLeft w:val="0"/>
          <w:marRight w:val="0"/>
          <w:marTop w:val="0"/>
          <w:marBottom w:val="0"/>
          <w:divBdr>
            <w:top w:val="none" w:sz="0" w:space="0" w:color="auto"/>
            <w:left w:val="none" w:sz="0" w:space="0" w:color="auto"/>
            <w:bottom w:val="none" w:sz="0" w:space="0" w:color="auto"/>
            <w:right w:val="none" w:sz="0" w:space="0" w:color="auto"/>
          </w:divBdr>
        </w:div>
        <w:div w:id="81881529">
          <w:marLeft w:val="0"/>
          <w:marRight w:val="0"/>
          <w:marTop w:val="0"/>
          <w:marBottom w:val="0"/>
          <w:divBdr>
            <w:top w:val="none" w:sz="0" w:space="0" w:color="auto"/>
            <w:left w:val="none" w:sz="0" w:space="0" w:color="auto"/>
            <w:bottom w:val="none" w:sz="0" w:space="0" w:color="auto"/>
            <w:right w:val="none" w:sz="0" w:space="0" w:color="auto"/>
          </w:divBdr>
        </w:div>
        <w:div w:id="2131051020">
          <w:marLeft w:val="0"/>
          <w:marRight w:val="0"/>
          <w:marTop w:val="0"/>
          <w:marBottom w:val="0"/>
          <w:divBdr>
            <w:top w:val="none" w:sz="0" w:space="0" w:color="auto"/>
            <w:left w:val="none" w:sz="0" w:space="0" w:color="auto"/>
            <w:bottom w:val="none" w:sz="0" w:space="0" w:color="auto"/>
            <w:right w:val="none" w:sz="0" w:space="0" w:color="auto"/>
          </w:divBdr>
        </w:div>
        <w:div w:id="1844855391">
          <w:marLeft w:val="0"/>
          <w:marRight w:val="0"/>
          <w:marTop w:val="0"/>
          <w:marBottom w:val="0"/>
          <w:divBdr>
            <w:top w:val="none" w:sz="0" w:space="0" w:color="auto"/>
            <w:left w:val="none" w:sz="0" w:space="0" w:color="auto"/>
            <w:bottom w:val="none" w:sz="0" w:space="0" w:color="auto"/>
            <w:right w:val="none" w:sz="0" w:space="0" w:color="auto"/>
          </w:divBdr>
        </w:div>
        <w:div w:id="1392462755">
          <w:marLeft w:val="0"/>
          <w:marRight w:val="0"/>
          <w:marTop w:val="0"/>
          <w:marBottom w:val="0"/>
          <w:divBdr>
            <w:top w:val="none" w:sz="0" w:space="0" w:color="auto"/>
            <w:left w:val="none" w:sz="0" w:space="0" w:color="auto"/>
            <w:bottom w:val="none" w:sz="0" w:space="0" w:color="auto"/>
            <w:right w:val="none" w:sz="0" w:space="0" w:color="auto"/>
          </w:divBdr>
        </w:div>
        <w:div w:id="1205479678">
          <w:marLeft w:val="0"/>
          <w:marRight w:val="0"/>
          <w:marTop w:val="0"/>
          <w:marBottom w:val="0"/>
          <w:divBdr>
            <w:top w:val="none" w:sz="0" w:space="0" w:color="auto"/>
            <w:left w:val="none" w:sz="0" w:space="0" w:color="auto"/>
            <w:bottom w:val="none" w:sz="0" w:space="0" w:color="auto"/>
            <w:right w:val="none" w:sz="0" w:space="0" w:color="auto"/>
          </w:divBdr>
        </w:div>
        <w:div w:id="471870915">
          <w:marLeft w:val="0"/>
          <w:marRight w:val="0"/>
          <w:marTop w:val="0"/>
          <w:marBottom w:val="0"/>
          <w:divBdr>
            <w:top w:val="none" w:sz="0" w:space="0" w:color="auto"/>
            <w:left w:val="none" w:sz="0" w:space="0" w:color="auto"/>
            <w:bottom w:val="none" w:sz="0" w:space="0" w:color="auto"/>
            <w:right w:val="none" w:sz="0" w:space="0" w:color="auto"/>
          </w:divBdr>
        </w:div>
        <w:div w:id="483158247">
          <w:marLeft w:val="0"/>
          <w:marRight w:val="0"/>
          <w:marTop w:val="0"/>
          <w:marBottom w:val="0"/>
          <w:divBdr>
            <w:top w:val="none" w:sz="0" w:space="0" w:color="auto"/>
            <w:left w:val="none" w:sz="0" w:space="0" w:color="auto"/>
            <w:bottom w:val="none" w:sz="0" w:space="0" w:color="auto"/>
            <w:right w:val="none" w:sz="0" w:space="0" w:color="auto"/>
          </w:divBdr>
        </w:div>
        <w:div w:id="180551903">
          <w:marLeft w:val="0"/>
          <w:marRight w:val="0"/>
          <w:marTop w:val="0"/>
          <w:marBottom w:val="0"/>
          <w:divBdr>
            <w:top w:val="none" w:sz="0" w:space="0" w:color="auto"/>
            <w:left w:val="none" w:sz="0" w:space="0" w:color="auto"/>
            <w:bottom w:val="none" w:sz="0" w:space="0" w:color="auto"/>
            <w:right w:val="none" w:sz="0" w:space="0" w:color="auto"/>
          </w:divBdr>
        </w:div>
        <w:div w:id="1636908336">
          <w:marLeft w:val="0"/>
          <w:marRight w:val="0"/>
          <w:marTop w:val="0"/>
          <w:marBottom w:val="0"/>
          <w:divBdr>
            <w:top w:val="none" w:sz="0" w:space="0" w:color="auto"/>
            <w:left w:val="none" w:sz="0" w:space="0" w:color="auto"/>
            <w:bottom w:val="none" w:sz="0" w:space="0" w:color="auto"/>
            <w:right w:val="none" w:sz="0" w:space="0" w:color="auto"/>
          </w:divBdr>
        </w:div>
        <w:div w:id="98261377">
          <w:marLeft w:val="0"/>
          <w:marRight w:val="0"/>
          <w:marTop w:val="0"/>
          <w:marBottom w:val="0"/>
          <w:divBdr>
            <w:top w:val="none" w:sz="0" w:space="0" w:color="auto"/>
            <w:left w:val="none" w:sz="0" w:space="0" w:color="auto"/>
            <w:bottom w:val="none" w:sz="0" w:space="0" w:color="auto"/>
            <w:right w:val="none" w:sz="0" w:space="0" w:color="auto"/>
          </w:divBdr>
        </w:div>
        <w:div w:id="1035469119">
          <w:marLeft w:val="0"/>
          <w:marRight w:val="0"/>
          <w:marTop w:val="0"/>
          <w:marBottom w:val="0"/>
          <w:divBdr>
            <w:top w:val="none" w:sz="0" w:space="0" w:color="auto"/>
            <w:left w:val="none" w:sz="0" w:space="0" w:color="auto"/>
            <w:bottom w:val="none" w:sz="0" w:space="0" w:color="auto"/>
            <w:right w:val="none" w:sz="0" w:space="0" w:color="auto"/>
          </w:divBdr>
        </w:div>
        <w:div w:id="1191530979">
          <w:marLeft w:val="0"/>
          <w:marRight w:val="0"/>
          <w:marTop w:val="0"/>
          <w:marBottom w:val="0"/>
          <w:divBdr>
            <w:top w:val="none" w:sz="0" w:space="0" w:color="auto"/>
            <w:left w:val="none" w:sz="0" w:space="0" w:color="auto"/>
            <w:bottom w:val="none" w:sz="0" w:space="0" w:color="auto"/>
            <w:right w:val="none" w:sz="0" w:space="0" w:color="auto"/>
          </w:divBdr>
        </w:div>
        <w:div w:id="418913788">
          <w:marLeft w:val="0"/>
          <w:marRight w:val="0"/>
          <w:marTop w:val="0"/>
          <w:marBottom w:val="0"/>
          <w:divBdr>
            <w:top w:val="none" w:sz="0" w:space="0" w:color="auto"/>
            <w:left w:val="none" w:sz="0" w:space="0" w:color="auto"/>
            <w:bottom w:val="none" w:sz="0" w:space="0" w:color="auto"/>
            <w:right w:val="none" w:sz="0" w:space="0" w:color="auto"/>
          </w:divBdr>
        </w:div>
        <w:div w:id="1842500424">
          <w:marLeft w:val="0"/>
          <w:marRight w:val="0"/>
          <w:marTop w:val="0"/>
          <w:marBottom w:val="0"/>
          <w:divBdr>
            <w:top w:val="none" w:sz="0" w:space="0" w:color="auto"/>
            <w:left w:val="none" w:sz="0" w:space="0" w:color="auto"/>
            <w:bottom w:val="none" w:sz="0" w:space="0" w:color="auto"/>
            <w:right w:val="none" w:sz="0" w:space="0" w:color="auto"/>
          </w:divBdr>
        </w:div>
        <w:div w:id="591089670">
          <w:marLeft w:val="0"/>
          <w:marRight w:val="0"/>
          <w:marTop w:val="0"/>
          <w:marBottom w:val="0"/>
          <w:divBdr>
            <w:top w:val="none" w:sz="0" w:space="0" w:color="auto"/>
            <w:left w:val="none" w:sz="0" w:space="0" w:color="auto"/>
            <w:bottom w:val="none" w:sz="0" w:space="0" w:color="auto"/>
            <w:right w:val="none" w:sz="0" w:space="0" w:color="auto"/>
          </w:divBdr>
        </w:div>
        <w:div w:id="200634354">
          <w:marLeft w:val="0"/>
          <w:marRight w:val="0"/>
          <w:marTop w:val="0"/>
          <w:marBottom w:val="0"/>
          <w:divBdr>
            <w:top w:val="none" w:sz="0" w:space="0" w:color="auto"/>
            <w:left w:val="none" w:sz="0" w:space="0" w:color="auto"/>
            <w:bottom w:val="none" w:sz="0" w:space="0" w:color="auto"/>
            <w:right w:val="none" w:sz="0" w:space="0" w:color="auto"/>
          </w:divBdr>
        </w:div>
        <w:div w:id="881208999">
          <w:marLeft w:val="0"/>
          <w:marRight w:val="0"/>
          <w:marTop w:val="0"/>
          <w:marBottom w:val="0"/>
          <w:divBdr>
            <w:top w:val="none" w:sz="0" w:space="0" w:color="auto"/>
            <w:left w:val="none" w:sz="0" w:space="0" w:color="auto"/>
            <w:bottom w:val="none" w:sz="0" w:space="0" w:color="auto"/>
            <w:right w:val="none" w:sz="0" w:space="0" w:color="auto"/>
          </w:divBdr>
        </w:div>
        <w:div w:id="1069425278">
          <w:marLeft w:val="0"/>
          <w:marRight w:val="0"/>
          <w:marTop w:val="0"/>
          <w:marBottom w:val="0"/>
          <w:divBdr>
            <w:top w:val="none" w:sz="0" w:space="0" w:color="auto"/>
            <w:left w:val="none" w:sz="0" w:space="0" w:color="auto"/>
            <w:bottom w:val="none" w:sz="0" w:space="0" w:color="auto"/>
            <w:right w:val="none" w:sz="0" w:space="0" w:color="auto"/>
          </w:divBdr>
        </w:div>
        <w:div w:id="1098673931">
          <w:marLeft w:val="0"/>
          <w:marRight w:val="0"/>
          <w:marTop w:val="0"/>
          <w:marBottom w:val="0"/>
          <w:divBdr>
            <w:top w:val="none" w:sz="0" w:space="0" w:color="auto"/>
            <w:left w:val="none" w:sz="0" w:space="0" w:color="auto"/>
            <w:bottom w:val="none" w:sz="0" w:space="0" w:color="auto"/>
            <w:right w:val="none" w:sz="0" w:space="0" w:color="auto"/>
          </w:divBdr>
        </w:div>
        <w:div w:id="705065526">
          <w:marLeft w:val="0"/>
          <w:marRight w:val="0"/>
          <w:marTop w:val="0"/>
          <w:marBottom w:val="0"/>
          <w:divBdr>
            <w:top w:val="none" w:sz="0" w:space="0" w:color="auto"/>
            <w:left w:val="none" w:sz="0" w:space="0" w:color="auto"/>
            <w:bottom w:val="none" w:sz="0" w:space="0" w:color="auto"/>
            <w:right w:val="none" w:sz="0" w:space="0" w:color="auto"/>
          </w:divBdr>
        </w:div>
        <w:div w:id="593633024">
          <w:marLeft w:val="0"/>
          <w:marRight w:val="0"/>
          <w:marTop w:val="0"/>
          <w:marBottom w:val="0"/>
          <w:divBdr>
            <w:top w:val="none" w:sz="0" w:space="0" w:color="auto"/>
            <w:left w:val="none" w:sz="0" w:space="0" w:color="auto"/>
            <w:bottom w:val="none" w:sz="0" w:space="0" w:color="auto"/>
            <w:right w:val="none" w:sz="0" w:space="0" w:color="auto"/>
          </w:divBdr>
        </w:div>
        <w:div w:id="1534222130">
          <w:marLeft w:val="0"/>
          <w:marRight w:val="0"/>
          <w:marTop w:val="0"/>
          <w:marBottom w:val="0"/>
          <w:divBdr>
            <w:top w:val="none" w:sz="0" w:space="0" w:color="auto"/>
            <w:left w:val="none" w:sz="0" w:space="0" w:color="auto"/>
            <w:bottom w:val="none" w:sz="0" w:space="0" w:color="auto"/>
            <w:right w:val="none" w:sz="0" w:space="0" w:color="auto"/>
          </w:divBdr>
        </w:div>
        <w:div w:id="826746107">
          <w:marLeft w:val="0"/>
          <w:marRight w:val="0"/>
          <w:marTop w:val="0"/>
          <w:marBottom w:val="0"/>
          <w:divBdr>
            <w:top w:val="none" w:sz="0" w:space="0" w:color="auto"/>
            <w:left w:val="none" w:sz="0" w:space="0" w:color="auto"/>
            <w:bottom w:val="none" w:sz="0" w:space="0" w:color="auto"/>
            <w:right w:val="none" w:sz="0" w:space="0" w:color="auto"/>
          </w:divBdr>
        </w:div>
        <w:div w:id="1143932921">
          <w:marLeft w:val="0"/>
          <w:marRight w:val="0"/>
          <w:marTop w:val="0"/>
          <w:marBottom w:val="0"/>
          <w:divBdr>
            <w:top w:val="none" w:sz="0" w:space="0" w:color="auto"/>
            <w:left w:val="none" w:sz="0" w:space="0" w:color="auto"/>
            <w:bottom w:val="none" w:sz="0" w:space="0" w:color="auto"/>
            <w:right w:val="none" w:sz="0" w:space="0" w:color="auto"/>
          </w:divBdr>
        </w:div>
        <w:div w:id="1635213118">
          <w:marLeft w:val="0"/>
          <w:marRight w:val="0"/>
          <w:marTop w:val="0"/>
          <w:marBottom w:val="0"/>
          <w:divBdr>
            <w:top w:val="none" w:sz="0" w:space="0" w:color="auto"/>
            <w:left w:val="none" w:sz="0" w:space="0" w:color="auto"/>
            <w:bottom w:val="none" w:sz="0" w:space="0" w:color="auto"/>
            <w:right w:val="none" w:sz="0" w:space="0" w:color="auto"/>
          </w:divBdr>
        </w:div>
        <w:div w:id="42561190">
          <w:marLeft w:val="0"/>
          <w:marRight w:val="0"/>
          <w:marTop w:val="0"/>
          <w:marBottom w:val="0"/>
          <w:divBdr>
            <w:top w:val="none" w:sz="0" w:space="0" w:color="auto"/>
            <w:left w:val="none" w:sz="0" w:space="0" w:color="auto"/>
            <w:bottom w:val="none" w:sz="0" w:space="0" w:color="auto"/>
            <w:right w:val="none" w:sz="0" w:space="0" w:color="auto"/>
          </w:divBdr>
        </w:div>
        <w:div w:id="1882980675">
          <w:marLeft w:val="0"/>
          <w:marRight w:val="0"/>
          <w:marTop w:val="0"/>
          <w:marBottom w:val="0"/>
          <w:divBdr>
            <w:top w:val="none" w:sz="0" w:space="0" w:color="auto"/>
            <w:left w:val="none" w:sz="0" w:space="0" w:color="auto"/>
            <w:bottom w:val="none" w:sz="0" w:space="0" w:color="auto"/>
            <w:right w:val="none" w:sz="0" w:space="0" w:color="auto"/>
          </w:divBdr>
        </w:div>
        <w:div w:id="1801801601">
          <w:marLeft w:val="0"/>
          <w:marRight w:val="0"/>
          <w:marTop w:val="0"/>
          <w:marBottom w:val="0"/>
          <w:divBdr>
            <w:top w:val="none" w:sz="0" w:space="0" w:color="auto"/>
            <w:left w:val="none" w:sz="0" w:space="0" w:color="auto"/>
            <w:bottom w:val="none" w:sz="0" w:space="0" w:color="auto"/>
            <w:right w:val="none" w:sz="0" w:space="0" w:color="auto"/>
          </w:divBdr>
        </w:div>
        <w:div w:id="755320776">
          <w:marLeft w:val="0"/>
          <w:marRight w:val="0"/>
          <w:marTop w:val="0"/>
          <w:marBottom w:val="0"/>
          <w:divBdr>
            <w:top w:val="none" w:sz="0" w:space="0" w:color="auto"/>
            <w:left w:val="none" w:sz="0" w:space="0" w:color="auto"/>
            <w:bottom w:val="none" w:sz="0" w:space="0" w:color="auto"/>
            <w:right w:val="none" w:sz="0" w:space="0" w:color="auto"/>
          </w:divBdr>
        </w:div>
        <w:div w:id="1631981300">
          <w:marLeft w:val="0"/>
          <w:marRight w:val="0"/>
          <w:marTop w:val="0"/>
          <w:marBottom w:val="0"/>
          <w:divBdr>
            <w:top w:val="none" w:sz="0" w:space="0" w:color="auto"/>
            <w:left w:val="none" w:sz="0" w:space="0" w:color="auto"/>
            <w:bottom w:val="none" w:sz="0" w:space="0" w:color="auto"/>
            <w:right w:val="none" w:sz="0" w:space="0" w:color="auto"/>
          </w:divBdr>
        </w:div>
        <w:div w:id="650451447">
          <w:marLeft w:val="0"/>
          <w:marRight w:val="0"/>
          <w:marTop w:val="0"/>
          <w:marBottom w:val="0"/>
          <w:divBdr>
            <w:top w:val="none" w:sz="0" w:space="0" w:color="auto"/>
            <w:left w:val="none" w:sz="0" w:space="0" w:color="auto"/>
            <w:bottom w:val="none" w:sz="0" w:space="0" w:color="auto"/>
            <w:right w:val="none" w:sz="0" w:space="0" w:color="auto"/>
          </w:divBdr>
        </w:div>
        <w:div w:id="368334014">
          <w:marLeft w:val="0"/>
          <w:marRight w:val="0"/>
          <w:marTop w:val="0"/>
          <w:marBottom w:val="0"/>
          <w:divBdr>
            <w:top w:val="none" w:sz="0" w:space="0" w:color="auto"/>
            <w:left w:val="none" w:sz="0" w:space="0" w:color="auto"/>
            <w:bottom w:val="none" w:sz="0" w:space="0" w:color="auto"/>
            <w:right w:val="none" w:sz="0" w:space="0" w:color="auto"/>
          </w:divBdr>
        </w:div>
      </w:divsChild>
    </w:div>
    <w:div w:id="244539730">
      <w:bodyDiv w:val="1"/>
      <w:marLeft w:val="0"/>
      <w:marRight w:val="0"/>
      <w:marTop w:val="0"/>
      <w:marBottom w:val="0"/>
      <w:divBdr>
        <w:top w:val="none" w:sz="0" w:space="0" w:color="auto"/>
        <w:left w:val="none" w:sz="0" w:space="0" w:color="auto"/>
        <w:bottom w:val="none" w:sz="0" w:space="0" w:color="auto"/>
        <w:right w:val="none" w:sz="0" w:space="0" w:color="auto"/>
      </w:divBdr>
    </w:div>
    <w:div w:id="255405421">
      <w:bodyDiv w:val="1"/>
      <w:marLeft w:val="0"/>
      <w:marRight w:val="0"/>
      <w:marTop w:val="0"/>
      <w:marBottom w:val="0"/>
      <w:divBdr>
        <w:top w:val="none" w:sz="0" w:space="0" w:color="auto"/>
        <w:left w:val="none" w:sz="0" w:space="0" w:color="auto"/>
        <w:bottom w:val="none" w:sz="0" w:space="0" w:color="auto"/>
        <w:right w:val="none" w:sz="0" w:space="0" w:color="auto"/>
      </w:divBdr>
    </w:div>
    <w:div w:id="255984294">
      <w:bodyDiv w:val="1"/>
      <w:marLeft w:val="0"/>
      <w:marRight w:val="0"/>
      <w:marTop w:val="0"/>
      <w:marBottom w:val="0"/>
      <w:divBdr>
        <w:top w:val="none" w:sz="0" w:space="0" w:color="auto"/>
        <w:left w:val="none" w:sz="0" w:space="0" w:color="auto"/>
        <w:bottom w:val="none" w:sz="0" w:space="0" w:color="auto"/>
        <w:right w:val="none" w:sz="0" w:space="0" w:color="auto"/>
      </w:divBdr>
    </w:div>
    <w:div w:id="295264335">
      <w:bodyDiv w:val="1"/>
      <w:marLeft w:val="0"/>
      <w:marRight w:val="0"/>
      <w:marTop w:val="0"/>
      <w:marBottom w:val="0"/>
      <w:divBdr>
        <w:top w:val="none" w:sz="0" w:space="0" w:color="auto"/>
        <w:left w:val="none" w:sz="0" w:space="0" w:color="auto"/>
        <w:bottom w:val="none" w:sz="0" w:space="0" w:color="auto"/>
        <w:right w:val="none" w:sz="0" w:space="0" w:color="auto"/>
      </w:divBdr>
    </w:div>
    <w:div w:id="306251642">
      <w:bodyDiv w:val="1"/>
      <w:marLeft w:val="0"/>
      <w:marRight w:val="0"/>
      <w:marTop w:val="0"/>
      <w:marBottom w:val="0"/>
      <w:divBdr>
        <w:top w:val="none" w:sz="0" w:space="0" w:color="auto"/>
        <w:left w:val="none" w:sz="0" w:space="0" w:color="auto"/>
        <w:bottom w:val="none" w:sz="0" w:space="0" w:color="auto"/>
        <w:right w:val="none" w:sz="0" w:space="0" w:color="auto"/>
      </w:divBdr>
      <w:divsChild>
        <w:div w:id="1254242551">
          <w:marLeft w:val="0"/>
          <w:marRight w:val="0"/>
          <w:marTop w:val="0"/>
          <w:marBottom w:val="0"/>
          <w:divBdr>
            <w:top w:val="none" w:sz="0" w:space="0" w:color="auto"/>
            <w:left w:val="none" w:sz="0" w:space="0" w:color="auto"/>
            <w:bottom w:val="none" w:sz="0" w:space="0" w:color="auto"/>
            <w:right w:val="none" w:sz="0" w:space="0" w:color="auto"/>
          </w:divBdr>
        </w:div>
        <w:div w:id="1870876954">
          <w:marLeft w:val="0"/>
          <w:marRight w:val="0"/>
          <w:marTop w:val="0"/>
          <w:marBottom w:val="0"/>
          <w:divBdr>
            <w:top w:val="none" w:sz="0" w:space="0" w:color="auto"/>
            <w:left w:val="none" w:sz="0" w:space="0" w:color="auto"/>
            <w:bottom w:val="none" w:sz="0" w:space="0" w:color="auto"/>
            <w:right w:val="none" w:sz="0" w:space="0" w:color="auto"/>
          </w:divBdr>
        </w:div>
        <w:div w:id="1833791136">
          <w:marLeft w:val="0"/>
          <w:marRight w:val="0"/>
          <w:marTop w:val="0"/>
          <w:marBottom w:val="0"/>
          <w:divBdr>
            <w:top w:val="none" w:sz="0" w:space="0" w:color="auto"/>
            <w:left w:val="none" w:sz="0" w:space="0" w:color="auto"/>
            <w:bottom w:val="none" w:sz="0" w:space="0" w:color="auto"/>
            <w:right w:val="none" w:sz="0" w:space="0" w:color="auto"/>
          </w:divBdr>
        </w:div>
        <w:div w:id="654651918">
          <w:marLeft w:val="0"/>
          <w:marRight w:val="0"/>
          <w:marTop w:val="0"/>
          <w:marBottom w:val="0"/>
          <w:divBdr>
            <w:top w:val="none" w:sz="0" w:space="0" w:color="auto"/>
            <w:left w:val="none" w:sz="0" w:space="0" w:color="auto"/>
            <w:bottom w:val="none" w:sz="0" w:space="0" w:color="auto"/>
            <w:right w:val="none" w:sz="0" w:space="0" w:color="auto"/>
          </w:divBdr>
        </w:div>
        <w:div w:id="1727610080">
          <w:marLeft w:val="0"/>
          <w:marRight w:val="0"/>
          <w:marTop w:val="0"/>
          <w:marBottom w:val="0"/>
          <w:divBdr>
            <w:top w:val="none" w:sz="0" w:space="0" w:color="auto"/>
            <w:left w:val="none" w:sz="0" w:space="0" w:color="auto"/>
            <w:bottom w:val="none" w:sz="0" w:space="0" w:color="auto"/>
            <w:right w:val="none" w:sz="0" w:space="0" w:color="auto"/>
          </w:divBdr>
        </w:div>
        <w:div w:id="2023899242">
          <w:marLeft w:val="0"/>
          <w:marRight w:val="0"/>
          <w:marTop w:val="0"/>
          <w:marBottom w:val="0"/>
          <w:divBdr>
            <w:top w:val="none" w:sz="0" w:space="0" w:color="auto"/>
            <w:left w:val="none" w:sz="0" w:space="0" w:color="auto"/>
            <w:bottom w:val="none" w:sz="0" w:space="0" w:color="auto"/>
            <w:right w:val="none" w:sz="0" w:space="0" w:color="auto"/>
          </w:divBdr>
        </w:div>
        <w:div w:id="1250112827">
          <w:marLeft w:val="0"/>
          <w:marRight w:val="0"/>
          <w:marTop w:val="0"/>
          <w:marBottom w:val="0"/>
          <w:divBdr>
            <w:top w:val="none" w:sz="0" w:space="0" w:color="auto"/>
            <w:left w:val="none" w:sz="0" w:space="0" w:color="auto"/>
            <w:bottom w:val="none" w:sz="0" w:space="0" w:color="auto"/>
            <w:right w:val="none" w:sz="0" w:space="0" w:color="auto"/>
          </w:divBdr>
        </w:div>
        <w:div w:id="989938276">
          <w:marLeft w:val="0"/>
          <w:marRight w:val="0"/>
          <w:marTop w:val="0"/>
          <w:marBottom w:val="0"/>
          <w:divBdr>
            <w:top w:val="none" w:sz="0" w:space="0" w:color="auto"/>
            <w:left w:val="none" w:sz="0" w:space="0" w:color="auto"/>
            <w:bottom w:val="none" w:sz="0" w:space="0" w:color="auto"/>
            <w:right w:val="none" w:sz="0" w:space="0" w:color="auto"/>
          </w:divBdr>
        </w:div>
        <w:div w:id="299967399">
          <w:marLeft w:val="0"/>
          <w:marRight w:val="0"/>
          <w:marTop w:val="0"/>
          <w:marBottom w:val="0"/>
          <w:divBdr>
            <w:top w:val="none" w:sz="0" w:space="0" w:color="auto"/>
            <w:left w:val="none" w:sz="0" w:space="0" w:color="auto"/>
            <w:bottom w:val="none" w:sz="0" w:space="0" w:color="auto"/>
            <w:right w:val="none" w:sz="0" w:space="0" w:color="auto"/>
          </w:divBdr>
        </w:div>
        <w:div w:id="1212961121">
          <w:marLeft w:val="0"/>
          <w:marRight w:val="0"/>
          <w:marTop w:val="0"/>
          <w:marBottom w:val="0"/>
          <w:divBdr>
            <w:top w:val="none" w:sz="0" w:space="0" w:color="auto"/>
            <w:left w:val="none" w:sz="0" w:space="0" w:color="auto"/>
            <w:bottom w:val="none" w:sz="0" w:space="0" w:color="auto"/>
            <w:right w:val="none" w:sz="0" w:space="0" w:color="auto"/>
          </w:divBdr>
        </w:div>
      </w:divsChild>
    </w:div>
    <w:div w:id="317735946">
      <w:bodyDiv w:val="1"/>
      <w:marLeft w:val="0"/>
      <w:marRight w:val="0"/>
      <w:marTop w:val="0"/>
      <w:marBottom w:val="0"/>
      <w:divBdr>
        <w:top w:val="none" w:sz="0" w:space="0" w:color="auto"/>
        <w:left w:val="none" w:sz="0" w:space="0" w:color="auto"/>
        <w:bottom w:val="none" w:sz="0" w:space="0" w:color="auto"/>
        <w:right w:val="none" w:sz="0" w:space="0" w:color="auto"/>
      </w:divBdr>
    </w:div>
    <w:div w:id="325322116">
      <w:bodyDiv w:val="1"/>
      <w:marLeft w:val="0"/>
      <w:marRight w:val="0"/>
      <w:marTop w:val="0"/>
      <w:marBottom w:val="0"/>
      <w:divBdr>
        <w:top w:val="none" w:sz="0" w:space="0" w:color="auto"/>
        <w:left w:val="none" w:sz="0" w:space="0" w:color="auto"/>
        <w:bottom w:val="none" w:sz="0" w:space="0" w:color="auto"/>
        <w:right w:val="none" w:sz="0" w:space="0" w:color="auto"/>
      </w:divBdr>
      <w:divsChild>
        <w:div w:id="865828536">
          <w:marLeft w:val="0"/>
          <w:marRight w:val="0"/>
          <w:marTop w:val="0"/>
          <w:marBottom w:val="0"/>
          <w:divBdr>
            <w:top w:val="none" w:sz="0" w:space="0" w:color="auto"/>
            <w:left w:val="none" w:sz="0" w:space="0" w:color="auto"/>
            <w:bottom w:val="none" w:sz="0" w:space="0" w:color="auto"/>
            <w:right w:val="none" w:sz="0" w:space="0" w:color="auto"/>
          </w:divBdr>
        </w:div>
        <w:div w:id="1985771536">
          <w:marLeft w:val="0"/>
          <w:marRight w:val="0"/>
          <w:marTop w:val="0"/>
          <w:marBottom w:val="0"/>
          <w:divBdr>
            <w:top w:val="none" w:sz="0" w:space="0" w:color="auto"/>
            <w:left w:val="none" w:sz="0" w:space="0" w:color="auto"/>
            <w:bottom w:val="none" w:sz="0" w:space="0" w:color="auto"/>
            <w:right w:val="none" w:sz="0" w:space="0" w:color="auto"/>
          </w:divBdr>
        </w:div>
        <w:div w:id="722018651">
          <w:marLeft w:val="0"/>
          <w:marRight w:val="0"/>
          <w:marTop w:val="0"/>
          <w:marBottom w:val="0"/>
          <w:divBdr>
            <w:top w:val="none" w:sz="0" w:space="0" w:color="auto"/>
            <w:left w:val="none" w:sz="0" w:space="0" w:color="auto"/>
            <w:bottom w:val="none" w:sz="0" w:space="0" w:color="auto"/>
            <w:right w:val="none" w:sz="0" w:space="0" w:color="auto"/>
          </w:divBdr>
        </w:div>
        <w:div w:id="767391039">
          <w:marLeft w:val="0"/>
          <w:marRight w:val="0"/>
          <w:marTop w:val="0"/>
          <w:marBottom w:val="0"/>
          <w:divBdr>
            <w:top w:val="none" w:sz="0" w:space="0" w:color="auto"/>
            <w:left w:val="none" w:sz="0" w:space="0" w:color="auto"/>
            <w:bottom w:val="none" w:sz="0" w:space="0" w:color="auto"/>
            <w:right w:val="none" w:sz="0" w:space="0" w:color="auto"/>
          </w:divBdr>
        </w:div>
        <w:div w:id="684329006">
          <w:marLeft w:val="0"/>
          <w:marRight w:val="0"/>
          <w:marTop w:val="0"/>
          <w:marBottom w:val="0"/>
          <w:divBdr>
            <w:top w:val="none" w:sz="0" w:space="0" w:color="auto"/>
            <w:left w:val="none" w:sz="0" w:space="0" w:color="auto"/>
            <w:bottom w:val="none" w:sz="0" w:space="0" w:color="auto"/>
            <w:right w:val="none" w:sz="0" w:space="0" w:color="auto"/>
          </w:divBdr>
        </w:div>
        <w:div w:id="1556115718">
          <w:marLeft w:val="0"/>
          <w:marRight w:val="0"/>
          <w:marTop w:val="0"/>
          <w:marBottom w:val="0"/>
          <w:divBdr>
            <w:top w:val="none" w:sz="0" w:space="0" w:color="auto"/>
            <w:left w:val="none" w:sz="0" w:space="0" w:color="auto"/>
            <w:bottom w:val="none" w:sz="0" w:space="0" w:color="auto"/>
            <w:right w:val="none" w:sz="0" w:space="0" w:color="auto"/>
          </w:divBdr>
        </w:div>
        <w:div w:id="360326711">
          <w:marLeft w:val="0"/>
          <w:marRight w:val="0"/>
          <w:marTop w:val="0"/>
          <w:marBottom w:val="0"/>
          <w:divBdr>
            <w:top w:val="none" w:sz="0" w:space="0" w:color="auto"/>
            <w:left w:val="none" w:sz="0" w:space="0" w:color="auto"/>
            <w:bottom w:val="none" w:sz="0" w:space="0" w:color="auto"/>
            <w:right w:val="none" w:sz="0" w:space="0" w:color="auto"/>
          </w:divBdr>
        </w:div>
        <w:div w:id="490023345">
          <w:marLeft w:val="0"/>
          <w:marRight w:val="0"/>
          <w:marTop w:val="0"/>
          <w:marBottom w:val="0"/>
          <w:divBdr>
            <w:top w:val="none" w:sz="0" w:space="0" w:color="auto"/>
            <w:left w:val="none" w:sz="0" w:space="0" w:color="auto"/>
            <w:bottom w:val="none" w:sz="0" w:space="0" w:color="auto"/>
            <w:right w:val="none" w:sz="0" w:space="0" w:color="auto"/>
          </w:divBdr>
        </w:div>
        <w:div w:id="2060203358">
          <w:marLeft w:val="0"/>
          <w:marRight w:val="0"/>
          <w:marTop w:val="0"/>
          <w:marBottom w:val="0"/>
          <w:divBdr>
            <w:top w:val="none" w:sz="0" w:space="0" w:color="auto"/>
            <w:left w:val="none" w:sz="0" w:space="0" w:color="auto"/>
            <w:bottom w:val="none" w:sz="0" w:space="0" w:color="auto"/>
            <w:right w:val="none" w:sz="0" w:space="0" w:color="auto"/>
          </w:divBdr>
        </w:div>
        <w:div w:id="1621951802">
          <w:marLeft w:val="0"/>
          <w:marRight w:val="0"/>
          <w:marTop w:val="0"/>
          <w:marBottom w:val="0"/>
          <w:divBdr>
            <w:top w:val="none" w:sz="0" w:space="0" w:color="auto"/>
            <w:left w:val="none" w:sz="0" w:space="0" w:color="auto"/>
            <w:bottom w:val="none" w:sz="0" w:space="0" w:color="auto"/>
            <w:right w:val="none" w:sz="0" w:space="0" w:color="auto"/>
          </w:divBdr>
        </w:div>
        <w:div w:id="236521656">
          <w:marLeft w:val="0"/>
          <w:marRight w:val="0"/>
          <w:marTop w:val="0"/>
          <w:marBottom w:val="0"/>
          <w:divBdr>
            <w:top w:val="none" w:sz="0" w:space="0" w:color="auto"/>
            <w:left w:val="none" w:sz="0" w:space="0" w:color="auto"/>
            <w:bottom w:val="none" w:sz="0" w:space="0" w:color="auto"/>
            <w:right w:val="none" w:sz="0" w:space="0" w:color="auto"/>
          </w:divBdr>
        </w:div>
      </w:divsChild>
    </w:div>
    <w:div w:id="332535658">
      <w:bodyDiv w:val="1"/>
      <w:marLeft w:val="0"/>
      <w:marRight w:val="0"/>
      <w:marTop w:val="0"/>
      <w:marBottom w:val="0"/>
      <w:divBdr>
        <w:top w:val="none" w:sz="0" w:space="0" w:color="auto"/>
        <w:left w:val="none" w:sz="0" w:space="0" w:color="auto"/>
        <w:bottom w:val="none" w:sz="0" w:space="0" w:color="auto"/>
        <w:right w:val="none" w:sz="0" w:space="0" w:color="auto"/>
      </w:divBdr>
      <w:divsChild>
        <w:div w:id="1685084624">
          <w:marLeft w:val="0"/>
          <w:marRight w:val="0"/>
          <w:marTop w:val="0"/>
          <w:marBottom w:val="0"/>
          <w:divBdr>
            <w:top w:val="none" w:sz="0" w:space="0" w:color="auto"/>
            <w:left w:val="none" w:sz="0" w:space="0" w:color="auto"/>
            <w:bottom w:val="none" w:sz="0" w:space="0" w:color="auto"/>
            <w:right w:val="none" w:sz="0" w:space="0" w:color="auto"/>
          </w:divBdr>
        </w:div>
        <w:div w:id="291790804">
          <w:marLeft w:val="0"/>
          <w:marRight w:val="0"/>
          <w:marTop w:val="0"/>
          <w:marBottom w:val="0"/>
          <w:divBdr>
            <w:top w:val="none" w:sz="0" w:space="0" w:color="auto"/>
            <w:left w:val="none" w:sz="0" w:space="0" w:color="auto"/>
            <w:bottom w:val="none" w:sz="0" w:space="0" w:color="auto"/>
            <w:right w:val="none" w:sz="0" w:space="0" w:color="auto"/>
          </w:divBdr>
        </w:div>
        <w:div w:id="1940408943">
          <w:marLeft w:val="0"/>
          <w:marRight w:val="0"/>
          <w:marTop w:val="0"/>
          <w:marBottom w:val="0"/>
          <w:divBdr>
            <w:top w:val="none" w:sz="0" w:space="0" w:color="auto"/>
            <w:left w:val="none" w:sz="0" w:space="0" w:color="auto"/>
            <w:bottom w:val="none" w:sz="0" w:space="0" w:color="auto"/>
            <w:right w:val="none" w:sz="0" w:space="0" w:color="auto"/>
          </w:divBdr>
        </w:div>
        <w:div w:id="858083831">
          <w:marLeft w:val="0"/>
          <w:marRight w:val="0"/>
          <w:marTop w:val="0"/>
          <w:marBottom w:val="0"/>
          <w:divBdr>
            <w:top w:val="none" w:sz="0" w:space="0" w:color="auto"/>
            <w:left w:val="none" w:sz="0" w:space="0" w:color="auto"/>
            <w:bottom w:val="none" w:sz="0" w:space="0" w:color="auto"/>
            <w:right w:val="none" w:sz="0" w:space="0" w:color="auto"/>
          </w:divBdr>
        </w:div>
      </w:divsChild>
    </w:div>
    <w:div w:id="352877917">
      <w:bodyDiv w:val="1"/>
      <w:marLeft w:val="0"/>
      <w:marRight w:val="0"/>
      <w:marTop w:val="0"/>
      <w:marBottom w:val="0"/>
      <w:divBdr>
        <w:top w:val="none" w:sz="0" w:space="0" w:color="auto"/>
        <w:left w:val="none" w:sz="0" w:space="0" w:color="auto"/>
        <w:bottom w:val="none" w:sz="0" w:space="0" w:color="auto"/>
        <w:right w:val="none" w:sz="0" w:space="0" w:color="auto"/>
      </w:divBdr>
      <w:divsChild>
        <w:div w:id="247010104">
          <w:marLeft w:val="0"/>
          <w:marRight w:val="0"/>
          <w:marTop w:val="0"/>
          <w:marBottom w:val="0"/>
          <w:divBdr>
            <w:top w:val="none" w:sz="0" w:space="0" w:color="auto"/>
            <w:left w:val="none" w:sz="0" w:space="0" w:color="auto"/>
            <w:bottom w:val="none" w:sz="0" w:space="0" w:color="auto"/>
            <w:right w:val="none" w:sz="0" w:space="0" w:color="auto"/>
          </w:divBdr>
        </w:div>
        <w:div w:id="1474105828">
          <w:marLeft w:val="0"/>
          <w:marRight w:val="0"/>
          <w:marTop w:val="0"/>
          <w:marBottom w:val="0"/>
          <w:divBdr>
            <w:top w:val="none" w:sz="0" w:space="0" w:color="auto"/>
            <w:left w:val="none" w:sz="0" w:space="0" w:color="auto"/>
            <w:bottom w:val="none" w:sz="0" w:space="0" w:color="auto"/>
            <w:right w:val="none" w:sz="0" w:space="0" w:color="auto"/>
          </w:divBdr>
        </w:div>
        <w:div w:id="1796024927">
          <w:marLeft w:val="0"/>
          <w:marRight w:val="0"/>
          <w:marTop w:val="0"/>
          <w:marBottom w:val="0"/>
          <w:divBdr>
            <w:top w:val="none" w:sz="0" w:space="0" w:color="auto"/>
            <w:left w:val="none" w:sz="0" w:space="0" w:color="auto"/>
            <w:bottom w:val="none" w:sz="0" w:space="0" w:color="auto"/>
            <w:right w:val="none" w:sz="0" w:space="0" w:color="auto"/>
          </w:divBdr>
        </w:div>
        <w:div w:id="259067718">
          <w:marLeft w:val="0"/>
          <w:marRight w:val="0"/>
          <w:marTop w:val="0"/>
          <w:marBottom w:val="0"/>
          <w:divBdr>
            <w:top w:val="none" w:sz="0" w:space="0" w:color="auto"/>
            <w:left w:val="none" w:sz="0" w:space="0" w:color="auto"/>
            <w:bottom w:val="none" w:sz="0" w:space="0" w:color="auto"/>
            <w:right w:val="none" w:sz="0" w:space="0" w:color="auto"/>
          </w:divBdr>
        </w:div>
        <w:div w:id="1921212766">
          <w:marLeft w:val="0"/>
          <w:marRight w:val="0"/>
          <w:marTop w:val="0"/>
          <w:marBottom w:val="0"/>
          <w:divBdr>
            <w:top w:val="none" w:sz="0" w:space="0" w:color="auto"/>
            <w:left w:val="none" w:sz="0" w:space="0" w:color="auto"/>
            <w:bottom w:val="none" w:sz="0" w:space="0" w:color="auto"/>
            <w:right w:val="none" w:sz="0" w:space="0" w:color="auto"/>
          </w:divBdr>
        </w:div>
        <w:div w:id="1708988994">
          <w:marLeft w:val="0"/>
          <w:marRight w:val="0"/>
          <w:marTop w:val="0"/>
          <w:marBottom w:val="0"/>
          <w:divBdr>
            <w:top w:val="none" w:sz="0" w:space="0" w:color="auto"/>
            <w:left w:val="none" w:sz="0" w:space="0" w:color="auto"/>
            <w:bottom w:val="none" w:sz="0" w:space="0" w:color="auto"/>
            <w:right w:val="none" w:sz="0" w:space="0" w:color="auto"/>
          </w:divBdr>
        </w:div>
        <w:div w:id="1723017677">
          <w:marLeft w:val="0"/>
          <w:marRight w:val="0"/>
          <w:marTop w:val="0"/>
          <w:marBottom w:val="0"/>
          <w:divBdr>
            <w:top w:val="none" w:sz="0" w:space="0" w:color="auto"/>
            <w:left w:val="none" w:sz="0" w:space="0" w:color="auto"/>
            <w:bottom w:val="none" w:sz="0" w:space="0" w:color="auto"/>
            <w:right w:val="none" w:sz="0" w:space="0" w:color="auto"/>
          </w:divBdr>
        </w:div>
        <w:div w:id="843663487">
          <w:marLeft w:val="0"/>
          <w:marRight w:val="0"/>
          <w:marTop w:val="0"/>
          <w:marBottom w:val="0"/>
          <w:divBdr>
            <w:top w:val="none" w:sz="0" w:space="0" w:color="auto"/>
            <w:left w:val="none" w:sz="0" w:space="0" w:color="auto"/>
            <w:bottom w:val="none" w:sz="0" w:space="0" w:color="auto"/>
            <w:right w:val="none" w:sz="0" w:space="0" w:color="auto"/>
          </w:divBdr>
        </w:div>
        <w:div w:id="1052847556">
          <w:marLeft w:val="0"/>
          <w:marRight w:val="0"/>
          <w:marTop w:val="0"/>
          <w:marBottom w:val="0"/>
          <w:divBdr>
            <w:top w:val="none" w:sz="0" w:space="0" w:color="auto"/>
            <w:left w:val="none" w:sz="0" w:space="0" w:color="auto"/>
            <w:bottom w:val="none" w:sz="0" w:space="0" w:color="auto"/>
            <w:right w:val="none" w:sz="0" w:space="0" w:color="auto"/>
          </w:divBdr>
        </w:div>
        <w:div w:id="1550680031">
          <w:marLeft w:val="0"/>
          <w:marRight w:val="0"/>
          <w:marTop w:val="0"/>
          <w:marBottom w:val="0"/>
          <w:divBdr>
            <w:top w:val="none" w:sz="0" w:space="0" w:color="auto"/>
            <w:left w:val="none" w:sz="0" w:space="0" w:color="auto"/>
            <w:bottom w:val="none" w:sz="0" w:space="0" w:color="auto"/>
            <w:right w:val="none" w:sz="0" w:space="0" w:color="auto"/>
          </w:divBdr>
        </w:div>
        <w:div w:id="940575058">
          <w:marLeft w:val="0"/>
          <w:marRight w:val="0"/>
          <w:marTop w:val="0"/>
          <w:marBottom w:val="0"/>
          <w:divBdr>
            <w:top w:val="none" w:sz="0" w:space="0" w:color="auto"/>
            <w:left w:val="none" w:sz="0" w:space="0" w:color="auto"/>
            <w:bottom w:val="none" w:sz="0" w:space="0" w:color="auto"/>
            <w:right w:val="none" w:sz="0" w:space="0" w:color="auto"/>
          </w:divBdr>
        </w:div>
        <w:div w:id="290718896">
          <w:marLeft w:val="0"/>
          <w:marRight w:val="0"/>
          <w:marTop w:val="0"/>
          <w:marBottom w:val="0"/>
          <w:divBdr>
            <w:top w:val="none" w:sz="0" w:space="0" w:color="auto"/>
            <w:left w:val="none" w:sz="0" w:space="0" w:color="auto"/>
            <w:bottom w:val="none" w:sz="0" w:space="0" w:color="auto"/>
            <w:right w:val="none" w:sz="0" w:space="0" w:color="auto"/>
          </w:divBdr>
        </w:div>
        <w:div w:id="1471636135">
          <w:marLeft w:val="0"/>
          <w:marRight w:val="0"/>
          <w:marTop w:val="0"/>
          <w:marBottom w:val="0"/>
          <w:divBdr>
            <w:top w:val="none" w:sz="0" w:space="0" w:color="auto"/>
            <w:left w:val="none" w:sz="0" w:space="0" w:color="auto"/>
            <w:bottom w:val="none" w:sz="0" w:space="0" w:color="auto"/>
            <w:right w:val="none" w:sz="0" w:space="0" w:color="auto"/>
          </w:divBdr>
        </w:div>
        <w:div w:id="894505030">
          <w:marLeft w:val="0"/>
          <w:marRight w:val="0"/>
          <w:marTop w:val="0"/>
          <w:marBottom w:val="0"/>
          <w:divBdr>
            <w:top w:val="none" w:sz="0" w:space="0" w:color="auto"/>
            <w:left w:val="none" w:sz="0" w:space="0" w:color="auto"/>
            <w:bottom w:val="none" w:sz="0" w:space="0" w:color="auto"/>
            <w:right w:val="none" w:sz="0" w:space="0" w:color="auto"/>
          </w:divBdr>
        </w:div>
        <w:div w:id="1198467026">
          <w:marLeft w:val="0"/>
          <w:marRight w:val="0"/>
          <w:marTop w:val="0"/>
          <w:marBottom w:val="0"/>
          <w:divBdr>
            <w:top w:val="none" w:sz="0" w:space="0" w:color="auto"/>
            <w:left w:val="none" w:sz="0" w:space="0" w:color="auto"/>
            <w:bottom w:val="none" w:sz="0" w:space="0" w:color="auto"/>
            <w:right w:val="none" w:sz="0" w:space="0" w:color="auto"/>
          </w:divBdr>
        </w:div>
        <w:div w:id="1202520111">
          <w:marLeft w:val="0"/>
          <w:marRight w:val="0"/>
          <w:marTop w:val="0"/>
          <w:marBottom w:val="0"/>
          <w:divBdr>
            <w:top w:val="none" w:sz="0" w:space="0" w:color="auto"/>
            <w:left w:val="none" w:sz="0" w:space="0" w:color="auto"/>
            <w:bottom w:val="none" w:sz="0" w:space="0" w:color="auto"/>
            <w:right w:val="none" w:sz="0" w:space="0" w:color="auto"/>
          </w:divBdr>
        </w:div>
        <w:div w:id="203099937">
          <w:marLeft w:val="0"/>
          <w:marRight w:val="0"/>
          <w:marTop w:val="0"/>
          <w:marBottom w:val="0"/>
          <w:divBdr>
            <w:top w:val="none" w:sz="0" w:space="0" w:color="auto"/>
            <w:left w:val="none" w:sz="0" w:space="0" w:color="auto"/>
            <w:bottom w:val="none" w:sz="0" w:space="0" w:color="auto"/>
            <w:right w:val="none" w:sz="0" w:space="0" w:color="auto"/>
          </w:divBdr>
        </w:div>
        <w:div w:id="1852455662">
          <w:marLeft w:val="0"/>
          <w:marRight w:val="0"/>
          <w:marTop w:val="0"/>
          <w:marBottom w:val="0"/>
          <w:divBdr>
            <w:top w:val="none" w:sz="0" w:space="0" w:color="auto"/>
            <w:left w:val="none" w:sz="0" w:space="0" w:color="auto"/>
            <w:bottom w:val="none" w:sz="0" w:space="0" w:color="auto"/>
            <w:right w:val="none" w:sz="0" w:space="0" w:color="auto"/>
          </w:divBdr>
        </w:div>
        <w:div w:id="1537888758">
          <w:marLeft w:val="0"/>
          <w:marRight w:val="0"/>
          <w:marTop w:val="0"/>
          <w:marBottom w:val="0"/>
          <w:divBdr>
            <w:top w:val="none" w:sz="0" w:space="0" w:color="auto"/>
            <w:left w:val="none" w:sz="0" w:space="0" w:color="auto"/>
            <w:bottom w:val="none" w:sz="0" w:space="0" w:color="auto"/>
            <w:right w:val="none" w:sz="0" w:space="0" w:color="auto"/>
          </w:divBdr>
        </w:div>
        <w:div w:id="2057582148">
          <w:marLeft w:val="0"/>
          <w:marRight w:val="0"/>
          <w:marTop w:val="0"/>
          <w:marBottom w:val="0"/>
          <w:divBdr>
            <w:top w:val="none" w:sz="0" w:space="0" w:color="auto"/>
            <w:left w:val="none" w:sz="0" w:space="0" w:color="auto"/>
            <w:bottom w:val="none" w:sz="0" w:space="0" w:color="auto"/>
            <w:right w:val="none" w:sz="0" w:space="0" w:color="auto"/>
          </w:divBdr>
        </w:div>
        <w:div w:id="2010478991">
          <w:marLeft w:val="0"/>
          <w:marRight w:val="0"/>
          <w:marTop w:val="0"/>
          <w:marBottom w:val="0"/>
          <w:divBdr>
            <w:top w:val="none" w:sz="0" w:space="0" w:color="auto"/>
            <w:left w:val="none" w:sz="0" w:space="0" w:color="auto"/>
            <w:bottom w:val="none" w:sz="0" w:space="0" w:color="auto"/>
            <w:right w:val="none" w:sz="0" w:space="0" w:color="auto"/>
          </w:divBdr>
        </w:div>
      </w:divsChild>
    </w:div>
    <w:div w:id="364841021">
      <w:bodyDiv w:val="1"/>
      <w:marLeft w:val="0"/>
      <w:marRight w:val="0"/>
      <w:marTop w:val="0"/>
      <w:marBottom w:val="0"/>
      <w:divBdr>
        <w:top w:val="none" w:sz="0" w:space="0" w:color="auto"/>
        <w:left w:val="none" w:sz="0" w:space="0" w:color="auto"/>
        <w:bottom w:val="none" w:sz="0" w:space="0" w:color="auto"/>
        <w:right w:val="none" w:sz="0" w:space="0" w:color="auto"/>
      </w:divBdr>
      <w:divsChild>
        <w:div w:id="2106265554">
          <w:marLeft w:val="0"/>
          <w:marRight w:val="0"/>
          <w:marTop w:val="0"/>
          <w:marBottom w:val="0"/>
          <w:divBdr>
            <w:top w:val="none" w:sz="0" w:space="0" w:color="auto"/>
            <w:left w:val="none" w:sz="0" w:space="0" w:color="auto"/>
            <w:bottom w:val="none" w:sz="0" w:space="0" w:color="auto"/>
            <w:right w:val="none" w:sz="0" w:space="0" w:color="auto"/>
          </w:divBdr>
        </w:div>
        <w:div w:id="119079353">
          <w:marLeft w:val="0"/>
          <w:marRight w:val="0"/>
          <w:marTop w:val="0"/>
          <w:marBottom w:val="0"/>
          <w:divBdr>
            <w:top w:val="none" w:sz="0" w:space="0" w:color="auto"/>
            <w:left w:val="none" w:sz="0" w:space="0" w:color="auto"/>
            <w:bottom w:val="none" w:sz="0" w:space="0" w:color="auto"/>
            <w:right w:val="none" w:sz="0" w:space="0" w:color="auto"/>
          </w:divBdr>
        </w:div>
        <w:div w:id="815729947">
          <w:marLeft w:val="0"/>
          <w:marRight w:val="0"/>
          <w:marTop w:val="0"/>
          <w:marBottom w:val="0"/>
          <w:divBdr>
            <w:top w:val="none" w:sz="0" w:space="0" w:color="auto"/>
            <w:left w:val="none" w:sz="0" w:space="0" w:color="auto"/>
            <w:bottom w:val="none" w:sz="0" w:space="0" w:color="auto"/>
            <w:right w:val="none" w:sz="0" w:space="0" w:color="auto"/>
          </w:divBdr>
        </w:div>
        <w:div w:id="1040208919">
          <w:marLeft w:val="0"/>
          <w:marRight w:val="0"/>
          <w:marTop w:val="0"/>
          <w:marBottom w:val="0"/>
          <w:divBdr>
            <w:top w:val="none" w:sz="0" w:space="0" w:color="auto"/>
            <w:left w:val="none" w:sz="0" w:space="0" w:color="auto"/>
            <w:bottom w:val="none" w:sz="0" w:space="0" w:color="auto"/>
            <w:right w:val="none" w:sz="0" w:space="0" w:color="auto"/>
          </w:divBdr>
        </w:div>
        <w:div w:id="207690868">
          <w:marLeft w:val="0"/>
          <w:marRight w:val="0"/>
          <w:marTop w:val="0"/>
          <w:marBottom w:val="0"/>
          <w:divBdr>
            <w:top w:val="none" w:sz="0" w:space="0" w:color="auto"/>
            <w:left w:val="none" w:sz="0" w:space="0" w:color="auto"/>
            <w:bottom w:val="none" w:sz="0" w:space="0" w:color="auto"/>
            <w:right w:val="none" w:sz="0" w:space="0" w:color="auto"/>
          </w:divBdr>
        </w:div>
        <w:div w:id="740443306">
          <w:marLeft w:val="0"/>
          <w:marRight w:val="0"/>
          <w:marTop w:val="0"/>
          <w:marBottom w:val="0"/>
          <w:divBdr>
            <w:top w:val="none" w:sz="0" w:space="0" w:color="auto"/>
            <w:left w:val="none" w:sz="0" w:space="0" w:color="auto"/>
            <w:bottom w:val="none" w:sz="0" w:space="0" w:color="auto"/>
            <w:right w:val="none" w:sz="0" w:space="0" w:color="auto"/>
          </w:divBdr>
        </w:div>
        <w:div w:id="1290239649">
          <w:marLeft w:val="0"/>
          <w:marRight w:val="0"/>
          <w:marTop w:val="0"/>
          <w:marBottom w:val="0"/>
          <w:divBdr>
            <w:top w:val="none" w:sz="0" w:space="0" w:color="auto"/>
            <w:left w:val="none" w:sz="0" w:space="0" w:color="auto"/>
            <w:bottom w:val="none" w:sz="0" w:space="0" w:color="auto"/>
            <w:right w:val="none" w:sz="0" w:space="0" w:color="auto"/>
          </w:divBdr>
        </w:div>
        <w:div w:id="521626943">
          <w:marLeft w:val="0"/>
          <w:marRight w:val="0"/>
          <w:marTop w:val="0"/>
          <w:marBottom w:val="0"/>
          <w:divBdr>
            <w:top w:val="none" w:sz="0" w:space="0" w:color="auto"/>
            <w:left w:val="none" w:sz="0" w:space="0" w:color="auto"/>
            <w:bottom w:val="none" w:sz="0" w:space="0" w:color="auto"/>
            <w:right w:val="none" w:sz="0" w:space="0" w:color="auto"/>
          </w:divBdr>
        </w:div>
        <w:div w:id="1116482002">
          <w:marLeft w:val="0"/>
          <w:marRight w:val="0"/>
          <w:marTop w:val="0"/>
          <w:marBottom w:val="0"/>
          <w:divBdr>
            <w:top w:val="none" w:sz="0" w:space="0" w:color="auto"/>
            <w:left w:val="none" w:sz="0" w:space="0" w:color="auto"/>
            <w:bottom w:val="none" w:sz="0" w:space="0" w:color="auto"/>
            <w:right w:val="none" w:sz="0" w:space="0" w:color="auto"/>
          </w:divBdr>
        </w:div>
        <w:div w:id="2046516645">
          <w:marLeft w:val="0"/>
          <w:marRight w:val="0"/>
          <w:marTop w:val="0"/>
          <w:marBottom w:val="0"/>
          <w:divBdr>
            <w:top w:val="none" w:sz="0" w:space="0" w:color="auto"/>
            <w:left w:val="none" w:sz="0" w:space="0" w:color="auto"/>
            <w:bottom w:val="none" w:sz="0" w:space="0" w:color="auto"/>
            <w:right w:val="none" w:sz="0" w:space="0" w:color="auto"/>
          </w:divBdr>
        </w:div>
        <w:div w:id="755322327">
          <w:marLeft w:val="0"/>
          <w:marRight w:val="0"/>
          <w:marTop w:val="0"/>
          <w:marBottom w:val="0"/>
          <w:divBdr>
            <w:top w:val="none" w:sz="0" w:space="0" w:color="auto"/>
            <w:left w:val="none" w:sz="0" w:space="0" w:color="auto"/>
            <w:bottom w:val="none" w:sz="0" w:space="0" w:color="auto"/>
            <w:right w:val="none" w:sz="0" w:space="0" w:color="auto"/>
          </w:divBdr>
        </w:div>
        <w:div w:id="1303585177">
          <w:marLeft w:val="0"/>
          <w:marRight w:val="0"/>
          <w:marTop w:val="0"/>
          <w:marBottom w:val="0"/>
          <w:divBdr>
            <w:top w:val="none" w:sz="0" w:space="0" w:color="auto"/>
            <w:left w:val="none" w:sz="0" w:space="0" w:color="auto"/>
            <w:bottom w:val="none" w:sz="0" w:space="0" w:color="auto"/>
            <w:right w:val="none" w:sz="0" w:space="0" w:color="auto"/>
          </w:divBdr>
        </w:div>
        <w:div w:id="1895654935">
          <w:marLeft w:val="0"/>
          <w:marRight w:val="0"/>
          <w:marTop w:val="0"/>
          <w:marBottom w:val="0"/>
          <w:divBdr>
            <w:top w:val="none" w:sz="0" w:space="0" w:color="auto"/>
            <w:left w:val="none" w:sz="0" w:space="0" w:color="auto"/>
            <w:bottom w:val="none" w:sz="0" w:space="0" w:color="auto"/>
            <w:right w:val="none" w:sz="0" w:space="0" w:color="auto"/>
          </w:divBdr>
        </w:div>
        <w:div w:id="644971156">
          <w:marLeft w:val="0"/>
          <w:marRight w:val="0"/>
          <w:marTop w:val="0"/>
          <w:marBottom w:val="0"/>
          <w:divBdr>
            <w:top w:val="none" w:sz="0" w:space="0" w:color="auto"/>
            <w:left w:val="none" w:sz="0" w:space="0" w:color="auto"/>
            <w:bottom w:val="none" w:sz="0" w:space="0" w:color="auto"/>
            <w:right w:val="none" w:sz="0" w:space="0" w:color="auto"/>
          </w:divBdr>
        </w:div>
        <w:div w:id="852036450">
          <w:marLeft w:val="0"/>
          <w:marRight w:val="0"/>
          <w:marTop w:val="0"/>
          <w:marBottom w:val="0"/>
          <w:divBdr>
            <w:top w:val="none" w:sz="0" w:space="0" w:color="auto"/>
            <w:left w:val="none" w:sz="0" w:space="0" w:color="auto"/>
            <w:bottom w:val="none" w:sz="0" w:space="0" w:color="auto"/>
            <w:right w:val="none" w:sz="0" w:space="0" w:color="auto"/>
          </w:divBdr>
        </w:div>
        <w:div w:id="841316093">
          <w:marLeft w:val="0"/>
          <w:marRight w:val="0"/>
          <w:marTop w:val="0"/>
          <w:marBottom w:val="0"/>
          <w:divBdr>
            <w:top w:val="none" w:sz="0" w:space="0" w:color="auto"/>
            <w:left w:val="none" w:sz="0" w:space="0" w:color="auto"/>
            <w:bottom w:val="none" w:sz="0" w:space="0" w:color="auto"/>
            <w:right w:val="none" w:sz="0" w:space="0" w:color="auto"/>
          </w:divBdr>
        </w:div>
        <w:div w:id="1850555973">
          <w:marLeft w:val="0"/>
          <w:marRight w:val="0"/>
          <w:marTop w:val="0"/>
          <w:marBottom w:val="0"/>
          <w:divBdr>
            <w:top w:val="none" w:sz="0" w:space="0" w:color="auto"/>
            <w:left w:val="none" w:sz="0" w:space="0" w:color="auto"/>
            <w:bottom w:val="none" w:sz="0" w:space="0" w:color="auto"/>
            <w:right w:val="none" w:sz="0" w:space="0" w:color="auto"/>
          </w:divBdr>
        </w:div>
        <w:div w:id="1750232275">
          <w:marLeft w:val="0"/>
          <w:marRight w:val="0"/>
          <w:marTop w:val="0"/>
          <w:marBottom w:val="0"/>
          <w:divBdr>
            <w:top w:val="none" w:sz="0" w:space="0" w:color="auto"/>
            <w:left w:val="none" w:sz="0" w:space="0" w:color="auto"/>
            <w:bottom w:val="none" w:sz="0" w:space="0" w:color="auto"/>
            <w:right w:val="none" w:sz="0" w:space="0" w:color="auto"/>
          </w:divBdr>
        </w:div>
        <w:div w:id="2077124752">
          <w:marLeft w:val="0"/>
          <w:marRight w:val="0"/>
          <w:marTop w:val="0"/>
          <w:marBottom w:val="0"/>
          <w:divBdr>
            <w:top w:val="none" w:sz="0" w:space="0" w:color="auto"/>
            <w:left w:val="none" w:sz="0" w:space="0" w:color="auto"/>
            <w:bottom w:val="none" w:sz="0" w:space="0" w:color="auto"/>
            <w:right w:val="none" w:sz="0" w:space="0" w:color="auto"/>
          </w:divBdr>
        </w:div>
        <w:div w:id="1998420074">
          <w:marLeft w:val="0"/>
          <w:marRight w:val="0"/>
          <w:marTop w:val="0"/>
          <w:marBottom w:val="0"/>
          <w:divBdr>
            <w:top w:val="none" w:sz="0" w:space="0" w:color="auto"/>
            <w:left w:val="none" w:sz="0" w:space="0" w:color="auto"/>
            <w:bottom w:val="none" w:sz="0" w:space="0" w:color="auto"/>
            <w:right w:val="none" w:sz="0" w:space="0" w:color="auto"/>
          </w:divBdr>
        </w:div>
      </w:divsChild>
    </w:div>
    <w:div w:id="372198804">
      <w:bodyDiv w:val="1"/>
      <w:marLeft w:val="0"/>
      <w:marRight w:val="0"/>
      <w:marTop w:val="0"/>
      <w:marBottom w:val="0"/>
      <w:divBdr>
        <w:top w:val="none" w:sz="0" w:space="0" w:color="auto"/>
        <w:left w:val="none" w:sz="0" w:space="0" w:color="auto"/>
        <w:bottom w:val="none" w:sz="0" w:space="0" w:color="auto"/>
        <w:right w:val="none" w:sz="0" w:space="0" w:color="auto"/>
      </w:divBdr>
      <w:divsChild>
        <w:div w:id="947465875">
          <w:marLeft w:val="0"/>
          <w:marRight w:val="0"/>
          <w:marTop w:val="0"/>
          <w:marBottom w:val="0"/>
          <w:divBdr>
            <w:top w:val="none" w:sz="0" w:space="0" w:color="auto"/>
            <w:left w:val="none" w:sz="0" w:space="0" w:color="auto"/>
            <w:bottom w:val="none" w:sz="0" w:space="0" w:color="auto"/>
            <w:right w:val="none" w:sz="0" w:space="0" w:color="auto"/>
          </w:divBdr>
        </w:div>
        <w:div w:id="1231770888">
          <w:marLeft w:val="0"/>
          <w:marRight w:val="0"/>
          <w:marTop w:val="0"/>
          <w:marBottom w:val="0"/>
          <w:divBdr>
            <w:top w:val="none" w:sz="0" w:space="0" w:color="auto"/>
            <w:left w:val="none" w:sz="0" w:space="0" w:color="auto"/>
            <w:bottom w:val="none" w:sz="0" w:space="0" w:color="auto"/>
            <w:right w:val="none" w:sz="0" w:space="0" w:color="auto"/>
          </w:divBdr>
        </w:div>
        <w:div w:id="858157070">
          <w:marLeft w:val="0"/>
          <w:marRight w:val="0"/>
          <w:marTop w:val="0"/>
          <w:marBottom w:val="0"/>
          <w:divBdr>
            <w:top w:val="none" w:sz="0" w:space="0" w:color="auto"/>
            <w:left w:val="none" w:sz="0" w:space="0" w:color="auto"/>
            <w:bottom w:val="none" w:sz="0" w:space="0" w:color="auto"/>
            <w:right w:val="none" w:sz="0" w:space="0" w:color="auto"/>
          </w:divBdr>
        </w:div>
        <w:div w:id="1825508526">
          <w:marLeft w:val="0"/>
          <w:marRight w:val="0"/>
          <w:marTop w:val="0"/>
          <w:marBottom w:val="0"/>
          <w:divBdr>
            <w:top w:val="none" w:sz="0" w:space="0" w:color="auto"/>
            <w:left w:val="none" w:sz="0" w:space="0" w:color="auto"/>
            <w:bottom w:val="none" w:sz="0" w:space="0" w:color="auto"/>
            <w:right w:val="none" w:sz="0" w:space="0" w:color="auto"/>
          </w:divBdr>
        </w:div>
        <w:div w:id="1901284301">
          <w:marLeft w:val="0"/>
          <w:marRight w:val="0"/>
          <w:marTop w:val="0"/>
          <w:marBottom w:val="0"/>
          <w:divBdr>
            <w:top w:val="none" w:sz="0" w:space="0" w:color="auto"/>
            <w:left w:val="none" w:sz="0" w:space="0" w:color="auto"/>
            <w:bottom w:val="none" w:sz="0" w:space="0" w:color="auto"/>
            <w:right w:val="none" w:sz="0" w:space="0" w:color="auto"/>
          </w:divBdr>
        </w:div>
        <w:div w:id="340084948">
          <w:marLeft w:val="0"/>
          <w:marRight w:val="0"/>
          <w:marTop w:val="0"/>
          <w:marBottom w:val="0"/>
          <w:divBdr>
            <w:top w:val="none" w:sz="0" w:space="0" w:color="auto"/>
            <w:left w:val="none" w:sz="0" w:space="0" w:color="auto"/>
            <w:bottom w:val="none" w:sz="0" w:space="0" w:color="auto"/>
            <w:right w:val="none" w:sz="0" w:space="0" w:color="auto"/>
          </w:divBdr>
        </w:div>
        <w:div w:id="2122606667">
          <w:marLeft w:val="0"/>
          <w:marRight w:val="0"/>
          <w:marTop w:val="0"/>
          <w:marBottom w:val="0"/>
          <w:divBdr>
            <w:top w:val="none" w:sz="0" w:space="0" w:color="auto"/>
            <w:left w:val="none" w:sz="0" w:space="0" w:color="auto"/>
            <w:bottom w:val="none" w:sz="0" w:space="0" w:color="auto"/>
            <w:right w:val="none" w:sz="0" w:space="0" w:color="auto"/>
          </w:divBdr>
        </w:div>
        <w:div w:id="589432956">
          <w:marLeft w:val="0"/>
          <w:marRight w:val="0"/>
          <w:marTop w:val="0"/>
          <w:marBottom w:val="0"/>
          <w:divBdr>
            <w:top w:val="none" w:sz="0" w:space="0" w:color="auto"/>
            <w:left w:val="none" w:sz="0" w:space="0" w:color="auto"/>
            <w:bottom w:val="none" w:sz="0" w:space="0" w:color="auto"/>
            <w:right w:val="none" w:sz="0" w:space="0" w:color="auto"/>
          </w:divBdr>
        </w:div>
        <w:div w:id="2028409894">
          <w:marLeft w:val="0"/>
          <w:marRight w:val="0"/>
          <w:marTop w:val="0"/>
          <w:marBottom w:val="0"/>
          <w:divBdr>
            <w:top w:val="none" w:sz="0" w:space="0" w:color="auto"/>
            <w:left w:val="none" w:sz="0" w:space="0" w:color="auto"/>
            <w:bottom w:val="none" w:sz="0" w:space="0" w:color="auto"/>
            <w:right w:val="none" w:sz="0" w:space="0" w:color="auto"/>
          </w:divBdr>
        </w:div>
      </w:divsChild>
    </w:div>
    <w:div w:id="387842933">
      <w:bodyDiv w:val="1"/>
      <w:marLeft w:val="0"/>
      <w:marRight w:val="0"/>
      <w:marTop w:val="0"/>
      <w:marBottom w:val="0"/>
      <w:divBdr>
        <w:top w:val="none" w:sz="0" w:space="0" w:color="auto"/>
        <w:left w:val="none" w:sz="0" w:space="0" w:color="auto"/>
        <w:bottom w:val="none" w:sz="0" w:space="0" w:color="auto"/>
        <w:right w:val="none" w:sz="0" w:space="0" w:color="auto"/>
      </w:divBdr>
      <w:divsChild>
        <w:div w:id="194387812">
          <w:marLeft w:val="0"/>
          <w:marRight w:val="0"/>
          <w:marTop w:val="0"/>
          <w:marBottom w:val="0"/>
          <w:divBdr>
            <w:top w:val="none" w:sz="0" w:space="0" w:color="auto"/>
            <w:left w:val="none" w:sz="0" w:space="0" w:color="auto"/>
            <w:bottom w:val="none" w:sz="0" w:space="0" w:color="auto"/>
            <w:right w:val="none" w:sz="0" w:space="0" w:color="auto"/>
          </w:divBdr>
        </w:div>
        <w:div w:id="1123767996">
          <w:marLeft w:val="0"/>
          <w:marRight w:val="0"/>
          <w:marTop w:val="0"/>
          <w:marBottom w:val="0"/>
          <w:divBdr>
            <w:top w:val="none" w:sz="0" w:space="0" w:color="auto"/>
            <w:left w:val="none" w:sz="0" w:space="0" w:color="auto"/>
            <w:bottom w:val="none" w:sz="0" w:space="0" w:color="auto"/>
            <w:right w:val="none" w:sz="0" w:space="0" w:color="auto"/>
          </w:divBdr>
        </w:div>
        <w:div w:id="207228790">
          <w:marLeft w:val="0"/>
          <w:marRight w:val="0"/>
          <w:marTop w:val="0"/>
          <w:marBottom w:val="0"/>
          <w:divBdr>
            <w:top w:val="none" w:sz="0" w:space="0" w:color="auto"/>
            <w:left w:val="none" w:sz="0" w:space="0" w:color="auto"/>
            <w:bottom w:val="none" w:sz="0" w:space="0" w:color="auto"/>
            <w:right w:val="none" w:sz="0" w:space="0" w:color="auto"/>
          </w:divBdr>
        </w:div>
        <w:div w:id="961764235">
          <w:marLeft w:val="0"/>
          <w:marRight w:val="0"/>
          <w:marTop w:val="0"/>
          <w:marBottom w:val="0"/>
          <w:divBdr>
            <w:top w:val="none" w:sz="0" w:space="0" w:color="auto"/>
            <w:left w:val="none" w:sz="0" w:space="0" w:color="auto"/>
            <w:bottom w:val="none" w:sz="0" w:space="0" w:color="auto"/>
            <w:right w:val="none" w:sz="0" w:space="0" w:color="auto"/>
          </w:divBdr>
        </w:div>
        <w:div w:id="167717161">
          <w:marLeft w:val="0"/>
          <w:marRight w:val="0"/>
          <w:marTop w:val="0"/>
          <w:marBottom w:val="0"/>
          <w:divBdr>
            <w:top w:val="none" w:sz="0" w:space="0" w:color="auto"/>
            <w:left w:val="none" w:sz="0" w:space="0" w:color="auto"/>
            <w:bottom w:val="none" w:sz="0" w:space="0" w:color="auto"/>
            <w:right w:val="none" w:sz="0" w:space="0" w:color="auto"/>
          </w:divBdr>
        </w:div>
      </w:divsChild>
    </w:div>
    <w:div w:id="416680165">
      <w:bodyDiv w:val="1"/>
      <w:marLeft w:val="0"/>
      <w:marRight w:val="0"/>
      <w:marTop w:val="0"/>
      <w:marBottom w:val="0"/>
      <w:divBdr>
        <w:top w:val="none" w:sz="0" w:space="0" w:color="auto"/>
        <w:left w:val="none" w:sz="0" w:space="0" w:color="auto"/>
        <w:bottom w:val="none" w:sz="0" w:space="0" w:color="auto"/>
        <w:right w:val="none" w:sz="0" w:space="0" w:color="auto"/>
      </w:divBdr>
    </w:div>
    <w:div w:id="421801570">
      <w:bodyDiv w:val="1"/>
      <w:marLeft w:val="0"/>
      <w:marRight w:val="0"/>
      <w:marTop w:val="0"/>
      <w:marBottom w:val="0"/>
      <w:divBdr>
        <w:top w:val="none" w:sz="0" w:space="0" w:color="auto"/>
        <w:left w:val="none" w:sz="0" w:space="0" w:color="auto"/>
        <w:bottom w:val="none" w:sz="0" w:space="0" w:color="auto"/>
        <w:right w:val="none" w:sz="0" w:space="0" w:color="auto"/>
      </w:divBdr>
      <w:divsChild>
        <w:div w:id="892621108">
          <w:marLeft w:val="0"/>
          <w:marRight w:val="0"/>
          <w:marTop w:val="0"/>
          <w:marBottom w:val="0"/>
          <w:divBdr>
            <w:top w:val="none" w:sz="0" w:space="0" w:color="auto"/>
            <w:left w:val="none" w:sz="0" w:space="0" w:color="auto"/>
            <w:bottom w:val="none" w:sz="0" w:space="0" w:color="auto"/>
            <w:right w:val="none" w:sz="0" w:space="0" w:color="auto"/>
          </w:divBdr>
        </w:div>
        <w:div w:id="1750230454">
          <w:marLeft w:val="0"/>
          <w:marRight w:val="0"/>
          <w:marTop w:val="0"/>
          <w:marBottom w:val="0"/>
          <w:divBdr>
            <w:top w:val="none" w:sz="0" w:space="0" w:color="auto"/>
            <w:left w:val="none" w:sz="0" w:space="0" w:color="auto"/>
            <w:bottom w:val="none" w:sz="0" w:space="0" w:color="auto"/>
            <w:right w:val="none" w:sz="0" w:space="0" w:color="auto"/>
          </w:divBdr>
        </w:div>
      </w:divsChild>
    </w:div>
    <w:div w:id="433093698">
      <w:bodyDiv w:val="1"/>
      <w:marLeft w:val="0"/>
      <w:marRight w:val="0"/>
      <w:marTop w:val="0"/>
      <w:marBottom w:val="0"/>
      <w:divBdr>
        <w:top w:val="none" w:sz="0" w:space="0" w:color="auto"/>
        <w:left w:val="none" w:sz="0" w:space="0" w:color="auto"/>
        <w:bottom w:val="none" w:sz="0" w:space="0" w:color="auto"/>
        <w:right w:val="none" w:sz="0" w:space="0" w:color="auto"/>
      </w:divBdr>
    </w:div>
    <w:div w:id="464926936">
      <w:bodyDiv w:val="1"/>
      <w:marLeft w:val="0"/>
      <w:marRight w:val="0"/>
      <w:marTop w:val="0"/>
      <w:marBottom w:val="0"/>
      <w:divBdr>
        <w:top w:val="none" w:sz="0" w:space="0" w:color="auto"/>
        <w:left w:val="none" w:sz="0" w:space="0" w:color="auto"/>
        <w:bottom w:val="none" w:sz="0" w:space="0" w:color="auto"/>
        <w:right w:val="none" w:sz="0" w:space="0" w:color="auto"/>
      </w:divBdr>
      <w:divsChild>
        <w:div w:id="899369602">
          <w:marLeft w:val="0"/>
          <w:marRight w:val="0"/>
          <w:marTop w:val="0"/>
          <w:marBottom w:val="0"/>
          <w:divBdr>
            <w:top w:val="none" w:sz="0" w:space="0" w:color="auto"/>
            <w:left w:val="none" w:sz="0" w:space="0" w:color="auto"/>
            <w:bottom w:val="none" w:sz="0" w:space="0" w:color="auto"/>
            <w:right w:val="none" w:sz="0" w:space="0" w:color="auto"/>
          </w:divBdr>
        </w:div>
        <w:div w:id="140930230">
          <w:marLeft w:val="0"/>
          <w:marRight w:val="0"/>
          <w:marTop w:val="0"/>
          <w:marBottom w:val="0"/>
          <w:divBdr>
            <w:top w:val="none" w:sz="0" w:space="0" w:color="auto"/>
            <w:left w:val="none" w:sz="0" w:space="0" w:color="auto"/>
            <w:bottom w:val="none" w:sz="0" w:space="0" w:color="auto"/>
            <w:right w:val="none" w:sz="0" w:space="0" w:color="auto"/>
          </w:divBdr>
        </w:div>
        <w:div w:id="867908049">
          <w:marLeft w:val="0"/>
          <w:marRight w:val="0"/>
          <w:marTop w:val="0"/>
          <w:marBottom w:val="0"/>
          <w:divBdr>
            <w:top w:val="none" w:sz="0" w:space="0" w:color="auto"/>
            <w:left w:val="none" w:sz="0" w:space="0" w:color="auto"/>
            <w:bottom w:val="none" w:sz="0" w:space="0" w:color="auto"/>
            <w:right w:val="none" w:sz="0" w:space="0" w:color="auto"/>
          </w:divBdr>
        </w:div>
      </w:divsChild>
    </w:div>
    <w:div w:id="472451317">
      <w:bodyDiv w:val="1"/>
      <w:marLeft w:val="0"/>
      <w:marRight w:val="0"/>
      <w:marTop w:val="0"/>
      <w:marBottom w:val="0"/>
      <w:divBdr>
        <w:top w:val="none" w:sz="0" w:space="0" w:color="auto"/>
        <w:left w:val="none" w:sz="0" w:space="0" w:color="auto"/>
        <w:bottom w:val="none" w:sz="0" w:space="0" w:color="auto"/>
        <w:right w:val="none" w:sz="0" w:space="0" w:color="auto"/>
      </w:divBdr>
      <w:divsChild>
        <w:div w:id="1406218127">
          <w:marLeft w:val="0"/>
          <w:marRight w:val="0"/>
          <w:marTop w:val="0"/>
          <w:marBottom w:val="0"/>
          <w:divBdr>
            <w:top w:val="none" w:sz="0" w:space="0" w:color="auto"/>
            <w:left w:val="none" w:sz="0" w:space="0" w:color="auto"/>
            <w:bottom w:val="none" w:sz="0" w:space="0" w:color="auto"/>
            <w:right w:val="none" w:sz="0" w:space="0" w:color="auto"/>
          </w:divBdr>
        </w:div>
        <w:div w:id="65960930">
          <w:marLeft w:val="0"/>
          <w:marRight w:val="0"/>
          <w:marTop w:val="0"/>
          <w:marBottom w:val="0"/>
          <w:divBdr>
            <w:top w:val="none" w:sz="0" w:space="0" w:color="auto"/>
            <w:left w:val="none" w:sz="0" w:space="0" w:color="auto"/>
            <w:bottom w:val="none" w:sz="0" w:space="0" w:color="auto"/>
            <w:right w:val="none" w:sz="0" w:space="0" w:color="auto"/>
          </w:divBdr>
        </w:div>
        <w:div w:id="856771606">
          <w:marLeft w:val="0"/>
          <w:marRight w:val="0"/>
          <w:marTop w:val="0"/>
          <w:marBottom w:val="0"/>
          <w:divBdr>
            <w:top w:val="none" w:sz="0" w:space="0" w:color="auto"/>
            <w:left w:val="none" w:sz="0" w:space="0" w:color="auto"/>
            <w:bottom w:val="none" w:sz="0" w:space="0" w:color="auto"/>
            <w:right w:val="none" w:sz="0" w:space="0" w:color="auto"/>
          </w:divBdr>
        </w:div>
        <w:div w:id="108208060">
          <w:marLeft w:val="0"/>
          <w:marRight w:val="0"/>
          <w:marTop w:val="0"/>
          <w:marBottom w:val="0"/>
          <w:divBdr>
            <w:top w:val="none" w:sz="0" w:space="0" w:color="auto"/>
            <w:left w:val="none" w:sz="0" w:space="0" w:color="auto"/>
            <w:bottom w:val="none" w:sz="0" w:space="0" w:color="auto"/>
            <w:right w:val="none" w:sz="0" w:space="0" w:color="auto"/>
          </w:divBdr>
        </w:div>
        <w:div w:id="2133985115">
          <w:marLeft w:val="0"/>
          <w:marRight w:val="0"/>
          <w:marTop w:val="0"/>
          <w:marBottom w:val="0"/>
          <w:divBdr>
            <w:top w:val="none" w:sz="0" w:space="0" w:color="auto"/>
            <w:left w:val="none" w:sz="0" w:space="0" w:color="auto"/>
            <w:bottom w:val="none" w:sz="0" w:space="0" w:color="auto"/>
            <w:right w:val="none" w:sz="0" w:space="0" w:color="auto"/>
          </w:divBdr>
        </w:div>
        <w:div w:id="630525648">
          <w:marLeft w:val="0"/>
          <w:marRight w:val="0"/>
          <w:marTop w:val="0"/>
          <w:marBottom w:val="0"/>
          <w:divBdr>
            <w:top w:val="none" w:sz="0" w:space="0" w:color="auto"/>
            <w:left w:val="none" w:sz="0" w:space="0" w:color="auto"/>
            <w:bottom w:val="none" w:sz="0" w:space="0" w:color="auto"/>
            <w:right w:val="none" w:sz="0" w:space="0" w:color="auto"/>
          </w:divBdr>
        </w:div>
        <w:div w:id="1033926091">
          <w:marLeft w:val="0"/>
          <w:marRight w:val="0"/>
          <w:marTop w:val="0"/>
          <w:marBottom w:val="0"/>
          <w:divBdr>
            <w:top w:val="none" w:sz="0" w:space="0" w:color="auto"/>
            <w:left w:val="none" w:sz="0" w:space="0" w:color="auto"/>
            <w:bottom w:val="none" w:sz="0" w:space="0" w:color="auto"/>
            <w:right w:val="none" w:sz="0" w:space="0" w:color="auto"/>
          </w:divBdr>
        </w:div>
        <w:div w:id="86729432">
          <w:marLeft w:val="0"/>
          <w:marRight w:val="0"/>
          <w:marTop w:val="0"/>
          <w:marBottom w:val="0"/>
          <w:divBdr>
            <w:top w:val="none" w:sz="0" w:space="0" w:color="auto"/>
            <w:left w:val="none" w:sz="0" w:space="0" w:color="auto"/>
            <w:bottom w:val="none" w:sz="0" w:space="0" w:color="auto"/>
            <w:right w:val="none" w:sz="0" w:space="0" w:color="auto"/>
          </w:divBdr>
        </w:div>
      </w:divsChild>
    </w:div>
    <w:div w:id="490021371">
      <w:bodyDiv w:val="1"/>
      <w:marLeft w:val="0"/>
      <w:marRight w:val="0"/>
      <w:marTop w:val="0"/>
      <w:marBottom w:val="0"/>
      <w:divBdr>
        <w:top w:val="none" w:sz="0" w:space="0" w:color="auto"/>
        <w:left w:val="none" w:sz="0" w:space="0" w:color="auto"/>
        <w:bottom w:val="none" w:sz="0" w:space="0" w:color="auto"/>
        <w:right w:val="none" w:sz="0" w:space="0" w:color="auto"/>
      </w:divBdr>
    </w:div>
    <w:div w:id="499079533">
      <w:bodyDiv w:val="1"/>
      <w:marLeft w:val="0"/>
      <w:marRight w:val="0"/>
      <w:marTop w:val="0"/>
      <w:marBottom w:val="0"/>
      <w:divBdr>
        <w:top w:val="none" w:sz="0" w:space="0" w:color="auto"/>
        <w:left w:val="none" w:sz="0" w:space="0" w:color="auto"/>
        <w:bottom w:val="none" w:sz="0" w:space="0" w:color="auto"/>
        <w:right w:val="none" w:sz="0" w:space="0" w:color="auto"/>
      </w:divBdr>
    </w:div>
    <w:div w:id="515928808">
      <w:bodyDiv w:val="1"/>
      <w:marLeft w:val="0"/>
      <w:marRight w:val="0"/>
      <w:marTop w:val="0"/>
      <w:marBottom w:val="0"/>
      <w:divBdr>
        <w:top w:val="none" w:sz="0" w:space="0" w:color="auto"/>
        <w:left w:val="none" w:sz="0" w:space="0" w:color="auto"/>
        <w:bottom w:val="none" w:sz="0" w:space="0" w:color="auto"/>
        <w:right w:val="none" w:sz="0" w:space="0" w:color="auto"/>
      </w:divBdr>
    </w:div>
    <w:div w:id="517698060">
      <w:bodyDiv w:val="1"/>
      <w:marLeft w:val="0"/>
      <w:marRight w:val="0"/>
      <w:marTop w:val="0"/>
      <w:marBottom w:val="0"/>
      <w:divBdr>
        <w:top w:val="none" w:sz="0" w:space="0" w:color="auto"/>
        <w:left w:val="none" w:sz="0" w:space="0" w:color="auto"/>
        <w:bottom w:val="none" w:sz="0" w:space="0" w:color="auto"/>
        <w:right w:val="none" w:sz="0" w:space="0" w:color="auto"/>
      </w:divBdr>
      <w:divsChild>
        <w:div w:id="341203146">
          <w:marLeft w:val="0"/>
          <w:marRight w:val="0"/>
          <w:marTop w:val="0"/>
          <w:marBottom w:val="0"/>
          <w:divBdr>
            <w:top w:val="none" w:sz="0" w:space="0" w:color="auto"/>
            <w:left w:val="none" w:sz="0" w:space="0" w:color="auto"/>
            <w:bottom w:val="none" w:sz="0" w:space="0" w:color="auto"/>
            <w:right w:val="none" w:sz="0" w:space="0" w:color="auto"/>
          </w:divBdr>
        </w:div>
        <w:div w:id="1867016996">
          <w:marLeft w:val="0"/>
          <w:marRight w:val="0"/>
          <w:marTop w:val="0"/>
          <w:marBottom w:val="0"/>
          <w:divBdr>
            <w:top w:val="none" w:sz="0" w:space="0" w:color="auto"/>
            <w:left w:val="none" w:sz="0" w:space="0" w:color="auto"/>
            <w:bottom w:val="none" w:sz="0" w:space="0" w:color="auto"/>
            <w:right w:val="none" w:sz="0" w:space="0" w:color="auto"/>
          </w:divBdr>
        </w:div>
        <w:div w:id="1820996965">
          <w:marLeft w:val="0"/>
          <w:marRight w:val="0"/>
          <w:marTop w:val="0"/>
          <w:marBottom w:val="0"/>
          <w:divBdr>
            <w:top w:val="none" w:sz="0" w:space="0" w:color="auto"/>
            <w:left w:val="none" w:sz="0" w:space="0" w:color="auto"/>
            <w:bottom w:val="none" w:sz="0" w:space="0" w:color="auto"/>
            <w:right w:val="none" w:sz="0" w:space="0" w:color="auto"/>
          </w:divBdr>
        </w:div>
        <w:div w:id="44647270">
          <w:marLeft w:val="0"/>
          <w:marRight w:val="0"/>
          <w:marTop w:val="0"/>
          <w:marBottom w:val="0"/>
          <w:divBdr>
            <w:top w:val="none" w:sz="0" w:space="0" w:color="auto"/>
            <w:left w:val="none" w:sz="0" w:space="0" w:color="auto"/>
            <w:bottom w:val="none" w:sz="0" w:space="0" w:color="auto"/>
            <w:right w:val="none" w:sz="0" w:space="0" w:color="auto"/>
          </w:divBdr>
        </w:div>
        <w:div w:id="1137576349">
          <w:marLeft w:val="0"/>
          <w:marRight w:val="0"/>
          <w:marTop w:val="0"/>
          <w:marBottom w:val="0"/>
          <w:divBdr>
            <w:top w:val="none" w:sz="0" w:space="0" w:color="auto"/>
            <w:left w:val="none" w:sz="0" w:space="0" w:color="auto"/>
            <w:bottom w:val="none" w:sz="0" w:space="0" w:color="auto"/>
            <w:right w:val="none" w:sz="0" w:space="0" w:color="auto"/>
          </w:divBdr>
        </w:div>
        <w:div w:id="1156072231">
          <w:marLeft w:val="0"/>
          <w:marRight w:val="0"/>
          <w:marTop w:val="0"/>
          <w:marBottom w:val="0"/>
          <w:divBdr>
            <w:top w:val="none" w:sz="0" w:space="0" w:color="auto"/>
            <w:left w:val="none" w:sz="0" w:space="0" w:color="auto"/>
            <w:bottom w:val="none" w:sz="0" w:space="0" w:color="auto"/>
            <w:right w:val="none" w:sz="0" w:space="0" w:color="auto"/>
          </w:divBdr>
        </w:div>
        <w:div w:id="952663903">
          <w:marLeft w:val="0"/>
          <w:marRight w:val="0"/>
          <w:marTop w:val="0"/>
          <w:marBottom w:val="0"/>
          <w:divBdr>
            <w:top w:val="none" w:sz="0" w:space="0" w:color="auto"/>
            <w:left w:val="none" w:sz="0" w:space="0" w:color="auto"/>
            <w:bottom w:val="none" w:sz="0" w:space="0" w:color="auto"/>
            <w:right w:val="none" w:sz="0" w:space="0" w:color="auto"/>
          </w:divBdr>
        </w:div>
      </w:divsChild>
    </w:div>
    <w:div w:id="573048719">
      <w:bodyDiv w:val="1"/>
      <w:marLeft w:val="0"/>
      <w:marRight w:val="0"/>
      <w:marTop w:val="0"/>
      <w:marBottom w:val="0"/>
      <w:divBdr>
        <w:top w:val="none" w:sz="0" w:space="0" w:color="auto"/>
        <w:left w:val="none" w:sz="0" w:space="0" w:color="auto"/>
        <w:bottom w:val="none" w:sz="0" w:space="0" w:color="auto"/>
        <w:right w:val="none" w:sz="0" w:space="0" w:color="auto"/>
      </w:divBdr>
      <w:divsChild>
        <w:div w:id="726563376">
          <w:marLeft w:val="0"/>
          <w:marRight w:val="0"/>
          <w:marTop w:val="0"/>
          <w:marBottom w:val="0"/>
          <w:divBdr>
            <w:top w:val="none" w:sz="0" w:space="0" w:color="auto"/>
            <w:left w:val="none" w:sz="0" w:space="0" w:color="auto"/>
            <w:bottom w:val="none" w:sz="0" w:space="0" w:color="auto"/>
            <w:right w:val="none" w:sz="0" w:space="0" w:color="auto"/>
          </w:divBdr>
        </w:div>
        <w:div w:id="754325583">
          <w:marLeft w:val="0"/>
          <w:marRight w:val="0"/>
          <w:marTop w:val="0"/>
          <w:marBottom w:val="0"/>
          <w:divBdr>
            <w:top w:val="none" w:sz="0" w:space="0" w:color="auto"/>
            <w:left w:val="none" w:sz="0" w:space="0" w:color="auto"/>
            <w:bottom w:val="none" w:sz="0" w:space="0" w:color="auto"/>
            <w:right w:val="none" w:sz="0" w:space="0" w:color="auto"/>
          </w:divBdr>
        </w:div>
        <w:div w:id="659114715">
          <w:marLeft w:val="0"/>
          <w:marRight w:val="0"/>
          <w:marTop w:val="0"/>
          <w:marBottom w:val="0"/>
          <w:divBdr>
            <w:top w:val="none" w:sz="0" w:space="0" w:color="auto"/>
            <w:left w:val="none" w:sz="0" w:space="0" w:color="auto"/>
            <w:bottom w:val="none" w:sz="0" w:space="0" w:color="auto"/>
            <w:right w:val="none" w:sz="0" w:space="0" w:color="auto"/>
          </w:divBdr>
        </w:div>
        <w:div w:id="1111781112">
          <w:marLeft w:val="0"/>
          <w:marRight w:val="0"/>
          <w:marTop w:val="0"/>
          <w:marBottom w:val="0"/>
          <w:divBdr>
            <w:top w:val="none" w:sz="0" w:space="0" w:color="auto"/>
            <w:left w:val="none" w:sz="0" w:space="0" w:color="auto"/>
            <w:bottom w:val="none" w:sz="0" w:space="0" w:color="auto"/>
            <w:right w:val="none" w:sz="0" w:space="0" w:color="auto"/>
          </w:divBdr>
        </w:div>
        <w:div w:id="1332491731">
          <w:marLeft w:val="0"/>
          <w:marRight w:val="0"/>
          <w:marTop w:val="0"/>
          <w:marBottom w:val="0"/>
          <w:divBdr>
            <w:top w:val="none" w:sz="0" w:space="0" w:color="auto"/>
            <w:left w:val="none" w:sz="0" w:space="0" w:color="auto"/>
            <w:bottom w:val="none" w:sz="0" w:space="0" w:color="auto"/>
            <w:right w:val="none" w:sz="0" w:space="0" w:color="auto"/>
          </w:divBdr>
        </w:div>
        <w:div w:id="1931427054">
          <w:marLeft w:val="0"/>
          <w:marRight w:val="0"/>
          <w:marTop w:val="0"/>
          <w:marBottom w:val="0"/>
          <w:divBdr>
            <w:top w:val="none" w:sz="0" w:space="0" w:color="auto"/>
            <w:left w:val="none" w:sz="0" w:space="0" w:color="auto"/>
            <w:bottom w:val="none" w:sz="0" w:space="0" w:color="auto"/>
            <w:right w:val="none" w:sz="0" w:space="0" w:color="auto"/>
          </w:divBdr>
        </w:div>
        <w:div w:id="2108191745">
          <w:marLeft w:val="0"/>
          <w:marRight w:val="0"/>
          <w:marTop w:val="0"/>
          <w:marBottom w:val="0"/>
          <w:divBdr>
            <w:top w:val="none" w:sz="0" w:space="0" w:color="auto"/>
            <w:left w:val="none" w:sz="0" w:space="0" w:color="auto"/>
            <w:bottom w:val="none" w:sz="0" w:space="0" w:color="auto"/>
            <w:right w:val="none" w:sz="0" w:space="0" w:color="auto"/>
          </w:divBdr>
        </w:div>
        <w:div w:id="2078624312">
          <w:marLeft w:val="0"/>
          <w:marRight w:val="0"/>
          <w:marTop w:val="0"/>
          <w:marBottom w:val="0"/>
          <w:divBdr>
            <w:top w:val="none" w:sz="0" w:space="0" w:color="auto"/>
            <w:left w:val="none" w:sz="0" w:space="0" w:color="auto"/>
            <w:bottom w:val="none" w:sz="0" w:space="0" w:color="auto"/>
            <w:right w:val="none" w:sz="0" w:space="0" w:color="auto"/>
          </w:divBdr>
        </w:div>
        <w:div w:id="1567448815">
          <w:marLeft w:val="0"/>
          <w:marRight w:val="0"/>
          <w:marTop w:val="0"/>
          <w:marBottom w:val="0"/>
          <w:divBdr>
            <w:top w:val="none" w:sz="0" w:space="0" w:color="auto"/>
            <w:left w:val="none" w:sz="0" w:space="0" w:color="auto"/>
            <w:bottom w:val="none" w:sz="0" w:space="0" w:color="auto"/>
            <w:right w:val="none" w:sz="0" w:space="0" w:color="auto"/>
          </w:divBdr>
        </w:div>
        <w:div w:id="329874698">
          <w:marLeft w:val="0"/>
          <w:marRight w:val="0"/>
          <w:marTop w:val="0"/>
          <w:marBottom w:val="0"/>
          <w:divBdr>
            <w:top w:val="none" w:sz="0" w:space="0" w:color="auto"/>
            <w:left w:val="none" w:sz="0" w:space="0" w:color="auto"/>
            <w:bottom w:val="none" w:sz="0" w:space="0" w:color="auto"/>
            <w:right w:val="none" w:sz="0" w:space="0" w:color="auto"/>
          </w:divBdr>
        </w:div>
        <w:div w:id="255940188">
          <w:marLeft w:val="0"/>
          <w:marRight w:val="0"/>
          <w:marTop w:val="0"/>
          <w:marBottom w:val="0"/>
          <w:divBdr>
            <w:top w:val="none" w:sz="0" w:space="0" w:color="auto"/>
            <w:left w:val="none" w:sz="0" w:space="0" w:color="auto"/>
            <w:bottom w:val="none" w:sz="0" w:space="0" w:color="auto"/>
            <w:right w:val="none" w:sz="0" w:space="0" w:color="auto"/>
          </w:divBdr>
        </w:div>
        <w:div w:id="407075831">
          <w:marLeft w:val="0"/>
          <w:marRight w:val="0"/>
          <w:marTop w:val="0"/>
          <w:marBottom w:val="0"/>
          <w:divBdr>
            <w:top w:val="none" w:sz="0" w:space="0" w:color="auto"/>
            <w:left w:val="none" w:sz="0" w:space="0" w:color="auto"/>
            <w:bottom w:val="none" w:sz="0" w:space="0" w:color="auto"/>
            <w:right w:val="none" w:sz="0" w:space="0" w:color="auto"/>
          </w:divBdr>
        </w:div>
        <w:div w:id="1378316061">
          <w:marLeft w:val="0"/>
          <w:marRight w:val="0"/>
          <w:marTop w:val="0"/>
          <w:marBottom w:val="0"/>
          <w:divBdr>
            <w:top w:val="none" w:sz="0" w:space="0" w:color="auto"/>
            <w:left w:val="none" w:sz="0" w:space="0" w:color="auto"/>
            <w:bottom w:val="none" w:sz="0" w:space="0" w:color="auto"/>
            <w:right w:val="none" w:sz="0" w:space="0" w:color="auto"/>
          </w:divBdr>
        </w:div>
        <w:div w:id="1733962016">
          <w:marLeft w:val="0"/>
          <w:marRight w:val="0"/>
          <w:marTop w:val="0"/>
          <w:marBottom w:val="0"/>
          <w:divBdr>
            <w:top w:val="none" w:sz="0" w:space="0" w:color="auto"/>
            <w:left w:val="none" w:sz="0" w:space="0" w:color="auto"/>
            <w:bottom w:val="none" w:sz="0" w:space="0" w:color="auto"/>
            <w:right w:val="none" w:sz="0" w:space="0" w:color="auto"/>
          </w:divBdr>
        </w:div>
        <w:div w:id="1181436253">
          <w:marLeft w:val="0"/>
          <w:marRight w:val="0"/>
          <w:marTop w:val="0"/>
          <w:marBottom w:val="0"/>
          <w:divBdr>
            <w:top w:val="none" w:sz="0" w:space="0" w:color="auto"/>
            <w:left w:val="none" w:sz="0" w:space="0" w:color="auto"/>
            <w:bottom w:val="none" w:sz="0" w:space="0" w:color="auto"/>
            <w:right w:val="none" w:sz="0" w:space="0" w:color="auto"/>
          </w:divBdr>
        </w:div>
        <w:div w:id="544415651">
          <w:marLeft w:val="0"/>
          <w:marRight w:val="0"/>
          <w:marTop w:val="0"/>
          <w:marBottom w:val="0"/>
          <w:divBdr>
            <w:top w:val="none" w:sz="0" w:space="0" w:color="auto"/>
            <w:left w:val="none" w:sz="0" w:space="0" w:color="auto"/>
            <w:bottom w:val="none" w:sz="0" w:space="0" w:color="auto"/>
            <w:right w:val="none" w:sz="0" w:space="0" w:color="auto"/>
          </w:divBdr>
        </w:div>
        <w:div w:id="1258712158">
          <w:marLeft w:val="0"/>
          <w:marRight w:val="0"/>
          <w:marTop w:val="0"/>
          <w:marBottom w:val="0"/>
          <w:divBdr>
            <w:top w:val="none" w:sz="0" w:space="0" w:color="auto"/>
            <w:left w:val="none" w:sz="0" w:space="0" w:color="auto"/>
            <w:bottom w:val="none" w:sz="0" w:space="0" w:color="auto"/>
            <w:right w:val="none" w:sz="0" w:space="0" w:color="auto"/>
          </w:divBdr>
        </w:div>
        <w:div w:id="2001738620">
          <w:marLeft w:val="0"/>
          <w:marRight w:val="0"/>
          <w:marTop w:val="0"/>
          <w:marBottom w:val="0"/>
          <w:divBdr>
            <w:top w:val="none" w:sz="0" w:space="0" w:color="auto"/>
            <w:left w:val="none" w:sz="0" w:space="0" w:color="auto"/>
            <w:bottom w:val="none" w:sz="0" w:space="0" w:color="auto"/>
            <w:right w:val="none" w:sz="0" w:space="0" w:color="auto"/>
          </w:divBdr>
        </w:div>
        <w:div w:id="68502276">
          <w:marLeft w:val="0"/>
          <w:marRight w:val="0"/>
          <w:marTop w:val="0"/>
          <w:marBottom w:val="0"/>
          <w:divBdr>
            <w:top w:val="none" w:sz="0" w:space="0" w:color="auto"/>
            <w:left w:val="none" w:sz="0" w:space="0" w:color="auto"/>
            <w:bottom w:val="none" w:sz="0" w:space="0" w:color="auto"/>
            <w:right w:val="none" w:sz="0" w:space="0" w:color="auto"/>
          </w:divBdr>
        </w:div>
        <w:div w:id="2081634972">
          <w:marLeft w:val="0"/>
          <w:marRight w:val="0"/>
          <w:marTop w:val="0"/>
          <w:marBottom w:val="0"/>
          <w:divBdr>
            <w:top w:val="none" w:sz="0" w:space="0" w:color="auto"/>
            <w:left w:val="none" w:sz="0" w:space="0" w:color="auto"/>
            <w:bottom w:val="none" w:sz="0" w:space="0" w:color="auto"/>
            <w:right w:val="none" w:sz="0" w:space="0" w:color="auto"/>
          </w:divBdr>
        </w:div>
        <w:div w:id="491067292">
          <w:marLeft w:val="0"/>
          <w:marRight w:val="0"/>
          <w:marTop w:val="0"/>
          <w:marBottom w:val="0"/>
          <w:divBdr>
            <w:top w:val="none" w:sz="0" w:space="0" w:color="auto"/>
            <w:left w:val="none" w:sz="0" w:space="0" w:color="auto"/>
            <w:bottom w:val="none" w:sz="0" w:space="0" w:color="auto"/>
            <w:right w:val="none" w:sz="0" w:space="0" w:color="auto"/>
          </w:divBdr>
        </w:div>
        <w:div w:id="1049232769">
          <w:marLeft w:val="0"/>
          <w:marRight w:val="0"/>
          <w:marTop w:val="0"/>
          <w:marBottom w:val="0"/>
          <w:divBdr>
            <w:top w:val="none" w:sz="0" w:space="0" w:color="auto"/>
            <w:left w:val="none" w:sz="0" w:space="0" w:color="auto"/>
            <w:bottom w:val="none" w:sz="0" w:space="0" w:color="auto"/>
            <w:right w:val="none" w:sz="0" w:space="0" w:color="auto"/>
          </w:divBdr>
        </w:div>
        <w:div w:id="481579210">
          <w:marLeft w:val="0"/>
          <w:marRight w:val="0"/>
          <w:marTop w:val="0"/>
          <w:marBottom w:val="0"/>
          <w:divBdr>
            <w:top w:val="none" w:sz="0" w:space="0" w:color="auto"/>
            <w:left w:val="none" w:sz="0" w:space="0" w:color="auto"/>
            <w:bottom w:val="none" w:sz="0" w:space="0" w:color="auto"/>
            <w:right w:val="none" w:sz="0" w:space="0" w:color="auto"/>
          </w:divBdr>
        </w:div>
        <w:div w:id="1792282645">
          <w:marLeft w:val="0"/>
          <w:marRight w:val="0"/>
          <w:marTop w:val="0"/>
          <w:marBottom w:val="0"/>
          <w:divBdr>
            <w:top w:val="none" w:sz="0" w:space="0" w:color="auto"/>
            <w:left w:val="none" w:sz="0" w:space="0" w:color="auto"/>
            <w:bottom w:val="none" w:sz="0" w:space="0" w:color="auto"/>
            <w:right w:val="none" w:sz="0" w:space="0" w:color="auto"/>
          </w:divBdr>
        </w:div>
        <w:div w:id="341514505">
          <w:marLeft w:val="0"/>
          <w:marRight w:val="0"/>
          <w:marTop w:val="0"/>
          <w:marBottom w:val="0"/>
          <w:divBdr>
            <w:top w:val="none" w:sz="0" w:space="0" w:color="auto"/>
            <w:left w:val="none" w:sz="0" w:space="0" w:color="auto"/>
            <w:bottom w:val="none" w:sz="0" w:space="0" w:color="auto"/>
            <w:right w:val="none" w:sz="0" w:space="0" w:color="auto"/>
          </w:divBdr>
        </w:div>
        <w:div w:id="104741455">
          <w:marLeft w:val="0"/>
          <w:marRight w:val="0"/>
          <w:marTop w:val="0"/>
          <w:marBottom w:val="0"/>
          <w:divBdr>
            <w:top w:val="none" w:sz="0" w:space="0" w:color="auto"/>
            <w:left w:val="none" w:sz="0" w:space="0" w:color="auto"/>
            <w:bottom w:val="none" w:sz="0" w:space="0" w:color="auto"/>
            <w:right w:val="none" w:sz="0" w:space="0" w:color="auto"/>
          </w:divBdr>
        </w:div>
        <w:div w:id="194537373">
          <w:marLeft w:val="0"/>
          <w:marRight w:val="0"/>
          <w:marTop w:val="0"/>
          <w:marBottom w:val="0"/>
          <w:divBdr>
            <w:top w:val="none" w:sz="0" w:space="0" w:color="auto"/>
            <w:left w:val="none" w:sz="0" w:space="0" w:color="auto"/>
            <w:bottom w:val="none" w:sz="0" w:space="0" w:color="auto"/>
            <w:right w:val="none" w:sz="0" w:space="0" w:color="auto"/>
          </w:divBdr>
        </w:div>
        <w:div w:id="559898728">
          <w:marLeft w:val="0"/>
          <w:marRight w:val="0"/>
          <w:marTop w:val="0"/>
          <w:marBottom w:val="0"/>
          <w:divBdr>
            <w:top w:val="none" w:sz="0" w:space="0" w:color="auto"/>
            <w:left w:val="none" w:sz="0" w:space="0" w:color="auto"/>
            <w:bottom w:val="none" w:sz="0" w:space="0" w:color="auto"/>
            <w:right w:val="none" w:sz="0" w:space="0" w:color="auto"/>
          </w:divBdr>
        </w:div>
        <w:div w:id="756244508">
          <w:marLeft w:val="0"/>
          <w:marRight w:val="0"/>
          <w:marTop w:val="0"/>
          <w:marBottom w:val="0"/>
          <w:divBdr>
            <w:top w:val="none" w:sz="0" w:space="0" w:color="auto"/>
            <w:left w:val="none" w:sz="0" w:space="0" w:color="auto"/>
            <w:bottom w:val="none" w:sz="0" w:space="0" w:color="auto"/>
            <w:right w:val="none" w:sz="0" w:space="0" w:color="auto"/>
          </w:divBdr>
        </w:div>
        <w:div w:id="954869700">
          <w:marLeft w:val="0"/>
          <w:marRight w:val="0"/>
          <w:marTop w:val="0"/>
          <w:marBottom w:val="0"/>
          <w:divBdr>
            <w:top w:val="none" w:sz="0" w:space="0" w:color="auto"/>
            <w:left w:val="none" w:sz="0" w:space="0" w:color="auto"/>
            <w:bottom w:val="none" w:sz="0" w:space="0" w:color="auto"/>
            <w:right w:val="none" w:sz="0" w:space="0" w:color="auto"/>
          </w:divBdr>
        </w:div>
        <w:div w:id="208299106">
          <w:marLeft w:val="0"/>
          <w:marRight w:val="0"/>
          <w:marTop w:val="0"/>
          <w:marBottom w:val="0"/>
          <w:divBdr>
            <w:top w:val="none" w:sz="0" w:space="0" w:color="auto"/>
            <w:left w:val="none" w:sz="0" w:space="0" w:color="auto"/>
            <w:bottom w:val="none" w:sz="0" w:space="0" w:color="auto"/>
            <w:right w:val="none" w:sz="0" w:space="0" w:color="auto"/>
          </w:divBdr>
        </w:div>
        <w:div w:id="984048506">
          <w:marLeft w:val="0"/>
          <w:marRight w:val="0"/>
          <w:marTop w:val="0"/>
          <w:marBottom w:val="0"/>
          <w:divBdr>
            <w:top w:val="none" w:sz="0" w:space="0" w:color="auto"/>
            <w:left w:val="none" w:sz="0" w:space="0" w:color="auto"/>
            <w:bottom w:val="none" w:sz="0" w:space="0" w:color="auto"/>
            <w:right w:val="none" w:sz="0" w:space="0" w:color="auto"/>
          </w:divBdr>
        </w:div>
        <w:div w:id="1696154663">
          <w:marLeft w:val="0"/>
          <w:marRight w:val="0"/>
          <w:marTop w:val="0"/>
          <w:marBottom w:val="0"/>
          <w:divBdr>
            <w:top w:val="none" w:sz="0" w:space="0" w:color="auto"/>
            <w:left w:val="none" w:sz="0" w:space="0" w:color="auto"/>
            <w:bottom w:val="none" w:sz="0" w:space="0" w:color="auto"/>
            <w:right w:val="none" w:sz="0" w:space="0" w:color="auto"/>
          </w:divBdr>
        </w:div>
        <w:div w:id="635062360">
          <w:marLeft w:val="0"/>
          <w:marRight w:val="0"/>
          <w:marTop w:val="0"/>
          <w:marBottom w:val="0"/>
          <w:divBdr>
            <w:top w:val="none" w:sz="0" w:space="0" w:color="auto"/>
            <w:left w:val="none" w:sz="0" w:space="0" w:color="auto"/>
            <w:bottom w:val="none" w:sz="0" w:space="0" w:color="auto"/>
            <w:right w:val="none" w:sz="0" w:space="0" w:color="auto"/>
          </w:divBdr>
        </w:div>
        <w:div w:id="2053189344">
          <w:marLeft w:val="0"/>
          <w:marRight w:val="0"/>
          <w:marTop w:val="0"/>
          <w:marBottom w:val="0"/>
          <w:divBdr>
            <w:top w:val="none" w:sz="0" w:space="0" w:color="auto"/>
            <w:left w:val="none" w:sz="0" w:space="0" w:color="auto"/>
            <w:bottom w:val="none" w:sz="0" w:space="0" w:color="auto"/>
            <w:right w:val="none" w:sz="0" w:space="0" w:color="auto"/>
          </w:divBdr>
        </w:div>
        <w:div w:id="1839072905">
          <w:marLeft w:val="0"/>
          <w:marRight w:val="0"/>
          <w:marTop w:val="0"/>
          <w:marBottom w:val="0"/>
          <w:divBdr>
            <w:top w:val="none" w:sz="0" w:space="0" w:color="auto"/>
            <w:left w:val="none" w:sz="0" w:space="0" w:color="auto"/>
            <w:bottom w:val="none" w:sz="0" w:space="0" w:color="auto"/>
            <w:right w:val="none" w:sz="0" w:space="0" w:color="auto"/>
          </w:divBdr>
        </w:div>
        <w:div w:id="1013415688">
          <w:marLeft w:val="0"/>
          <w:marRight w:val="0"/>
          <w:marTop w:val="0"/>
          <w:marBottom w:val="0"/>
          <w:divBdr>
            <w:top w:val="none" w:sz="0" w:space="0" w:color="auto"/>
            <w:left w:val="none" w:sz="0" w:space="0" w:color="auto"/>
            <w:bottom w:val="none" w:sz="0" w:space="0" w:color="auto"/>
            <w:right w:val="none" w:sz="0" w:space="0" w:color="auto"/>
          </w:divBdr>
        </w:div>
        <w:div w:id="111482675">
          <w:marLeft w:val="0"/>
          <w:marRight w:val="0"/>
          <w:marTop w:val="0"/>
          <w:marBottom w:val="0"/>
          <w:divBdr>
            <w:top w:val="none" w:sz="0" w:space="0" w:color="auto"/>
            <w:left w:val="none" w:sz="0" w:space="0" w:color="auto"/>
            <w:bottom w:val="none" w:sz="0" w:space="0" w:color="auto"/>
            <w:right w:val="none" w:sz="0" w:space="0" w:color="auto"/>
          </w:divBdr>
        </w:div>
        <w:div w:id="270865303">
          <w:marLeft w:val="0"/>
          <w:marRight w:val="0"/>
          <w:marTop w:val="0"/>
          <w:marBottom w:val="0"/>
          <w:divBdr>
            <w:top w:val="none" w:sz="0" w:space="0" w:color="auto"/>
            <w:left w:val="none" w:sz="0" w:space="0" w:color="auto"/>
            <w:bottom w:val="none" w:sz="0" w:space="0" w:color="auto"/>
            <w:right w:val="none" w:sz="0" w:space="0" w:color="auto"/>
          </w:divBdr>
        </w:div>
        <w:div w:id="143014079">
          <w:marLeft w:val="0"/>
          <w:marRight w:val="0"/>
          <w:marTop w:val="0"/>
          <w:marBottom w:val="0"/>
          <w:divBdr>
            <w:top w:val="none" w:sz="0" w:space="0" w:color="auto"/>
            <w:left w:val="none" w:sz="0" w:space="0" w:color="auto"/>
            <w:bottom w:val="none" w:sz="0" w:space="0" w:color="auto"/>
            <w:right w:val="none" w:sz="0" w:space="0" w:color="auto"/>
          </w:divBdr>
        </w:div>
        <w:div w:id="389621879">
          <w:marLeft w:val="0"/>
          <w:marRight w:val="0"/>
          <w:marTop w:val="0"/>
          <w:marBottom w:val="0"/>
          <w:divBdr>
            <w:top w:val="none" w:sz="0" w:space="0" w:color="auto"/>
            <w:left w:val="none" w:sz="0" w:space="0" w:color="auto"/>
            <w:bottom w:val="none" w:sz="0" w:space="0" w:color="auto"/>
            <w:right w:val="none" w:sz="0" w:space="0" w:color="auto"/>
          </w:divBdr>
        </w:div>
        <w:div w:id="1925993777">
          <w:marLeft w:val="0"/>
          <w:marRight w:val="0"/>
          <w:marTop w:val="0"/>
          <w:marBottom w:val="0"/>
          <w:divBdr>
            <w:top w:val="none" w:sz="0" w:space="0" w:color="auto"/>
            <w:left w:val="none" w:sz="0" w:space="0" w:color="auto"/>
            <w:bottom w:val="none" w:sz="0" w:space="0" w:color="auto"/>
            <w:right w:val="none" w:sz="0" w:space="0" w:color="auto"/>
          </w:divBdr>
        </w:div>
        <w:div w:id="1564028290">
          <w:marLeft w:val="0"/>
          <w:marRight w:val="0"/>
          <w:marTop w:val="0"/>
          <w:marBottom w:val="0"/>
          <w:divBdr>
            <w:top w:val="none" w:sz="0" w:space="0" w:color="auto"/>
            <w:left w:val="none" w:sz="0" w:space="0" w:color="auto"/>
            <w:bottom w:val="none" w:sz="0" w:space="0" w:color="auto"/>
            <w:right w:val="none" w:sz="0" w:space="0" w:color="auto"/>
          </w:divBdr>
        </w:div>
        <w:div w:id="1787626437">
          <w:marLeft w:val="0"/>
          <w:marRight w:val="0"/>
          <w:marTop w:val="0"/>
          <w:marBottom w:val="0"/>
          <w:divBdr>
            <w:top w:val="none" w:sz="0" w:space="0" w:color="auto"/>
            <w:left w:val="none" w:sz="0" w:space="0" w:color="auto"/>
            <w:bottom w:val="none" w:sz="0" w:space="0" w:color="auto"/>
            <w:right w:val="none" w:sz="0" w:space="0" w:color="auto"/>
          </w:divBdr>
        </w:div>
      </w:divsChild>
    </w:div>
    <w:div w:id="574124714">
      <w:bodyDiv w:val="1"/>
      <w:marLeft w:val="0"/>
      <w:marRight w:val="0"/>
      <w:marTop w:val="0"/>
      <w:marBottom w:val="0"/>
      <w:divBdr>
        <w:top w:val="none" w:sz="0" w:space="0" w:color="auto"/>
        <w:left w:val="none" w:sz="0" w:space="0" w:color="auto"/>
        <w:bottom w:val="none" w:sz="0" w:space="0" w:color="auto"/>
        <w:right w:val="none" w:sz="0" w:space="0" w:color="auto"/>
      </w:divBdr>
      <w:divsChild>
        <w:div w:id="269901963">
          <w:marLeft w:val="0"/>
          <w:marRight w:val="0"/>
          <w:marTop w:val="0"/>
          <w:marBottom w:val="0"/>
          <w:divBdr>
            <w:top w:val="none" w:sz="0" w:space="0" w:color="auto"/>
            <w:left w:val="none" w:sz="0" w:space="0" w:color="auto"/>
            <w:bottom w:val="none" w:sz="0" w:space="0" w:color="auto"/>
            <w:right w:val="none" w:sz="0" w:space="0" w:color="auto"/>
          </w:divBdr>
        </w:div>
        <w:div w:id="1217660661">
          <w:marLeft w:val="0"/>
          <w:marRight w:val="0"/>
          <w:marTop w:val="0"/>
          <w:marBottom w:val="0"/>
          <w:divBdr>
            <w:top w:val="none" w:sz="0" w:space="0" w:color="auto"/>
            <w:left w:val="none" w:sz="0" w:space="0" w:color="auto"/>
            <w:bottom w:val="none" w:sz="0" w:space="0" w:color="auto"/>
            <w:right w:val="none" w:sz="0" w:space="0" w:color="auto"/>
          </w:divBdr>
        </w:div>
        <w:div w:id="1853841312">
          <w:marLeft w:val="0"/>
          <w:marRight w:val="0"/>
          <w:marTop w:val="0"/>
          <w:marBottom w:val="0"/>
          <w:divBdr>
            <w:top w:val="none" w:sz="0" w:space="0" w:color="auto"/>
            <w:left w:val="none" w:sz="0" w:space="0" w:color="auto"/>
            <w:bottom w:val="none" w:sz="0" w:space="0" w:color="auto"/>
            <w:right w:val="none" w:sz="0" w:space="0" w:color="auto"/>
          </w:divBdr>
        </w:div>
        <w:div w:id="593980190">
          <w:marLeft w:val="0"/>
          <w:marRight w:val="0"/>
          <w:marTop w:val="0"/>
          <w:marBottom w:val="0"/>
          <w:divBdr>
            <w:top w:val="none" w:sz="0" w:space="0" w:color="auto"/>
            <w:left w:val="none" w:sz="0" w:space="0" w:color="auto"/>
            <w:bottom w:val="none" w:sz="0" w:space="0" w:color="auto"/>
            <w:right w:val="none" w:sz="0" w:space="0" w:color="auto"/>
          </w:divBdr>
        </w:div>
        <w:div w:id="28798803">
          <w:marLeft w:val="0"/>
          <w:marRight w:val="0"/>
          <w:marTop w:val="0"/>
          <w:marBottom w:val="0"/>
          <w:divBdr>
            <w:top w:val="none" w:sz="0" w:space="0" w:color="auto"/>
            <w:left w:val="none" w:sz="0" w:space="0" w:color="auto"/>
            <w:bottom w:val="none" w:sz="0" w:space="0" w:color="auto"/>
            <w:right w:val="none" w:sz="0" w:space="0" w:color="auto"/>
          </w:divBdr>
        </w:div>
        <w:div w:id="2059239207">
          <w:marLeft w:val="0"/>
          <w:marRight w:val="0"/>
          <w:marTop w:val="0"/>
          <w:marBottom w:val="0"/>
          <w:divBdr>
            <w:top w:val="none" w:sz="0" w:space="0" w:color="auto"/>
            <w:left w:val="none" w:sz="0" w:space="0" w:color="auto"/>
            <w:bottom w:val="none" w:sz="0" w:space="0" w:color="auto"/>
            <w:right w:val="none" w:sz="0" w:space="0" w:color="auto"/>
          </w:divBdr>
        </w:div>
        <w:div w:id="583802976">
          <w:marLeft w:val="0"/>
          <w:marRight w:val="0"/>
          <w:marTop w:val="0"/>
          <w:marBottom w:val="0"/>
          <w:divBdr>
            <w:top w:val="none" w:sz="0" w:space="0" w:color="auto"/>
            <w:left w:val="none" w:sz="0" w:space="0" w:color="auto"/>
            <w:bottom w:val="none" w:sz="0" w:space="0" w:color="auto"/>
            <w:right w:val="none" w:sz="0" w:space="0" w:color="auto"/>
          </w:divBdr>
        </w:div>
        <w:div w:id="356539163">
          <w:marLeft w:val="0"/>
          <w:marRight w:val="0"/>
          <w:marTop w:val="0"/>
          <w:marBottom w:val="0"/>
          <w:divBdr>
            <w:top w:val="none" w:sz="0" w:space="0" w:color="auto"/>
            <w:left w:val="none" w:sz="0" w:space="0" w:color="auto"/>
            <w:bottom w:val="none" w:sz="0" w:space="0" w:color="auto"/>
            <w:right w:val="none" w:sz="0" w:space="0" w:color="auto"/>
          </w:divBdr>
        </w:div>
        <w:div w:id="789277759">
          <w:marLeft w:val="0"/>
          <w:marRight w:val="0"/>
          <w:marTop w:val="0"/>
          <w:marBottom w:val="0"/>
          <w:divBdr>
            <w:top w:val="none" w:sz="0" w:space="0" w:color="auto"/>
            <w:left w:val="none" w:sz="0" w:space="0" w:color="auto"/>
            <w:bottom w:val="none" w:sz="0" w:space="0" w:color="auto"/>
            <w:right w:val="none" w:sz="0" w:space="0" w:color="auto"/>
          </w:divBdr>
        </w:div>
        <w:div w:id="1374774223">
          <w:marLeft w:val="0"/>
          <w:marRight w:val="0"/>
          <w:marTop w:val="0"/>
          <w:marBottom w:val="0"/>
          <w:divBdr>
            <w:top w:val="none" w:sz="0" w:space="0" w:color="auto"/>
            <w:left w:val="none" w:sz="0" w:space="0" w:color="auto"/>
            <w:bottom w:val="none" w:sz="0" w:space="0" w:color="auto"/>
            <w:right w:val="none" w:sz="0" w:space="0" w:color="auto"/>
          </w:divBdr>
        </w:div>
        <w:div w:id="496724952">
          <w:marLeft w:val="0"/>
          <w:marRight w:val="0"/>
          <w:marTop w:val="0"/>
          <w:marBottom w:val="0"/>
          <w:divBdr>
            <w:top w:val="none" w:sz="0" w:space="0" w:color="auto"/>
            <w:left w:val="none" w:sz="0" w:space="0" w:color="auto"/>
            <w:bottom w:val="none" w:sz="0" w:space="0" w:color="auto"/>
            <w:right w:val="none" w:sz="0" w:space="0" w:color="auto"/>
          </w:divBdr>
        </w:div>
        <w:div w:id="1444418008">
          <w:marLeft w:val="0"/>
          <w:marRight w:val="0"/>
          <w:marTop w:val="0"/>
          <w:marBottom w:val="0"/>
          <w:divBdr>
            <w:top w:val="none" w:sz="0" w:space="0" w:color="auto"/>
            <w:left w:val="none" w:sz="0" w:space="0" w:color="auto"/>
            <w:bottom w:val="none" w:sz="0" w:space="0" w:color="auto"/>
            <w:right w:val="none" w:sz="0" w:space="0" w:color="auto"/>
          </w:divBdr>
        </w:div>
      </w:divsChild>
    </w:div>
    <w:div w:id="593512133">
      <w:bodyDiv w:val="1"/>
      <w:marLeft w:val="0"/>
      <w:marRight w:val="0"/>
      <w:marTop w:val="0"/>
      <w:marBottom w:val="0"/>
      <w:divBdr>
        <w:top w:val="none" w:sz="0" w:space="0" w:color="auto"/>
        <w:left w:val="none" w:sz="0" w:space="0" w:color="auto"/>
        <w:bottom w:val="none" w:sz="0" w:space="0" w:color="auto"/>
        <w:right w:val="none" w:sz="0" w:space="0" w:color="auto"/>
      </w:divBdr>
    </w:div>
    <w:div w:id="597057356">
      <w:bodyDiv w:val="1"/>
      <w:marLeft w:val="0"/>
      <w:marRight w:val="0"/>
      <w:marTop w:val="0"/>
      <w:marBottom w:val="0"/>
      <w:divBdr>
        <w:top w:val="none" w:sz="0" w:space="0" w:color="auto"/>
        <w:left w:val="none" w:sz="0" w:space="0" w:color="auto"/>
        <w:bottom w:val="none" w:sz="0" w:space="0" w:color="auto"/>
        <w:right w:val="none" w:sz="0" w:space="0" w:color="auto"/>
      </w:divBdr>
    </w:div>
    <w:div w:id="601913583">
      <w:bodyDiv w:val="1"/>
      <w:marLeft w:val="0"/>
      <w:marRight w:val="0"/>
      <w:marTop w:val="0"/>
      <w:marBottom w:val="0"/>
      <w:divBdr>
        <w:top w:val="none" w:sz="0" w:space="0" w:color="auto"/>
        <w:left w:val="none" w:sz="0" w:space="0" w:color="auto"/>
        <w:bottom w:val="none" w:sz="0" w:space="0" w:color="auto"/>
        <w:right w:val="none" w:sz="0" w:space="0" w:color="auto"/>
      </w:divBdr>
    </w:div>
    <w:div w:id="603416492">
      <w:bodyDiv w:val="1"/>
      <w:marLeft w:val="0"/>
      <w:marRight w:val="0"/>
      <w:marTop w:val="0"/>
      <w:marBottom w:val="0"/>
      <w:divBdr>
        <w:top w:val="none" w:sz="0" w:space="0" w:color="auto"/>
        <w:left w:val="none" w:sz="0" w:space="0" w:color="auto"/>
        <w:bottom w:val="none" w:sz="0" w:space="0" w:color="auto"/>
        <w:right w:val="none" w:sz="0" w:space="0" w:color="auto"/>
      </w:divBdr>
      <w:divsChild>
        <w:div w:id="456724500">
          <w:marLeft w:val="0"/>
          <w:marRight w:val="0"/>
          <w:marTop w:val="0"/>
          <w:marBottom w:val="0"/>
          <w:divBdr>
            <w:top w:val="none" w:sz="0" w:space="0" w:color="auto"/>
            <w:left w:val="none" w:sz="0" w:space="0" w:color="auto"/>
            <w:bottom w:val="none" w:sz="0" w:space="0" w:color="auto"/>
            <w:right w:val="none" w:sz="0" w:space="0" w:color="auto"/>
          </w:divBdr>
        </w:div>
        <w:div w:id="1510829845">
          <w:marLeft w:val="0"/>
          <w:marRight w:val="0"/>
          <w:marTop w:val="0"/>
          <w:marBottom w:val="0"/>
          <w:divBdr>
            <w:top w:val="none" w:sz="0" w:space="0" w:color="auto"/>
            <w:left w:val="none" w:sz="0" w:space="0" w:color="auto"/>
            <w:bottom w:val="none" w:sz="0" w:space="0" w:color="auto"/>
            <w:right w:val="none" w:sz="0" w:space="0" w:color="auto"/>
          </w:divBdr>
        </w:div>
        <w:div w:id="750933954">
          <w:marLeft w:val="0"/>
          <w:marRight w:val="0"/>
          <w:marTop w:val="0"/>
          <w:marBottom w:val="0"/>
          <w:divBdr>
            <w:top w:val="none" w:sz="0" w:space="0" w:color="auto"/>
            <w:left w:val="none" w:sz="0" w:space="0" w:color="auto"/>
            <w:bottom w:val="none" w:sz="0" w:space="0" w:color="auto"/>
            <w:right w:val="none" w:sz="0" w:space="0" w:color="auto"/>
          </w:divBdr>
        </w:div>
        <w:div w:id="1550073701">
          <w:marLeft w:val="0"/>
          <w:marRight w:val="0"/>
          <w:marTop w:val="0"/>
          <w:marBottom w:val="0"/>
          <w:divBdr>
            <w:top w:val="none" w:sz="0" w:space="0" w:color="auto"/>
            <w:left w:val="none" w:sz="0" w:space="0" w:color="auto"/>
            <w:bottom w:val="none" w:sz="0" w:space="0" w:color="auto"/>
            <w:right w:val="none" w:sz="0" w:space="0" w:color="auto"/>
          </w:divBdr>
        </w:div>
        <w:div w:id="453789387">
          <w:marLeft w:val="0"/>
          <w:marRight w:val="0"/>
          <w:marTop w:val="0"/>
          <w:marBottom w:val="0"/>
          <w:divBdr>
            <w:top w:val="none" w:sz="0" w:space="0" w:color="auto"/>
            <w:left w:val="none" w:sz="0" w:space="0" w:color="auto"/>
            <w:bottom w:val="none" w:sz="0" w:space="0" w:color="auto"/>
            <w:right w:val="none" w:sz="0" w:space="0" w:color="auto"/>
          </w:divBdr>
        </w:div>
        <w:div w:id="1799839666">
          <w:marLeft w:val="0"/>
          <w:marRight w:val="0"/>
          <w:marTop w:val="0"/>
          <w:marBottom w:val="0"/>
          <w:divBdr>
            <w:top w:val="none" w:sz="0" w:space="0" w:color="auto"/>
            <w:left w:val="none" w:sz="0" w:space="0" w:color="auto"/>
            <w:bottom w:val="none" w:sz="0" w:space="0" w:color="auto"/>
            <w:right w:val="none" w:sz="0" w:space="0" w:color="auto"/>
          </w:divBdr>
        </w:div>
        <w:div w:id="1270043404">
          <w:marLeft w:val="0"/>
          <w:marRight w:val="0"/>
          <w:marTop w:val="0"/>
          <w:marBottom w:val="0"/>
          <w:divBdr>
            <w:top w:val="none" w:sz="0" w:space="0" w:color="auto"/>
            <w:left w:val="none" w:sz="0" w:space="0" w:color="auto"/>
            <w:bottom w:val="none" w:sz="0" w:space="0" w:color="auto"/>
            <w:right w:val="none" w:sz="0" w:space="0" w:color="auto"/>
          </w:divBdr>
        </w:div>
        <w:div w:id="51125771">
          <w:marLeft w:val="0"/>
          <w:marRight w:val="0"/>
          <w:marTop w:val="0"/>
          <w:marBottom w:val="0"/>
          <w:divBdr>
            <w:top w:val="none" w:sz="0" w:space="0" w:color="auto"/>
            <w:left w:val="none" w:sz="0" w:space="0" w:color="auto"/>
            <w:bottom w:val="none" w:sz="0" w:space="0" w:color="auto"/>
            <w:right w:val="none" w:sz="0" w:space="0" w:color="auto"/>
          </w:divBdr>
        </w:div>
        <w:div w:id="404181233">
          <w:marLeft w:val="0"/>
          <w:marRight w:val="0"/>
          <w:marTop w:val="0"/>
          <w:marBottom w:val="0"/>
          <w:divBdr>
            <w:top w:val="none" w:sz="0" w:space="0" w:color="auto"/>
            <w:left w:val="none" w:sz="0" w:space="0" w:color="auto"/>
            <w:bottom w:val="none" w:sz="0" w:space="0" w:color="auto"/>
            <w:right w:val="none" w:sz="0" w:space="0" w:color="auto"/>
          </w:divBdr>
        </w:div>
        <w:div w:id="1391684958">
          <w:marLeft w:val="0"/>
          <w:marRight w:val="0"/>
          <w:marTop w:val="0"/>
          <w:marBottom w:val="0"/>
          <w:divBdr>
            <w:top w:val="none" w:sz="0" w:space="0" w:color="auto"/>
            <w:left w:val="none" w:sz="0" w:space="0" w:color="auto"/>
            <w:bottom w:val="none" w:sz="0" w:space="0" w:color="auto"/>
            <w:right w:val="none" w:sz="0" w:space="0" w:color="auto"/>
          </w:divBdr>
        </w:div>
        <w:div w:id="1389458238">
          <w:marLeft w:val="0"/>
          <w:marRight w:val="0"/>
          <w:marTop w:val="0"/>
          <w:marBottom w:val="0"/>
          <w:divBdr>
            <w:top w:val="none" w:sz="0" w:space="0" w:color="auto"/>
            <w:left w:val="none" w:sz="0" w:space="0" w:color="auto"/>
            <w:bottom w:val="none" w:sz="0" w:space="0" w:color="auto"/>
            <w:right w:val="none" w:sz="0" w:space="0" w:color="auto"/>
          </w:divBdr>
        </w:div>
        <w:div w:id="896354070">
          <w:marLeft w:val="0"/>
          <w:marRight w:val="0"/>
          <w:marTop w:val="0"/>
          <w:marBottom w:val="0"/>
          <w:divBdr>
            <w:top w:val="none" w:sz="0" w:space="0" w:color="auto"/>
            <w:left w:val="none" w:sz="0" w:space="0" w:color="auto"/>
            <w:bottom w:val="none" w:sz="0" w:space="0" w:color="auto"/>
            <w:right w:val="none" w:sz="0" w:space="0" w:color="auto"/>
          </w:divBdr>
        </w:div>
        <w:div w:id="948044736">
          <w:marLeft w:val="0"/>
          <w:marRight w:val="0"/>
          <w:marTop w:val="0"/>
          <w:marBottom w:val="0"/>
          <w:divBdr>
            <w:top w:val="none" w:sz="0" w:space="0" w:color="auto"/>
            <w:left w:val="none" w:sz="0" w:space="0" w:color="auto"/>
            <w:bottom w:val="none" w:sz="0" w:space="0" w:color="auto"/>
            <w:right w:val="none" w:sz="0" w:space="0" w:color="auto"/>
          </w:divBdr>
        </w:div>
        <w:div w:id="1526944097">
          <w:marLeft w:val="0"/>
          <w:marRight w:val="0"/>
          <w:marTop w:val="0"/>
          <w:marBottom w:val="0"/>
          <w:divBdr>
            <w:top w:val="none" w:sz="0" w:space="0" w:color="auto"/>
            <w:left w:val="none" w:sz="0" w:space="0" w:color="auto"/>
            <w:bottom w:val="none" w:sz="0" w:space="0" w:color="auto"/>
            <w:right w:val="none" w:sz="0" w:space="0" w:color="auto"/>
          </w:divBdr>
        </w:div>
        <w:div w:id="111900365">
          <w:marLeft w:val="0"/>
          <w:marRight w:val="0"/>
          <w:marTop w:val="0"/>
          <w:marBottom w:val="0"/>
          <w:divBdr>
            <w:top w:val="none" w:sz="0" w:space="0" w:color="auto"/>
            <w:left w:val="none" w:sz="0" w:space="0" w:color="auto"/>
            <w:bottom w:val="none" w:sz="0" w:space="0" w:color="auto"/>
            <w:right w:val="none" w:sz="0" w:space="0" w:color="auto"/>
          </w:divBdr>
        </w:div>
        <w:div w:id="1220750979">
          <w:marLeft w:val="0"/>
          <w:marRight w:val="0"/>
          <w:marTop w:val="0"/>
          <w:marBottom w:val="0"/>
          <w:divBdr>
            <w:top w:val="none" w:sz="0" w:space="0" w:color="auto"/>
            <w:left w:val="none" w:sz="0" w:space="0" w:color="auto"/>
            <w:bottom w:val="none" w:sz="0" w:space="0" w:color="auto"/>
            <w:right w:val="none" w:sz="0" w:space="0" w:color="auto"/>
          </w:divBdr>
        </w:div>
        <w:div w:id="1771584236">
          <w:marLeft w:val="0"/>
          <w:marRight w:val="0"/>
          <w:marTop w:val="0"/>
          <w:marBottom w:val="0"/>
          <w:divBdr>
            <w:top w:val="none" w:sz="0" w:space="0" w:color="auto"/>
            <w:left w:val="none" w:sz="0" w:space="0" w:color="auto"/>
            <w:bottom w:val="none" w:sz="0" w:space="0" w:color="auto"/>
            <w:right w:val="none" w:sz="0" w:space="0" w:color="auto"/>
          </w:divBdr>
        </w:div>
        <w:div w:id="64570338">
          <w:marLeft w:val="0"/>
          <w:marRight w:val="0"/>
          <w:marTop w:val="0"/>
          <w:marBottom w:val="0"/>
          <w:divBdr>
            <w:top w:val="none" w:sz="0" w:space="0" w:color="auto"/>
            <w:left w:val="none" w:sz="0" w:space="0" w:color="auto"/>
            <w:bottom w:val="none" w:sz="0" w:space="0" w:color="auto"/>
            <w:right w:val="none" w:sz="0" w:space="0" w:color="auto"/>
          </w:divBdr>
        </w:div>
        <w:div w:id="1518884377">
          <w:marLeft w:val="0"/>
          <w:marRight w:val="0"/>
          <w:marTop w:val="0"/>
          <w:marBottom w:val="0"/>
          <w:divBdr>
            <w:top w:val="none" w:sz="0" w:space="0" w:color="auto"/>
            <w:left w:val="none" w:sz="0" w:space="0" w:color="auto"/>
            <w:bottom w:val="none" w:sz="0" w:space="0" w:color="auto"/>
            <w:right w:val="none" w:sz="0" w:space="0" w:color="auto"/>
          </w:divBdr>
        </w:div>
        <w:div w:id="716859342">
          <w:marLeft w:val="0"/>
          <w:marRight w:val="0"/>
          <w:marTop w:val="0"/>
          <w:marBottom w:val="0"/>
          <w:divBdr>
            <w:top w:val="none" w:sz="0" w:space="0" w:color="auto"/>
            <w:left w:val="none" w:sz="0" w:space="0" w:color="auto"/>
            <w:bottom w:val="none" w:sz="0" w:space="0" w:color="auto"/>
            <w:right w:val="none" w:sz="0" w:space="0" w:color="auto"/>
          </w:divBdr>
        </w:div>
        <w:div w:id="1890266254">
          <w:marLeft w:val="0"/>
          <w:marRight w:val="0"/>
          <w:marTop w:val="0"/>
          <w:marBottom w:val="0"/>
          <w:divBdr>
            <w:top w:val="none" w:sz="0" w:space="0" w:color="auto"/>
            <w:left w:val="none" w:sz="0" w:space="0" w:color="auto"/>
            <w:bottom w:val="none" w:sz="0" w:space="0" w:color="auto"/>
            <w:right w:val="none" w:sz="0" w:space="0" w:color="auto"/>
          </w:divBdr>
        </w:div>
        <w:div w:id="1712798411">
          <w:marLeft w:val="0"/>
          <w:marRight w:val="0"/>
          <w:marTop w:val="0"/>
          <w:marBottom w:val="0"/>
          <w:divBdr>
            <w:top w:val="none" w:sz="0" w:space="0" w:color="auto"/>
            <w:left w:val="none" w:sz="0" w:space="0" w:color="auto"/>
            <w:bottom w:val="none" w:sz="0" w:space="0" w:color="auto"/>
            <w:right w:val="none" w:sz="0" w:space="0" w:color="auto"/>
          </w:divBdr>
        </w:div>
        <w:div w:id="256183595">
          <w:marLeft w:val="0"/>
          <w:marRight w:val="0"/>
          <w:marTop w:val="0"/>
          <w:marBottom w:val="0"/>
          <w:divBdr>
            <w:top w:val="none" w:sz="0" w:space="0" w:color="auto"/>
            <w:left w:val="none" w:sz="0" w:space="0" w:color="auto"/>
            <w:bottom w:val="none" w:sz="0" w:space="0" w:color="auto"/>
            <w:right w:val="none" w:sz="0" w:space="0" w:color="auto"/>
          </w:divBdr>
        </w:div>
        <w:div w:id="1177576472">
          <w:marLeft w:val="0"/>
          <w:marRight w:val="0"/>
          <w:marTop w:val="0"/>
          <w:marBottom w:val="0"/>
          <w:divBdr>
            <w:top w:val="none" w:sz="0" w:space="0" w:color="auto"/>
            <w:left w:val="none" w:sz="0" w:space="0" w:color="auto"/>
            <w:bottom w:val="none" w:sz="0" w:space="0" w:color="auto"/>
            <w:right w:val="none" w:sz="0" w:space="0" w:color="auto"/>
          </w:divBdr>
        </w:div>
        <w:div w:id="233051978">
          <w:marLeft w:val="0"/>
          <w:marRight w:val="0"/>
          <w:marTop w:val="0"/>
          <w:marBottom w:val="0"/>
          <w:divBdr>
            <w:top w:val="none" w:sz="0" w:space="0" w:color="auto"/>
            <w:left w:val="none" w:sz="0" w:space="0" w:color="auto"/>
            <w:bottom w:val="none" w:sz="0" w:space="0" w:color="auto"/>
            <w:right w:val="none" w:sz="0" w:space="0" w:color="auto"/>
          </w:divBdr>
        </w:div>
        <w:div w:id="139736174">
          <w:marLeft w:val="0"/>
          <w:marRight w:val="0"/>
          <w:marTop w:val="0"/>
          <w:marBottom w:val="0"/>
          <w:divBdr>
            <w:top w:val="none" w:sz="0" w:space="0" w:color="auto"/>
            <w:left w:val="none" w:sz="0" w:space="0" w:color="auto"/>
            <w:bottom w:val="none" w:sz="0" w:space="0" w:color="auto"/>
            <w:right w:val="none" w:sz="0" w:space="0" w:color="auto"/>
          </w:divBdr>
        </w:div>
        <w:div w:id="2129884951">
          <w:marLeft w:val="0"/>
          <w:marRight w:val="0"/>
          <w:marTop w:val="0"/>
          <w:marBottom w:val="0"/>
          <w:divBdr>
            <w:top w:val="none" w:sz="0" w:space="0" w:color="auto"/>
            <w:left w:val="none" w:sz="0" w:space="0" w:color="auto"/>
            <w:bottom w:val="none" w:sz="0" w:space="0" w:color="auto"/>
            <w:right w:val="none" w:sz="0" w:space="0" w:color="auto"/>
          </w:divBdr>
        </w:div>
        <w:div w:id="1434009000">
          <w:marLeft w:val="0"/>
          <w:marRight w:val="0"/>
          <w:marTop w:val="0"/>
          <w:marBottom w:val="0"/>
          <w:divBdr>
            <w:top w:val="none" w:sz="0" w:space="0" w:color="auto"/>
            <w:left w:val="none" w:sz="0" w:space="0" w:color="auto"/>
            <w:bottom w:val="none" w:sz="0" w:space="0" w:color="auto"/>
            <w:right w:val="none" w:sz="0" w:space="0" w:color="auto"/>
          </w:divBdr>
        </w:div>
        <w:div w:id="1726566245">
          <w:marLeft w:val="0"/>
          <w:marRight w:val="0"/>
          <w:marTop w:val="0"/>
          <w:marBottom w:val="0"/>
          <w:divBdr>
            <w:top w:val="none" w:sz="0" w:space="0" w:color="auto"/>
            <w:left w:val="none" w:sz="0" w:space="0" w:color="auto"/>
            <w:bottom w:val="none" w:sz="0" w:space="0" w:color="auto"/>
            <w:right w:val="none" w:sz="0" w:space="0" w:color="auto"/>
          </w:divBdr>
        </w:div>
        <w:div w:id="93941318">
          <w:marLeft w:val="0"/>
          <w:marRight w:val="0"/>
          <w:marTop w:val="0"/>
          <w:marBottom w:val="0"/>
          <w:divBdr>
            <w:top w:val="none" w:sz="0" w:space="0" w:color="auto"/>
            <w:left w:val="none" w:sz="0" w:space="0" w:color="auto"/>
            <w:bottom w:val="none" w:sz="0" w:space="0" w:color="auto"/>
            <w:right w:val="none" w:sz="0" w:space="0" w:color="auto"/>
          </w:divBdr>
        </w:div>
        <w:div w:id="545528739">
          <w:marLeft w:val="0"/>
          <w:marRight w:val="0"/>
          <w:marTop w:val="0"/>
          <w:marBottom w:val="0"/>
          <w:divBdr>
            <w:top w:val="none" w:sz="0" w:space="0" w:color="auto"/>
            <w:left w:val="none" w:sz="0" w:space="0" w:color="auto"/>
            <w:bottom w:val="none" w:sz="0" w:space="0" w:color="auto"/>
            <w:right w:val="none" w:sz="0" w:space="0" w:color="auto"/>
          </w:divBdr>
        </w:div>
        <w:div w:id="1599025936">
          <w:marLeft w:val="0"/>
          <w:marRight w:val="0"/>
          <w:marTop w:val="0"/>
          <w:marBottom w:val="0"/>
          <w:divBdr>
            <w:top w:val="none" w:sz="0" w:space="0" w:color="auto"/>
            <w:left w:val="none" w:sz="0" w:space="0" w:color="auto"/>
            <w:bottom w:val="none" w:sz="0" w:space="0" w:color="auto"/>
            <w:right w:val="none" w:sz="0" w:space="0" w:color="auto"/>
          </w:divBdr>
        </w:div>
        <w:div w:id="202716040">
          <w:marLeft w:val="0"/>
          <w:marRight w:val="0"/>
          <w:marTop w:val="0"/>
          <w:marBottom w:val="0"/>
          <w:divBdr>
            <w:top w:val="none" w:sz="0" w:space="0" w:color="auto"/>
            <w:left w:val="none" w:sz="0" w:space="0" w:color="auto"/>
            <w:bottom w:val="none" w:sz="0" w:space="0" w:color="auto"/>
            <w:right w:val="none" w:sz="0" w:space="0" w:color="auto"/>
          </w:divBdr>
        </w:div>
        <w:div w:id="305595557">
          <w:marLeft w:val="0"/>
          <w:marRight w:val="0"/>
          <w:marTop w:val="0"/>
          <w:marBottom w:val="0"/>
          <w:divBdr>
            <w:top w:val="none" w:sz="0" w:space="0" w:color="auto"/>
            <w:left w:val="none" w:sz="0" w:space="0" w:color="auto"/>
            <w:bottom w:val="none" w:sz="0" w:space="0" w:color="auto"/>
            <w:right w:val="none" w:sz="0" w:space="0" w:color="auto"/>
          </w:divBdr>
        </w:div>
        <w:div w:id="1170026836">
          <w:marLeft w:val="0"/>
          <w:marRight w:val="0"/>
          <w:marTop w:val="0"/>
          <w:marBottom w:val="0"/>
          <w:divBdr>
            <w:top w:val="none" w:sz="0" w:space="0" w:color="auto"/>
            <w:left w:val="none" w:sz="0" w:space="0" w:color="auto"/>
            <w:bottom w:val="none" w:sz="0" w:space="0" w:color="auto"/>
            <w:right w:val="none" w:sz="0" w:space="0" w:color="auto"/>
          </w:divBdr>
        </w:div>
        <w:div w:id="1778869905">
          <w:marLeft w:val="0"/>
          <w:marRight w:val="0"/>
          <w:marTop w:val="0"/>
          <w:marBottom w:val="0"/>
          <w:divBdr>
            <w:top w:val="none" w:sz="0" w:space="0" w:color="auto"/>
            <w:left w:val="none" w:sz="0" w:space="0" w:color="auto"/>
            <w:bottom w:val="none" w:sz="0" w:space="0" w:color="auto"/>
            <w:right w:val="none" w:sz="0" w:space="0" w:color="auto"/>
          </w:divBdr>
        </w:div>
        <w:div w:id="1851988413">
          <w:marLeft w:val="0"/>
          <w:marRight w:val="0"/>
          <w:marTop w:val="0"/>
          <w:marBottom w:val="0"/>
          <w:divBdr>
            <w:top w:val="none" w:sz="0" w:space="0" w:color="auto"/>
            <w:left w:val="none" w:sz="0" w:space="0" w:color="auto"/>
            <w:bottom w:val="none" w:sz="0" w:space="0" w:color="auto"/>
            <w:right w:val="none" w:sz="0" w:space="0" w:color="auto"/>
          </w:divBdr>
        </w:div>
        <w:div w:id="22678714">
          <w:marLeft w:val="0"/>
          <w:marRight w:val="0"/>
          <w:marTop w:val="0"/>
          <w:marBottom w:val="0"/>
          <w:divBdr>
            <w:top w:val="none" w:sz="0" w:space="0" w:color="auto"/>
            <w:left w:val="none" w:sz="0" w:space="0" w:color="auto"/>
            <w:bottom w:val="none" w:sz="0" w:space="0" w:color="auto"/>
            <w:right w:val="none" w:sz="0" w:space="0" w:color="auto"/>
          </w:divBdr>
        </w:div>
        <w:div w:id="1247499771">
          <w:marLeft w:val="0"/>
          <w:marRight w:val="0"/>
          <w:marTop w:val="0"/>
          <w:marBottom w:val="0"/>
          <w:divBdr>
            <w:top w:val="none" w:sz="0" w:space="0" w:color="auto"/>
            <w:left w:val="none" w:sz="0" w:space="0" w:color="auto"/>
            <w:bottom w:val="none" w:sz="0" w:space="0" w:color="auto"/>
            <w:right w:val="none" w:sz="0" w:space="0" w:color="auto"/>
          </w:divBdr>
        </w:div>
        <w:div w:id="493760446">
          <w:marLeft w:val="0"/>
          <w:marRight w:val="0"/>
          <w:marTop w:val="0"/>
          <w:marBottom w:val="0"/>
          <w:divBdr>
            <w:top w:val="none" w:sz="0" w:space="0" w:color="auto"/>
            <w:left w:val="none" w:sz="0" w:space="0" w:color="auto"/>
            <w:bottom w:val="none" w:sz="0" w:space="0" w:color="auto"/>
            <w:right w:val="none" w:sz="0" w:space="0" w:color="auto"/>
          </w:divBdr>
        </w:div>
        <w:div w:id="534007163">
          <w:marLeft w:val="0"/>
          <w:marRight w:val="0"/>
          <w:marTop w:val="0"/>
          <w:marBottom w:val="0"/>
          <w:divBdr>
            <w:top w:val="none" w:sz="0" w:space="0" w:color="auto"/>
            <w:left w:val="none" w:sz="0" w:space="0" w:color="auto"/>
            <w:bottom w:val="none" w:sz="0" w:space="0" w:color="auto"/>
            <w:right w:val="none" w:sz="0" w:space="0" w:color="auto"/>
          </w:divBdr>
        </w:div>
        <w:div w:id="2065178655">
          <w:marLeft w:val="0"/>
          <w:marRight w:val="0"/>
          <w:marTop w:val="0"/>
          <w:marBottom w:val="0"/>
          <w:divBdr>
            <w:top w:val="none" w:sz="0" w:space="0" w:color="auto"/>
            <w:left w:val="none" w:sz="0" w:space="0" w:color="auto"/>
            <w:bottom w:val="none" w:sz="0" w:space="0" w:color="auto"/>
            <w:right w:val="none" w:sz="0" w:space="0" w:color="auto"/>
          </w:divBdr>
        </w:div>
        <w:div w:id="1631550537">
          <w:marLeft w:val="0"/>
          <w:marRight w:val="0"/>
          <w:marTop w:val="0"/>
          <w:marBottom w:val="0"/>
          <w:divBdr>
            <w:top w:val="none" w:sz="0" w:space="0" w:color="auto"/>
            <w:left w:val="none" w:sz="0" w:space="0" w:color="auto"/>
            <w:bottom w:val="none" w:sz="0" w:space="0" w:color="auto"/>
            <w:right w:val="none" w:sz="0" w:space="0" w:color="auto"/>
          </w:divBdr>
        </w:div>
        <w:div w:id="742798594">
          <w:marLeft w:val="0"/>
          <w:marRight w:val="0"/>
          <w:marTop w:val="0"/>
          <w:marBottom w:val="0"/>
          <w:divBdr>
            <w:top w:val="none" w:sz="0" w:space="0" w:color="auto"/>
            <w:left w:val="none" w:sz="0" w:space="0" w:color="auto"/>
            <w:bottom w:val="none" w:sz="0" w:space="0" w:color="auto"/>
            <w:right w:val="none" w:sz="0" w:space="0" w:color="auto"/>
          </w:divBdr>
        </w:div>
      </w:divsChild>
    </w:div>
    <w:div w:id="621037501">
      <w:bodyDiv w:val="1"/>
      <w:marLeft w:val="0"/>
      <w:marRight w:val="0"/>
      <w:marTop w:val="0"/>
      <w:marBottom w:val="0"/>
      <w:divBdr>
        <w:top w:val="none" w:sz="0" w:space="0" w:color="auto"/>
        <w:left w:val="none" w:sz="0" w:space="0" w:color="auto"/>
        <w:bottom w:val="none" w:sz="0" w:space="0" w:color="auto"/>
        <w:right w:val="none" w:sz="0" w:space="0" w:color="auto"/>
      </w:divBdr>
    </w:div>
    <w:div w:id="660502594">
      <w:bodyDiv w:val="1"/>
      <w:marLeft w:val="0"/>
      <w:marRight w:val="0"/>
      <w:marTop w:val="0"/>
      <w:marBottom w:val="0"/>
      <w:divBdr>
        <w:top w:val="none" w:sz="0" w:space="0" w:color="auto"/>
        <w:left w:val="none" w:sz="0" w:space="0" w:color="auto"/>
        <w:bottom w:val="none" w:sz="0" w:space="0" w:color="auto"/>
        <w:right w:val="none" w:sz="0" w:space="0" w:color="auto"/>
      </w:divBdr>
      <w:divsChild>
        <w:div w:id="172646140">
          <w:marLeft w:val="0"/>
          <w:marRight w:val="0"/>
          <w:marTop w:val="0"/>
          <w:marBottom w:val="0"/>
          <w:divBdr>
            <w:top w:val="none" w:sz="0" w:space="0" w:color="auto"/>
            <w:left w:val="none" w:sz="0" w:space="0" w:color="auto"/>
            <w:bottom w:val="none" w:sz="0" w:space="0" w:color="auto"/>
            <w:right w:val="none" w:sz="0" w:space="0" w:color="auto"/>
          </w:divBdr>
        </w:div>
        <w:div w:id="91510567">
          <w:marLeft w:val="0"/>
          <w:marRight w:val="0"/>
          <w:marTop w:val="0"/>
          <w:marBottom w:val="0"/>
          <w:divBdr>
            <w:top w:val="none" w:sz="0" w:space="0" w:color="auto"/>
            <w:left w:val="none" w:sz="0" w:space="0" w:color="auto"/>
            <w:bottom w:val="none" w:sz="0" w:space="0" w:color="auto"/>
            <w:right w:val="none" w:sz="0" w:space="0" w:color="auto"/>
          </w:divBdr>
        </w:div>
        <w:div w:id="458455660">
          <w:marLeft w:val="0"/>
          <w:marRight w:val="0"/>
          <w:marTop w:val="0"/>
          <w:marBottom w:val="0"/>
          <w:divBdr>
            <w:top w:val="none" w:sz="0" w:space="0" w:color="auto"/>
            <w:left w:val="none" w:sz="0" w:space="0" w:color="auto"/>
            <w:bottom w:val="none" w:sz="0" w:space="0" w:color="auto"/>
            <w:right w:val="none" w:sz="0" w:space="0" w:color="auto"/>
          </w:divBdr>
        </w:div>
        <w:div w:id="683020603">
          <w:marLeft w:val="0"/>
          <w:marRight w:val="0"/>
          <w:marTop w:val="0"/>
          <w:marBottom w:val="0"/>
          <w:divBdr>
            <w:top w:val="none" w:sz="0" w:space="0" w:color="auto"/>
            <w:left w:val="none" w:sz="0" w:space="0" w:color="auto"/>
            <w:bottom w:val="none" w:sz="0" w:space="0" w:color="auto"/>
            <w:right w:val="none" w:sz="0" w:space="0" w:color="auto"/>
          </w:divBdr>
        </w:div>
        <w:div w:id="557060616">
          <w:marLeft w:val="0"/>
          <w:marRight w:val="0"/>
          <w:marTop w:val="0"/>
          <w:marBottom w:val="0"/>
          <w:divBdr>
            <w:top w:val="none" w:sz="0" w:space="0" w:color="auto"/>
            <w:left w:val="none" w:sz="0" w:space="0" w:color="auto"/>
            <w:bottom w:val="none" w:sz="0" w:space="0" w:color="auto"/>
            <w:right w:val="none" w:sz="0" w:space="0" w:color="auto"/>
          </w:divBdr>
        </w:div>
        <w:div w:id="948783632">
          <w:marLeft w:val="0"/>
          <w:marRight w:val="0"/>
          <w:marTop w:val="0"/>
          <w:marBottom w:val="0"/>
          <w:divBdr>
            <w:top w:val="none" w:sz="0" w:space="0" w:color="auto"/>
            <w:left w:val="none" w:sz="0" w:space="0" w:color="auto"/>
            <w:bottom w:val="none" w:sz="0" w:space="0" w:color="auto"/>
            <w:right w:val="none" w:sz="0" w:space="0" w:color="auto"/>
          </w:divBdr>
        </w:div>
        <w:div w:id="1703749685">
          <w:marLeft w:val="0"/>
          <w:marRight w:val="0"/>
          <w:marTop w:val="0"/>
          <w:marBottom w:val="0"/>
          <w:divBdr>
            <w:top w:val="none" w:sz="0" w:space="0" w:color="auto"/>
            <w:left w:val="none" w:sz="0" w:space="0" w:color="auto"/>
            <w:bottom w:val="none" w:sz="0" w:space="0" w:color="auto"/>
            <w:right w:val="none" w:sz="0" w:space="0" w:color="auto"/>
          </w:divBdr>
        </w:div>
        <w:div w:id="406004130">
          <w:marLeft w:val="0"/>
          <w:marRight w:val="0"/>
          <w:marTop w:val="0"/>
          <w:marBottom w:val="0"/>
          <w:divBdr>
            <w:top w:val="none" w:sz="0" w:space="0" w:color="auto"/>
            <w:left w:val="none" w:sz="0" w:space="0" w:color="auto"/>
            <w:bottom w:val="none" w:sz="0" w:space="0" w:color="auto"/>
            <w:right w:val="none" w:sz="0" w:space="0" w:color="auto"/>
          </w:divBdr>
        </w:div>
        <w:div w:id="1127820887">
          <w:marLeft w:val="0"/>
          <w:marRight w:val="0"/>
          <w:marTop w:val="0"/>
          <w:marBottom w:val="0"/>
          <w:divBdr>
            <w:top w:val="none" w:sz="0" w:space="0" w:color="auto"/>
            <w:left w:val="none" w:sz="0" w:space="0" w:color="auto"/>
            <w:bottom w:val="none" w:sz="0" w:space="0" w:color="auto"/>
            <w:right w:val="none" w:sz="0" w:space="0" w:color="auto"/>
          </w:divBdr>
        </w:div>
        <w:div w:id="1462992741">
          <w:marLeft w:val="0"/>
          <w:marRight w:val="0"/>
          <w:marTop w:val="0"/>
          <w:marBottom w:val="0"/>
          <w:divBdr>
            <w:top w:val="none" w:sz="0" w:space="0" w:color="auto"/>
            <w:left w:val="none" w:sz="0" w:space="0" w:color="auto"/>
            <w:bottom w:val="none" w:sz="0" w:space="0" w:color="auto"/>
            <w:right w:val="none" w:sz="0" w:space="0" w:color="auto"/>
          </w:divBdr>
        </w:div>
        <w:div w:id="1840077670">
          <w:marLeft w:val="0"/>
          <w:marRight w:val="0"/>
          <w:marTop w:val="0"/>
          <w:marBottom w:val="0"/>
          <w:divBdr>
            <w:top w:val="none" w:sz="0" w:space="0" w:color="auto"/>
            <w:left w:val="none" w:sz="0" w:space="0" w:color="auto"/>
            <w:bottom w:val="none" w:sz="0" w:space="0" w:color="auto"/>
            <w:right w:val="none" w:sz="0" w:space="0" w:color="auto"/>
          </w:divBdr>
        </w:div>
        <w:div w:id="1825580229">
          <w:marLeft w:val="0"/>
          <w:marRight w:val="0"/>
          <w:marTop w:val="0"/>
          <w:marBottom w:val="0"/>
          <w:divBdr>
            <w:top w:val="none" w:sz="0" w:space="0" w:color="auto"/>
            <w:left w:val="none" w:sz="0" w:space="0" w:color="auto"/>
            <w:bottom w:val="none" w:sz="0" w:space="0" w:color="auto"/>
            <w:right w:val="none" w:sz="0" w:space="0" w:color="auto"/>
          </w:divBdr>
        </w:div>
      </w:divsChild>
    </w:div>
    <w:div w:id="674529051">
      <w:bodyDiv w:val="1"/>
      <w:marLeft w:val="0"/>
      <w:marRight w:val="0"/>
      <w:marTop w:val="0"/>
      <w:marBottom w:val="0"/>
      <w:divBdr>
        <w:top w:val="none" w:sz="0" w:space="0" w:color="auto"/>
        <w:left w:val="none" w:sz="0" w:space="0" w:color="auto"/>
        <w:bottom w:val="none" w:sz="0" w:space="0" w:color="auto"/>
        <w:right w:val="none" w:sz="0" w:space="0" w:color="auto"/>
      </w:divBdr>
    </w:div>
    <w:div w:id="680402172">
      <w:bodyDiv w:val="1"/>
      <w:marLeft w:val="0"/>
      <w:marRight w:val="0"/>
      <w:marTop w:val="0"/>
      <w:marBottom w:val="0"/>
      <w:divBdr>
        <w:top w:val="none" w:sz="0" w:space="0" w:color="auto"/>
        <w:left w:val="none" w:sz="0" w:space="0" w:color="auto"/>
        <w:bottom w:val="none" w:sz="0" w:space="0" w:color="auto"/>
        <w:right w:val="none" w:sz="0" w:space="0" w:color="auto"/>
      </w:divBdr>
    </w:div>
    <w:div w:id="686950711">
      <w:bodyDiv w:val="1"/>
      <w:marLeft w:val="0"/>
      <w:marRight w:val="0"/>
      <w:marTop w:val="0"/>
      <w:marBottom w:val="0"/>
      <w:divBdr>
        <w:top w:val="none" w:sz="0" w:space="0" w:color="auto"/>
        <w:left w:val="none" w:sz="0" w:space="0" w:color="auto"/>
        <w:bottom w:val="none" w:sz="0" w:space="0" w:color="auto"/>
        <w:right w:val="none" w:sz="0" w:space="0" w:color="auto"/>
      </w:divBdr>
    </w:div>
    <w:div w:id="699742550">
      <w:bodyDiv w:val="1"/>
      <w:marLeft w:val="0"/>
      <w:marRight w:val="0"/>
      <w:marTop w:val="0"/>
      <w:marBottom w:val="0"/>
      <w:divBdr>
        <w:top w:val="none" w:sz="0" w:space="0" w:color="auto"/>
        <w:left w:val="none" w:sz="0" w:space="0" w:color="auto"/>
        <w:bottom w:val="none" w:sz="0" w:space="0" w:color="auto"/>
        <w:right w:val="none" w:sz="0" w:space="0" w:color="auto"/>
      </w:divBdr>
    </w:div>
    <w:div w:id="700713821">
      <w:bodyDiv w:val="1"/>
      <w:marLeft w:val="0"/>
      <w:marRight w:val="0"/>
      <w:marTop w:val="0"/>
      <w:marBottom w:val="0"/>
      <w:divBdr>
        <w:top w:val="none" w:sz="0" w:space="0" w:color="auto"/>
        <w:left w:val="none" w:sz="0" w:space="0" w:color="auto"/>
        <w:bottom w:val="none" w:sz="0" w:space="0" w:color="auto"/>
        <w:right w:val="none" w:sz="0" w:space="0" w:color="auto"/>
      </w:divBdr>
    </w:div>
    <w:div w:id="709039762">
      <w:bodyDiv w:val="1"/>
      <w:marLeft w:val="0"/>
      <w:marRight w:val="0"/>
      <w:marTop w:val="0"/>
      <w:marBottom w:val="0"/>
      <w:divBdr>
        <w:top w:val="none" w:sz="0" w:space="0" w:color="auto"/>
        <w:left w:val="none" w:sz="0" w:space="0" w:color="auto"/>
        <w:bottom w:val="none" w:sz="0" w:space="0" w:color="auto"/>
        <w:right w:val="none" w:sz="0" w:space="0" w:color="auto"/>
      </w:divBdr>
      <w:divsChild>
        <w:div w:id="1225876034">
          <w:marLeft w:val="0"/>
          <w:marRight w:val="0"/>
          <w:marTop w:val="0"/>
          <w:marBottom w:val="0"/>
          <w:divBdr>
            <w:top w:val="none" w:sz="0" w:space="0" w:color="auto"/>
            <w:left w:val="none" w:sz="0" w:space="0" w:color="auto"/>
            <w:bottom w:val="none" w:sz="0" w:space="0" w:color="auto"/>
            <w:right w:val="none" w:sz="0" w:space="0" w:color="auto"/>
          </w:divBdr>
        </w:div>
        <w:div w:id="747768806">
          <w:marLeft w:val="0"/>
          <w:marRight w:val="0"/>
          <w:marTop w:val="0"/>
          <w:marBottom w:val="0"/>
          <w:divBdr>
            <w:top w:val="none" w:sz="0" w:space="0" w:color="auto"/>
            <w:left w:val="none" w:sz="0" w:space="0" w:color="auto"/>
            <w:bottom w:val="none" w:sz="0" w:space="0" w:color="auto"/>
            <w:right w:val="none" w:sz="0" w:space="0" w:color="auto"/>
          </w:divBdr>
        </w:div>
        <w:div w:id="258103332">
          <w:marLeft w:val="0"/>
          <w:marRight w:val="0"/>
          <w:marTop w:val="0"/>
          <w:marBottom w:val="0"/>
          <w:divBdr>
            <w:top w:val="none" w:sz="0" w:space="0" w:color="auto"/>
            <w:left w:val="none" w:sz="0" w:space="0" w:color="auto"/>
            <w:bottom w:val="none" w:sz="0" w:space="0" w:color="auto"/>
            <w:right w:val="none" w:sz="0" w:space="0" w:color="auto"/>
          </w:divBdr>
        </w:div>
        <w:div w:id="278148881">
          <w:marLeft w:val="0"/>
          <w:marRight w:val="0"/>
          <w:marTop w:val="0"/>
          <w:marBottom w:val="0"/>
          <w:divBdr>
            <w:top w:val="none" w:sz="0" w:space="0" w:color="auto"/>
            <w:left w:val="none" w:sz="0" w:space="0" w:color="auto"/>
            <w:bottom w:val="none" w:sz="0" w:space="0" w:color="auto"/>
            <w:right w:val="none" w:sz="0" w:space="0" w:color="auto"/>
          </w:divBdr>
        </w:div>
        <w:div w:id="652805465">
          <w:marLeft w:val="0"/>
          <w:marRight w:val="0"/>
          <w:marTop w:val="0"/>
          <w:marBottom w:val="0"/>
          <w:divBdr>
            <w:top w:val="none" w:sz="0" w:space="0" w:color="auto"/>
            <w:left w:val="none" w:sz="0" w:space="0" w:color="auto"/>
            <w:bottom w:val="none" w:sz="0" w:space="0" w:color="auto"/>
            <w:right w:val="none" w:sz="0" w:space="0" w:color="auto"/>
          </w:divBdr>
        </w:div>
        <w:div w:id="814837130">
          <w:marLeft w:val="0"/>
          <w:marRight w:val="0"/>
          <w:marTop w:val="0"/>
          <w:marBottom w:val="0"/>
          <w:divBdr>
            <w:top w:val="none" w:sz="0" w:space="0" w:color="auto"/>
            <w:left w:val="none" w:sz="0" w:space="0" w:color="auto"/>
            <w:bottom w:val="none" w:sz="0" w:space="0" w:color="auto"/>
            <w:right w:val="none" w:sz="0" w:space="0" w:color="auto"/>
          </w:divBdr>
        </w:div>
        <w:div w:id="1944066236">
          <w:marLeft w:val="0"/>
          <w:marRight w:val="0"/>
          <w:marTop w:val="0"/>
          <w:marBottom w:val="0"/>
          <w:divBdr>
            <w:top w:val="none" w:sz="0" w:space="0" w:color="auto"/>
            <w:left w:val="none" w:sz="0" w:space="0" w:color="auto"/>
            <w:bottom w:val="none" w:sz="0" w:space="0" w:color="auto"/>
            <w:right w:val="none" w:sz="0" w:space="0" w:color="auto"/>
          </w:divBdr>
        </w:div>
        <w:div w:id="6489974">
          <w:marLeft w:val="0"/>
          <w:marRight w:val="0"/>
          <w:marTop w:val="0"/>
          <w:marBottom w:val="0"/>
          <w:divBdr>
            <w:top w:val="none" w:sz="0" w:space="0" w:color="auto"/>
            <w:left w:val="none" w:sz="0" w:space="0" w:color="auto"/>
            <w:bottom w:val="none" w:sz="0" w:space="0" w:color="auto"/>
            <w:right w:val="none" w:sz="0" w:space="0" w:color="auto"/>
          </w:divBdr>
        </w:div>
        <w:div w:id="1417093605">
          <w:marLeft w:val="0"/>
          <w:marRight w:val="0"/>
          <w:marTop w:val="0"/>
          <w:marBottom w:val="0"/>
          <w:divBdr>
            <w:top w:val="none" w:sz="0" w:space="0" w:color="auto"/>
            <w:left w:val="none" w:sz="0" w:space="0" w:color="auto"/>
            <w:bottom w:val="none" w:sz="0" w:space="0" w:color="auto"/>
            <w:right w:val="none" w:sz="0" w:space="0" w:color="auto"/>
          </w:divBdr>
        </w:div>
        <w:div w:id="1818571977">
          <w:marLeft w:val="0"/>
          <w:marRight w:val="0"/>
          <w:marTop w:val="0"/>
          <w:marBottom w:val="0"/>
          <w:divBdr>
            <w:top w:val="none" w:sz="0" w:space="0" w:color="auto"/>
            <w:left w:val="none" w:sz="0" w:space="0" w:color="auto"/>
            <w:bottom w:val="none" w:sz="0" w:space="0" w:color="auto"/>
            <w:right w:val="none" w:sz="0" w:space="0" w:color="auto"/>
          </w:divBdr>
        </w:div>
        <w:div w:id="233056012">
          <w:marLeft w:val="0"/>
          <w:marRight w:val="0"/>
          <w:marTop w:val="0"/>
          <w:marBottom w:val="0"/>
          <w:divBdr>
            <w:top w:val="none" w:sz="0" w:space="0" w:color="auto"/>
            <w:left w:val="none" w:sz="0" w:space="0" w:color="auto"/>
            <w:bottom w:val="none" w:sz="0" w:space="0" w:color="auto"/>
            <w:right w:val="none" w:sz="0" w:space="0" w:color="auto"/>
          </w:divBdr>
        </w:div>
        <w:div w:id="230510217">
          <w:marLeft w:val="0"/>
          <w:marRight w:val="0"/>
          <w:marTop w:val="0"/>
          <w:marBottom w:val="0"/>
          <w:divBdr>
            <w:top w:val="none" w:sz="0" w:space="0" w:color="auto"/>
            <w:left w:val="none" w:sz="0" w:space="0" w:color="auto"/>
            <w:bottom w:val="none" w:sz="0" w:space="0" w:color="auto"/>
            <w:right w:val="none" w:sz="0" w:space="0" w:color="auto"/>
          </w:divBdr>
        </w:div>
        <w:div w:id="1937864782">
          <w:marLeft w:val="0"/>
          <w:marRight w:val="0"/>
          <w:marTop w:val="0"/>
          <w:marBottom w:val="0"/>
          <w:divBdr>
            <w:top w:val="none" w:sz="0" w:space="0" w:color="auto"/>
            <w:left w:val="none" w:sz="0" w:space="0" w:color="auto"/>
            <w:bottom w:val="none" w:sz="0" w:space="0" w:color="auto"/>
            <w:right w:val="none" w:sz="0" w:space="0" w:color="auto"/>
          </w:divBdr>
        </w:div>
        <w:div w:id="1828590396">
          <w:marLeft w:val="0"/>
          <w:marRight w:val="0"/>
          <w:marTop w:val="0"/>
          <w:marBottom w:val="0"/>
          <w:divBdr>
            <w:top w:val="none" w:sz="0" w:space="0" w:color="auto"/>
            <w:left w:val="none" w:sz="0" w:space="0" w:color="auto"/>
            <w:bottom w:val="none" w:sz="0" w:space="0" w:color="auto"/>
            <w:right w:val="none" w:sz="0" w:space="0" w:color="auto"/>
          </w:divBdr>
        </w:div>
        <w:div w:id="1768499861">
          <w:marLeft w:val="0"/>
          <w:marRight w:val="0"/>
          <w:marTop w:val="0"/>
          <w:marBottom w:val="0"/>
          <w:divBdr>
            <w:top w:val="none" w:sz="0" w:space="0" w:color="auto"/>
            <w:left w:val="none" w:sz="0" w:space="0" w:color="auto"/>
            <w:bottom w:val="none" w:sz="0" w:space="0" w:color="auto"/>
            <w:right w:val="none" w:sz="0" w:space="0" w:color="auto"/>
          </w:divBdr>
        </w:div>
        <w:div w:id="595329127">
          <w:marLeft w:val="0"/>
          <w:marRight w:val="0"/>
          <w:marTop w:val="0"/>
          <w:marBottom w:val="0"/>
          <w:divBdr>
            <w:top w:val="none" w:sz="0" w:space="0" w:color="auto"/>
            <w:left w:val="none" w:sz="0" w:space="0" w:color="auto"/>
            <w:bottom w:val="none" w:sz="0" w:space="0" w:color="auto"/>
            <w:right w:val="none" w:sz="0" w:space="0" w:color="auto"/>
          </w:divBdr>
        </w:div>
        <w:div w:id="2042439057">
          <w:marLeft w:val="0"/>
          <w:marRight w:val="0"/>
          <w:marTop w:val="0"/>
          <w:marBottom w:val="0"/>
          <w:divBdr>
            <w:top w:val="none" w:sz="0" w:space="0" w:color="auto"/>
            <w:left w:val="none" w:sz="0" w:space="0" w:color="auto"/>
            <w:bottom w:val="none" w:sz="0" w:space="0" w:color="auto"/>
            <w:right w:val="none" w:sz="0" w:space="0" w:color="auto"/>
          </w:divBdr>
        </w:div>
        <w:div w:id="892428506">
          <w:marLeft w:val="0"/>
          <w:marRight w:val="0"/>
          <w:marTop w:val="0"/>
          <w:marBottom w:val="0"/>
          <w:divBdr>
            <w:top w:val="none" w:sz="0" w:space="0" w:color="auto"/>
            <w:left w:val="none" w:sz="0" w:space="0" w:color="auto"/>
            <w:bottom w:val="none" w:sz="0" w:space="0" w:color="auto"/>
            <w:right w:val="none" w:sz="0" w:space="0" w:color="auto"/>
          </w:divBdr>
        </w:div>
        <w:div w:id="533075453">
          <w:marLeft w:val="0"/>
          <w:marRight w:val="0"/>
          <w:marTop w:val="0"/>
          <w:marBottom w:val="0"/>
          <w:divBdr>
            <w:top w:val="none" w:sz="0" w:space="0" w:color="auto"/>
            <w:left w:val="none" w:sz="0" w:space="0" w:color="auto"/>
            <w:bottom w:val="none" w:sz="0" w:space="0" w:color="auto"/>
            <w:right w:val="none" w:sz="0" w:space="0" w:color="auto"/>
          </w:divBdr>
        </w:div>
        <w:div w:id="667052464">
          <w:marLeft w:val="0"/>
          <w:marRight w:val="0"/>
          <w:marTop w:val="0"/>
          <w:marBottom w:val="0"/>
          <w:divBdr>
            <w:top w:val="none" w:sz="0" w:space="0" w:color="auto"/>
            <w:left w:val="none" w:sz="0" w:space="0" w:color="auto"/>
            <w:bottom w:val="none" w:sz="0" w:space="0" w:color="auto"/>
            <w:right w:val="none" w:sz="0" w:space="0" w:color="auto"/>
          </w:divBdr>
        </w:div>
        <w:div w:id="943995571">
          <w:marLeft w:val="0"/>
          <w:marRight w:val="0"/>
          <w:marTop w:val="0"/>
          <w:marBottom w:val="0"/>
          <w:divBdr>
            <w:top w:val="none" w:sz="0" w:space="0" w:color="auto"/>
            <w:left w:val="none" w:sz="0" w:space="0" w:color="auto"/>
            <w:bottom w:val="none" w:sz="0" w:space="0" w:color="auto"/>
            <w:right w:val="none" w:sz="0" w:space="0" w:color="auto"/>
          </w:divBdr>
        </w:div>
        <w:div w:id="13962852">
          <w:marLeft w:val="0"/>
          <w:marRight w:val="0"/>
          <w:marTop w:val="0"/>
          <w:marBottom w:val="0"/>
          <w:divBdr>
            <w:top w:val="none" w:sz="0" w:space="0" w:color="auto"/>
            <w:left w:val="none" w:sz="0" w:space="0" w:color="auto"/>
            <w:bottom w:val="none" w:sz="0" w:space="0" w:color="auto"/>
            <w:right w:val="none" w:sz="0" w:space="0" w:color="auto"/>
          </w:divBdr>
        </w:div>
        <w:div w:id="367224213">
          <w:marLeft w:val="0"/>
          <w:marRight w:val="0"/>
          <w:marTop w:val="0"/>
          <w:marBottom w:val="0"/>
          <w:divBdr>
            <w:top w:val="none" w:sz="0" w:space="0" w:color="auto"/>
            <w:left w:val="none" w:sz="0" w:space="0" w:color="auto"/>
            <w:bottom w:val="none" w:sz="0" w:space="0" w:color="auto"/>
            <w:right w:val="none" w:sz="0" w:space="0" w:color="auto"/>
          </w:divBdr>
        </w:div>
        <w:div w:id="620956949">
          <w:marLeft w:val="0"/>
          <w:marRight w:val="0"/>
          <w:marTop w:val="0"/>
          <w:marBottom w:val="0"/>
          <w:divBdr>
            <w:top w:val="none" w:sz="0" w:space="0" w:color="auto"/>
            <w:left w:val="none" w:sz="0" w:space="0" w:color="auto"/>
            <w:bottom w:val="none" w:sz="0" w:space="0" w:color="auto"/>
            <w:right w:val="none" w:sz="0" w:space="0" w:color="auto"/>
          </w:divBdr>
        </w:div>
        <w:div w:id="1875387470">
          <w:marLeft w:val="0"/>
          <w:marRight w:val="0"/>
          <w:marTop w:val="0"/>
          <w:marBottom w:val="0"/>
          <w:divBdr>
            <w:top w:val="none" w:sz="0" w:space="0" w:color="auto"/>
            <w:left w:val="none" w:sz="0" w:space="0" w:color="auto"/>
            <w:bottom w:val="none" w:sz="0" w:space="0" w:color="auto"/>
            <w:right w:val="none" w:sz="0" w:space="0" w:color="auto"/>
          </w:divBdr>
        </w:div>
        <w:div w:id="1769962124">
          <w:marLeft w:val="0"/>
          <w:marRight w:val="0"/>
          <w:marTop w:val="0"/>
          <w:marBottom w:val="0"/>
          <w:divBdr>
            <w:top w:val="none" w:sz="0" w:space="0" w:color="auto"/>
            <w:left w:val="none" w:sz="0" w:space="0" w:color="auto"/>
            <w:bottom w:val="none" w:sz="0" w:space="0" w:color="auto"/>
            <w:right w:val="none" w:sz="0" w:space="0" w:color="auto"/>
          </w:divBdr>
        </w:div>
        <w:div w:id="1724790800">
          <w:marLeft w:val="0"/>
          <w:marRight w:val="0"/>
          <w:marTop w:val="0"/>
          <w:marBottom w:val="0"/>
          <w:divBdr>
            <w:top w:val="none" w:sz="0" w:space="0" w:color="auto"/>
            <w:left w:val="none" w:sz="0" w:space="0" w:color="auto"/>
            <w:bottom w:val="none" w:sz="0" w:space="0" w:color="auto"/>
            <w:right w:val="none" w:sz="0" w:space="0" w:color="auto"/>
          </w:divBdr>
        </w:div>
        <w:div w:id="1588883491">
          <w:marLeft w:val="0"/>
          <w:marRight w:val="0"/>
          <w:marTop w:val="0"/>
          <w:marBottom w:val="0"/>
          <w:divBdr>
            <w:top w:val="none" w:sz="0" w:space="0" w:color="auto"/>
            <w:left w:val="none" w:sz="0" w:space="0" w:color="auto"/>
            <w:bottom w:val="none" w:sz="0" w:space="0" w:color="auto"/>
            <w:right w:val="none" w:sz="0" w:space="0" w:color="auto"/>
          </w:divBdr>
        </w:div>
        <w:div w:id="298413959">
          <w:marLeft w:val="0"/>
          <w:marRight w:val="0"/>
          <w:marTop w:val="0"/>
          <w:marBottom w:val="0"/>
          <w:divBdr>
            <w:top w:val="none" w:sz="0" w:space="0" w:color="auto"/>
            <w:left w:val="none" w:sz="0" w:space="0" w:color="auto"/>
            <w:bottom w:val="none" w:sz="0" w:space="0" w:color="auto"/>
            <w:right w:val="none" w:sz="0" w:space="0" w:color="auto"/>
          </w:divBdr>
        </w:div>
        <w:div w:id="618342368">
          <w:marLeft w:val="0"/>
          <w:marRight w:val="0"/>
          <w:marTop w:val="0"/>
          <w:marBottom w:val="0"/>
          <w:divBdr>
            <w:top w:val="none" w:sz="0" w:space="0" w:color="auto"/>
            <w:left w:val="none" w:sz="0" w:space="0" w:color="auto"/>
            <w:bottom w:val="none" w:sz="0" w:space="0" w:color="auto"/>
            <w:right w:val="none" w:sz="0" w:space="0" w:color="auto"/>
          </w:divBdr>
        </w:div>
        <w:div w:id="1580480064">
          <w:marLeft w:val="0"/>
          <w:marRight w:val="0"/>
          <w:marTop w:val="0"/>
          <w:marBottom w:val="0"/>
          <w:divBdr>
            <w:top w:val="none" w:sz="0" w:space="0" w:color="auto"/>
            <w:left w:val="none" w:sz="0" w:space="0" w:color="auto"/>
            <w:bottom w:val="none" w:sz="0" w:space="0" w:color="auto"/>
            <w:right w:val="none" w:sz="0" w:space="0" w:color="auto"/>
          </w:divBdr>
        </w:div>
        <w:div w:id="1496800335">
          <w:marLeft w:val="0"/>
          <w:marRight w:val="0"/>
          <w:marTop w:val="0"/>
          <w:marBottom w:val="0"/>
          <w:divBdr>
            <w:top w:val="none" w:sz="0" w:space="0" w:color="auto"/>
            <w:left w:val="none" w:sz="0" w:space="0" w:color="auto"/>
            <w:bottom w:val="none" w:sz="0" w:space="0" w:color="auto"/>
            <w:right w:val="none" w:sz="0" w:space="0" w:color="auto"/>
          </w:divBdr>
        </w:div>
        <w:div w:id="2013294359">
          <w:marLeft w:val="0"/>
          <w:marRight w:val="0"/>
          <w:marTop w:val="0"/>
          <w:marBottom w:val="0"/>
          <w:divBdr>
            <w:top w:val="none" w:sz="0" w:space="0" w:color="auto"/>
            <w:left w:val="none" w:sz="0" w:space="0" w:color="auto"/>
            <w:bottom w:val="none" w:sz="0" w:space="0" w:color="auto"/>
            <w:right w:val="none" w:sz="0" w:space="0" w:color="auto"/>
          </w:divBdr>
        </w:div>
        <w:div w:id="15736761">
          <w:marLeft w:val="0"/>
          <w:marRight w:val="0"/>
          <w:marTop w:val="0"/>
          <w:marBottom w:val="0"/>
          <w:divBdr>
            <w:top w:val="none" w:sz="0" w:space="0" w:color="auto"/>
            <w:left w:val="none" w:sz="0" w:space="0" w:color="auto"/>
            <w:bottom w:val="none" w:sz="0" w:space="0" w:color="auto"/>
            <w:right w:val="none" w:sz="0" w:space="0" w:color="auto"/>
          </w:divBdr>
        </w:div>
        <w:div w:id="497965887">
          <w:marLeft w:val="0"/>
          <w:marRight w:val="0"/>
          <w:marTop w:val="0"/>
          <w:marBottom w:val="0"/>
          <w:divBdr>
            <w:top w:val="none" w:sz="0" w:space="0" w:color="auto"/>
            <w:left w:val="none" w:sz="0" w:space="0" w:color="auto"/>
            <w:bottom w:val="none" w:sz="0" w:space="0" w:color="auto"/>
            <w:right w:val="none" w:sz="0" w:space="0" w:color="auto"/>
          </w:divBdr>
        </w:div>
        <w:div w:id="373119659">
          <w:marLeft w:val="0"/>
          <w:marRight w:val="0"/>
          <w:marTop w:val="0"/>
          <w:marBottom w:val="0"/>
          <w:divBdr>
            <w:top w:val="none" w:sz="0" w:space="0" w:color="auto"/>
            <w:left w:val="none" w:sz="0" w:space="0" w:color="auto"/>
            <w:bottom w:val="none" w:sz="0" w:space="0" w:color="auto"/>
            <w:right w:val="none" w:sz="0" w:space="0" w:color="auto"/>
          </w:divBdr>
        </w:div>
        <w:div w:id="1733238958">
          <w:marLeft w:val="0"/>
          <w:marRight w:val="0"/>
          <w:marTop w:val="0"/>
          <w:marBottom w:val="0"/>
          <w:divBdr>
            <w:top w:val="none" w:sz="0" w:space="0" w:color="auto"/>
            <w:left w:val="none" w:sz="0" w:space="0" w:color="auto"/>
            <w:bottom w:val="none" w:sz="0" w:space="0" w:color="auto"/>
            <w:right w:val="none" w:sz="0" w:space="0" w:color="auto"/>
          </w:divBdr>
        </w:div>
        <w:div w:id="1329478279">
          <w:marLeft w:val="0"/>
          <w:marRight w:val="0"/>
          <w:marTop w:val="0"/>
          <w:marBottom w:val="0"/>
          <w:divBdr>
            <w:top w:val="none" w:sz="0" w:space="0" w:color="auto"/>
            <w:left w:val="none" w:sz="0" w:space="0" w:color="auto"/>
            <w:bottom w:val="none" w:sz="0" w:space="0" w:color="auto"/>
            <w:right w:val="none" w:sz="0" w:space="0" w:color="auto"/>
          </w:divBdr>
        </w:div>
        <w:div w:id="1978298560">
          <w:marLeft w:val="0"/>
          <w:marRight w:val="0"/>
          <w:marTop w:val="0"/>
          <w:marBottom w:val="0"/>
          <w:divBdr>
            <w:top w:val="none" w:sz="0" w:space="0" w:color="auto"/>
            <w:left w:val="none" w:sz="0" w:space="0" w:color="auto"/>
            <w:bottom w:val="none" w:sz="0" w:space="0" w:color="auto"/>
            <w:right w:val="none" w:sz="0" w:space="0" w:color="auto"/>
          </w:divBdr>
        </w:div>
        <w:div w:id="440145407">
          <w:marLeft w:val="0"/>
          <w:marRight w:val="0"/>
          <w:marTop w:val="0"/>
          <w:marBottom w:val="0"/>
          <w:divBdr>
            <w:top w:val="none" w:sz="0" w:space="0" w:color="auto"/>
            <w:left w:val="none" w:sz="0" w:space="0" w:color="auto"/>
            <w:bottom w:val="none" w:sz="0" w:space="0" w:color="auto"/>
            <w:right w:val="none" w:sz="0" w:space="0" w:color="auto"/>
          </w:divBdr>
        </w:div>
        <w:div w:id="1816529561">
          <w:marLeft w:val="0"/>
          <w:marRight w:val="0"/>
          <w:marTop w:val="0"/>
          <w:marBottom w:val="0"/>
          <w:divBdr>
            <w:top w:val="none" w:sz="0" w:space="0" w:color="auto"/>
            <w:left w:val="none" w:sz="0" w:space="0" w:color="auto"/>
            <w:bottom w:val="none" w:sz="0" w:space="0" w:color="auto"/>
            <w:right w:val="none" w:sz="0" w:space="0" w:color="auto"/>
          </w:divBdr>
        </w:div>
        <w:div w:id="321011723">
          <w:marLeft w:val="0"/>
          <w:marRight w:val="0"/>
          <w:marTop w:val="0"/>
          <w:marBottom w:val="0"/>
          <w:divBdr>
            <w:top w:val="none" w:sz="0" w:space="0" w:color="auto"/>
            <w:left w:val="none" w:sz="0" w:space="0" w:color="auto"/>
            <w:bottom w:val="none" w:sz="0" w:space="0" w:color="auto"/>
            <w:right w:val="none" w:sz="0" w:space="0" w:color="auto"/>
          </w:divBdr>
        </w:div>
        <w:div w:id="183060588">
          <w:marLeft w:val="0"/>
          <w:marRight w:val="0"/>
          <w:marTop w:val="0"/>
          <w:marBottom w:val="0"/>
          <w:divBdr>
            <w:top w:val="none" w:sz="0" w:space="0" w:color="auto"/>
            <w:left w:val="none" w:sz="0" w:space="0" w:color="auto"/>
            <w:bottom w:val="none" w:sz="0" w:space="0" w:color="auto"/>
            <w:right w:val="none" w:sz="0" w:space="0" w:color="auto"/>
          </w:divBdr>
        </w:div>
        <w:div w:id="93134791">
          <w:marLeft w:val="0"/>
          <w:marRight w:val="0"/>
          <w:marTop w:val="0"/>
          <w:marBottom w:val="0"/>
          <w:divBdr>
            <w:top w:val="none" w:sz="0" w:space="0" w:color="auto"/>
            <w:left w:val="none" w:sz="0" w:space="0" w:color="auto"/>
            <w:bottom w:val="none" w:sz="0" w:space="0" w:color="auto"/>
            <w:right w:val="none" w:sz="0" w:space="0" w:color="auto"/>
          </w:divBdr>
        </w:div>
        <w:div w:id="438793816">
          <w:marLeft w:val="0"/>
          <w:marRight w:val="0"/>
          <w:marTop w:val="0"/>
          <w:marBottom w:val="0"/>
          <w:divBdr>
            <w:top w:val="none" w:sz="0" w:space="0" w:color="auto"/>
            <w:left w:val="none" w:sz="0" w:space="0" w:color="auto"/>
            <w:bottom w:val="none" w:sz="0" w:space="0" w:color="auto"/>
            <w:right w:val="none" w:sz="0" w:space="0" w:color="auto"/>
          </w:divBdr>
        </w:div>
        <w:div w:id="830875292">
          <w:marLeft w:val="0"/>
          <w:marRight w:val="0"/>
          <w:marTop w:val="0"/>
          <w:marBottom w:val="0"/>
          <w:divBdr>
            <w:top w:val="none" w:sz="0" w:space="0" w:color="auto"/>
            <w:left w:val="none" w:sz="0" w:space="0" w:color="auto"/>
            <w:bottom w:val="none" w:sz="0" w:space="0" w:color="auto"/>
            <w:right w:val="none" w:sz="0" w:space="0" w:color="auto"/>
          </w:divBdr>
        </w:div>
        <w:div w:id="1228540481">
          <w:marLeft w:val="0"/>
          <w:marRight w:val="0"/>
          <w:marTop w:val="0"/>
          <w:marBottom w:val="0"/>
          <w:divBdr>
            <w:top w:val="none" w:sz="0" w:space="0" w:color="auto"/>
            <w:left w:val="none" w:sz="0" w:space="0" w:color="auto"/>
            <w:bottom w:val="none" w:sz="0" w:space="0" w:color="auto"/>
            <w:right w:val="none" w:sz="0" w:space="0" w:color="auto"/>
          </w:divBdr>
        </w:div>
        <w:div w:id="1490898224">
          <w:marLeft w:val="0"/>
          <w:marRight w:val="0"/>
          <w:marTop w:val="0"/>
          <w:marBottom w:val="0"/>
          <w:divBdr>
            <w:top w:val="none" w:sz="0" w:space="0" w:color="auto"/>
            <w:left w:val="none" w:sz="0" w:space="0" w:color="auto"/>
            <w:bottom w:val="none" w:sz="0" w:space="0" w:color="auto"/>
            <w:right w:val="none" w:sz="0" w:space="0" w:color="auto"/>
          </w:divBdr>
        </w:div>
        <w:div w:id="1180121131">
          <w:marLeft w:val="0"/>
          <w:marRight w:val="0"/>
          <w:marTop w:val="0"/>
          <w:marBottom w:val="0"/>
          <w:divBdr>
            <w:top w:val="none" w:sz="0" w:space="0" w:color="auto"/>
            <w:left w:val="none" w:sz="0" w:space="0" w:color="auto"/>
            <w:bottom w:val="none" w:sz="0" w:space="0" w:color="auto"/>
            <w:right w:val="none" w:sz="0" w:space="0" w:color="auto"/>
          </w:divBdr>
        </w:div>
        <w:div w:id="1710300247">
          <w:marLeft w:val="0"/>
          <w:marRight w:val="0"/>
          <w:marTop w:val="0"/>
          <w:marBottom w:val="0"/>
          <w:divBdr>
            <w:top w:val="none" w:sz="0" w:space="0" w:color="auto"/>
            <w:left w:val="none" w:sz="0" w:space="0" w:color="auto"/>
            <w:bottom w:val="none" w:sz="0" w:space="0" w:color="auto"/>
            <w:right w:val="none" w:sz="0" w:space="0" w:color="auto"/>
          </w:divBdr>
        </w:div>
        <w:div w:id="1035691822">
          <w:marLeft w:val="0"/>
          <w:marRight w:val="0"/>
          <w:marTop w:val="0"/>
          <w:marBottom w:val="0"/>
          <w:divBdr>
            <w:top w:val="none" w:sz="0" w:space="0" w:color="auto"/>
            <w:left w:val="none" w:sz="0" w:space="0" w:color="auto"/>
            <w:bottom w:val="none" w:sz="0" w:space="0" w:color="auto"/>
            <w:right w:val="none" w:sz="0" w:space="0" w:color="auto"/>
          </w:divBdr>
        </w:div>
        <w:div w:id="43720874">
          <w:marLeft w:val="0"/>
          <w:marRight w:val="0"/>
          <w:marTop w:val="0"/>
          <w:marBottom w:val="0"/>
          <w:divBdr>
            <w:top w:val="none" w:sz="0" w:space="0" w:color="auto"/>
            <w:left w:val="none" w:sz="0" w:space="0" w:color="auto"/>
            <w:bottom w:val="none" w:sz="0" w:space="0" w:color="auto"/>
            <w:right w:val="none" w:sz="0" w:space="0" w:color="auto"/>
          </w:divBdr>
        </w:div>
        <w:div w:id="875585466">
          <w:marLeft w:val="0"/>
          <w:marRight w:val="0"/>
          <w:marTop w:val="0"/>
          <w:marBottom w:val="0"/>
          <w:divBdr>
            <w:top w:val="none" w:sz="0" w:space="0" w:color="auto"/>
            <w:left w:val="none" w:sz="0" w:space="0" w:color="auto"/>
            <w:bottom w:val="none" w:sz="0" w:space="0" w:color="auto"/>
            <w:right w:val="none" w:sz="0" w:space="0" w:color="auto"/>
          </w:divBdr>
        </w:div>
        <w:div w:id="208302334">
          <w:marLeft w:val="0"/>
          <w:marRight w:val="0"/>
          <w:marTop w:val="0"/>
          <w:marBottom w:val="0"/>
          <w:divBdr>
            <w:top w:val="none" w:sz="0" w:space="0" w:color="auto"/>
            <w:left w:val="none" w:sz="0" w:space="0" w:color="auto"/>
            <w:bottom w:val="none" w:sz="0" w:space="0" w:color="auto"/>
            <w:right w:val="none" w:sz="0" w:space="0" w:color="auto"/>
          </w:divBdr>
        </w:div>
        <w:div w:id="1830903119">
          <w:marLeft w:val="0"/>
          <w:marRight w:val="0"/>
          <w:marTop w:val="0"/>
          <w:marBottom w:val="0"/>
          <w:divBdr>
            <w:top w:val="none" w:sz="0" w:space="0" w:color="auto"/>
            <w:left w:val="none" w:sz="0" w:space="0" w:color="auto"/>
            <w:bottom w:val="none" w:sz="0" w:space="0" w:color="auto"/>
            <w:right w:val="none" w:sz="0" w:space="0" w:color="auto"/>
          </w:divBdr>
        </w:div>
        <w:div w:id="1011297990">
          <w:marLeft w:val="0"/>
          <w:marRight w:val="0"/>
          <w:marTop w:val="0"/>
          <w:marBottom w:val="0"/>
          <w:divBdr>
            <w:top w:val="none" w:sz="0" w:space="0" w:color="auto"/>
            <w:left w:val="none" w:sz="0" w:space="0" w:color="auto"/>
            <w:bottom w:val="none" w:sz="0" w:space="0" w:color="auto"/>
            <w:right w:val="none" w:sz="0" w:space="0" w:color="auto"/>
          </w:divBdr>
        </w:div>
        <w:div w:id="34427767">
          <w:marLeft w:val="0"/>
          <w:marRight w:val="0"/>
          <w:marTop w:val="0"/>
          <w:marBottom w:val="0"/>
          <w:divBdr>
            <w:top w:val="none" w:sz="0" w:space="0" w:color="auto"/>
            <w:left w:val="none" w:sz="0" w:space="0" w:color="auto"/>
            <w:bottom w:val="none" w:sz="0" w:space="0" w:color="auto"/>
            <w:right w:val="none" w:sz="0" w:space="0" w:color="auto"/>
          </w:divBdr>
        </w:div>
      </w:divsChild>
    </w:div>
    <w:div w:id="711543873">
      <w:bodyDiv w:val="1"/>
      <w:marLeft w:val="0"/>
      <w:marRight w:val="0"/>
      <w:marTop w:val="0"/>
      <w:marBottom w:val="0"/>
      <w:divBdr>
        <w:top w:val="none" w:sz="0" w:space="0" w:color="auto"/>
        <w:left w:val="none" w:sz="0" w:space="0" w:color="auto"/>
        <w:bottom w:val="none" w:sz="0" w:space="0" w:color="auto"/>
        <w:right w:val="none" w:sz="0" w:space="0" w:color="auto"/>
      </w:divBdr>
    </w:div>
    <w:div w:id="730884124">
      <w:bodyDiv w:val="1"/>
      <w:marLeft w:val="0"/>
      <w:marRight w:val="0"/>
      <w:marTop w:val="0"/>
      <w:marBottom w:val="0"/>
      <w:divBdr>
        <w:top w:val="none" w:sz="0" w:space="0" w:color="auto"/>
        <w:left w:val="none" w:sz="0" w:space="0" w:color="auto"/>
        <w:bottom w:val="none" w:sz="0" w:space="0" w:color="auto"/>
        <w:right w:val="none" w:sz="0" w:space="0" w:color="auto"/>
      </w:divBdr>
    </w:div>
    <w:div w:id="757094344">
      <w:bodyDiv w:val="1"/>
      <w:marLeft w:val="0"/>
      <w:marRight w:val="0"/>
      <w:marTop w:val="0"/>
      <w:marBottom w:val="0"/>
      <w:divBdr>
        <w:top w:val="none" w:sz="0" w:space="0" w:color="auto"/>
        <w:left w:val="none" w:sz="0" w:space="0" w:color="auto"/>
        <w:bottom w:val="none" w:sz="0" w:space="0" w:color="auto"/>
        <w:right w:val="none" w:sz="0" w:space="0" w:color="auto"/>
      </w:divBdr>
      <w:divsChild>
        <w:div w:id="1923907410">
          <w:marLeft w:val="0"/>
          <w:marRight w:val="0"/>
          <w:marTop w:val="0"/>
          <w:marBottom w:val="0"/>
          <w:divBdr>
            <w:top w:val="none" w:sz="0" w:space="0" w:color="auto"/>
            <w:left w:val="none" w:sz="0" w:space="0" w:color="auto"/>
            <w:bottom w:val="none" w:sz="0" w:space="0" w:color="auto"/>
            <w:right w:val="none" w:sz="0" w:space="0" w:color="auto"/>
          </w:divBdr>
        </w:div>
        <w:div w:id="596981817">
          <w:marLeft w:val="0"/>
          <w:marRight w:val="0"/>
          <w:marTop w:val="0"/>
          <w:marBottom w:val="0"/>
          <w:divBdr>
            <w:top w:val="none" w:sz="0" w:space="0" w:color="auto"/>
            <w:left w:val="none" w:sz="0" w:space="0" w:color="auto"/>
            <w:bottom w:val="none" w:sz="0" w:space="0" w:color="auto"/>
            <w:right w:val="none" w:sz="0" w:space="0" w:color="auto"/>
          </w:divBdr>
        </w:div>
        <w:div w:id="144248195">
          <w:marLeft w:val="0"/>
          <w:marRight w:val="0"/>
          <w:marTop w:val="0"/>
          <w:marBottom w:val="0"/>
          <w:divBdr>
            <w:top w:val="none" w:sz="0" w:space="0" w:color="auto"/>
            <w:left w:val="none" w:sz="0" w:space="0" w:color="auto"/>
            <w:bottom w:val="none" w:sz="0" w:space="0" w:color="auto"/>
            <w:right w:val="none" w:sz="0" w:space="0" w:color="auto"/>
          </w:divBdr>
        </w:div>
        <w:div w:id="1524171564">
          <w:marLeft w:val="0"/>
          <w:marRight w:val="0"/>
          <w:marTop w:val="0"/>
          <w:marBottom w:val="0"/>
          <w:divBdr>
            <w:top w:val="none" w:sz="0" w:space="0" w:color="auto"/>
            <w:left w:val="none" w:sz="0" w:space="0" w:color="auto"/>
            <w:bottom w:val="none" w:sz="0" w:space="0" w:color="auto"/>
            <w:right w:val="none" w:sz="0" w:space="0" w:color="auto"/>
          </w:divBdr>
        </w:div>
        <w:div w:id="838078266">
          <w:marLeft w:val="0"/>
          <w:marRight w:val="0"/>
          <w:marTop w:val="0"/>
          <w:marBottom w:val="0"/>
          <w:divBdr>
            <w:top w:val="none" w:sz="0" w:space="0" w:color="auto"/>
            <w:left w:val="none" w:sz="0" w:space="0" w:color="auto"/>
            <w:bottom w:val="none" w:sz="0" w:space="0" w:color="auto"/>
            <w:right w:val="none" w:sz="0" w:space="0" w:color="auto"/>
          </w:divBdr>
        </w:div>
        <w:div w:id="727649432">
          <w:marLeft w:val="0"/>
          <w:marRight w:val="0"/>
          <w:marTop w:val="0"/>
          <w:marBottom w:val="0"/>
          <w:divBdr>
            <w:top w:val="none" w:sz="0" w:space="0" w:color="auto"/>
            <w:left w:val="none" w:sz="0" w:space="0" w:color="auto"/>
            <w:bottom w:val="none" w:sz="0" w:space="0" w:color="auto"/>
            <w:right w:val="none" w:sz="0" w:space="0" w:color="auto"/>
          </w:divBdr>
        </w:div>
        <w:div w:id="886407035">
          <w:marLeft w:val="0"/>
          <w:marRight w:val="0"/>
          <w:marTop w:val="0"/>
          <w:marBottom w:val="0"/>
          <w:divBdr>
            <w:top w:val="none" w:sz="0" w:space="0" w:color="auto"/>
            <w:left w:val="none" w:sz="0" w:space="0" w:color="auto"/>
            <w:bottom w:val="none" w:sz="0" w:space="0" w:color="auto"/>
            <w:right w:val="none" w:sz="0" w:space="0" w:color="auto"/>
          </w:divBdr>
        </w:div>
        <w:div w:id="1342783046">
          <w:marLeft w:val="0"/>
          <w:marRight w:val="0"/>
          <w:marTop w:val="0"/>
          <w:marBottom w:val="0"/>
          <w:divBdr>
            <w:top w:val="none" w:sz="0" w:space="0" w:color="auto"/>
            <w:left w:val="none" w:sz="0" w:space="0" w:color="auto"/>
            <w:bottom w:val="none" w:sz="0" w:space="0" w:color="auto"/>
            <w:right w:val="none" w:sz="0" w:space="0" w:color="auto"/>
          </w:divBdr>
        </w:div>
        <w:div w:id="631135473">
          <w:marLeft w:val="0"/>
          <w:marRight w:val="0"/>
          <w:marTop w:val="0"/>
          <w:marBottom w:val="0"/>
          <w:divBdr>
            <w:top w:val="none" w:sz="0" w:space="0" w:color="auto"/>
            <w:left w:val="none" w:sz="0" w:space="0" w:color="auto"/>
            <w:bottom w:val="none" w:sz="0" w:space="0" w:color="auto"/>
            <w:right w:val="none" w:sz="0" w:space="0" w:color="auto"/>
          </w:divBdr>
        </w:div>
        <w:div w:id="451634979">
          <w:marLeft w:val="0"/>
          <w:marRight w:val="0"/>
          <w:marTop w:val="0"/>
          <w:marBottom w:val="0"/>
          <w:divBdr>
            <w:top w:val="none" w:sz="0" w:space="0" w:color="auto"/>
            <w:left w:val="none" w:sz="0" w:space="0" w:color="auto"/>
            <w:bottom w:val="none" w:sz="0" w:space="0" w:color="auto"/>
            <w:right w:val="none" w:sz="0" w:space="0" w:color="auto"/>
          </w:divBdr>
        </w:div>
        <w:div w:id="1583760678">
          <w:marLeft w:val="0"/>
          <w:marRight w:val="0"/>
          <w:marTop w:val="0"/>
          <w:marBottom w:val="0"/>
          <w:divBdr>
            <w:top w:val="none" w:sz="0" w:space="0" w:color="auto"/>
            <w:left w:val="none" w:sz="0" w:space="0" w:color="auto"/>
            <w:bottom w:val="none" w:sz="0" w:space="0" w:color="auto"/>
            <w:right w:val="none" w:sz="0" w:space="0" w:color="auto"/>
          </w:divBdr>
        </w:div>
        <w:div w:id="1317369772">
          <w:marLeft w:val="0"/>
          <w:marRight w:val="0"/>
          <w:marTop w:val="0"/>
          <w:marBottom w:val="0"/>
          <w:divBdr>
            <w:top w:val="none" w:sz="0" w:space="0" w:color="auto"/>
            <w:left w:val="none" w:sz="0" w:space="0" w:color="auto"/>
            <w:bottom w:val="none" w:sz="0" w:space="0" w:color="auto"/>
            <w:right w:val="none" w:sz="0" w:space="0" w:color="auto"/>
          </w:divBdr>
        </w:div>
        <w:div w:id="576552956">
          <w:marLeft w:val="0"/>
          <w:marRight w:val="0"/>
          <w:marTop w:val="0"/>
          <w:marBottom w:val="0"/>
          <w:divBdr>
            <w:top w:val="none" w:sz="0" w:space="0" w:color="auto"/>
            <w:left w:val="none" w:sz="0" w:space="0" w:color="auto"/>
            <w:bottom w:val="none" w:sz="0" w:space="0" w:color="auto"/>
            <w:right w:val="none" w:sz="0" w:space="0" w:color="auto"/>
          </w:divBdr>
        </w:div>
        <w:div w:id="240483383">
          <w:marLeft w:val="0"/>
          <w:marRight w:val="0"/>
          <w:marTop w:val="0"/>
          <w:marBottom w:val="0"/>
          <w:divBdr>
            <w:top w:val="none" w:sz="0" w:space="0" w:color="auto"/>
            <w:left w:val="none" w:sz="0" w:space="0" w:color="auto"/>
            <w:bottom w:val="none" w:sz="0" w:space="0" w:color="auto"/>
            <w:right w:val="none" w:sz="0" w:space="0" w:color="auto"/>
          </w:divBdr>
        </w:div>
        <w:div w:id="95177881">
          <w:marLeft w:val="0"/>
          <w:marRight w:val="0"/>
          <w:marTop w:val="0"/>
          <w:marBottom w:val="0"/>
          <w:divBdr>
            <w:top w:val="none" w:sz="0" w:space="0" w:color="auto"/>
            <w:left w:val="none" w:sz="0" w:space="0" w:color="auto"/>
            <w:bottom w:val="none" w:sz="0" w:space="0" w:color="auto"/>
            <w:right w:val="none" w:sz="0" w:space="0" w:color="auto"/>
          </w:divBdr>
        </w:div>
        <w:div w:id="710493987">
          <w:marLeft w:val="0"/>
          <w:marRight w:val="0"/>
          <w:marTop w:val="0"/>
          <w:marBottom w:val="0"/>
          <w:divBdr>
            <w:top w:val="none" w:sz="0" w:space="0" w:color="auto"/>
            <w:left w:val="none" w:sz="0" w:space="0" w:color="auto"/>
            <w:bottom w:val="none" w:sz="0" w:space="0" w:color="auto"/>
            <w:right w:val="none" w:sz="0" w:space="0" w:color="auto"/>
          </w:divBdr>
        </w:div>
      </w:divsChild>
    </w:div>
    <w:div w:id="765463157">
      <w:bodyDiv w:val="1"/>
      <w:marLeft w:val="0"/>
      <w:marRight w:val="0"/>
      <w:marTop w:val="0"/>
      <w:marBottom w:val="0"/>
      <w:divBdr>
        <w:top w:val="none" w:sz="0" w:space="0" w:color="auto"/>
        <w:left w:val="none" w:sz="0" w:space="0" w:color="auto"/>
        <w:bottom w:val="none" w:sz="0" w:space="0" w:color="auto"/>
        <w:right w:val="none" w:sz="0" w:space="0" w:color="auto"/>
      </w:divBdr>
      <w:divsChild>
        <w:div w:id="1715156213">
          <w:marLeft w:val="0"/>
          <w:marRight w:val="0"/>
          <w:marTop w:val="0"/>
          <w:marBottom w:val="0"/>
          <w:divBdr>
            <w:top w:val="none" w:sz="0" w:space="0" w:color="auto"/>
            <w:left w:val="none" w:sz="0" w:space="0" w:color="auto"/>
            <w:bottom w:val="none" w:sz="0" w:space="0" w:color="auto"/>
            <w:right w:val="none" w:sz="0" w:space="0" w:color="auto"/>
          </w:divBdr>
        </w:div>
        <w:div w:id="1097169336">
          <w:marLeft w:val="0"/>
          <w:marRight w:val="0"/>
          <w:marTop w:val="0"/>
          <w:marBottom w:val="0"/>
          <w:divBdr>
            <w:top w:val="none" w:sz="0" w:space="0" w:color="auto"/>
            <w:left w:val="none" w:sz="0" w:space="0" w:color="auto"/>
            <w:bottom w:val="none" w:sz="0" w:space="0" w:color="auto"/>
            <w:right w:val="none" w:sz="0" w:space="0" w:color="auto"/>
          </w:divBdr>
        </w:div>
      </w:divsChild>
    </w:div>
    <w:div w:id="782042744">
      <w:bodyDiv w:val="1"/>
      <w:marLeft w:val="0"/>
      <w:marRight w:val="0"/>
      <w:marTop w:val="0"/>
      <w:marBottom w:val="0"/>
      <w:divBdr>
        <w:top w:val="none" w:sz="0" w:space="0" w:color="auto"/>
        <w:left w:val="none" w:sz="0" w:space="0" w:color="auto"/>
        <w:bottom w:val="none" w:sz="0" w:space="0" w:color="auto"/>
        <w:right w:val="none" w:sz="0" w:space="0" w:color="auto"/>
      </w:divBdr>
    </w:div>
    <w:div w:id="783117076">
      <w:bodyDiv w:val="1"/>
      <w:marLeft w:val="0"/>
      <w:marRight w:val="0"/>
      <w:marTop w:val="0"/>
      <w:marBottom w:val="0"/>
      <w:divBdr>
        <w:top w:val="none" w:sz="0" w:space="0" w:color="auto"/>
        <w:left w:val="none" w:sz="0" w:space="0" w:color="auto"/>
        <w:bottom w:val="none" w:sz="0" w:space="0" w:color="auto"/>
        <w:right w:val="none" w:sz="0" w:space="0" w:color="auto"/>
      </w:divBdr>
    </w:div>
    <w:div w:id="831870180">
      <w:bodyDiv w:val="1"/>
      <w:marLeft w:val="0"/>
      <w:marRight w:val="0"/>
      <w:marTop w:val="0"/>
      <w:marBottom w:val="0"/>
      <w:divBdr>
        <w:top w:val="none" w:sz="0" w:space="0" w:color="auto"/>
        <w:left w:val="none" w:sz="0" w:space="0" w:color="auto"/>
        <w:bottom w:val="none" w:sz="0" w:space="0" w:color="auto"/>
        <w:right w:val="none" w:sz="0" w:space="0" w:color="auto"/>
      </w:divBdr>
      <w:divsChild>
        <w:div w:id="1242986093">
          <w:marLeft w:val="0"/>
          <w:marRight w:val="0"/>
          <w:marTop w:val="0"/>
          <w:marBottom w:val="0"/>
          <w:divBdr>
            <w:top w:val="none" w:sz="0" w:space="0" w:color="auto"/>
            <w:left w:val="none" w:sz="0" w:space="0" w:color="auto"/>
            <w:bottom w:val="none" w:sz="0" w:space="0" w:color="auto"/>
            <w:right w:val="none" w:sz="0" w:space="0" w:color="auto"/>
          </w:divBdr>
        </w:div>
        <w:div w:id="1339769819">
          <w:marLeft w:val="0"/>
          <w:marRight w:val="0"/>
          <w:marTop w:val="0"/>
          <w:marBottom w:val="0"/>
          <w:divBdr>
            <w:top w:val="none" w:sz="0" w:space="0" w:color="auto"/>
            <w:left w:val="none" w:sz="0" w:space="0" w:color="auto"/>
            <w:bottom w:val="none" w:sz="0" w:space="0" w:color="auto"/>
            <w:right w:val="none" w:sz="0" w:space="0" w:color="auto"/>
          </w:divBdr>
        </w:div>
        <w:div w:id="1311326515">
          <w:marLeft w:val="0"/>
          <w:marRight w:val="0"/>
          <w:marTop w:val="0"/>
          <w:marBottom w:val="0"/>
          <w:divBdr>
            <w:top w:val="none" w:sz="0" w:space="0" w:color="auto"/>
            <w:left w:val="none" w:sz="0" w:space="0" w:color="auto"/>
            <w:bottom w:val="none" w:sz="0" w:space="0" w:color="auto"/>
            <w:right w:val="none" w:sz="0" w:space="0" w:color="auto"/>
          </w:divBdr>
        </w:div>
        <w:div w:id="1474982469">
          <w:marLeft w:val="0"/>
          <w:marRight w:val="0"/>
          <w:marTop w:val="0"/>
          <w:marBottom w:val="0"/>
          <w:divBdr>
            <w:top w:val="none" w:sz="0" w:space="0" w:color="auto"/>
            <w:left w:val="none" w:sz="0" w:space="0" w:color="auto"/>
            <w:bottom w:val="none" w:sz="0" w:space="0" w:color="auto"/>
            <w:right w:val="none" w:sz="0" w:space="0" w:color="auto"/>
          </w:divBdr>
        </w:div>
        <w:div w:id="1791389460">
          <w:marLeft w:val="0"/>
          <w:marRight w:val="0"/>
          <w:marTop w:val="0"/>
          <w:marBottom w:val="0"/>
          <w:divBdr>
            <w:top w:val="none" w:sz="0" w:space="0" w:color="auto"/>
            <w:left w:val="none" w:sz="0" w:space="0" w:color="auto"/>
            <w:bottom w:val="none" w:sz="0" w:space="0" w:color="auto"/>
            <w:right w:val="none" w:sz="0" w:space="0" w:color="auto"/>
          </w:divBdr>
        </w:div>
        <w:div w:id="66193336">
          <w:marLeft w:val="0"/>
          <w:marRight w:val="0"/>
          <w:marTop w:val="0"/>
          <w:marBottom w:val="0"/>
          <w:divBdr>
            <w:top w:val="none" w:sz="0" w:space="0" w:color="auto"/>
            <w:left w:val="none" w:sz="0" w:space="0" w:color="auto"/>
            <w:bottom w:val="none" w:sz="0" w:space="0" w:color="auto"/>
            <w:right w:val="none" w:sz="0" w:space="0" w:color="auto"/>
          </w:divBdr>
        </w:div>
        <w:div w:id="390469875">
          <w:marLeft w:val="0"/>
          <w:marRight w:val="0"/>
          <w:marTop w:val="0"/>
          <w:marBottom w:val="0"/>
          <w:divBdr>
            <w:top w:val="none" w:sz="0" w:space="0" w:color="auto"/>
            <w:left w:val="none" w:sz="0" w:space="0" w:color="auto"/>
            <w:bottom w:val="none" w:sz="0" w:space="0" w:color="auto"/>
            <w:right w:val="none" w:sz="0" w:space="0" w:color="auto"/>
          </w:divBdr>
        </w:div>
      </w:divsChild>
    </w:div>
    <w:div w:id="852492525">
      <w:bodyDiv w:val="1"/>
      <w:marLeft w:val="0"/>
      <w:marRight w:val="0"/>
      <w:marTop w:val="0"/>
      <w:marBottom w:val="0"/>
      <w:divBdr>
        <w:top w:val="none" w:sz="0" w:space="0" w:color="auto"/>
        <w:left w:val="none" w:sz="0" w:space="0" w:color="auto"/>
        <w:bottom w:val="none" w:sz="0" w:space="0" w:color="auto"/>
        <w:right w:val="none" w:sz="0" w:space="0" w:color="auto"/>
      </w:divBdr>
    </w:div>
    <w:div w:id="864825281">
      <w:bodyDiv w:val="1"/>
      <w:marLeft w:val="0"/>
      <w:marRight w:val="0"/>
      <w:marTop w:val="0"/>
      <w:marBottom w:val="0"/>
      <w:divBdr>
        <w:top w:val="none" w:sz="0" w:space="0" w:color="auto"/>
        <w:left w:val="none" w:sz="0" w:space="0" w:color="auto"/>
        <w:bottom w:val="none" w:sz="0" w:space="0" w:color="auto"/>
        <w:right w:val="none" w:sz="0" w:space="0" w:color="auto"/>
      </w:divBdr>
      <w:divsChild>
        <w:div w:id="1257864127">
          <w:marLeft w:val="0"/>
          <w:marRight w:val="0"/>
          <w:marTop w:val="0"/>
          <w:marBottom w:val="0"/>
          <w:divBdr>
            <w:top w:val="none" w:sz="0" w:space="0" w:color="auto"/>
            <w:left w:val="none" w:sz="0" w:space="0" w:color="auto"/>
            <w:bottom w:val="none" w:sz="0" w:space="0" w:color="auto"/>
            <w:right w:val="none" w:sz="0" w:space="0" w:color="auto"/>
          </w:divBdr>
        </w:div>
        <w:div w:id="1901555961">
          <w:marLeft w:val="0"/>
          <w:marRight w:val="0"/>
          <w:marTop w:val="0"/>
          <w:marBottom w:val="0"/>
          <w:divBdr>
            <w:top w:val="none" w:sz="0" w:space="0" w:color="auto"/>
            <w:left w:val="none" w:sz="0" w:space="0" w:color="auto"/>
            <w:bottom w:val="none" w:sz="0" w:space="0" w:color="auto"/>
            <w:right w:val="none" w:sz="0" w:space="0" w:color="auto"/>
          </w:divBdr>
        </w:div>
        <w:div w:id="912742458">
          <w:marLeft w:val="0"/>
          <w:marRight w:val="0"/>
          <w:marTop w:val="0"/>
          <w:marBottom w:val="0"/>
          <w:divBdr>
            <w:top w:val="none" w:sz="0" w:space="0" w:color="auto"/>
            <w:left w:val="none" w:sz="0" w:space="0" w:color="auto"/>
            <w:bottom w:val="none" w:sz="0" w:space="0" w:color="auto"/>
            <w:right w:val="none" w:sz="0" w:space="0" w:color="auto"/>
          </w:divBdr>
        </w:div>
        <w:div w:id="1134329234">
          <w:marLeft w:val="0"/>
          <w:marRight w:val="0"/>
          <w:marTop w:val="0"/>
          <w:marBottom w:val="0"/>
          <w:divBdr>
            <w:top w:val="none" w:sz="0" w:space="0" w:color="auto"/>
            <w:left w:val="none" w:sz="0" w:space="0" w:color="auto"/>
            <w:bottom w:val="none" w:sz="0" w:space="0" w:color="auto"/>
            <w:right w:val="none" w:sz="0" w:space="0" w:color="auto"/>
          </w:divBdr>
        </w:div>
        <w:div w:id="137653806">
          <w:marLeft w:val="0"/>
          <w:marRight w:val="0"/>
          <w:marTop w:val="0"/>
          <w:marBottom w:val="0"/>
          <w:divBdr>
            <w:top w:val="none" w:sz="0" w:space="0" w:color="auto"/>
            <w:left w:val="none" w:sz="0" w:space="0" w:color="auto"/>
            <w:bottom w:val="none" w:sz="0" w:space="0" w:color="auto"/>
            <w:right w:val="none" w:sz="0" w:space="0" w:color="auto"/>
          </w:divBdr>
        </w:div>
        <w:div w:id="2017808765">
          <w:marLeft w:val="0"/>
          <w:marRight w:val="0"/>
          <w:marTop w:val="0"/>
          <w:marBottom w:val="0"/>
          <w:divBdr>
            <w:top w:val="none" w:sz="0" w:space="0" w:color="auto"/>
            <w:left w:val="none" w:sz="0" w:space="0" w:color="auto"/>
            <w:bottom w:val="none" w:sz="0" w:space="0" w:color="auto"/>
            <w:right w:val="none" w:sz="0" w:space="0" w:color="auto"/>
          </w:divBdr>
        </w:div>
        <w:div w:id="1092160660">
          <w:marLeft w:val="0"/>
          <w:marRight w:val="0"/>
          <w:marTop w:val="0"/>
          <w:marBottom w:val="0"/>
          <w:divBdr>
            <w:top w:val="none" w:sz="0" w:space="0" w:color="auto"/>
            <w:left w:val="none" w:sz="0" w:space="0" w:color="auto"/>
            <w:bottom w:val="none" w:sz="0" w:space="0" w:color="auto"/>
            <w:right w:val="none" w:sz="0" w:space="0" w:color="auto"/>
          </w:divBdr>
        </w:div>
        <w:div w:id="537355249">
          <w:marLeft w:val="0"/>
          <w:marRight w:val="0"/>
          <w:marTop w:val="0"/>
          <w:marBottom w:val="0"/>
          <w:divBdr>
            <w:top w:val="none" w:sz="0" w:space="0" w:color="auto"/>
            <w:left w:val="none" w:sz="0" w:space="0" w:color="auto"/>
            <w:bottom w:val="none" w:sz="0" w:space="0" w:color="auto"/>
            <w:right w:val="none" w:sz="0" w:space="0" w:color="auto"/>
          </w:divBdr>
        </w:div>
        <w:div w:id="900098342">
          <w:marLeft w:val="0"/>
          <w:marRight w:val="0"/>
          <w:marTop w:val="0"/>
          <w:marBottom w:val="0"/>
          <w:divBdr>
            <w:top w:val="none" w:sz="0" w:space="0" w:color="auto"/>
            <w:left w:val="none" w:sz="0" w:space="0" w:color="auto"/>
            <w:bottom w:val="none" w:sz="0" w:space="0" w:color="auto"/>
            <w:right w:val="none" w:sz="0" w:space="0" w:color="auto"/>
          </w:divBdr>
        </w:div>
        <w:div w:id="2075424142">
          <w:marLeft w:val="0"/>
          <w:marRight w:val="0"/>
          <w:marTop w:val="0"/>
          <w:marBottom w:val="0"/>
          <w:divBdr>
            <w:top w:val="none" w:sz="0" w:space="0" w:color="auto"/>
            <w:left w:val="none" w:sz="0" w:space="0" w:color="auto"/>
            <w:bottom w:val="none" w:sz="0" w:space="0" w:color="auto"/>
            <w:right w:val="none" w:sz="0" w:space="0" w:color="auto"/>
          </w:divBdr>
        </w:div>
        <w:div w:id="1912302965">
          <w:marLeft w:val="0"/>
          <w:marRight w:val="0"/>
          <w:marTop w:val="0"/>
          <w:marBottom w:val="0"/>
          <w:divBdr>
            <w:top w:val="none" w:sz="0" w:space="0" w:color="auto"/>
            <w:left w:val="none" w:sz="0" w:space="0" w:color="auto"/>
            <w:bottom w:val="none" w:sz="0" w:space="0" w:color="auto"/>
            <w:right w:val="none" w:sz="0" w:space="0" w:color="auto"/>
          </w:divBdr>
        </w:div>
        <w:div w:id="982925217">
          <w:marLeft w:val="0"/>
          <w:marRight w:val="0"/>
          <w:marTop w:val="0"/>
          <w:marBottom w:val="0"/>
          <w:divBdr>
            <w:top w:val="none" w:sz="0" w:space="0" w:color="auto"/>
            <w:left w:val="none" w:sz="0" w:space="0" w:color="auto"/>
            <w:bottom w:val="none" w:sz="0" w:space="0" w:color="auto"/>
            <w:right w:val="none" w:sz="0" w:space="0" w:color="auto"/>
          </w:divBdr>
        </w:div>
        <w:div w:id="789784775">
          <w:marLeft w:val="0"/>
          <w:marRight w:val="0"/>
          <w:marTop w:val="0"/>
          <w:marBottom w:val="0"/>
          <w:divBdr>
            <w:top w:val="none" w:sz="0" w:space="0" w:color="auto"/>
            <w:left w:val="none" w:sz="0" w:space="0" w:color="auto"/>
            <w:bottom w:val="none" w:sz="0" w:space="0" w:color="auto"/>
            <w:right w:val="none" w:sz="0" w:space="0" w:color="auto"/>
          </w:divBdr>
        </w:div>
        <w:div w:id="2018802887">
          <w:marLeft w:val="0"/>
          <w:marRight w:val="0"/>
          <w:marTop w:val="0"/>
          <w:marBottom w:val="0"/>
          <w:divBdr>
            <w:top w:val="none" w:sz="0" w:space="0" w:color="auto"/>
            <w:left w:val="none" w:sz="0" w:space="0" w:color="auto"/>
            <w:bottom w:val="none" w:sz="0" w:space="0" w:color="auto"/>
            <w:right w:val="none" w:sz="0" w:space="0" w:color="auto"/>
          </w:divBdr>
        </w:div>
        <w:div w:id="225148897">
          <w:marLeft w:val="0"/>
          <w:marRight w:val="0"/>
          <w:marTop w:val="0"/>
          <w:marBottom w:val="0"/>
          <w:divBdr>
            <w:top w:val="none" w:sz="0" w:space="0" w:color="auto"/>
            <w:left w:val="none" w:sz="0" w:space="0" w:color="auto"/>
            <w:bottom w:val="none" w:sz="0" w:space="0" w:color="auto"/>
            <w:right w:val="none" w:sz="0" w:space="0" w:color="auto"/>
          </w:divBdr>
        </w:div>
        <w:div w:id="247273761">
          <w:marLeft w:val="0"/>
          <w:marRight w:val="0"/>
          <w:marTop w:val="0"/>
          <w:marBottom w:val="0"/>
          <w:divBdr>
            <w:top w:val="none" w:sz="0" w:space="0" w:color="auto"/>
            <w:left w:val="none" w:sz="0" w:space="0" w:color="auto"/>
            <w:bottom w:val="none" w:sz="0" w:space="0" w:color="auto"/>
            <w:right w:val="none" w:sz="0" w:space="0" w:color="auto"/>
          </w:divBdr>
        </w:div>
        <w:div w:id="148135846">
          <w:marLeft w:val="0"/>
          <w:marRight w:val="0"/>
          <w:marTop w:val="0"/>
          <w:marBottom w:val="0"/>
          <w:divBdr>
            <w:top w:val="none" w:sz="0" w:space="0" w:color="auto"/>
            <w:left w:val="none" w:sz="0" w:space="0" w:color="auto"/>
            <w:bottom w:val="none" w:sz="0" w:space="0" w:color="auto"/>
            <w:right w:val="none" w:sz="0" w:space="0" w:color="auto"/>
          </w:divBdr>
        </w:div>
        <w:div w:id="133719815">
          <w:marLeft w:val="0"/>
          <w:marRight w:val="0"/>
          <w:marTop w:val="0"/>
          <w:marBottom w:val="0"/>
          <w:divBdr>
            <w:top w:val="none" w:sz="0" w:space="0" w:color="auto"/>
            <w:left w:val="none" w:sz="0" w:space="0" w:color="auto"/>
            <w:bottom w:val="none" w:sz="0" w:space="0" w:color="auto"/>
            <w:right w:val="none" w:sz="0" w:space="0" w:color="auto"/>
          </w:divBdr>
        </w:div>
        <w:div w:id="816344321">
          <w:marLeft w:val="0"/>
          <w:marRight w:val="0"/>
          <w:marTop w:val="0"/>
          <w:marBottom w:val="0"/>
          <w:divBdr>
            <w:top w:val="none" w:sz="0" w:space="0" w:color="auto"/>
            <w:left w:val="none" w:sz="0" w:space="0" w:color="auto"/>
            <w:bottom w:val="none" w:sz="0" w:space="0" w:color="auto"/>
            <w:right w:val="none" w:sz="0" w:space="0" w:color="auto"/>
          </w:divBdr>
        </w:div>
        <w:div w:id="1900942280">
          <w:marLeft w:val="0"/>
          <w:marRight w:val="0"/>
          <w:marTop w:val="0"/>
          <w:marBottom w:val="0"/>
          <w:divBdr>
            <w:top w:val="none" w:sz="0" w:space="0" w:color="auto"/>
            <w:left w:val="none" w:sz="0" w:space="0" w:color="auto"/>
            <w:bottom w:val="none" w:sz="0" w:space="0" w:color="auto"/>
            <w:right w:val="none" w:sz="0" w:space="0" w:color="auto"/>
          </w:divBdr>
        </w:div>
        <w:div w:id="2047753015">
          <w:marLeft w:val="0"/>
          <w:marRight w:val="0"/>
          <w:marTop w:val="0"/>
          <w:marBottom w:val="0"/>
          <w:divBdr>
            <w:top w:val="none" w:sz="0" w:space="0" w:color="auto"/>
            <w:left w:val="none" w:sz="0" w:space="0" w:color="auto"/>
            <w:bottom w:val="none" w:sz="0" w:space="0" w:color="auto"/>
            <w:right w:val="none" w:sz="0" w:space="0" w:color="auto"/>
          </w:divBdr>
        </w:div>
        <w:div w:id="864833573">
          <w:marLeft w:val="0"/>
          <w:marRight w:val="0"/>
          <w:marTop w:val="0"/>
          <w:marBottom w:val="0"/>
          <w:divBdr>
            <w:top w:val="none" w:sz="0" w:space="0" w:color="auto"/>
            <w:left w:val="none" w:sz="0" w:space="0" w:color="auto"/>
            <w:bottom w:val="none" w:sz="0" w:space="0" w:color="auto"/>
            <w:right w:val="none" w:sz="0" w:space="0" w:color="auto"/>
          </w:divBdr>
        </w:div>
        <w:div w:id="867373126">
          <w:marLeft w:val="0"/>
          <w:marRight w:val="0"/>
          <w:marTop w:val="0"/>
          <w:marBottom w:val="0"/>
          <w:divBdr>
            <w:top w:val="none" w:sz="0" w:space="0" w:color="auto"/>
            <w:left w:val="none" w:sz="0" w:space="0" w:color="auto"/>
            <w:bottom w:val="none" w:sz="0" w:space="0" w:color="auto"/>
            <w:right w:val="none" w:sz="0" w:space="0" w:color="auto"/>
          </w:divBdr>
        </w:div>
        <w:div w:id="1576477810">
          <w:marLeft w:val="0"/>
          <w:marRight w:val="0"/>
          <w:marTop w:val="0"/>
          <w:marBottom w:val="0"/>
          <w:divBdr>
            <w:top w:val="none" w:sz="0" w:space="0" w:color="auto"/>
            <w:left w:val="none" w:sz="0" w:space="0" w:color="auto"/>
            <w:bottom w:val="none" w:sz="0" w:space="0" w:color="auto"/>
            <w:right w:val="none" w:sz="0" w:space="0" w:color="auto"/>
          </w:divBdr>
        </w:div>
        <w:div w:id="1317803321">
          <w:marLeft w:val="0"/>
          <w:marRight w:val="0"/>
          <w:marTop w:val="0"/>
          <w:marBottom w:val="0"/>
          <w:divBdr>
            <w:top w:val="none" w:sz="0" w:space="0" w:color="auto"/>
            <w:left w:val="none" w:sz="0" w:space="0" w:color="auto"/>
            <w:bottom w:val="none" w:sz="0" w:space="0" w:color="auto"/>
            <w:right w:val="none" w:sz="0" w:space="0" w:color="auto"/>
          </w:divBdr>
        </w:div>
        <w:div w:id="1000624603">
          <w:marLeft w:val="0"/>
          <w:marRight w:val="0"/>
          <w:marTop w:val="0"/>
          <w:marBottom w:val="0"/>
          <w:divBdr>
            <w:top w:val="none" w:sz="0" w:space="0" w:color="auto"/>
            <w:left w:val="none" w:sz="0" w:space="0" w:color="auto"/>
            <w:bottom w:val="none" w:sz="0" w:space="0" w:color="auto"/>
            <w:right w:val="none" w:sz="0" w:space="0" w:color="auto"/>
          </w:divBdr>
        </w:div>
        <w:div w:id="1468473848">
          <w:marLeft w:val="0"/>
          <w:marRight w:val="0"/>
          <w:marTop w:val="0"/>
          <w:marBottom w:val="0"/>
          <w:divBdr>
            <w:top w:val="none" w:sz="0" w:space="0" w:color="auto"/>
            <w:left w:val="none" w:sz="0" w:space="0" w:color="auto"/>
            <w:bottom w:val="none" w:sz="0" w:space="0" w:color="auto"/>
            <w:right w:val="none" w:sz="0" w:space="0" w:color="auto"/>
          </w:divBdr>
        </w:div>
      </w:divsChild>
    </w:div>
    <w:div w:id="870188125">
      <w:bodyDiv w:val="1"/>
      <w:marLeft w:val="0"/>
      <w:marRight w:val="0"/>
      <w:marTop w:val="0"/>
      <w:marBottom w:val="0"/>
      <w:divBdr>
        <w:top w:val="none" w:sz="0" w:space="0" w:color="auto"/>
        <w:left w:val="none" w:sz="0" w:space="0" w:color="auto"/>
        <w:bottom w:val="none" w:sz="0" w:space="0" w:color="auto"/>
        <w:right w:val="none" w:sz="0" w:space="0" w:color="auto"/>
      </w:divBdr>
    </w:div>
    <w:div w:id="924652297">
      <w:bodyDiv w:val="1"/>
      <w:marLeft w:val="0"/>
      <w:marRight w:val="0"/>
      <w:marTop w:val="0"/>
      <w:marBottom w:val="0"/>
      <w:divBdr>
        <w:top w:val="none" w:sz="0" w:space="0" w:color="auto"/>
        <w:left w:val="none" w:sz="0" w:space="0" w:color="auto"/>
        <w:bottom w:val="none" w:sz="0" w:space="0" w:color="auto"/>
        <w:right w:val="none" w:sz="0" w:space="0" w:color="auto"/>
      </w:divBdr>
    </w:div>
    <w:div w:id="927424364">
      <w:bodyDiv w:val="1"/>
      <w:marLeft w:val="0"/>
      <w:marRight w:val="0"/>
      <w:marTop w:val="0"/>
      <w:marBottom w:val="0"/>
      <w:divBdr>
        <w:top w:val="none" w:sz="0" w:space="0" w:color="auto"/>
        <w:left w:val="none" w:sz="0" w:space="0" w:color="auto"/>
        <w:bottom w:val="none" w:sz="0" w:space="0" w:color="auto"/>
        <w:right w:val="none" w:sz="0" w:space="0" w:color="auto"/>
      </w:divBdr>
      <w:divsChild>
        <w:div w:id="715348166">
          <w:marLeft w:val="0"/>
          <w:marRight w:val="0"/>
          <w:marTop w:val="0"/>
          <w:marBottom w:val="0"/>
          <w:divBdr>
            <w:top w:val="none" w:sz="0" w:space="0" w:color="auto"/>
            <w:left w:val="none" w:sz="0" w:space="0" w:color="auto"/>
            <w:bottom w:val="none" w:sz="0" w:space="0" w:color="auto"/>
            <w:right w:val="none" w:sz="0" w:space="0" w:color="auto"/>
          </w:divBdr>
        </w:div>
        <w:div w:id="967248817">
          <w:marLeft w:val="0"/>
          <w:marRight w:val="0"/>
          <w:marTop w:val="0"/>
          <w:marBottom w:val="0"/>
          <w:divBdr>
            <w:top w:val="none" w:sz="0" w:space="0" w:color="auto"/>
            <w:left w:val="none" w:sz="0" w:space="0" w:color="auto"/>
            <w:bottom w:val="none" w:sz="0" w:space="0" w:color="auto"/>
            <w:right w:val="none" w:sz="0" w:space="0" w:color="auto"/>
          </w:divBdr>
        </w:div>
        <w:div w:id="212741325">
          <w:marLeft w:val="0"/>
          <w:marRight w:val="0"/>
          <w:marTop w:val="0"/>
          <w:marBottom w:val="0"/>
          <w:divBdr>
            <w:top w:val="none" w:sz="0" w:space="0" w:color="auto"/>
            <w:left w:val="none" w:sz="0" w:space="0" w:color="auto"/>
            <w:bottom w:val="none" w:sz="0" w:space="0" w:color="auto"/>
            <w:right w:val="none" w:sz="0" w:space="0" w:color="auto"/>
          </w:divBdr>
        </w:div>
        <w:div w:id="1283534184">
          <w:marLeft w:val="0"/>
          <w:marRight w:val="0"/>
          <w:marTop w:val="0"/>
          <w:marBottom w:val="0"/>
          <w:divBdr>
            <w:top w:val="none" w:sz="0" w:space="0" w:color="auto"/>
            <w:left w:val="none" w:sz="0" w:space="0" w:color="auto"/>
            <w:bottom w:val="none" w:sz="0" w:space="0" w:color="auto"/>
            <w:right w:val="none" w:sz="0" w:space="0" w:color="auto"/>
          </w:divBdr>
        </w:div>
        <w:div w:id="36512431">
          <w:marLeft w:val="0"/>
          <w:marRight w:val="0"/>
          <w:marTop w:val="0"/>
          <w:marBottom w:val="0"/>
          <w:divBdr>
            <w:top w:val="none" w:sz="0" w:space="0" w:color="auto"/>
            <w:left w:val="none" w:sz="0" w:space="0" w:color="auto"/>
            <w:bottom w:val="none" w:sz="0" w:space="0" w:color="auto"/>
            <w:right w:val="none" w:sz="0" w:space="0" w:color="auto"/>
          </w:divBdr>
        </w:div>
        <w:div w:id="863321049">
          <w:marLeft w:val="0"/>
          <w:marRight w:val="0"/>
          <w:marTop w:val="0"/>
          <w:marBottom w:val="0"/>
          <w:divBdr>
            <w:top w:val="none" w:sz="0" w:space="0" w:color="auto"/>
            <w:left w:val="none" w:sz="0" w:space="0" w:color="auto"/>
            <w:bottom w:val="none" w:sz="0" w:space="0" w:color="auto"/>
            <w:right w:val="none" w:sz="0" w:space="0" w:color="auto"/>
          </w:divBdr>
        </w:div>
        <w:div w:id="165092434">
          <w:marLeft w:val="0"/>
          <w:marRight w:val="0"/>
          <w:marTop w:val="0"/>
          <w:marBottom w:val="0"/>
          <w:divBdr>
            <w:top w:val="none" w:sz="0" w:space="0" w:color="auto"/>
            <w:left w:val="none" w:sz="0" w:space="0" w:color="auto"/>
            <w:bottom w:val="none" w:sz="0" w:space="0" w:color="auto"/>
            <w:right w:val="none" w:sz="0" w:space="0" w:color="auto"/>
          </w:divBdr>
        </w:div>
        <w:div w:id="2147118308">
          <w:marLeft w:val="0"/>
          <w:marRight w:val="0"/>
          <w:marTop w:val="0"/>
          <w:marBottom w:val="0"/>
          <w:divBdr>
            <w:top w:val="none" w:sz="0" w:space="0" w:color="auto"/>
            <w:left w:val="none" w:sz="0" w:space="0" w:color="auto"/>
            <w:bottom w:val="none" w:sz="0" w:space="0" w:color="auto"/>
            <w:right w:val="none" w:sz="0" w:space="0" w:color="auto"/>
          </w:divBdr>
        </w:div>
        <w:div w:id="571619212">
          <w:marLeft w:val="0"/>
          <w:marRight w:val="0"/>
          <w:marTop w:val="0"/>
          <w:marBottom w:val="0"/>
          <w:divBdr>
            <w:top w:val="none" w:sz="0" w:space="0" w:color="auto"/>
            <w:left w:val="none" w:sz="0" w:space="0" w:color="auto"/>
            <w:bottom w:val="none" w:sz="0" w:space="0" w:color="auto"/>
            <w:right w:val="none" w:sz="0" w:space="0" w:color="auto"/>
          </w:divBdr>
        </w:div>
        <w:div w:id="423914524">
          <w:marLeft w:val="0"/>
          <w:marRight w:val="0"/>
          <w:marTop w:val="0"/>
          <w:marBottom w:val="0"/>
          <w:divBdr>
            <w:top w:val="none" w:sz="0" w:space="0" w:color="auto"/>
            <w:left w:val="none" w:sz="0" w:space="0" w:color="auto"/>
            <w:bottom w:val="none" w:sz="0" w:space="0" w:color="auto"/>
            <w:right w:val="none" w:sz="0" w:space="0" w:color="auto"/>
          </w:divBdr>
        </w:div>
        <w:div w:id="523443131">
          <w:marLeft w:val="0"/>
          <w:marRight w:val="0"/>
          <w:marTop w:val="0"/>
          <w:marBottom w:val="0"/>
          <w:divBdr>
            <w:top w:val="none" w:sz="0" w:space="0" w:color="auto"/>
            <w:left w:val="none" w:sz="0" w:space="0" w:color="auto"/>
            <w:bottom w:val="none" w:sz="0" w:space="0" w:color="auto"/>
            <w:right w:val="none" w:sz="0" w:space="0" w:color="auto"/>
          </w:divBdr>
        </w:div>
        <w:div w:id="1979843936">
          <w:marLeft w:val="0"/>
          <w:marRight w:val="0"/>
          <w:marTop w:val="0"/>
          <w:marBottom w:val="0"/>
          <w:divBdr>
            <w:top w:val="none" w:sz="0" w:space="0" w:color="auto"/>
            <w:left w:val="none" w:sz="0" w:space="0" w:color="auto"/>
            <w:bottom w:val="none" w:sz="0" w:space="0" w:color="auto"/>
            <w:right w:val="none" w:sz="0" w:space="0" w:color="auto"/>
          </w:divBdr>
        </w:div>
        <w:div w:id="1254506694">
          <w:marLeft w:val="0"/>
          <w:marRight w:val="0"/>
          <w:marTop w:val="0"/>
          <w:marBottom w:val="0"/>
          <w:divBdr>
            <w:top w:val="none" w:sz="0" w:space="0" w:color="auto"/>
            <w:left w:val="none" w:sz="0" w:space="0" w:color="auto"/>
            <w:bottom w:val="none" w:sz="0" w:space="0" w:color="auto"/>
            <w:right w:val="none" w:sz="0" w:space="0" w:color="auto"/>
          </w:divBdr>
        </w:div>
        <w:div w:id="1959140270">
          <w:marLeft w:val="0"/>
          <w:marRight w:val="0"/>
          <w:marTop w:val="0"/>
          <w:marBottom w:val="0"/>
          <w:divBdr>
            <w:top w:val="none" w:sz="0" w:space="0" w:color="auto"/>
            <w:left w:val="none" w:sz="0" w:space="0" w:color="auto"/>
            <w:bottom w:val="none" w:sz="0" w:space="0" w:color="auto"/>
            <w:right w:val="none" w:sz="0" w:space="0" w:color="auto"/>
          </w:divBdr>
        </w:div>
        <w:div w:id="1642036251">
          <w:marLeft w:val="0"/>
          <w:marRight w:val="0"/>
          <w:marTop w:val="0"/>
          <w:marBottom w:val="0"/>
          <w:divBdr>
            <w:top w:val="none" w:sz="0" w:space="0" w:color="auto"/>
            <w:left w:val="none" w:sz="0" w:space="0" w:color="auto"/>
            <w:bottom w:val="none" w:sz="0" w:space="0" w:color="auto"/>
            <w:right w:val="none" w:sz="0" w:space="0" w:color="auto"/>
          </w:divBdr>
        </w:div>
        <w:div w:id="998458407">
          <w:marLeft w:val="0"/>
          <w:marRight w:val="0"/>
          <w:marTop w:val="0"/>
          <w:marBottom w:val="0"/>
          <w:divBdr>
            <w:top w:val="none" w:sz="0" w:space="0" w:color="auto"/>
            <w:left w:val="none" w:sz="0" w:space="0" w:color="auto"/>
            <w:bottom w:val="none" w:sz="0" w:space="0" w:color="auto"/>
            <w:right w:val="none" w:sz="0" w:space="0" w:color="auto"/>
          </w:divBdr>
        </w:div>
        <w:div w:id="452552897">
          <w:marLeft w:val="0"/>
          <w:marRight w:val="0"/>
          <w:marTop w:val="0"/>
          <w:marBottom w:val="0"/>
          <w:divBdr>
            <w:top w:val="none" w:sz="0" w:space="0" w:color="auto"/>
            <w:left w:val="none" w:sz="0" w:space="0" w:color="auto"/>
            <w:bottom w:val="none" w:sz="0" w:space="0" w:color="auto"/>
            <w:right w:val="none" w:sz="0" w:space="0" w:color="auto"/>
          </w:divBdr>
        </w:div>
        <w:div w:id="1635211610">
          <w:marLeft w:val="0"/>
          <w:marRight w:val="0"/>
          <w:marTop w:val="0"/>
          <w:marBottom w:val="0"/>
          <w:divBdr>
            <w:top w:val="none" w:sz="0" w:space="0" w:color="auto"/>
            <w:left w:val="none" w:sz="0" w:space="0" w:color="auto"/>
            <w:bottom w:val="none" w:sz="0" w:space="0" w:color="auto"/>
            <w:right w:val="none" w:sz="0" w:space="0" w:color="auto"/>
          </w:divBdr>
        </w:div>
        <w:div w:id="2124956399">
          <w:marLeft w:val="0"/>
          <w:marRight w:val="0"/>
          <w:marTop w:val="0"/>
          <w:marBottom w:val="0"/>
          <w:divBdr>
            <w:top w:val="none" w:sz="0" w:space="0" w:color="auto"/>
            <w:left w:val="none" w:sz="0" w:space="0" w:color="auto"/>
            <w:bottom w:val="none" w:sz="0" w:space="0" w:color="auto"/>
            <w:right w:val="none" w:sz="0" w:space="0" w:color="auto"/>
          </w:divBdr>
        </w:div>
        <w:div w:id="1980376457">
          <w:marLeft w:val="0"/>
          <w:marRight w:val="0"/>
          <w:marTop w:val="0"/>
          <w:marBottom w:val="0"/>
          <w:divBdr>
            <w:top w:val="none" w:sz="0" w:space="0" w:color="auto"/>
            <w:left w:val="none" w:sz="0" w:space="0" w:color="auto"/>
            <w:bottom w:val="none" w:sz="0" w:space="0" w:color="auto"/>
            <w:right w:val="none" w:sz="0" w:space="0" w:color="auto"/>
          </w:divBdr>
        </w:div>
        <w:div w:id="285090100">
          <w:marLeft w:val="0"/>
          <w:marRight w:val="0"/>
          <w:marTop w:val="0"/>
          <w:marBottom w:val="0"/>
          <w:divBdr>
            <w:top w:val="none" w:sz="0" w:space="0" w:color="auto"/>
            <w:left w:val="none" w:sz="0" w:space="0" w:color="auto"/>
            <w:bottom w:val="none" w:sz="0" w:space="0" w:color="auto"/>
            <w:right w:val="none" w:sz="0" w:space="0" w:color="auto"/>
          </w:divBdr>
        </w:div>
        <w:div w:id="1357001303">
          <w:marLeft w:val="0"/>
          <w:marRight w:val="0"/>
          <w:marTop w:val="0"/>
          <w:marBottom w:val="0"/>
          <w:divBdr>
            <w:top w:val="none" w:sz="0" w:space="0" w:color="auto"/>
            <w:left w:val="none" w:sz="0" w:space="0" w:color="auto"/>
            <w:bottom w:val="none" w:sz="0" w:space="0" w:color="auto"/>
            <w:right w:val="none" w:sz="0" w:space="0" w:color="auto"/>
          </w:divBdr>
        </w:div>
        <w:div w:id="1181973740">
          <w:marLeft w:val="0"/>
          <w:marRight w:val="0"/>
          <w:marTop w:val="0"/>
          <w:marBottom w:val="0"/>
          <w:divBdr>
            <w:top w:val="none" w:sz="0" w:space="0" w:color="auto"/>
            <w:left w:val="none" w:sz="0" w:space="0" w:color="auto"/>
            <w:bottom w:val="none" w:sz="0" w:space="0" w:color="auto"/>
            <w:right w:val="none" w:sz="0" w:space="0" w:color="auto"/>
          </w:divBdr>
        </w:div>
        <w:div w:id="662856485">
          <w:marLeft w:val="0"/>
          <w:marRight w:val="0"/>
          <w:marTop w:val="0"/>
          <w:marBottom w:val="0"/>
          <w:divBdr>
            <w:top w:val="none" w:sz="0" w:space="0" w:color="auto"/>
            <w:left w:val="none" w:sz="0" w:space="0" w:color="auto"/>
            <w:bottom w:val="none" w:sz="0" w:space="0" w:color="auto"/>
            <w:right w:val="none" w:sz="0" w:space="0" w:color="auto"/>
          </w:divBdr>
        </w:div>
        <w:div w:id="473571336">
          <w:marLeft w:val="0"/>
          <w:marRight w:val="0"/>
          <w:marTop w:val="0"/>
          <w:marBottom w:val="0"/>
          <w:divBdr>
            <w:top w:val="none" w:sz="0" w:space="0" w:color="auto"/>
            <w:left w:val="none" w:sz="0" w:space="0" w:color="auto"/>
            <w:bottom w:val="none" w:sz="0" w:space="0" w:color="auto"/>
            <w:right w:val="none" w:sz="0" w:space="0" w:color="auto"/>
          </w:divBdr>
        </w:div>
        <w:div w:id="1468090725">
          <w:marLeft w:val="0"/>
          <w:marRight w:val="0"/>
          <w:marTop w:val="0"/>
          <w:marBottom w:val="0"/>
          <w:divBdr>
            <w:top w:val="none" w:sz="0" w:space="0" w:color="auto"/>
            <w:left w:val="none" w:sz="0" w:space="0" w:color="auto"/>
            <w:bottom w:val="none" w:sz="0" w:space="0" w:color="auto"/>
            <w:right w:val="none" w:sz="0" w:space="0" w:color="auto"/>
          </w:divBdr>
        </w:div>
        <w:div w:id="1086221646">
          <w:marLeft w:val="0"/>
          <w:marRight w:val="0"/>
          <w:marTop w:val="0"/>
          <w:marBottom w:val="0"/>
          <w:divBdr>
            <w:top w:val="none" w:sz="0" w:space="0" w:color="auto"/>
            <w:left w:val="none" w:sz="0" w:space="0" w:color="auto"/>
            <w:bottom w:val="none" w:sz="0" w:space="0" w:color="auto"/>
            <w:right w:val="none" w:sz="0" w:space="0" w:color="auto"/>
          </w:divBdr>
        </w:div>
        <w:div w:id="1724253930">
          <w:marLeft w:val="0"/>
          <w:marRight w:val="0"/>
          <w:marTop w:val="0"/>
          <w:marBottom w:val="0"/>
          <w:divBdr>
            <w:top w:val="none" w:sz="0" w:space="0" w:color="auto"/>
            <w:left w:val="none" w:sz="0" w:space="0" w:color="auto"/>
            <w:bottom w:val="none" w:sz="0" w:space="0" w:color="auto"/>
            <w:right w:val="none" w:sz="0" w:space="0" w:color="auto"/>
          </w:divBdr>
        </w:div>
        <w:div w:id="1130436477">
          <w:marLeft w:val="0"/>
          <w:marRight w:val="0"/>
          <w:marTop w:val="0"/>
          <w:marBottom w:val="0"/>
          <w:divBdr>
            <w:top w:val="none" w:sz="0" w:space="0" w:color="auto"/>
            <w:left w:val="none" w:sz="0" w:space="0" w:color="auto"/>
            <w:bottom w:val="none" w:sz="0" w:space="0" w:color="auto"/>
            <w:right w:val="none" w:sz="0" w:space="0" w:color="auto"/>
          </w:divBdr>
        </w:div>
        <w:div w:id="571083665">
          <w:marLeft w:val="0"/>
          <w:marRight w:val="0"/>
          <w:marTop w:val="0"/>
          <w:marBottom w:val="0"/>
          <w:divBdr>
            <w:top w:val="none" w:sz="0" w:space="0" w:color="auto"/>
            <w:left w:val="none" w:sz="0" w:space="0" w:color="auto"/>
            <w:bottom w:val="none" w:sz="0" w:space="0" w:color="auto"/>
            <w:right w:val="none" w:sz="0" w:space="0" w:color="auto"/>
          </w:divBdr>
        </w:div>
        <w:div w:id="1220557199">
          <w:marLeft w:val="0"/>
          <w:marRight w:val="0"/>
          <w:marTop w:val="0"/>
          <w:marBottom w:val="0"/>
          <w:divBdr>
            <w:top w:val="none" w:sz="0" w:space="0" w:color="auto"/>
            <w:left w:val="none" w:sz="0" w:space="0" w:color="auto"/>
            <w:bottom w:val="none" w:sz="0" w:space="0" w:color="auto"/>
            <w:right w:val="none" w:sz="0" w:space="0" w:color="auto"/>
          </w:divBdr>
        </w:div>
        <w:div w:id="1005354532">
          <w:marLeft w:val="0"/>
          <w:marRight w:val="0"/>
          <w:marTop w:val="0"/>
          <w:marBottom w:val="0"/>
          <w:divBdr>
            <w:top w:val="none" w:sz="0" w:space="0" w:color="auto"/>
            <w:left w:val="none" w:sz="0" w:space="0" w:color="auto"/>
            <w:bottom w:val="none" w:sz="0" w:space="0" w:color="auto"/>
            <w:right w:val="none" w:sz="0" w:space="0" w:color="auto"/>
          </w:divBdr>
        </w:div>
        <w:div w:id="1312709939">
          <w:marLeft w:val="0"/>
          <w:marRight w:val="0"/>
          <w:marTop w:val="0"/>
          <w:marBottom w:val="0"/>
          <w:divBdr>
            <w:top w:val="none" w:sz="0" w:space="0" w:color="auto"/>
            <w:left w:val="none" w:sz="0" w:space="0" w:color="auto"/>
            <w:bottom w:val="none" w:sz="0" w:space="0" w:color="auto"/>
            <w:right w:val="none" w:sz="0" w:space="0" w:color="auto"/>
          </w:divBdr>
        </w:div>
        <w:div w:id="358434185">
          <w:marLeft w:val="0"/>
          <w:marRight w:val="0"/>
          <w:marTop w:val="0"/>
          <w:marBottom w:val="0"/>
          <w:divBdr>
            <w:top w:val="none" w:sz="0" w:space="0" w:color="auto"/>
            <w:left w:val="none" w:sz="0" w:space="0" w:color="auto"/>
            <w:bottom w:val="none" w:sz="0" w:space="0" w:color="auto"/>
            <w:right w:val="none" w:sz="0" w:space="0" w:color="auto"/>
          </w:divBdr>
        </w:div>
        <w:div w:id="804354604">
          <w:marLeft w:val="0"/>
          <w:marRight w:val="0"/>
          <w:marTop w:val="0"/>
          <w:marBottom w:val="0"/>
          <w:divBdr>
            <w:top w:val="none" w:sz="0" w:space="0" w:color="auto"/>
            <w:left w:val="none" w:sz="0" w:space="0" w:color="auto"/>
            <w:bottom w:val="none" w:sz="0" w:space="0" w:color="auto"/>
            <w:right w:val="none" w:sz="0" w:space="0" w:color="auto"/>
          </w:divBdr>
        </w:div>
        <w:div w:id="603147237">
          <w:marLeft w:val="0"/>
          <w:marRight w:val="0"/>
          <w:marTop w:val="0"/>
          <w:marBottom w:val="0"/>
          <w:divBdr>
            <w:top w:val="none" w:sz="0" w:space="0" w:color="auto"/>
            <w:left w:val="none" w:sz="0" w:space="0" w:color="auto"/>
            <w:bottom w:val="none" w:sz="0" w:space="0" w:color="auto"/>
            <w:right w:val="none" w:sz="0" w:space="0" w:color="auto"/>
          </w:divBdr>
        </w:div>
        <w:div w:id="1054424681">
          <w:marLeft w:val="0"/>
          <w:marRight w:val="0"/>
          <w:marTop w:val="0"/>
          <w:marBottom w:val="0"/>
          <w:divBdr>
            <w:top w:val="none" w:sz="0" w:space="0" w:color="auto"/>
            <w:left w:val="none" w:sz="0" w:space="0" w:color="auto"/>
            <w:bottom w:val="none" w:sz="0" w:space="0" w:color="auto"/>
            <w:right w:val="none" w:sz="0" w:space="0" w:color="auto"/>
          </w:divBdr>
        </w:div>
        <w:div w:id="1797675593">
          <w:marLeft w:val="0"/>
          <w:marRight w:val="0"/>
          <w:marTop w:val="0"/>
          <w:marBottom w:val="0"/>
          <w:divBdr>
            <w:top w:val="none" w:sz="0" w:space="0" w:color="auto"/>
            <w:left w:val="none" w:sz="0" w:space="0" w:color="auto"/>
            <w:bottom w:val="none" w:sz="0" w:space="0" w:color="auto"/>
            <w:right w:val="none" w:sz="0" w:space="0" w:color="auto"/>
          </w:divBdr>
        </w:div>
        <w:div w:id="1447189648">
          <w:marLeft w:val="0"/>
          <w:marRight w:val="0"/>
          <w:marTop w:val="0"/>
          <w:marBottom w:val="0"/>
          <w:divBdr>
            <w:top w:val="none" w:sz="0" w:space="0" w:color="auto"/>
            <w:left w:val="none" w:sz="0" w:space="0" w:color="auto"/>
            <w:bottom w:val="none" w:sz="0" w:space="0" w:color="auto"/>
            <w:right w:val="none" w:sz="0" w:space="0" w:color="auto"/>
          </w:divBdr>
        </w:div>
        <w:div w:id="397092660">
          <w:marLeft w:val="0"/>
          <w:marRight w:val="0"/>
          <w:marTop w:val="0"/>
          <w:marBottom w:val="0"/>
          <w:divBdr>
            <w:top w:val="none" w:sz="0" w:space="0" w:color="auto"/>
            <w:left w:val="none" w:sz="0" w:space="0" w:color="auto"/>
            <w:bottom w:val="none" w:sz="0" w:space="0" w:color="auto"/>
            <w:right w:val="none" w:sz="0" w:space="0" w:color="auto"/>
          </w:divBdr>
        </w:div>
        <w:div w:id="2037927173">
          <w:marLeft w:val="0"/>
          <w:marRight w:val="0"/>
          <w:marTop w:val="0"/>
          <w:marBottom w:val="0"/>
          <w:divBdr>
            <w:top w:val="none" w:sz="0" w:space="0" w:color="auto"/>
            <w:left w:val="none" w:sz="0" w:space="0" w:color="auto"/>
            <w:bottom w:val="none" w:sz="0" w:space="0" w:color="auto"/>
            <w:right w:val="none" w:sz="0" w:space="0" w:color="auto"/>
          </w:divBdr>
        </w:div>
        <w:div w:id="1199468447">
          <w:marLeft w:val="0"/>
          <w:marRight w:val="0"/>
          <w:marTop w:val="0"/>
          <w:marBottom w:val="0"/>
          <w:divBdr>
            <w:top w:val="none" w:sz="0" w:space="0" w:color="auto"/>
            <w:left w:val="none" w:sz="0" w:space="0" w:color="auto"/>
            <w:bottom w:val="none" w:sz="0" w:space="0" w:color="auto"/>
            <w:right w:val="none" w:sz="0" w:space="0" w:color="auto"/>
          </w:divBdr>
        </w:div>
        <w:div w:id="1603149214">
          <w:marLeft w:val="0"/>
          <w:marRight w:val="0"/>
          <w:marTop w:val="0"/>
          <w:marBottom w:val="0"/>
          <w:divBdr>
            <w:top w:val="none" w:sz="0" w:space="0" w:color="auto"/>
            <w:left w:val="none" w:sz="0" w:space="0" w:color="auto"/>
            <w:bottom w:val="none" w:sz="0" w:space="0" w:color="auto"/>
            <w:right w:val="none" w:sz="0" w:space="0" w:color="auto"/>
          </w:divBdr>
        </w:div>
        <w:div w:id="1441222803">
          <w:marLeft w:val="0"/>
          <w:marRight w:val="0"/>
          <w:marTop w:val="0"/>
          <w:marBottom w:val="0"/>
          <w:divBdr>
            <w:top w:val="none" w:sz="0" w:space="0" w:color="auto"/>
            <w:left w:val="none" w:sz="0" w:space="0" w:color="auto"/>
            <w:bottom w:val="none" w:sz="0" w:space="0" w:color="auto"/>
            <w:right w:val="none" w:sz="0" w:space="0" w:color="auto"/>
          </w:divBdr>
        </w:div>
        <w:div w:id="1101534377">
          <w:marLeft w:val="0"/>
          <w:marRight w:val="0"/>
          <w:marTop w:val="0"/>
          <w:marBottom w:val="0"/>
          <w:divBdr>
            <w:top w:val="none" w:sz="0" w:space="0" w:color="auto"/>
            <w:left w:val="none" w:sz="0" w:space="0" w:color="auto"/>
            <w:bottom w:val="none" w:sz="0" w:space="0" w:color="auto"/>
            <w:right w:val="none" w:sz="0" w:space="0" w:color="auto"/>
          </w:divBdr>
        </w:div>
        <w:div w:id="539705917">
          <w:marLeft w:val="0"/>
          <w:marRight w:val="0"/>
          <w:marTop w:val="0"/>
          <w:marBottom w:val="0"/>
          <w:divBdr>
            <w:top w:val="none" w:sz="0" w:space="0" w:color="auto"/>
            <w:left w:val="none" w:sz="0" w:space="0" w:color="auto"/>
            <w:bottom w:val="none" w:sz="0" w:space="0" w:color="auto"/>
            <w:right w:val="none" w:sz="0" w:space="0" w:color="auto"/>
          </w:divBdr>
        </w:div>
      </w:divsChild>
    </w:div>
    <w:div w:id="970986351">
      <w:bodyDiv w:val="1"/>
      <w:marLeft w:val="0"/>
      <w:marRight w:val="0"/>
      <w:marTop w:val="0"/>
      <w:marBottom w:val="0"/>
      <w:divBdr>
        <w:top w:val="none" w:sz="0" w:space="0" w:color="auto"/>
        <w:left w:val="none" w:sz="0" w:space="0" w:color="auto"/>
        <w:bottom w:val="none" w:sz="0" w:space="0" w:color="auto"/>
        <w:right w:val="none" w:sz="0" w:space="0" w:color="auto"/>
      </w:divBdr>
    </w:div>
    <w:div w:id="976842013">
      <w:bodyDiv w:val="1"/>
      <w:marLeft w:val="0"/>
      <w:marRight w:val="0"/>
      <w:marTop w:val="0"/>
      <w:marBottom w:val="0"/>
      <w:divBdr>
        <w:top w:val="none" w:sz="0" w:space="0" w:color="auto"/>
        <w:left w:val="none" w:sz="0" w:space="0" w:color="auto"/>
        <w:bottom w:val="none" w:sz="0" w:space="0" w:color="auto"/>
        <w:right w:val="none" w:sz="0" w:space="0" w:color="auto"/>
      </w:divBdr>
      <w:divsChild>
        <w:div w:id="505443741">
          <w:marLeft w:val="0"/>
          <w:marRight w:val="0"/>
          <w:marTop w:val="0"/>
          <w:marBottom w:val="0"/>
          <w:divBdr>
            <w:top w:val="none" w:sz="0" w:space="0" w:color="auto"/>
            <w:left w:val="none" w:sz="0" w:space="0" w:color="auto"/>
            <w:bottom w:val="none" w:sz="0" w:space="0" w:color="auto"/>
            <w:right w:val="none" w:sz="0" w:space="0" w:color="auto"/>
          </w:divBdr>
        </w:div>
      </w:divsChild>
    </w:div>
    <w:div w:id="986132627">
      <w:bodyDiv w:val="1"/>
      <w:marLeft w:val="0"/>
      <w:marRight w:val="0"/>
      <w:marTop w:val="0"/>
      <w:marBottom w:val="0"/>
      <w:divBdr>
        <w:top w:val="none" w:sz="0" w:space="0" w:color="auto"/>
        <w:left w:val="none" w:sz="0" w:space="0" w:color="auto"/>
        <w:bottom w:val="none" w:sz="0" w:space="0" w:color="auto"/>
        <w:right w:val="none" w:sz="0" w:space="0" w:color="auto"/>
      </w:divBdr>
    </w:div>
    <w:div w:id="996688104">
      <w:bodyDiv w:val="1"/>
      <w:marLeft w:val="0"/>
      <w:marRight w:val="0"/>
      <w:marTop w:val="0"/>
      <w:marBottom w:val="0"/>
      <w:divBdr>
        <w:top w:val="none" w:sz="0" w:space="0" w:color="auto"/>
        <w:left w:val="none" w:sz="0" w:space="0" w:color="auto"/>
        <w:bottom w:val="none" w:sz="0" w:space="0" w:color="auto"/>
        <w:right w:val="none" w:sz="0" w:space="0" w:color="auto"/>
      </w:divBdr>
    </w:div>
    <w:div w:id="1080099977">
      <w:bodyDiv w:val="1"/>
      <w:marLeft w:val="0"/>
      <w:marRight w:val="0"/>
      <w:marTop w:val="0"/>
      <w:marBottom w:val="0"/>
      <w:divBdr>
        <w:top w:val="none" w:sz="0" w:space="0" w:color="auto"/>
        <w:left w:val="none" w:sz="0" w:space="0" w:color="auto"/>
        <w:bottom w:val="none" w:sz="0" w:space="0" w:color="auto"/>
        <w:right w:val="none" w:sz="0" w:space="0" w:color="auto"/>
      </w:divBdr>
    </w:div>
    <w:div w:id="1110128528">
      <w:bodyDiv w:val="1"/>
      <w:marLeft w:val="0"/>
      <w:marRight w:val="0"/>
      <w:marTop w:val="0"/>
      <w:marBottom w:val="0"/>
      <w:divBdr>
        <w:top w:val="none" w:sz="0" w:space="0" w:color="auto"/>
        <w:left w:val="none" w:sz="0" w:space="0" w:color="auto"/>
        <w:bottom w:val="none" w:sz="0" w:space="0" w:color="auto"/>
        <w:right w:val="none" w:sz="0" w:space="0" w:color="auto"/>
      </w:divBdr>
    </w:div>
    <w:div w:id="1133056629">
      <w:bodyDiv w:val="1"/>
      <w:marLeft w:val="0"/>
      <w:marRight w:val="0"/>
      <w:marTop w:val="0"/>
      <w:marBottom w:val="0"/>
      <w:divBdr>
        <w:top w:val="none" w:sz="0" w:space="0" w:color="auto"/>
        <w:left w:val="none" w:sz="0" w:space="0" w:color="auto"/>
        <w:bottom w:val="none" w:sz="0" w:space="0" w:color="auto"/>
        <w:right w:val="none" w:sz="0" w:space="0" w:color="auto"/>
      </w:divBdr>
      <w:divsChild>
        <w:div w:id="1570076335">
          <w:marLeft w:val="0"/>
          <w:marRight w:val="0"/>
          <w:marTop w:val="0"/>
          <w:marBottom w:val="0"/>
          <w:divBdr>
            <w:top w:val="none" w:sz="0" w:space="0" w:color="auto"/>
            <w:left w:val="none" w:sz="0" w:space="0" w:color="auto"/>
            <w:bottom w:val="none" w:sz="0" w:space="0" w:color="auto"/>
            <w:right w:val="none" w:sz="0" w:space="0" w:color="auto"/>
          </w:divBdr>
        </w:div>
        <w:div w:id="1217089575">
          <w:marLeft w:val="0"/>
          <w:marRight w:val="0"/>
          <w:marTop w:val="0"/>
          <w:marBottom w:val="0"/>
          <w:divBdr>
            <w:top w:val="none" w:sz="0" w:space="0" w:color="auto"/>
            <w:left w:val="none" w:sz="0" w:space="0" w:color="auto"/>
            <w:bottom w:val="none" w:sz="0" w:space="0" w:color="auto"/>
            <w:right w:val="none" w:sz="0" w:space="0" w:color="auto"/>
          </w:divBdr>
        </w:div>
        <w:div w:id="1964581401">
          <w:marLeft w:val="0"/>
          <w:marRight w:val="0"/>
          <w:marTop w:val="0"/>
          <w:marBottom w:val="0"/>
          <w:divBdr>
            <w:top w:val="none" w:sz="0" w:space="0" w:color="auto"/>
            <w:left w:val="none" w:sz="0" w:space="0" w:color="auto"/>
            <w:bottom w:val="none" w:sz="0" w:space="0" w:color="auto"/>
            <w:right w:val="none" w:sz="0" w:space="0" w:color="auto"/>
          </w:divBdr>
        </w:div>
        <w:div w:id="564535339">
          <w:marLeft w:val="0"/>
          <w:marRight w:val="0"/>
          <w:marTop w:val="0"/>
          <w:marBottom w:val="0"/>
          <w:divBdr>
            <w:top w:val="none" w:sz="0" w:space="0" w:color="auto"/>
            <w:left w:val="none" w:sz="0" w:space="0" w:color="auto"/>
            <w:bottom w:val="none" w:sz="0" w:space="0" w:color="auto"/>
            <w:right w:val="none" w:sz="0" w:space="0" w:color="auto"/>
          </w:divBdr>
        </w:div>
        <w:div w:id="415789962">
          <w:marLeft w:val="0"/>
          <w:marRight w:val="0"/>
          <w:marTop w:val="0"/>
          <w:marBottom w:val="0"/>
          <w:divBdr>
            <w:top w:val="none" w:sz="0" w:space="0" w:color="auto"/>
            <w:left w:val="none" w:sz="0" w:space="0" w:color="auto"/>
            <w:bottom w:val="none" w:sz="0" w:space="0" w:color="auto"/>
            <w:right w:val="none" w:sz="0" w:space="0" w:color="auto"/>
          </w:divBdr>
        </w:div>
        <w:div w:id="650452600">
          <w:marLeft w:val="0"/>
          <w:marRight w:val="0"/>
          <w:marTop w:val="0"/>
          <w:marBottom w:val="0"/>
          <w:divBdr>
            <w:top w:val="none" w:sz="0" w:space="0" w:color="auto"/>
            <w:left w:val="none" w:sz="0" w:space="0" w:color="auto"/>
            <w:bottom w:val="none" w:sz="0" w:space="0" w:color="auto"/>
            <w:right w:val="none" w:sz="0" w:space="0" w:color="auto"/>
          </w:divBdr>
        </w:div>
        <w:div w:id="1772818699">
          <w:marLeft w:val="0"/>
          <w:marRight w:val="0"/>
          <w:marTop w:val="0"/>
          <w:marBottom w:val="0"/>
          <w:divBdr>
            <w:top w:val="none" w:sz="0" w:space="0" w:color="auto"/>
            <w:left w:val="none" w:sz="0" w:space="0" w:color="auto"/>
            <w:bottom w:val="none" w:sz="0" w:space="0" w:color="auto"/>
            <w:right w:val="none" w:sz="0" w:space="0" w:color="auto"/>
          </w:divBdr>
        </w:div>
        <w:div w:id="1314946692">
          <w:marLeft w:val="0"/>
          <w:marRight w:val="0"/>
          <w:marTop w:val="0"/>
          <w:marBottom w:val="0"/>
          <w:divBdr>
            <w:top w:val="none" w:sz="0" w:space="0" w:color="auto"/>
            <w:left w:val="none" w:sz="0" w:space="0" w:color="auto"/>
            <w:bottom w:val="none" w:sz="0" w:space="0" w:color="auto"/>
            <w:right w:val="none" w:sz="0" w:space="0" w:color="auto"/>
          </w:divBdr>
        </w:div>
      </w:divsChild>
    </w:div>
    <w:div w:id="1137183273">
      <w:bodyDiv w:val="1"/>
      <w:marLeft w:val="0"/>
      <w:marRight w:val="0"/>
      <w:marTop w:val="0"/>
      <w:marBottom w:val="0"/>
      <w:divBdr>
        <w:top w:val="none" w:sz="0" w:space="0" w:color="auto"/>
        <w:left w:val="none" w:sz="0" w:space="0" w:color="auto"/>
        <w:bottom w:val="none" w:sz="0" w:space="0" w:color="auto"/>
        <w:right w:val="none" w:sz="0" w:space="0" w:color="auto"/>
      </w:divBdr>
      <w:divsChild>
        <w:div w:id="591398207">
          <w:marLeft w:val="0"/>
          <w:marRight w:val="0"/>
          <w:marTop w:val="0"/>
          <w:marBottom w:val="0"/>
          <w:divBdr>
            <w:top w:val="none" w:sz="0" w:space="0" w:color="auto"/>
            <w:left w:val="none" w:sz="0" w:space="0" w:color="auto"/>
            <w:bottom w:val="none" w:sz="0" w:space="0" w:color="auto"/>
            <w:right w:val="none" w:sz="0" w:space="0" w:color="auto"/>
          </w:divBdr>
        </w:div>
        <w:div w:id="1410467328">
          <w:marLeft w:val="0"/>
          <w:marRight w:val="0"/>
          <w:marTop w:val="0"/>
          <w:marBottom w:val="0"/>
          <w:divBdr>
            <w:top w:val="none" w:sz="0" w:space="0" w:color="auto"/>
            <w:left w:val="none" w:sz="0" w:space="0" w:color="auto"/>
            <w:bottom w:val="none" w:sz="0" w:space="0" w:color="auto"/>
            <w:right w:val="none" w:sz="0" w:space="0" w:color="auto"/>
          </w:divBdr>
        </w:div>
        <w:div w:id="913005245">
          <w:marLeft w:val="0"/>
          <w:marRight w:val="0"/>
          <w:marTop w:val="0"/>
          <w:marBottom w:val="0"/>
          <w:divBdr>
            <w:top w:val="none" w:sz="0" w:space="0" w:color="auto"/>
            <w:left w:val="none" w:sz="0" w:space="0" w:color="auto"/>
            <w:bottom w:val="none" w:sz="0" w:space="0" w:color="auto"/>
            <w:right w:val="none" w:sz="0" w:space="0" w:color="auto"/>
          </w:divBdr>
        </w:div>
        <w:div w:id="849878453">
          <w:marLeft w:val="0"/>
          <w:marRight w:val="0"/>
          <w:marTop w:val="0"/>
          <w:marBottom w:val="0"/>
          <w:divBdr>
            <w:top w:val="none" w:sz="0" w:space="0" w:color="auto"/>
            <w:left w:val="none" w:sz="0" w:space="0" w:color="auto"/>
            <w:bottom w:val="none" w:sz="0" w:space="0" w:color="auto"/>
            <w:right w:val="none" w:sz="0" w:space="0" w:color="auto"/>
          </w:divBdr>
        </w:div>
        <w:div w:id="701789353">
          <w:marLeft w:val="0"/>
          <w:marRight w:val="0"/>
          <w:marTop w:val="0"/>
          <w:marBottom w:val="0"/>
          <w:divBdr>
            <w:top w:val="none" w:sz="0" w:space="0" w:color="auto"/>
            <w:left w:val="none" w:sz="0" w:space="0" w:color="auto"/>
            <w:bottom w:val="none" w:sz="0" w:space="0" w:color="auto"/>
            <w:right w:val="none" w:sz="0" w:space="0" w:color="auto"/>
          </w:divBdr>
        </w:div>
        <w:div w:id="850294128">
          <w:marLeft w:val="0"/>
          <w:marRight w:val="0"/>
          <w:marTop w:val="0"/>
          <w:marBottom w:val="0"/>
          <w:divBdr>
            <w:top w:val="none" w:sz="0" w:space="0" w:color="auto"/>
            <w:left w:val="none" w:sz="0" w:space="0" w:color="auto"/>
            <w:bottom w:val="none" w:sz="0" w:space="0" w:color="auto"/>
            <w:right w:val="none" w:sz="0" w:space="0" w:color="auto"/>
          </w:divBdr>
        </w:div>
        <w:div w:id="2100060481">
          <w:marLeft w:val="0"/>
          <w:marRight w:val="0"/>
          <w:marTop w:val="0"/>
          <w:marBottom w:val="0"/>
          <w:divBdr>
            <w:top w:val="none" w:sz="0" w:space="0" w:color="auto"/>
            <w:left w:val="none" w:sz="0" w:space="0" w:color="auto"/>
            <w:bottom w:val="none" w:sz="0" w:space="0" w:color="auto"/>
            <w:right w:val="none" w:sz="0" w:space="0" w:color="auto"/>
          </w:divBdr>
        </w:div>
        <w:div w:id="217327869">
          <w:marLeft w:val="0"/>
          <w:marRight w:val="0"/>
          <w:marTop w:val="0"/>
          <w:marBottom w:val="0"/>
          <w:divBdr>
            <w:top w:val="none" w:sz="0" w:space="0" w:color="auto"/>
            <w:left w:val="none" w:sz="0" w:space="0" w:color="auto"/>
            <w:bottom w:val="none" w:sz="0" w:space="0" w:color="auto"/>
            <w:right w:val="none" w:sz="0" w:space="0" w:color="auto"/>
          </w:divBdr>
        </w:div>
        <w:div w:id="271713378">
          <w:marLeft w:val="0"/>
          <w:marRight w:val="0"/>
          <w:marTop w:val="0"/>
          <w:marBottom w:val="0"/>
          <w:divBdr>
            <w:top w:val="none" w:sz="0" w:space="0" w:color="auto"/>
            <w:left w:val="none" w:sz="0" w:space="0" w:color="auto"/>
            <w:bottom w:val="none" w:sz="0" w:space="0" w:color="auto"/>
            <w:right w:val="none" w:sz="0" w:space="0" w:color="auto"/>
          </w:divBdr>
        </w:div>
        <w:div w:id="1061708187">
          <w:marLeft w:val="0"/>
          <w:marRight w:val="0"/>
          <w:marTop w:val="0"/>
          <w:marBottom w:val="0"/>
          <w:divBdr>
            <w:top w:val="none" w:sz="0" w:space="0" w:color="auto"/>
            <w:left w:val="none" w:sz="0" w:space="0" w:color="auto"/>
            <w:bottom w:val="none" w:sz="0" w:space="0" w:color="auto"/>
            <w:right w:val="none" w:sz="0" w:space="0" w:color="auto"/>
          </w:divBdr>
        </w:div>
        <w:div w:id="362704886">
          <w:marLeft w:val="0"/>
          <w:marRight w:val="0"/>
          <w:marTop w:val="0"/>
          <w:marBottom w:val="0"/>
          <w:divBdr>
            <w:top w:val="none" w:sz="0" w:space="0" w:color="auto"/>
            <w:left w:val="none" w:sz="0" w:space="0" w:color="auto"/>
            <w:bottom w:val="none" w:sz="0" w:space="0" w:color="auto"/>
            <w:right w:val="none" w:sz="0" w:space="0" w:color="auto"/>
          </w:divBdr>
        </w:div>
        <w:div w:id="1323045663">
          <w:marLeft w:val="0"/>
          <w:marRight w:val="0"/>
          <w:marTop w:val="0"/>
          <w:marBottom w:val="0"/>
          <w:divBdr>
            <w:top w:val="none" w:sz="0" w:space="0" w:color="auto"/>
            <w:left w:val="none" w:sz="0" w:space="0" w:color="auto"/>
            <w:bottom w:val="none" w:sz="0" w:space="0" w:color="auto"/>
            <w:right w:val="none" w:sz="0" w:space="0" w:color="auto"/>
          </w:divBdr>
        </w:div>
        <w:div w:id="733545360">
          <w:marLeft w:val="0"/>
          <w:marRight w:val="0"/>
          <w:marTop w:val="0"/>
          <w:marBottom w:val="0"/>
          <w:divBdr>
            <w:top w:val="none" w:sz="0" w:space="0" w:color="auto"/>
            <w:left w:val="none" w:sz="0" w:space="0" w:color="auto"/>
            <w:bottom w:val="none" w:sz="0" w:space="0" w:color="auto"/>
            <w:right w:val="none" w:sz="0" w:space="0" w:color="auto"/>
          </w:divBdr>
        </w:div>
        <w:div w:id="765806518">
          <w:marLeft w:val="0"/>
          <w:marRight w:val="0"/>
          <w:marTop w:val="0"/>
          <w:marBottom w:val="0"/>
          <w:divBdr>
            <w:top w:val="none" w:sz="0" w:space="0" w:color="auto"/>
            <w:left w:val="none" w:sz="0" w:space="0" w:color="auto"/>
            <w:bottom w:val="none" w:sz="0" w:space="0" w:color="auto"/>
            <w:right w:val="none" w:sz="0" w:space="0" w:color="auto"/>
          </w:divBdr>
        </w:div>
        <w:div w:id="1017119856">
          <w:marLeft w:val="0"/>
          <w:marRight w:val="0"/>
          <w:marTop w:val="0"/>
          <w:marBottom w:val="0"/>
          <w:divBdr>
            <w:top w:val="none" w:sz="0" w:space="0" w:color="auto"/>
            <w:left w:val="none" w:sz="0" w:space="0" w:color="auto"/>
            <w:bottom w:val="none" w:sz="0" w:space="0" w:color="auto"/>
            <w:right w:val="none" w:sz="0" w:space="0" w:color="auto"/>
          </w:divBdr>
        </w:div>
        <w:div w:id="1493326181">
          <w:marLeft w:val="0"/>
          <w:marRight w:val="0"/>
          <w:marTop w:val="0"/>
          <w:marBottom w:val="0"/>
          <w:divBdr>
            <w:top w:val="none" w:sz="0" w:space="0" w:color="auto"/>
            <w:left w:val="none" w:sz="0" w:space="0" w:color="auto"/>
            <w:bottom w:val="none" w:sz="0" w:space="0" w:color="auto"/>
            <w:right w:val="none" w:sz="0" w:space="0" w:color="auto"/>
          </w:divBdr>
        </w:div>
        <w:div w:id="154733891">
          <w:marLeft w:val="0"/>
          <w:marRight w:val="0"/>
          <w:marTop w:val="0"/>
          <w:marBottom w:val="0"/>
          <w:divBdr>
            <w:top w:val="none" w:sz="0" w:space="0" w:color="auto"/>
            <w:left w:val="none" w:sz="0" w:space="0" w:color="auto"/>
            <w:bottom w:val="none" w:sz="0" w:space="0" w:color="auto"/>
            <w:right w:val="none" w:sz="0" w:space="0" w:color="auto"/>
          </w:divBdr>
        </w:div>
        <w:div w:id="1220673657">
          <w:marLeft w:val="0"/>
          <w:marRight w:val="0"/>
          <w:marTop w:val="0"/>
          <w:marBottom w:val="0"/>
          <w:divBdr>
            <w:top w:val="none" w:sz="0" w:space="0" w:color="auto"/>
            <w:left w:val="none" w:sz="0" w:space="0" w:color="auto"/>
            <w:bottom w:val="none" w:sz="0" w:space="0" w:color="auto"/>
            <w:right w:val="none" w:sz="0" w:space="0" w:color="auto"/>
          </w:divBdr>
        </w:div>
        <w:div w:id="455831678">
          <w:marLeft w:val="0"/>
          <w:marRight w:val="0"/>
          <w:marTop w:val="0"/>
          <w:marBottom w:val="0"/>
          <w:divBdr>
            <w:top w:val="none" w:sz="0" w:space="0" w:color="auto"/>
            <w:left w:val="none" w:sz="0" w:space="0" w:color="auto"/>
            <w:bottom w:val="none" w:sz="0" w:space="0" w:color="auto"/>
            <w:right w:val="none" w:sz="0" w:space="0" w:color="auto"/>
          </w:divBdr>
        </w:div>
      </w:divsChild>
    </w:div>
    <w:div w:id="1157577695">
      <w:bodyDiv w:val="1"/>
      <w:marLeft w:val="0"/>
      <w:marRight w:val="0"/>
      <w:marTop w:val="0"/>
      <w:marBottom w:val="0"/>
      <w:divBdr>
        <w:top w:val="none" w:sz="0" w:space="0" w:color="auto"/>
        <w:left w:val="none" w:sz="0" w:space="0" w:color="auto"/>
        <w:bottom w:val="none" w:sz="0" w:space="0" w:color="auto"/>
        <w:right w:val="none" w:sz="0" w:space="0" w:color="auto"/>
      </w:divBdr>
      <w:divsChild>
        <w:div w:id="174004257">
          <w:marLeft w:val="0"/>
          <w:marRight w:val="0"/>
          <w:marTop w:val="0"/>
          <w:marBottom w:val="0"/>
          <w:divBdr>
            <w:top w:val="none" w:sz="0" w:space="0" w:color="auto"/>
            <w:left w:val="none" w:sz="0" w:space="0" w:color="auto"/>
            <w:bottom w:val="none" w:sz="0" w:space="0" w:color="auto"/>
            <w:right w:val="none" w:sz="0" w:space="0" w:color="auto"/>
          </w:divBdr>
        </w:div>
        <w:div w:id="1157650977">
          <w:marLeft w:val="0"/>
          <w:marRight w:val="0"/>
          <w:marTop w:val="0"/>
          <w:marBottom w:val="0"/>
          <w:divBdr>
            <w:top w:val="none" w:sz="0" w:space="0" w:color="auto"/>
            <w:left w:val="none" w:sz="0" w:space="0" w:color="auto"/>
            <w:bottom w:val="none" w:sz="0" w:space="0" w:color="auto"/>
            <w:right w:val="none" w:sz="0" w:space="0" w:color="auto"/>
          </w:divBdr>
        </w:div>
        <w:div w:id="1009141005">
          <w:marLeft w:val="0"/>
          <w:marRight w:val="0"/>
          <w:marTop w:val="0"/>
          <w:marBottom w:val="0"/>
          <w:divBdr>
            <w:top w:val="none" w:sz="0" w:space="0" w:color="auto"/>
            <w:left w:val="none" w:sz="0" w:space="0" w:color="auto"/>
            <w:bottom w:val="none" w:sz="0" w:space="0" w:color="auto"/>
            <w:right w:val="none" w:sz="0" w:space="0" w:color="auto"/>
          </w:divBdr>
        </w:div>
        <w:div w:id="346375525">
          <w:marLeft w:val="0"/>
          <w:marRight w:val="0"/>
          <w:marTop w:val="0"/>
          <w:marBottom w:val="0"/>
          <w:divBdr>
            <w:top w:val="none" w:sz="0" w:space="0" w:color="auto"/>
            <w:left w:val="none" w:sz="0" w:space="0" w:color="auto"/>
            <w:bottom w:val="none" w:sz="0" w:space="0" w:color="auto"/>
            <w:right w:val="none" w:sz="0" w:space="0" w:color="auto"/>
          </w:divBdr>
        </w:div>
      </w:divsChild>
    </w:div>
    <w:div w:id="1183281114">
      <w:bodyDiv w:val="1"/>
      <w:marLeft w:val="0"/>
      <w:marRight w:val="0"/>
      <w:marTop w:val="0"/>
      <w:marBottom w:val="0"/>
      <w:divBdr>
        <w:top w:val="none" w:sz="0" w:space="0" w:color="auto"/>
        <w:left w:val="none" w:sz="0" w:space="0" w:color="auto"/>
        <w:bottom w:val="none" w:sz="0" w:space="0" w:color="auto"/>
        <w:right w:val="none" w:sz="0" w:space="0" w:color="auto"/>
      </w:divBdr>
      <w:divsChild>
        <w:div w:id="589657914">
          <w:marLeft w:val="0"/>
          <w:marRight w:val="0"/>
          <w:marTop w:val="0"/>
          <w:marBottom w:val="0"/>
          <w:divBdr>
            <w:top w:val="none" w:sz="0" w:space="0" w:color="auto"/>
            <w:left w:val="none" w:sz="0" w:space="0" w:color="auto"/>
            <w:bottom w:val="none" w:sz="0" w:space="0" w:color="auto"/>
            <w:right w:val="none" w:sz="0" w:space="0" w:color="auto"/>
          </w:divBdr>
        </w:div>
        <w:div w:id="382558678">
          <w:marLeft w:val="0"/>
          <w:marRight w:val="0"/>
          <w:marTop w:val="0"/>
          <w:marBottom w:val="0"/>
          <w:divBdr>
            <w:top w:val="none" w:sz="0" w:space="0" w:color="auto"/>
            <w:left w:val="none" w:sz="0" w:space="0" w:color="auto"/>
            <w:bottom w:val="none" w:sz="0" w:space="0" w:color="auto"/>
            <w:right w:val="none" w:sz="0" w:space="0" w:color="auto"/>
          </w:divBdr>
        </w:div>
        <w:div w:id="1925454842">
          <w:marLeft w:val="0"/>
          <w:marRight w:val="0"/>
          <w:marTop w:val="0"/>
          <w:marBottom w:val="0"/>
          <w:divBdr>
            <w:top w:val="none" w:sz="0" w:space="0" w:color="auto"/>
            <w:left w:val="none" w:sz="0" w:space="0" w:color="auto"/>
            <w:bottom w:val="none" w:sz="0" w:space="0" w:color="auto"/>
            <w:right w:val="none" w:sz="0" w:space="0" w:color="auto"/>
          </w:divBdr>
        </w:div>
        <w:div w:id="1702196360">
          <w:marLeft w:val="0"/>
          <w:marRight w:val="0"/>
          <w:marTop w:val="0"/>
          <w:marBottom w:val="0"/>
          <w:divBdr>
            <w:top w:val="none" w:sz="0" w:space="0" w:color="auto"/>
            <w:left w:val="none" w:sz="0" w:space="0" w:color="auto"/>
            <w:bottom w:val="none" w:sz="0" w:space="0" w:color="auto"/>
            <w:right w:val="none" w:sz="0" w:space="0" w:color="auto"/>
          </w:divBdr>
        </w:div>
        <w:div w:id="612588658">
          <w:marLeft w:val="0"/>
          <w:marRight w:val="0"/>
          <w:marTop w:val="0"/>
          <w:marBottom w:val="0"/>
          <w:divBdr>
            <w:top w:val="none" w:sz="0" w:space="0" w:color="auto"/>
            <w:left w:val="none" w:sz="0" w:space="0" w:color="auto"/>
            <w:bottom w:val="none" w:sz="0" w:space="0" w:color="auto"/>
            <w:right w:val="none" w:sz="0" w:space="0" w:color="auto"/>
          </w:divBdr>
        </w:div>
        <w:div w:id="798575942">
          <w:marLeft w:val="0"/>
          <w:marRight w:val="0"/>
          <w:marTop w:val="0"/>
          <w:marBottom w:val="0"/>
          <w:divBdr>
            <w:top w:val="none" w:sz="0" w:space="0" w:color="auto"/>
            <w:left w:val="none" w:sz="0" w:space="0" w:color="auto"/>
            <w:bottom w:val="none" w:sz="0" w:space="0" w:color="auto"/>
            <w:right w:val="none" w:sz="0" w:space="0" w:color="auto"/>
          </w:divBdr>
        </w:div>
        <w:div w:id="666133125">
          <w:marLeft w:val="0"/>
          <w:marRight w:val="0"/>
          <w:marTop w:val="0"/>
          <w:marBottom w:val="0"/>
          <w:divBdr>
            <w:top w:val="none" w:sz="0" w:space="0" w:color="auto"/>
            <w:left w:val="none" w:sz="0" w:space="0" w:color="auto"/>
            <w:bottom w:val="none" w:sz="0" w:space="0" w:color="auto"/>
            <w:right w:val="none" w:sz="0" w:space="0" w:color="auto"/>
          </w:divBdr>
        </w:div>
        <w:div w:id="1058165813">
          <w:marLeft w:val="0"/>
          <w:marRight w:val="0"/>
          <w:marTop w:val="0"/>
          <w:marBottom w:val="0"/>
          <w:divBdr>
            <w:top w:val="none" w:sz="0" w:space="0" w:color="auto"/>
            <w:left w:val="none" w:sz="0" w:space="0" w:color="auto"/>
            <w:bottom w:val="none" w:sz="0" w:space="0" w:color="auto"/>
            <w:right w:val="none" w:sz="0" w:space="0" w:color="auto"/>
          </w:divBdr>
        </w:div>
        <w:div w:id="194125710">
          <w:marLeft w:val="0"/>
          <w:marRight w:val="0"/>
          <w:marTop w:val="0"/>
          <w:marBottom w:val="0"/>
          <w:divBdr>
            <w:top w:val="none" w:sz="0" w:space="0" w:color="auto"/>
            <w:left w:val="none" w:sz="0" w:space="0" w:color="auto"/>
            <w:bottom w:val="none" w:sz="0" w:space="0" w:color="auto"/>
            <w:right w:val="none" w:sz="0" w:space="0" w:color="auto"/>
          </w:divBdr>
        </w:div>
        <w:div w:id="151139783">
          <w:marLeft w:val="0"/>
          <w:marRight w:val="0"/>
          <w:marTop w:val="0"/>
          <w:marBottom w:val="0"/>
          <w:divBdr>
            <w:top w:val="none" w:sz="0" w:space="0" w:color="auto"/>
            <w:left w:val="none" w:sz="0" w:space="0" w:color="auto"/>
            <w:bottom w:val="none" w:sz="0" w:space="0" w:color="auto"/>
            <w:right w:val="none" w:sz="0" w:space="0" w:color="auto"/>
          </w:divBdr>
        </w:div>
        <w:div w:id="875700220">
          <w:marLeft w:val="0"/>
          <w:marRight w:val="0"/>
          <w:marTop w:val="0"/>
          <w:marBottom w:val="0"/>
          <w:divBdr>
            <w:top w:val="none" w:sz="0" w:space="0" w:color="auto"/>
            <w:left w:val="none" w:sz="0" w:space="0" w:color="auto"/>
            <w:bottom w:val="none" w:sz="0" w:space="0" w:color="auto"/>
            <w:right w:val="none" w:sz="0" w:space="0" w:color="auto"/>
          </w:divBdr>
        </w:div>
        <w:div w:id="166332377">
          <w:marLeft w:val="0"/>
          <w:marRight w:val="0"/>
          <w:marTop w:val="0"/>
          <w:marBottom w:val="0"/>
          <w:divBdr>
            <w:top w:val="none" w:sz="0" w:space="0" w:color="auto"/>
            <w:left w:val="none" w:sz="0" w:space="0" w:color="auto"/>
            <w:bottom w:val="none" w:sz="0" w:space="0" w:color="auto"/>
            <w:right w:val="none" w:sz="0" w:space="0" w:color="auto"/>
          </w:divBdr>
        </w:div>
        <w:div w:id="669335337">
          <w:marLeft w:val="0"/>
          <w:marRight w:val="0"/>
          <w:marTop w:val="0"/>
          <w:marBottom w:val="0"/>
          <w:divBdr>
            <w:top w:val="none" w:sz="0" w:space="0" w:color="auto"/>
            <w:left w:val="none" w:sz="0" w:space="0" w:color="auto"/>
            <w:bottom w:val="none" w:sz="0" w:space="0" w:color="auto"/>
            <w:right w:val="none" w:sz="0" w:space="0" w:color="auto"/>
          </w:divBdr>
        </w:div>
        <w:div w:id="314920173">
          <w:marLeft w:val="0"/>
          <w:marRight w:val="0"/>
          <w:marTop w:val="0"/>
          <w:marBottom w:val="0"/>
          <w:divBdr>
            <w:top w:val="none" w:sz="0" w:space="0" w:color="auto"/>
            <w:left w:val="none" w:sz="0" w:space="0" w:color="auto"/>
            <w:bottom w:val="none" w:sz="0" w:space="0" w:color="auto"/>
            <w:right w:val="none" w:sz="0" w:space="0" w:color="auto"/>
          </w:divBdr>
        </w:div>
        <w:div w:id="1340355304">
          <w:marLeft w:val="0"/>
          <w:marRight w:val="0"/>
          <w:marTop w:val="0"/>
          <w:marBottom w:val="0"/>
          <w:divBdr>
            <w:top w:val="none" w:sz="0" w:space="0" w:color="auto"/>
            <w:left w:val="none" w:sz="0" w:space="0" w:color="auto"/>
            <w:bottom w:val="none" w:sz="0" w:space="0" w:color="auto"/>
            <w:right w:val="none" w:sz="0" w:space="0" w:color="auto"/>
          </w:divBdr>
        </w:div>
        <w:div w:id="54933533">
          <w:marLeft w:val="0"/>
          <w:marRight w:val="0"/>
          <w:marTop w:val="0"/>
          <w:marBottom w:val="0"/>
          <w:divBdr>
            <w:top w:val="none" w:sz="0" w:space="0" w:color="auto"/>
            <w:left w:val="none" w:sz="0" w:space="0" w:color="auto"/>
            <w:bottom w:val="none" w:sz="0" w:space="0" w:color="auto"/>
            <w:right w:val="none" w:sz="0" w:space="0" w:color="auto"/>
          </w:divBdr>
        </w:div>
      </w:divsChild>
    </w:div>
    <w:div w:id="1187334671">
      <w:bodyDiv w:val="1"/>
      <w:marLeft w:val="0"/>
      <w:marRight w:val="0"/>
      <w:marTop w:val="0"/>
      <w:marBottom w:val="0"/>
      <w:divBdr>
        <w:top w:val="none" w:sz="0" w:space="0" w:color="auto"/>
        <w:left w:val="none" w:sz="0" w:space="0" w:color="auto"/>
        <w:bottom w:val="none" w:sz="0" w:space="0" w:color="auto"/>
        <w:right w:val="none" w:sz="0" w:space="0" w:color="auto"/>
      </w:divBdr>
    </w:div>
    <w:div w:id="1202019146">
      <w:bodyDiv w:val="1"/>
      <w:marLeft w:val="0"/>
      <w:marRight w:val="0"/>
      <w:marTop w:val="0"/>
      <w:marBottom w:val="0"/>
      <w:divBdr>
        <w:top w:val="none" w:sz="0" w:space="0" w:color="auto"/>
        <w:left w:val="none" w:sz="0" w:space="0" w:color="auto"/>
        <w:bottom w:val="none" w:sz="0" w:space="0" w:color="auto"/>
        <w:right w:val="none" w:sz="0" w:space="0" w:color="auto"/>
      </w:divBdr>
      <w:divsChild>
        <w:div w:id="1964848039">
          <w:marLeft w:val="0"/>
          <w:marRight w:val="0"/>
          <w:marTop w:val="0"/>
          <w:marBottom w:val="0"/>
          <w:divBdr>
            <w:top w:val="none" w:sz="0" w:space="0" w:color="auto"/>
            <w:left w:val="none" w:sz="0" w:space="0" w:color="auto"/>
            <w:bottom w:val="none" w:sz="0" w:space="0" w:color="auto"/>
            <w:right w:val="none" w:sz="0" w:space="0" w:color="auto"/>
          </w:divBdr>
        </w:div>
        <w:div w:id="867913781">
          <w:marLeft w:val="0"/>
          <w:marRight w:val="0"/>
          <w:marTop w:val="0"/>
          <w:marBottom w:val="0"/>
          <w:divBdr>
            <w:top w:val="none" w:sz="0" w:space="0" w:color="auto"/>
            <w:left w:val="none" w:sz="0" w:space="0" w:color="auto"/>
            <w:bottom w:val="none" w:sz="0" w:space="0" w:color="auto"/>
            <w:right w:val="none" w:sz="0" w:space="0" w:color="auto"/>
          </w:divBdr>
        </w:div>
        <w:div w:id="617958283">
          <w:marLeft w:val="0"/>
          <w:marRight w:val="0"/>
          <w:marTop w:val="0"/>
          <w:marBottom w:val="0"/>
          <w:divBdr>
            <w:top w:val="none" w:sz="0" w:space="0" w:color="auto"/>
            <w:left w:val="none" w:sz="0" w:space="0" w:color="auto"/>
            <w:bottom w:val="none" w:sz="0" w:space="0" w:color="auto"/>
            <w:right w:val="none" w:sz="0" w:space="0" w:color="auto"/>
          </w:divBdr>
        </w:div>
        <w:div w:id="977488743">
          <w:marLeft w:val="0"/>
          <w:marRight w:val="0"/>
          <w:marTop w:val="0"/>
          <w:marBottom w:val="0"/>
          <w:divBdr>
            <w:top w:val="none" w:sz="0" w:space="0" w:color="auto"/>
            <w:left w:val="none" w:sz="0" w:space="0" w:color="auto"/>
            <w:bottom w:val="none" w:sz="0" w:space="0" w:color="auto"/>
            <w:right w:val="none" w:sz="0" w:space="0" w:color="auto"/>
          </w:divBdr>
        </w:div>
      </w:divsChild>
    </w:div>
    <w:div w:id="1204101702">
      <w:bodyDiv w:val="1"/>
      <w:marLeft w:val="0"/>
      <w:marRight w:val="0"/>
      <w:marTop w:val="0"/>
      <w:marBottom w:val="0"/>
      <w:divBdr>
        <w:top w:val="none" w:sz="0" w:space="0" w:color="auto"/>
        <w:left w:val="none" w:sz="0" w:space="0" w:color="auto"/>
        <w:bottom w:val="none" w:sz="0" w:space="0" w:color="auto"/>
        <w:right w:val="none" w:sz="0" w:space="0" w:color="auto"/>
      </w:divBdr>
    </w:div>
    <w:div w:id="1218935491">
      <w:bodyDiv w:val="1"/>
      <w:marLeft w:val="0"/>
      <w:marRight w:val="0"/>
      <w:marTop w:val="0"/>
      <w:marBottom w:val="0"/>
      <w:divBdr>
        <w:top w:val="none" w:sz="0" w:space="0" w:color="auto"/>
        <w:left w:val="none" w:sz="0" w:space="0" w:color="auto"/>
        <w:bottom w:val="none" w:sz="0" w:space="0" w:color="auto"/>
        <w:right w:val="none" w:sz="0" w:space="0" w:color="auto"/>
      </w:divBdr>
    </w:div>
    <w:div w:id="1224220113">
      <w:bodyDiv w:val="1"/>
      <w:marLeft w:val="0"/>
      <w:marRight w:val="0"/>
      <w:marTop w:val="0"/>
      <w:marBottom w:val="0"/>
      <w:divBdr>
        <w:top w:val="none" w:sz="0" w:space="0" w:color="auto"/>
        <w:left w:val="none" w:sz="0" w:space="0" w:color="auto"/>
        <w:bottom w:val="none" w:sz="0" w:space="0" w:color="auto"/>
        <w:right w:val="none" w:sz="0" w:space="0" w:color="auto"/>
      </w:divBdr>
      <w:divsChild>
        <w:div w:id="1321538449">
          <w:marLeft w:val="0"/>
          <w:marRight w:val="0"/>
          <w:marTop w:val="0"/>
          <w:marBottom w:val="0"/>
          <w:divBdr>
            <w:top w:val="none" w:sz="0" w:space="0" w:color="auto"/>
            <w:left w:val="none" w:sz="0" w:space="0" w:color="auto"/>
            <w:bottom w:val="none" w:sz="0" w:space="0" w:color="auto"/>
            <w:right w:val="none" w:sz="0" w:space="0" w:color="auto"/>
          </w:divBdr>
        </w:div>
        <w:div w:id="917903457">
          <w:marLeft w:val="0"/>
          <w:marRight w:val="0"/>
          <w:marTop w:val="0"/>
          <w:marBottom w:val="0"/>
          <w:divBdr>
            <w:top w:val="none" w:sz="0" w:space="0" w:color="auto"/>
            <w:left w:val="none" w:sz="0" w:space="0" w:color="auto"/>
            <w:bottom w:val="none" w:sz="0" w:space="0" w:color="auto"/>
            <w:right w:val="none" w:sz="0" w:space="0" w:color="auto"/>
          </w:divBdr>
        </w:div>
        <w:div w:id="1394740548">
          <w:marLeft w:val="0"/>
          <w:marRight w:val="0"/>
          <w:marTop w:val="0"/>
          <w:marBottom w:val="0"/>
          <w:divBdr>
            <w:top w:val="none" w:sz="0" w:space="0" w:color="auto"/>
            <w:left w:val="none" w:sz="0" w:space="0" w:color="auto"/>
            <w:bottom w:val="none" w:sz="0" w:space="0" w:color="auto"/>
            <w:right w:val="none" w:sz="0" w:space="0" w:color="auto"/>
          </w:divBdr>
        </w:div>
        <w:div w:id="116728995">
          <w:marLeft w:val="0"/>
          <w:marRight w:val="0"/>
          <w:marTop w:val="0"/>
          <w:marBottom w:val="0"/>
          <w:divBdr>
            <w:top w:val="none" w:sz="0" w:space="0" w:color="auto"/>
            <w:left w:val="none" w:sz="0" w:space="0" w:color="auto"/>
            <w:bottom w:val="none" w:sz="0" w:space="0" w:color="auto"/>
            <w:right w:val="none" w:sz="0" w:space="0" w:color="auto"/>
          </w:divBdr>
        </w:div>
        <w:div w:id="638726817">
          <w:marLeft w:val="0"/>
          <w:marRight w:val="0"/>
          <w:marTop w:val="0"/>
          <w:marBottom w:val="0"/>
          <w:divBdr>
            <w:top w:val="none" w:sz="0" w:space="0" w:color="auto"/>
            <w:left w:val="none" w:sz="0" w:space="0" w:color="auto"/>
            <w:bottom w:val="none" w:sz="0" w:space="0" w:color="auto"/>
            <w:right w:val="none" w:sz="0" w:space="0" w:color="auto"/>
          </w:divBdr>
        </w:div>
        <w:div w:id="1592854873">
          <w:marLeft w:val="0"/>
          <w:marRight w:val="0"/>
          <w:marTop w:val="0"/>
          <w:marBottom w:val="0"/>
          <w:divBdr>
            <w:top w:val="none" w:sz="0" w:space="0" w:color="auto"/>
            <w:left w:val="none" w:sz="0" w:space="0" w:color="auto"/>
            <w:bottom w:val="none" w:sz="0" w:space="0" w:color="auto"/>
            <w:right w:val="none" w:sz="0" w:space="0" w:color="auto"/>
          </w:divBdr>
        </w:div>
        <w:div w:id="362707100">
          <w:marLeft w:val="0"/>
          <w:marRight w:val="0"/>
          <w:marTop w:val="0"/>
          <w:marBottom w:val="0"/>
          <w:divBdr>
            <w:top w:val="none" w:sz="0" w:space="0" w:color="auto"/>
            <w:left w:val="none" w:sz="0" w:space="0" w:color="auto"/>
            <w:bottom w:val="none" w:sz="0" w:space="0" w:color="auto"/>
            <w:right w:val="none" w:sz="0" w:space="0" w:color="auto"/>
          </w:divBdr>
        </w:div>
        <w:div w:id="703791940">
          <w:marLeft w:val="0"/>
          <w:marRight w:val="0"/>
          <w:marTop w:val="0"/>
          <w:marBottom w:val="0"/>
          <w:divBdr>
            <w:top w:val="none" w:sz="0" w:space="0" w:color="auto"/>
            <w:left w:val="none" w:sz="0" w:space="0" w:color="auto"/>
            <w:bottom w:val="none" w:sz="0" w:space="0" w:color="auto"/>
            <w:right w:val="none" w:sz="0" w:space="0" w:color="auto"/>
          </w:divBdr>
        </w:div>
      </w:divsChild>
    </w:div>
    <w:div w:id="1239949381">
      <w:bodyDiv w:val="1"/>
      <w:marLeft w:val="0"/>
      <w:marRight w:val="0"/>
      <w:marTop w:val="0"/>
      <w:marBottom w:val="0"/>
      <w:divBdr>
        <w:top w:val="none" w:sz="0" w:space="0" w:color="auto"/>
        <w:left w:val="none" w:sz="0" w:space="0" w:color="auto"/>
        <w:bottom w:val="none" w:sz="0" w:space="0" w:color="auto"/>
        <w:right w:val="none" w:sz="0" w:space="0" w:color="auto"/>
      </w:divBdr>
    </w:div>
    <w:div w:id="1246839556">
      <w:bodyDiv w:val="1"/>
      <w:marLeft w:val="0"/>
      <w:marRight w:val="0"/>
      <w:marTop w:val="0"/>
      <w:marBottom w:val="0"/>
      <w:divBdr>
        <w:top w:val="none" w:sz="0" w:space="0" w:color="auto"/>
        <w:left w:val="none" w:sz="0" w:space="0" w:color="auto"/>
        <w:bottom w:val="none" w:sz="0" w:space="0" w:color="auto"/>
        <w:right w:val="none" w:sz="0" w:space="0" w:color="auto"/>
      </w:divBdr>
    </w:div>
    <w:div w:id="1248811812">
      <w:bodyDiv w:val="1"/>
      <w:marLeft w:val="0"/>
      <w:marRight w:val="0"/>
      <w:marTop w:val="0"/>
      <w:marBottom w:val="0"/>
      <w:divBdr>
        <w:top w:val="none" w:sz="0" w:space="0" w:color="auto"/>
        <w:left w:val="none" w:sz="0" w:space="0" w:color="auto"/>
        <w:bottom w:val="none" w:sz="0" w:space="0" w:color="auto"/>
        <w:right w:val="none" w:sz="0" w:space="0" w:color="auto"/>
      </w:divBdr>
    </w:div>
    <w:div w:id="1285231892">
      <w:bodyDiv w:val="1"/>
      <w:marLeft w:val="0"/>
      <w:marRight w:val="0"/>
      <w:marTop w:val="0"/>
      <w:marBottom w:val="0"/>
      <w:divBdr>
        <w:top w:val="none" w:sz="0" w:space="0" w:color="auto"/>
        <w:left w:val="none" w:sz="0" w:space="0" w:color="auto"/>
        <w:bottom w:val="none" w:sz="0" w:space="0" w:color="auto"/>
        <w:right w:val="none" w:sz="0" w:space="0" w:color="auto"/>
      </w:divBdr>
      <w:divsChild>
        <w:div w:id="1314874913">
          <w:marLeft w:val="0"/>
          <w:marRight w:val="0"/>
          <w:marTop w:val="0"/>
          <w:marBottom w:val="0"/>
          <w:divBdr>
            <w:top w:val="none" w:sz="0" w:space="0" w:color="auto"/>
            <w:left w:val="none" w:sz="0" w:space="0" w:color="auto"/>
            <w:bottom w:val="none" w:sz="0" w:space="0" w:color="auto"/>
            <w:right w:val="none" w:sz="0" w:space="0" w:color="auto"/>
          </w:divBdr>
        </w:div>
        <w:div w:id="684399731">
          <w:marLeft w:val="0"/>
          <w:marRight w:val="0"/>
          <w:marTop w:val="0"/>
          <w:marBottom w:val="0"/>
          <w:divBdr>
            <w:top w:val="none" w:sz="0" w:space="0" w:color="auto"/>
            <w:left w:val="none" w:sz="0" w:space="0" w:color="auto"/>
            <w:bottom w:val="none" w:sz="0" w:space="0" w:color="auto"/>
            <w:right w:val="none" w:sz="0" w:space="0" w:color="auto"/>
          </w:divBdr>
        </w:div>
        <w:div w:id="2126731980">
          <w:marLeft w:val="0"/>
          <w:marRight w:val="0"/>
          <w:marTop w:val="0"/>
          <w:marBottom w:val="0"/>
          <w:divBdr>
            <w:top w:val="none" w:sz="0" w:space="0" w:color="auto"/>
            <w:left w:val="none" w:sz="0" w:space="0" w:color="auto"/>
            <w:bottom w:val="none" w:sz="0" w:space="0" w:color="auto"/>
            <w:right w:val="none" w:sz="0" w:space="0" w:color="auto"/>
          </w:divBdr>
        </w:div>
        <w:div w:id="1808081519">
          <w:marLeft w:val="0"/>
          <w:marRight w:val="0"/>
          <w:marTop w:val="0"/>
          <w:marBottom w:val="0"/>
          <w:divBdr>
            <w:top w:val="none" w:sz="0" w:space="0" w:color="auto"/>
            <w:left w:val="none" w:sz="0" w:space="0" w:color="auto"/>
            <w:bottom w:val="none" w:sz="0" w:space="0" w:color="auto"/>
            <w:right w:val="none" w:sz="0" w:space="0" w:color="auto"/>
          </w:divBdr>
        </w:div>
        <w:div w:id="413747294">
          <w:marLeft w:val="0"/>
          <w:marRight w:val="0"/>
          <w:marTop w:val="0"/>
          <w:marBottom w:val="0"/>
          <w:divBdr>
            <w:top w:val="none" w:sz="0" w:space="0" w:color="auto"/>
            <w:left w:val="none" w:sz="0" w:space="0" w:color="auto"/>
            <w:bottom w:val="none" w:sz="0" w:space="0" w:color="auto"/>
            <w:right w:val="none" w:sz="0" w:space="0" w:color="auto"/>
          </w:divBdr>
        </w:div>
        <w:div w:id="1647201091">
          <w:marLeft w:val="0"/>
          <w:marRight w:val="0"/>
          <w:marTop w:val="0"/>
          <w:marBottom w:val="0"/>
          <w:divBdr>
            <w:top w:val="none" w:sz="0" w:space="0" w:color="auto"/>
            <w:left w:val="none" w:sz="0" w:space="0" w:color="auto"/>
            <w:bottom w:val="none" w:sz="0" w:space="0" w:color="auto"/>
            <w:right w:val="none" w:sz="0" w:space="0" w:color="auto"/>
          </w:divBdr>
        </w:div>
        <w:div w:id="1730954832">
          <w:marLeft w:val="0"/>
          <w:marRight w:val="0"/>
          <w:marTop w:val="0"/>
          <w:marBottom w:val="0"/>
          <w:divBdr>
            <w:top w:val="none" w:sz="0" w:space="0" w:color="auto"/>
            <w:left w:val="none" w:sz="0" w:space="0" w:color="auto"/>
            <w:bottom w:val="none" w:sz="0" w:space="0" w:color="auto"/>
            <w:right w:val="none" w:sz="0" w:space="0" w:color="auto"/>
          </w:divBdr>
        </w:div>
        <w:div w:id="354885793">
          <w:marLeft w:val="0"/>
          <w:marRight w:val="0"/>
          <w:marTop w:val="0"/>
          <w:marBottom w:val="0"/>
          <w:divBdr>
            <w:top w:val="none" w:sz="0" w:space="0" w:color="auto"/>
            <w:left w:val="none" w:sz="0" w:space="0" w:color="auto"/>
            <w:bottom w:val="none" w:sz="0" w:space="0" w:color="auto"/>
            <w:right w:val="none" w:sz="0" w:space="0" w:color="auto"/>
          </w:divBdr>
        </w:div>
        <w:div w:id="1678925724">
          <w:marLeft w:val="0"/>
          <w:marRight w:val="0"/>
          <w:marTop w:val="0"/>
          <w:marBottom w:val="0"/>
          <w:divBdr>
            <w:top w:val="none" w:sz="0" w:space="0" w:color="auto"/>
            <w:left w:val="none" w:sz="0" w:space="0" w:color="auto"/>
            <w:bottom w:val="none" w:sz="0" w:space="0" w:color="auto"/>
            <w:right w:val="none" w:sz="0" w:space="0" w:color="auto"/>
          </w:divBdr>
        </w:div>
        <w:div w:id="138689201">
          <w:marLeft w:val="0"/>
          <w:marRight w:val="0"/>
          <w:marTop w:val="0"/>
          <w:marBottom w:val="0"/>
          <w:divBdr>
            <w:top w:val="none" w:sz="0" w:space="0" w:color="auto"/>
            <w:left w:val="none" w:sz="0" w:space="0" w:color="auto"/>
            <w:bottom w:val="none" w:sz="0" w:space="0" w:color="auto"/>
            <w:right w:val="none" w:sz="0" w:space="0" w:color="auto"/>
          </w:divBdr>
        </w:div>
        <w:div w:id="1147356612">
          <w:marLeft w:val="0"/>
          <w:marRight w:val="0"/>
          <w:marTop w:val="0"/>
          <w:marBottom w:val="0"/>
          <w:divBdr>
            <w:top w:val="none" w:sz="0" w:space="0" w:color="auto"/>
            <w:left w:val="none" w:sz="0" w:space="0" w:color="auto"/>
            <w:bottom w:val="none" w:sz="0" w:space="0" w:color="auto"/>
            <w:right w:val="none" w:sz="0" w:space="0" w:color="auto"/>
          </w:divBdr>
        </w:div>
        <w:div w:id="2061978952">
          <w:marLeft w:val="0"/>
          <w:marRight w:val="0"/>
          <w:marTop w:val="0"/>
          <w:marBottom w:val="0"/>
          <w:divBdr>
            <w:top w:val="none" w:sz="0" w:space="0" w:color="auto"/>
            <w:left w:val="none" w:sz="0" w:space="0" w:color="auto"/>
            <w:bottom w:val="none" w:sz="0" w:space="0" w:color="auto"/>
            <w:right w:val="none" w:sz="0" w:space="0" w:color="auto"/>
          </w:divBdr>
        </w:div>
        <w:div w:id="1513450300">
          <w:marLeft w:val="0"/>
          <w:marRight w:val="0"/>
          <w:marTop w:val="0"/>
          <w:marBottom w:val="0"/>
          <w:divBdr>
            <w:top w:val="none" w:sz="0" w:space="0" w:color="auto"/>
            <w:left w:val="none" w:sz="0" w:space="0" w:color="auto"/>
            <w:bottom w:val="none" w:sz="0" w:space="0" w:color="auto"/>
            <w:right w:val="none" w:sz="0" w:space="0" w:color="auto"/>
          </w:divBdr>
        </w:div>
        <w:div w:id="2017464365">
          <w:marLeft w:val="0"/>
          <w:marRight w:val="0"/>
          <w:marTop w:val="0"/>
          <w:marBottom w:val="0"/>
          <w:divBdr>
            <w:top w:val="none" w:sz="0" w:space="0" w:color="auto"/>
            <w:left w:val="none" w:sz="0" w:space="0" w:color="auto"/>
            <w:bottom w:val="none" w:sz="0" w:space="0" w:color="auto"/>
            <w:right w:val="none" w:sz="0" w:space="0" w:color="auto"/>
          </w:divBdr>
        </w:div>
        <w:div w:id="335420120">
          <w:marLeft w:val="0"/>
          <w:marRight w:val="0"/>
          <w:marTop w:val="0"/>
          <w:marBottom w:val="0"/>
          <w:divBdr>
            <w:top w:val="none" w:sz="0" w:space="0" w:color="auto"/>
            <w:left w:val="none" w:sz="0" w:space="0" w:color="auto"/>
            <w:bottom w:val="none" w:sz="0" w:space="0" w:color="auto"/>
            <w:right w:val="none" w:sz="0" w:space="0" w:color="auto"/>
          </w:divBdr>
        </w:div>
        <w:div w:id="1439527095">
          <w:marLeft w:val="0"/>
          <w:marRight w:val="0"/>
          <w:marTop w:val="0"/>
          <w:marBottom w:val="0"/>
          <w:divBdr>
            <w:top w:val="none" w:sz="0" w:space="0" w:color="auto"/>
            <w:left w:val="none" w:sz="0" w:space="0" w:color="auto"/>
            <w:bottom w:val="none" w:sz="0" w:space="0" w:color="auto"/>
            <w:right w:val="none" w:sz="0" w:space="0" w:color="auto"/>
          </w:divBdr>
        </w:div>
        <w:div w:id="892233324">
          <w:marLeft w:val="0"/>
          <w:marRight w:val="0"/>
          <w:marTop w:val="0"/>
          <w:marBottom w:val="0"/>
          <w:divBdr>
            <w:top w:val="none" w:sz="0" w:space="0" w:color="auto"/>
            <w:left w:val="none" w:sz="0" w:space="0" w:color="auto"/>
            <w:bottom w:val="none" w:sz="0" w:space="0" w:color="auto"/>
            <w:right w:val="none" w:sz="0" w:space="0" w:color="auto"/>
          </w:divBdr>
        </w:div>
        <w:div w:id="1621380745">
          <w:marLeft w:val="0"/>
          <w:marRight w:val="0"/>
          <w:marTop w:val="0"/>
          <w:marBottom w:val="0"/>
          <w:divBdr>
            <w:top w:val="none" w:sz="0" w:space="0" w:color="auto"/>
            <w:left w:val="none" w:sz="0" w:space="0" w:color="auto"/>
            <w:bottom w:val="none" w:sz="0" w:space="0" w:color="auto"/>
            <w:right w:val="none" w:sz="0" w:space="0" w:color="auto"/>
          </w:divBdr>
        </w:div>
        <w:div w:id="13847477">
          <w:marLeft w:val="0"/>
          <w:marRight w:val="0"/>
          <w:marTop w:val="0"/>
          <w:marBottom w:val="0"/>
          <w:divBdr>
            <w:top w:val="none" w:sz="0" w:space="0" w:color="auto"/>
            <w:left w:val="none" w:sz="0" w:space="0" w:color="auto"/>
            <w:bottom w:val="none" w:sz="0" w:space="0" w:color="auto"/>
            <w:right w:val="none" w:sz="0" w:space="0" w:color="auto"/>
          </w:divBdr>
        </w:div>
        <w:div w:id="129976874">
          <w:marLeft w:val="0"/>
          <w:marRight w:val="0"/>
          <w:marTop w:val="0"/>
          <w:marBottom w:val="0"/>
          <w:divBdr>
            <w:top w:val="none" w:sz="0" w:space="0" w:color="auto"/>
            <w:left w:val="none" w:sz="0" w:space="0" w:color="auto"/>
            <w:bottom w:val="none" w:sz="0" w:space="0" w:color="auto"/>
            <w:right w:val="none" w:sz="0" w:space="0" w:color="auto"/>
          </w:divBdr>
        </w:div>
        <w:div w:id="1369263367">
          <w:marLeft w:val="0"/>
          <w:marRight w:val="0"/>
          <w:marTop w:val="0"/>
          <w:marBottom w:val="0"/>
          <w:divBdr>
            <w:top w:val="none" w:sz="0" w:space="0" w:color="auto"/>
            <w:left w:val="none" w:sz="0" w:space="0" w:color="auto"/>
            <w:bottom w:val="none" w:sz="0" w:space="0" w:color="auto"/>
            <w:right w:val="none" w:sz="0" w:space="0" w:color="auto"/>
          </w:divBdr>
        </w:div>
        <w:div w:id="871922794">
          <w:marLeft w:val="0"/>
          <w:marRight w:val="0"/>
          <w:marTop w:val="0"/>
          <w:marBottom w:val="0"/>
          <w:divBdr>
            <w:top w:val="none" w:sz="0" w:space="0" w:color="auto"/>
            <w:left w:val="none" w:sz="0" w:space="0" w:color="auto"/>
            <w:bottom w:val="none" w:sz="0" w:space="0" w:color="auto"/>
            <w:right w:val="none" w:sz="0" w:space="0" w:color="auto"/>
          </w:divBdr>
        </w:div>
        <w:div w:id="324089285">
          <w:marLeft w:val="0"/>
          <w:marRight w:val="0"/>
          <w:marTop w:val="0"/>
          <w:marBottom w:val="0"/>
          <w:divBdr>
            <w:top w:val="none" w:sz="0" w:space="0" w:color="auto"/>
            <w:left w:val="none" w:sz="0" w:space="0" w:color="auto"/>
            <w:bottom w:val="none" w:sz="0" w:space="0" w:color="auto"/>
            <w:right w:val="none" w:sz="0" w:space="0" w:color="auto"/>
          </w:divBdr>
        </w:div>
        <w:div w:id="1537229101">
          <w:marLeft w:val="0"/>
          <w:marRight w:val="0"/>
          <w:marTop w:val="0"/>
          <w:marBottom w:val="0"/>
          <w:divBdr>
            <w:top w:val="none" w:sz="0" w:space="0" w:color="auto"/>
            <w:left w:val="none" w:sz="0" w:space="0" w:color="auto"/>
            <w:bottom w:val="none" w:sz="0" w:space="0" w:color="auto"/>
            <w:right w:val="none" w:sz="0" w:space="0" w:color="auto"/>
          </w:divBdr>
        </w:div>
        <w:div w:id="1735350324">
          <w:marLeft w:val="0"/>
          <w:marRight w:val="0"/>
          <w:marTop w:val="0"/>
          <w:marBottom w:val="0"/>
          <w:divBdr>
            <w:top w:val="none" w:sz="0" w:space="0" w:color="auto"/>
            <w:left w:val="none" w:sz="0" w:space="0" w:color="auto"/>
            <w:bottom w:val="none" w:sz="0" w:space="0" w:color="auto"/>
            <w:right w:val="none" w:sz="0" w:space="0" w:color="auto"/>
          </w:divBdr>
        </w:div>
        <w:div w:id="1655908155">
          <w:marLeft w:val="0"/>
          <w:marRight w:val="0"/>
          <w:marTop w:val="0"/>
          <w:marBottom w:val="0"/>
          <w:divBdr>
            <w:top w:val="none" w:sz="0" w:space="0" w:color="auto"/>
            <w:left w:val="none" w:sz="0" w:space="0" w:color="auto"/>
            <w:bottom w:val="none" w:sz="0" w:space="0" w:color="auto"/>
            <w:right w:val="none" w:sz="0" w:space="0" w:color="auto"/>
          </w:divBdr>
        </w:div>
        <w:div w:id="542255163">
          <w:marLeft w:val="0"/>
          <w:marRight w:val="0"/>
          <w:marTop w:val="0"/>
          <w:marBottom w:val="0"/>
          <w:divBdr>
            <w:top w:val="none" w:sz="0" w:space="0" w:color="auto"/>
            <w:left w:val="none" w:sz="0" w:space="0" w:color="auto"/>
            <w:bottom w:val="none" w:sz="0" w:space="0" w:color="auto"/>
            <w:right w:val="none" w:sz="0" w:space="0" w:color="auto"/>
          </w:divBdr>
        </w:div>
        <w:div w:id="1940987415">
          <w:marLeft w:val="0"/>
          <w:marRight w:val="0"/>
          <w:marTop w:val="0"/>
          <w:marBottom w:val="0"/>
          <w:divBdr>
            <w:top w:val="none" w:sz="0" w:space="0" w:color="auto"/>
            <w:left w:val="none" w:sz="0" w:space="0" w:color="auto"/>
            <w:bottom w:val="none" w:sz="0" w:space="0" w:color="auto"/>
            <w:right w:val="none" w:sz="0" w:space="0" w:color="auto"/>
          </w:divBdr>
        </w:div>
        <w:div w:id="1502427129">
          <w:marLeft w:val="0"/>
          <w:marRight w:val="0"/>
          <w:marTop w:val="0"/>
          <w:marBottom w:val="0"/>
          <w:divBdr>
            <w:top w:val="none" w:sz="0" w:space="0" w:color="auto"/>
            <w:left w:val="none" w:sz="0" w:space="0" w:color="auto"/>
            <w:bottom w:val="none" w:sz="0" w:space="0" w:color="auto"/>
            <w:right w:val="none" w:sz="0" w:space="0" w:color="auto"/>
          </w:divBdr>
        </w:div>
        <w:div w:id="1388184113">
          <w:marLeft w:val="0"/>
          <w:marRight w:val="0"/>
          <w:marTop w:val="0"/>
          <w:marBottom w:val="0"/>
          <w:divBdr>
            <w:top w:val="none" w:sz="0" w:space="0" w:color="auto"/>
            <w:left w:val="none" w:sz="0" w:space="0" w:color="auto"/>
            <w:bottom w:val="none" w:sz="0" w:space="0" w:color="auto"/>
            <w:right w:val="none" w:sz="0" w:space="0" w:color="auto"/>
          </w:divBdr>
        </w:div>
        <w:div w:id="446313578">
          <w:marLeft w:val="0"/>
          <w:marRight w:val="0"/>
          <w:marTop w:val="0"/>
          <w:marBottom w:val="0"/>
          <w:divBdr>
            <w:top w:val="none" w:sz="0" w:space="0" w:color="auto"/>
            <w:left w:val="none" w:sz="0" w:space="0" w:color="auto"/>
            <w:bottom w:val="none" w:sz="0" w:space="0" w:color="auto"/>
            <w:right w:val="none" w:sz="0" w:space="0" w:color="auto"/>
          </w:divBdr>
        </w:div>
        <w:div w:id="1855073868">
          <w:marLeft w:val="0"/>
          <w:marRight w:val="0"/>
          <w:marTop w:val="0"/>
          <w:marBottom w:val="0"/>
          <w:divBdr>
            <w:top w:val="none" w:sz="0" w:space="0" w:color="auto"/>
            <w:left w:val="none" w:sz="0" w:space="0" w:color="auto"/>
            <w:bottom w:val="none" w:sz="0" w:space="0" w:color="auto"/>
            <w:right w:val="none" w:sz="0" w:space="0" w:color="auto"/>
          </w:divBdr>
        </w:div>
        <w:div w:id="715349836">
          <w:marLeft w:val="0"/>
          <w:marRight w:val="0"/>
          <w:marTop w:val="0"/>
          <w:marBottom w:val="0"/>
          <w:divBdr>
            <w:top w:val="none" w:sz="0" w:space="0" w:color="auto"/>
            <w:left w:val="none" w:sz="0" w:space="0" w:color="auto"/>
            <w:bottom w:val="none" w:sz="0" w:space="0" w:color="auto"/>
            <w:right w:val="none" w:sz="0" w:space="0" w:color="auto"/>
          </w:divBdr>
        </w:div>
        <w:div w:id="234169595">
          <w:marLeft w:val="0"/>
          <w:marRight w:val="0"/>
          <w:marTop w:val="0"/>
          <w:marBottom w:val="0"/>
          <w:divBdr>
            <w:top w:val="none" w:sz="0" w:space="0" w:color="auto"/>
            <w:left w:val="none" w:sz="0" w:space="0" w:color="auto"/>
            <w:bottom w:val="none" w:sz="0" w:space="0" w:color="auto"/>
            <w:right w:val="none" w:sz="0" w:space="0" w:color="auto"/>
          </w:divBdr>
        </w:div>
        <w:div w:id="965700097">
          <w:marLeft w:val="0"/>
          <w:marRight w:val="0"/>
          <w:marTop w:val="0"/>
          <w:marBottom w:val="0"/>
          <w:divBdr>
            <w:top w:val="none" w:sz="0" w:space="0" w:color="auto"/>
            <w:left w:val="none" w:sz="0" w:space="0" w:color="auto"/>
            <w:bottom w:val="none" w:sz="0" w:space="0" w:color="auto"/>
            <w:right w:val="none" w:sz="0" w:space="0" w:color="auto"/>
          </w:divBdr>
        </w:div>
        <w:div w:id="1045182880">
          <w:marLeft w:val="0"/>
          <w:marRight w:val="0"/>
          <w:marTop w:val="0"/>
          <w:marBottom w:val="0"/>
          <w:divBdr>
            <w:top w:val="none" w:sz="0" w:space="0" w:color="auto"/>
            <w:left w:val="none" w:sz="0" w:space="0" w:color="auto"/>
            <w:bottom w:val="none" w:sz="0" w:space="0" w:color="auto"/>
            <w:right w:val="none" w:sz="0" w:space="0" w:color="auto"/>
          </w:divBdr>
        </w:div>
        <w:div w:id="1427071233">
          <w:marLeft w:val="0"/>
          <w:marRight w:val="0"/>
          <w:marTop w:val="0"/>
          <w:marBottom w:val="0"/>
          <w:divBdr>
            <w:top w:val="none" w:sz="0" w:space="0" w:color="auto"/>
            <w:left w:val="none" w:sz="0" w:space="0" w:color="auto"/>
            <w:bottom w:val="none" w:sz="0" w:space="0" w:color="auto"/>
            <w:right w:val="none" w:sz="0" w:space="0" w:color="auto"/>
          </w:divBdr>
        </w:div>
        <w:div w:id="7220902">
          <w:marLeft w:val="0"/>
          <w:marRight w:val="0"/>
          <w:marTop w:val="0"/>
          <w:marBottom w:val="0"/>
          <w:divBdr>
            <w:top w:val="none" w:sz="0" w:space="0" w:color="auto"/>
            <w:left w:val="none" w:sz="0" w:space="0" w:color="auto"/>
            <w:bottom w:val="none" w:sz="0" w:space="0" w:color="auto"/>
            <w:right w:val="none" w:sz="0" w:space="0" w:color="auto"/>
          </w:divBdr>
        </w:div>
        <w:div w:id="465007081">
          <w:marLeft w:val="0"/>
          <w:marRight w:val="0"/>
          <w:marTop w:val="0"/>
          <w:marBottom w:val="0"/>
          <w:divBdr>
            <w:top w:val="none" w:sz="0" w:space="0" w:color="auto"/>
            <w:left w:val="none" w:sz="0" w:space="0" w:color="auto"/>
            <w:bottom w:val="none" w:sz="0" w:space="0" w:color="auto"/>
            <w:right w:val="none" w:sz="0" w:space="0" w:color="auto"/>
          </w:divBdr>
        </w:div>
        <w:div w:id="757678967">
          <w:marLeft w:val="0"/>
          <w:marRight w:val="0"/>
          <w:marTop w:val="0"/>
          <w:marBottom w:val="0"/>
          <w:divBdr>
            <w:top w:val="none" w:sz="0" w:space="0" w:color="auto"/>
            <w:left w:val="none" w:sz="0" w:space="0" w:color="auto"/>
            <w:bottom w:val="none" w:sz="0" w:space="0" w:color="auto"/>
            <w:right w:val="none" w:sz="0" w:space="0" w:color="auto"/>
          </w:divBdr>
        </w:div>
        <w:div w:id="1288924878">
          <w:marLeft w:val="0"/>
          <w:marRight w:val="0"/>
          <w:marTop w:val="0"/>
          <w:marBottom w:val="0"/>
          <w:divBdr>
            <w:top w:val="none" w:sz="0" w:space="0" w:color="auto"/>
            <w:left w:val="none" w:sz="0" w:space="0" w:color="auto"/>
            <w:bottom w:val="none" w:sz="0" w:space="0" w:color="auto"/>
            <w:right w:val="none" w:sz="0" w:space="0" w:color="auto"/>
          </w:divBdr>
        </w:div>
        <w:div w:id="161553338">
          <w:marLeft w:val="0"/>
          <w:marRight w:val="0"/>
          <w:marTop w:val="0"/>
          <w:marBottom w:val="0"/>
          <w:divBdr>
            <w:top w:val="none" w:sz="0" w:space="0" w:color="auto"/>
            <w:left w:val="none" w:sz="0" w:space="0" w:color="auto"/>
            <w:bottom w:val="none" w:sz="0" w:space="0" w:color="auto"/>
            <w:right w:val="none" w:sz="0" w:space="0" w:color="auto"/>
          </w:divBdr>
        </w:div>
        <w:div w:id="1367756734">
          <w:marLeft w:val="0"/>
          <w:marRight w:val="0"/>
          <w:marTop w:val="0"/>
          <w:marBottom w:val="0"/>
          <w:divBdr>
            <w:top w:val="none" w:sz="0" w:space="0" w:color="auto"/>
            <w:left w:val="none" w:sz="0" w:space="0" w:color="auto"/>
            <w:bottom w:val="none" w:sz="0" w:space="0" w:color="auto"/>
            <w:right w:val="none" w:sz="0" w:space="0" w:color="auto"/>
          </w:divBdr>
        </w:div>
        <w:div w:id="1356035549">
          <w:marLeft w:val="0"/>
          <w:marRight w:val="0"/>
          <w:marTop w:val="0"/>
          <w:marBottom w:val="0"/>
          <w:divBdr>
            <w:top w:val="none" w:sz="0" w:space="0" w:color="auto"/>
            <w:left w:val="none" w:sz="0" w:space="0" w:color="auto"/>
            <w:bottom w:val="none" w:sz="0" w:space="0" w:color="auto"/>
            <w:right w:val="none" w:sz="0" w:space="0" w:color="auto"/>
          </w:divBdr>
        </w:div>
        <w:div w:id="1568610419">
          <w:marLeft w:val="0"/>
          <w:marRight w:val="0"/>
          <w:marTop w:val="0"/>
          <w:marBottom w:val="0"/>
          <w:divBdr>
            <w:top w:val="none" w:sz="0" w:space="0" w:color="auto"/>
            <w:left w:val="none" w:sz="0" w:space="0" w:color="auto"/>
            <w:bottom w:val="none" w:sz="0" w:space="0" w:color="auto"/>
            <w:right w:val="none" w:sz="0" w:space="0" w:color="auto"/>
          </w:divBdr>
        </w:div>
        <w:div w:id="289476425">
          <w:marLeft w:val="0"/>
          <w:marRight w:val="0"/>
          <w:marTop w:val="0"/>
          <w:marBottom w:val="0"/>
          <w:divBdr>
            <w:top w:val="none" w:sz="0" w:space="0" w:color="auto"/>
            <w:left w:val="none" w:sz="0" w:space="0" w:color="auto"/>
            <w:bottom w:val="none" w:sz="0" w:space="0" w:color="auto"/>
            <w:right w:val="none" w:sz="0" w:space="0" w:color="auto"/>
          </w:divBdr>
        </w:div>
        <w:div w:id="2098938320">
          <w:marLeft w:val="0"/>
          <w:marRight w:val="0"/>
          <w:marTop w:val="0"/>
          <w:marBottom w:val="0"/>
          <w:divBdr>
            <w:top w:val="none" w:sz="0" w:space="0" w:color="auto"/>
            <w:left w:val="none" w:sz="0" w:space="0" w:color="auto"/>
            <w:bottom w:val="none" w:sz="0" w:space="0" w:color="auto"/>
            <w:right w:val="none" w:sz="0" w:space="0" w:color="auto"/>
          </w:divBdr>
        </w:div>
        <w:div w:id="1663924934">
          <w:marLeft w:val="0"/>
          <w:marRight w:val="0"/>
          <w:marTop w:val="0"/>
          <w:marBottom w:val="0"/>
          <w:divBdr>
            <w:top w:val="none" w:sz="0" w:space="0" w:color="auto"/>
            <w:left w:val="none" w:sz="0" w:space="0" w:color="auto"/>
            <w:bottom w:val="none" w:sz="0" w:space="0" w:color="auto"/>
            <w:right w:val="none" w:sz="0" w:space="0" w:color="auto"/>
          </w:divBdr>
        </w:div>
        <w:div w:id="430588212">
          <w:marLeft w:val="0"/>
          <w:marRight w:val="0"/>
          <w:marTop w:val="0"/>
          <w:marBottom w:val="0"/>
          <w:divBdr>
            <w:top w:val="none" w:sz="0" w:space="0" w:color="auto"/>
            <w:left w:val="none" w:sz="0" w:space="0" w:color="auto"/>
            <w:bottom w:val="none" w:sz="0" w:space="0" w:color="auto"/>
            <w:right w:val="none" w:sz="0" w:space="0" w:color="auto"/>
          </w:divBdr>
        </w:div>
        <w:div w:id="217592186">
          <w:marLeft w:val="0"/>
          <w:marRight w:val="0"/>
          <w:marTop w:val="0"/>
          <w:marBottom w:val="0"/>
          <w:divBdr>
            <w:top w:val="none" w:sz="0" w:space="0" w:color="auto"/>
            <w:left w:val="none" w:sz="0" w:space="0" w:color="auto"/>
            <w:bottom w:val="none" w:sz="0" w:space="0" w:color="auto"/>
            <w:right w:val="none" w:sz="0" w:space="0" w:color="auto"/>
          </w:divBdr>
        </w:div>
        <w:div w:id="890729806">
          <w:marLeft w:val="0"/>
          <w:marRight w:val="0"/>
          <w:marTop w:val="0"/>
          <w:marBottom w:val="0"/>
          <w:divBdr>
            <w:top w:val="none" w:sz="0" w:space="0" w:color="auto"/>
            <w:left w:val="none" w:sz="0" w:space="0" w:color="auto"/>
            <w:bottom w:val="none" w:sz="0" w:space="0" w:color="auto"/>
            <w:right w:val="none" w:sz="0" w:space="0" w:color="auto"/>
          </w:divBdr>
        </w:div>
        <w:div w:id="1593929017">
          <w:marLeft w:val="0"/>
          <w:marRight w:val="0"/>
          <w:marTop w:val="0"/>
          <w:marBottom w:val="0"/>
          <w:divBdr>
            <w:top w:val="none" w:sz="0" w:space="0" w:color="auto"/>
            <w:left w:val="none" w:sz="0" w:space="0" w:color="auto"/>
            <w:bottom w:val="none" w:sz="0" w:space="0" w:color="auto"/>
            <w:right w:val="none" w:sz="0" w:space="0" w:color="auto"/>
          </w:divBdr>
        </w:div>
        <w:div w:id="1090345383">
          <w:marLeft w:val="0"/>
          <w:marRight w:val="0"/>
          <w:marTop w:val="0"/>
          <w:marBottom w:val="0"/>
          <w:divBdr>
            <w:top w:val="none" w:sz="0" w:space="0" w:color="auto"/>
            <w:left w:val="none" w:sz="0" w:space="0" w:color="auto"/>
            <w:bottom w:val="none" w:sz="0" w:space="0" w:color="auto"/>
            <w:right w:val="none" w:sz="0" w:space="0" w:color="auto"/>
          </w:divBdr>
        </w:div>
        <w:div w:id="14310328">
          <w:marLeft w:val="0"/>
          <w:marRight w:val="0"/>
          <w:marTop w:val="0"/>
          <w:marBottom w:val="0"/>
          <w:divBdr>
            <w:top w:val="none" w:sz="0" w:space="0" w:color="auto"/>
            <w:left w:val="none" w:sz="0" w:space="0" w:color="auto"/>
            <w:bottom w:val="none" w:sz="0" w:space="0" w:color="auto"/>
            <w:right w:val="none" w:sz="0" w:space="0" w:color="auto"/>
          </w:divBdr>
        </w:div>
        <w:div w:id="1047333310">
          <w:marLeft w:val="0"/>
          <w:marRight w:val="0"/>
          <w:marTop w:val="0"/>
          <w:marBottom w:val="0"/>
          <w:divBdr>
            <w:top w:val="none" w:sz="0" w:space="0" w:color="auto"/>
            <w:left w:val="none" w:sz="0" w:space="0" w:color="auto"/>
            <w:bottom w:val="none" w:sz="0" w:space="0" w:color="auto"/>
            <w:right w:val="none" w:sz="0" w:space="0" w:color="auto"/>
          </w:divBdr>
        </w:div>
        <w:div w:id="1226334394">
          <w:marLeft w:val="0"/>
          <w:marRight w:val="0"/>
          <w:marTop w:val="0"/>
          <w:marBottom w:val="0"/>
          <w:divBdr>
            <w:top w:val="none" w:sz="0" w:space="0" w:color="auto"/>
            <w:left w:val="none" w:sz="0" w:space="0" w:color="auto"/>
            <w:bottom w:val="none" w:sz="0" w:space="0" w:color="auto"/>
            <w:right w:val="none" w:sz="0" w:space="0" w:color="auto"/>
          </w:divBdr>
        </w:div>
        <w:div w:id="1753307830">
          <w:marLeft w:val="0"/>
          <w:marRight w:val="0"/>
          <w:marTop w:val="0"/>
          <w:marBottom w:val="0"/>
          <w:divBdr>
            <w:top w:val="none" w:sz="0" w:space="0" w:color="auto"/>
            <w:left w:val="none" w:sz="0" w:space="0" w:color="auto"/>
            <w:bottom w:val="none" w:sz="0" w:space="0" w:color="auto"/>
            <w:right w:val="none" w:sz="0" w:space="0" w:color="auto"/>
          </w:divBdr>
        </w:div>
        <w:div w:id="392319250">
          <w:marLeft w:val="0"/>
          <w:marRight w:val="0"/>
          <w:marTop w:val="0"/>
          <w:marBottom w:val="0"/>
          <w:divBdr>
            <w:top w:val="none" w:sz="0" w:space="0" w:color="auto"/>
            <w:left w:val="none" w:sz="0" w:space="0" w:color="auto"/>
            <w:bottom w:val="none" w:sz="0" w:space="0" w:color="auto"/>
            <w:right w:val="none" w:sz="0" w:space="0" w:color="auto"/>
          </w:divBdr>
        </w:div>
        <w:div w:id="1182745006">
          <w:marLeft w:val="0"/>
          <w:marRight w:val="0"/>
          <w:marTop w:val="0"/>
          <w:marBottom w:val="0"/>
          <w:divBdr>
            <w:top w:val="none" w:sz="0" w:space="0" w:color="auto"/>
            <w:left w:val="none" w:sz="0" w:space="0" w:color="auto"/>
            <w:bottom w:val="none" w:sz="0" w:space="0" w:color="auto"/>
            <w:right w:val="none" w:sz="0" w:space="0" w:color="auto"/>
          </w:divBdr>
        </w:div>
        <w:div w:id="1486237541">
          <w:marLeft w:val="0"/>
          <w:marRight w:val="0"/>
          <w:marTop w:val="0"/>
          <w:marBottom w:val="0"/>
          <w:divBdr>
            <w:top w:val="none" w:sz="0" w:space="0" w:color="auto"/>
            <w:left w:val="none" w:sz="0" w:space="0" w:color="auto"/>
            <w:bottom w:val="none" w:sz="0" w:space="0" w:color="auto"/>
            <w:right w:val="none" w:sz="0" w:space="0" w:color="auto"/>
          </w:divBdr>
        </w:div>
        <w:div w:id="1496066538">
          <w:marLeft w:val="0"/>
          <w:marRight w:val="0"/>
          <w:marTop w:val="0"/>
          <w:marBottom w:val="0"/>
          <w:divBdr>
            <w:top w:val="none" w:sz="0" w:space="0" w:color="auto"/>
            <w:left w:val="none" w:sz="0" w:space="0" w:color="auto"/>
            <w:bottom w:val="none" w:sz="0" w:space="0" w:color="auto"/>
            <w:right w:val="none" w:sz="0" w:space="0" w:color="auto"/>
          </w:divBdr>
        </w:div>
        <w:div w:id="55012086">
          <w:marLeft w:val="0"/>
          <w:marRight w:val="0"/>
          <w:marTop w:val="0"/>
          <w:marBottom w:val="0"/>
          <w:divBdr>
            <w:top w:val="none" w:sz="0" w:space="0" w:color="auto"/>
            <w:left w:val="none" w:sz="0" w:space="0" w:color="auto"/>
            <w:bottom w:val="none" w:sz="0" w:space="0" w:color="auto"/>
            <w:right w:val="none" w:sz="0" w:space="0" w:color="auto"/>
          </w:divBdr>
        </w:div>
        <w:div w:id="2037195052">
          <w:marLeft w:val="0"/>
          <w:marRight w:val="0"/>
          <w:marTop w:val="0"/>
          <w:marBottom w:val="0"/>
          <w:divBdr>
            <w:top w:val="none" w:sz="0" w:space="0" w:color="auto"/>
            <w:left w:val="none" w:sz="0" w:space="0" w:color="auto"/>
            <w:bottom w:val="none" w:sz="0" w:space="0" w:color="auto"/>
            <w:right w:val="none" w:sz="0" w:space="0" w:color="auto"/>
          </w:divBdr>
        </w:div>
        <w:div w:id="920137257">
          <w:marLeft w:val="0"/>
          <w:marRight w:val="0"/>
          <w:marTop w:val="0"/>
          <w:marBottom w:val="0"/>
          <w:divBdr>
            <w:top w:val="none" w:sz="0" w:space="0" w:color="auto"/>
            <w:left w:val="none" w:sz="0" w:space="0" w:color="auto"/>
            <w:bottom w:val="none" w:sz="0" w:space="0" w:color="auto"/>
            <w:right w:val="none" w:sz="0" w:space="0" w:color="auto"/>
          </w:divBdr>
        </w:div>
        <w:div w:id="1775634438">
          <w:marLeft w:val="0"/>
          <w:marRight w:val="0"/>
          <w:marTop w:val="0"/>
          <w:marBottom w:val="0"/>
          <w:divBdr>
            <w:top w:val="none" w:sz="0" w:space="0" w:color="auto"/>
            <w:left w:val="none" w:sz="0" w:space="0" w:color="auto"/>
            <w:bottom w:val="none" w:sz="0" w:space="0" w:color="auto"/>
            <w:right w:val="none" w:sz="0" w:space="0" w:color="auto"/>
          </w:divBdr>
        </w:div>
        <w:div w:id="1770854928">
          <w:marLeft w:val="0"/>
          <w:marRight w:val="0"/>
          <w:marTop w:val="0"/>
          <w:marBottom w:val="0"/>
          <w:divBdr>
            <w:top w:val="none" w:sz="0" w:space="0" w:color="auto"/>
            <w:left w:val="none" w:sz="0" w:space="0" w:color="auto"/>
            <w:bottom w:val="none" w:sz="0" w:space="0" w:color="auto"/>
            <w:right w:val="none" w:sz="0" w:space="0" w:color="auto"/>
          </w:divBdr>
        </w:div>
        <w:div w:id="1622152677">
          <w:marLeft w:val="0"/>
          <w:marRight w:val="0"/>
          <w:marTop w:val="0"/>
          <w:marBottom w:val="0"/>
          <w:divBdr>
            <w:top w:val="none" w:sz="0" w:space="0" w:color="auto"/>
            <w:left w:val="none" w:sz="0" w:space="0" w:color="auto"/>
            <w:bottom w:val="none" w:sz="0" w:space="0" w:color="auto"/>
            <w:right w:val="none" w:sz="0" w:space="0" w:color="auto"/>
          </w:divBdr>
        </w:div>
        <w:div w:id="73400424">
          <w:marLeft w:val="0"/>
          <w:marRight w:val="0"/>
          <w:marTop w:val="0"/>
          <w:marBottom w:val="0"/>
          <w:divBdr>
            <w:top w:val="none" w:sz="0" w:space="0" w:color="auto"/>
            <w:left w:val="none" w:sz="0" w:space="0" w:color="auto"/>
            <w:bottom w:val="none" w:sz="0" w:space="0" w:color="auto"/>
            <w:right w:val="none" w:sz="0" w:space="0" w:color="auto"/>
          </w:divBdr>
        </w:div>
        <w:div w:id="478689097">
          <w:marLeft w:val="0"/>
          <w:marRight w:val="0"/>
          <w:marTop w:val="0"/>
          <w:marBottom w:val="0"/>
          <w:divBdr>
            <w:top w:val="none" w:sz="0" w:space="0" w:color="auto"/>
            <w:left w:val="none" w:sz="0" w:space="0" w:color="auto"/>
            <w:bottom w:val="none" w:sz="0" w:space="0" w:color="auto"/>
            <w:right w:val="none" w:sz="0" w:space="0" w:color="auto"/>
          </w:divBdr>
        </w:div>
        <w:div w:id="234703539">
          <w:marLeft w:val="0"/>
          <w:marRight w:val="0"/>
          <w:marTop w:val="0"/>
          <w:marBottom w:val="0"/>
          <w:divBdr>
            <w:top w:val="none" w:sz="0" w:space="0" w:color="auto"/>
            <w:left w:val="none" w:sz="0" w:space="0" w:color="auto"/>
            <w:bottom w:val="none" w:sz="0" w:space="0" w:color="auto"/>
            <w:right w:val="none" w:sz="0" w:space="0" w:color="auto"/>
          </w:divBdr>
        </w:div>
        <w:div w:id="1584529781">
          <w:marLeft w:val="0"/>
          <w:marRight w:val="0"/>
          <w:marTop w:val="0"/>
          <w:marBottom w:val="0"/>
          <w:divBdr>
            <w:top w:val="none" w:sz="0" w:space="0" w:color="auto"/>
            <w:left w:val="none" w:sz="0" w:space="0" w:color="auto"/>
            <w:bottom w:val="none" w:sz="0" w:space="0" w:color="auto"/>
            <w:right w:val="none" w:sz="0" w:space="0" w:color="auto"/>
          </w:divBdr>
        </w:div>
        <w:div w:id="1653439976">
          <w:marLeft w:val="0"/>
          <w:marRight w:val="0"/>
          <w:marTop w:val="0"/>
          <w:marBottom w:val="0"/>
          <w:divBdr>
            <w:top w:val="none" w:sz="0" w:space="0" w:color="auto"/>
            <w:left w:val="none" w:sz="0" w:space="0" w:color="auto"/>
            <w:bottom w:val="none" w:sz="0" w:space="0" w:color="auto"/>
            <w:right w:val="none" w:sz="0" w:space="0" w:color="auto"/>
          </w:divBdr>
        </w:div>
        <w:div w:id="1663779346">
          <w:marLeft w:val="0"/>
          <w:marRight w:val="0"/>
          <w:marTop w:val="0"/>
          <w:marBottom w:val="0"/>
          <w:divBdr>
            <w:top w:val="none" w:sz="0" w:space="0" w:color="auto"/>
            <w:left w:val="none" w:sz="0" w:space="0" w:color="auto"/>
            <w:bottom w:val="none" w:sz="0" w:space="0" w:color="auto"/>
            <w:right w:val="none" w:sz="0" w:space="0" w:color="auto"/>
          </w:divBdr>
        </w:div>
        <w:div w:id="1421946989">
          <w:marLeft w:val="0"/>
          <w:marRight w:val="0"/>
          <w:marTop w:val="0"/>
          <w:marBottom w:val="0"/>
          <w:divBdr>
            <w:top w:val="none" w:sz="0" w:space="0" w:color="auto"/>
            <w:left w:val="none" w:sz="0" w:space="0" w:color="auto"/>
            <w:bottom w:val="none" w:sz="0" w:space="0" w:color="auto"/>
            <w:right w:val="none" w:sz="0" w:space="0" w:color="auto"/>
          </w:divBdr>
        </w:div>
        <w:div w:id="1593930034">
          <w:marLeft w:val="0"/>
          <w:marRight w:val="0"/>
          <w:marTop w:val="0"/>
          <w:marBottom w:val="0"/>
          <w:divBdr>
            <w:top w:val="none" w:sz="0" w:space="0" w:color="auto"/>
            <w:left w:val="none" w:sz="0" w:space="0" w:color="auto"/>
            <w:bottom w:val="none" w:sz="0" w:space="0" w:color="auto"/>
            <w:right w:val="none" w:sz="0" w:space="0" w:color="auto"/>
          </w:divBdr>
        </w:div>
        <w:div w:id="1038242209">
          <w:marLeft w:val="0"/>
          <w:marRight w:val="0"/>
          <w:marTop w:val="0"/>
          <w:marBottom w:val="0"/>
          <w:divBdr>
            <w:top w:val="none" w:sz="0" w:space="0" w:color="auto"/>
            <w:left w:val="none" w:sz="0" w:space="0" w:color="auto"/>
            <w:bottom w:val="none" w:sz="0" w:space="0" w:color="auto"/>
            <w:right w:val="none" w:sz="0" w:space="0" w:color="auto"/>
          </w:divBdr>
        </w:div>
        <w:div w:id="549348029">
          <w:marLeft w:val="0"/>
          <w:marRight w:val="0"/>
          <w:marTop w:val="0"/>
          <w:marBottom w:val="0"/>
          <w:divBdr>
            <w:top w:val="none" w:sz="0" w:space="0" w:color="auto"/>
            <w:left w:val="none" w:sz="0" w:space="0" w:color="auto"/>
            <w:bottom w:val="none" w:sz="0" w:space="0" w:color="auto"/>
            <w:right w:val="none" w:sz="0" w:space="0" w:color="auto"/>
          </w:divBdr>
        </w:div>
        <w:div w:id="274211843">
          <w:marLeft w:val="0"/>
          <w:marRight w:val="0"/>
          <w:marTop w:val="0"/>
          <w:marBottom w:val="0"/>
          <w:divBdr>
            <w:top w:val="none" w:sz="0" w:space="0" w:color="auto"/>
            <w:left w:val="none" w:sz="0" w:space="0" w:color="auto"/>
            <w:bottom w:val="none" w:sz="0" w:space="0" w:color="auto"/>
            <w:right w:val="none" w:sz="0" w:space="0" w:color="auto"/>
          </w:divBdr>
        </w:div>
        <w:div w:id="658771801">
          <w:marLeft w:val="0"/>
          <w:marRight w:val="0"/>
          <w:marTop w:val="0"/>
          <w:marBottom w:val="0"/>
          <w:divBdr>
            <w:top w:val="none" w:sz="0" w:space="0" w:color="auto"/>
            <w:left w:val="none" w:sz="0" w:space="0" w:color="auto"/>
            <w:bottom w:val="none" w:sz="0" w:space="0" w:color="auto"/>
            <w:right w:val="none" w:sz="0" w:space="0" w:color="auto"/>
          </w:divBdr>
        </w:div>
        <w:div w:id="1121345675">
          <w:marLeft w:val="0"/>
          <w:marRight w:val="0"/>
          <w:marTop w:val="0"/>
          <w:marBottom w:val="0"/>
          <w:divBdr>
            <w:top w:val="none" w:sz="0" w:space="0" w:color="auto"/>
            <w:left w:val="none" w:sz="0" w:space="0" w:color="auto"/>
            <w:bottom w:val="none" w:sz="0" w:space="0" w:color="auto"/>
            <w:right w:val="none" w:sz="0" w:space="0" w:color="auto"/>
          </w:divBdr>
        </w:div>
        <w:div w:id="1809083925">
          <w:marLeft w:val="0"/>
          <w:marRight w:val="0"/>
          <w:marTop w:val="0"/>
          <w:marBottom w:val="0"/>
          <w:divBdr>
            <w:top w:val="none" w:sz="0" w:space="0" w:color="auto"/>
            <w:left w:val="none" w:sz="0" w:space="0" w:color="auto"/>
            <w:bottom w:val="none" w:sz="0" w:space="0" w:color="auto"/>
            <w:right w:val="none" w:sz="0" w:space="0" w:color="auto"/>
          </w:divBdr>
        </w:div>
        <w:div w:id="863664838">
          <w:marLeft w:val="0"/>
          <w:marRight w:val="0"/>
          <w:marTop w:val="0"/>
          <w:marBottom w:val="0"/>
          <w:divBdr>
            <w:top w:val="none" w:sz="0" w:space="0" w:color="auto"/>
            <w:left w:val="none" w:sz="0" w:space="0" w:color="auto"/>
            <w:bottom w:val="none" w:sz="0" w:space="0" w:color="auto"/>
            <w:right w:val="none" w:sz="0" w:space="0" w:color="auto"/>
          </w:divBdr>
        </w:div>
        <w:div w:id="703098964">
          <w:marLeft w:val="0"/>
          <w:marRight w:val="0"/>
          <w:marTop w:val="0"/>
          <w:marBottom w:val="0"/>
          <w:divBdr>
            <w:top w:val="none" w:sz="0" w:space="0" w:color="auto"/>
            <w:left w:val="none" w:sz="0" w:space="0" w:color="auto"/>
            <w:bottom w:val="none" w:sz="0" w:space="0" w:color="auto"/>
            <w:right w:val="none" w:sz="0" w:space="0" w:color="auto"/>
          </w:divBdr>
        </w:div>
        <w:div w:id="1811022208">
          <w:marLeft w:val="0"/>
          <w:marRight w:val="0"/>
          <w:marTop w:val="0"/>
          <w:marBottom w:val="0"/>
          <w:divBdr>
            <w:top w:val="none" w:sz="0" w:space="0" w:color="auto"/>
            <w:left w:val="none" w:sz="0" w:space="0" w:color="auto"/>
            <w:bottom w:val="none" w:sz="0" w:space="0" w:color="auto"/>
            <w:right w:val="none" w:sz="0" w:space="0" w:color="auto"/>
          </w:divBdr>
        </w:div>
        <w:div w:id="473328618">
          <w:marLeft w:val="0"/>
          <w:marRight w:val="0"/>
          <w:marTop w:val="0"/>
          <w:marBottom w:val="0"/>
          <w:divBdr>
            <w:top w:val="none" w:sz="0" w:space="0" w:color="auto"/>
            <w:left w:val="none" w:sz="0" w:space="0" w:color="auto"/>
            <w:bottom w:val="none" w:sz="0" w:space="0" w:color="auto"/>
            <w:right w:val="none" w:sz="0" w:space="0" w:color="auto"/>
          </w:divBdr>
        </w:div>
        <w:div w:id="331298361">
          <w:marLeft w:val="0"/>
          <w:marRight w:val="0"/>
          <w:marTop w:val="0"/>
          <w:marBottom w:val="0"/>
          <w:divBdr>
            <w:top w:val="none" w:sz="0" w:space="0" w:color="auto"/>
            <w:left w:val="none" w:sz="0" w:space="0" w:color="auto"/>
            <w:bottom w:val="none" w:sz="0" w:space="0" w:color="auto"/>
            <w:right w:val="none" w:sz="0" w:space="0" w:color="auto"/>
          </w:divBdr>
        </w:div>
        <w:div w:id="896815311">
          <w:marLeft w:val="0"/>
          <w:marRight w:val="0"/>
          <w:marTop w:val="0"/>
          <w:marBottom w:val="0"/>
          <w:divBdr>
            <w:top w:val="none" w:sz="0" w:space="0" w:color="auto"/>
            <w:left w:val="none" w:sz="0" w:space="0" w:color="auto"/>
            <w:bottom w:val="none" w:sz="0" w:space="0" w:color="auto"/>
            <w:right w:val="none" w:sz="0" w:space="0" w:color="auto"/>
          </w:divBdr>
        </w:div>
        <w:div w:id="967203432">
          <w:marLeft w:val="0"/>
          <w:marRight w:val="0"/>
          <w:marTop w:val="0"/>
          <w:marBottom w:val="0"/>
          <w:divBdr>
            <w:top w:val="none" w:sz="0" w:space="0" w:color="auto"/>
            <w:left w:val="none" w:sz="0" w:space="0" w:color="auto"/>
            <w:bottom w:val="none" w:sz="0" w:space="0" w:color="auto"/>
            <w:right w:val="none" w:sz="0" w:space="0" w:color="auto"/>
          </w:divBdr>
        </w:div>
        <w:div w:id="2045010097">
          <w:marLeft w:val="0"/>
          <w:marRight w:val="0"/>
          <w:marTop w:val="0"/>
          <w:marBottom w:val="0"/>
          <w:divBdr>
            <w:top w:val="none" w:sz="0" w:space="0" w:color="auto"/>
            <w:left w:val="none" w:sz="0" w:space="0" w:color="auto"/>
            <w:bottom w:val="none" w:sz="0" w:space="0" w:color="auto"/>
            <w:right w:val="none" w:sz="0" w:space="0" w:color="auto"/>
          </w:divBdr>
        </w:div>
        <w:div w:id="496464702">
          <w:marLeft w:val="0"/>
          <w:marRight w:val="0"/>
          <w:marTop w:val="0"/>
          <w:marBottom w:val="0"/>
          <w:divBdr>
            <w:top w:val="none" w:sz="0" w:space="0" w:color="auto"/>
            <w:left w:val="none" w:sz="0" w:space="0" w:color="auto"/>
            <w:bottom w:val="none" w:sz="0" w:space="0" w:color="auto"/>
            <w:right w:val="none" w:sz="0" w:space="0" w:color="auto"/>
          </w:divBdr>
        </w:div>
        <w:div w:id="946040180">
          <w:marLeft w:val="0"/>
          <w:marRight w:val="0"/>
          <w:marTop w:val="0"/>
          <w:marBottom w:val="0"/>
          <w:divBdr>
            <w:top w:val="none" w:sz="0" w:space="0" w:color="auto"/>
            <w:left w:val="none" w:sz="0" w:space="0" w:color="auto"/>
            <w:bottom w:val="none" w:sz="0" w:space="0" w:color="auto"/>
            <w:right w:val="none" w:sz="0" w:space="0" w:color="auto"/>
          </w:divBdr>
        </w:div>
        <w:div w:id="574323693">
          <w:marLeft w:val="0"/>
          <w:marRight w:val="0"/>
          <w:marTop w:val="0"/>
          <w:marBottom w:val="0"/>
          <w:divBdr>
            <w:top w:val="none" w:sz="0" w:space="0" w:color="auto"/>
            <w:left w:val="none" w:sz="0" w:space="0" w:color="auto"/>
            <w:bottom w:val="none" w:sz="0" w:space="0" w:color="auto"/>
            <w:right w:val="none" w:sz="0" w:space="0" w:color="auto"/>
          </w:divBdr>
        </w:div>
        <w:div w:id="1848977160">
          <w:marLeft w:val="0"/>
          <w:marRight w:val="0"/>
          <w:marTop w:val="0"/>
          <w:marBottom w:val="0"/>
          <w:divBdr>
            <w:top w:val="none" w:sz="0" w:space="0" w:color="auto"/>
            <w:left w:val="none" w:sz="0" w:space="0" w:color="auto"/>
            <w:bottom w:val="none" w:sz="0" w:space="0" w:color="auto"/>
            <w:right w:val="none" w:sz="0" w:space="0" w:color="auto"/>
          </w:divBdr>
        </w:div>
        <w:div w:id="1606156693">
          <w:marLeft w:val="0"/>
          <w:marRight w:val="0"/>
          <w:marTop w:val="0"/>
          <w:marBottom w:val="0"/>
          <w:divBdr>
            <w:top w:val="none" w:sz="0" w:space="0" w:color="auto"/>
            <w:left w:val="none" w:sz="0" w:space="0" w:color="auto"/>
            <w:bottom w:val="none" w:sz="0" w:space="0" w:color="auto"/>
            <w:right w:val="none" w:sz="0" w:space="0" w:color="auto"/>
          </w:divBdr>
        </w:div>
        <w:div w:id="1200584050">
          <w:marLeft w:val="0"/>
          <w:marRight w:val="0"/>
          <w:marTop w:val="0"/>
          <w:marBottom w:val="0"/>
          <w:divBdr>
            <w:top w:val="none" w:sz="0" w:space="0" w:color="auto"/>
            <w:left w:val="none" w:sz="0" w:space="0" w:color="auto"/>
            <w:bottom w:val="none" w:sz="0" w:space="0" w:color="auto"/>
            <w:right w:val="none" w:sz="0" w:space="0" w:color="auto"/>
          </w:divBdr>
        </w:div>
        <w:div w:id="1287154152">
          <w:marLeft w:val="0"/>
          <w:marRight w:val="0"/>
          <w:marTop w:val="0"/>
          <w:marBottom w:val="0"/>
          <w:divBdr>
            <w:top w:val="none" w:sz="0" w:space="0" w:color="auto"/>
            <w:left w:val="none" w:sz="0" w:space="0" w:color="auto"/>
            <w:bottom w:val="none" w:sz="0" w:space="0" w:color="auto"/>
            <w:right w:val="none" w:sz="0" w:space="0" w:color="auto"/>
          </w:divBdr>
        </w:div>
        <w:div w:id="251748006">
          <w:marLeft w:val="0"/>
          <w:marRight w:val="0"/>
          <w:marTop w:val="0"/>
          <w:marBottom w:val="0"/>
          <w:divBdr>
            <w:top w:val="none" w:sz="0" w:space="0" w:color="auto"/>
            <w:left w:val="none" w:sz="0" w:space="0" w:color="auto"/>
            <w:bottom w:val="none" w:sz="0" w:space="0" w:color="auto"/>
            <w:right w:val="none" w:sz="0" w:space="0" w:color="auto"/>
          </w:divBdr>
        </w:div>
        <w:div w:id="828905445">
          <w:marLeft w:val="0"/>
          <w:marRight w:val="0"/>
          <w:marTop w:val="0"/>
          <w:marBottom w:val="0"/>
          <w:divBdr>
            <w:top w:val="none" w:sz="0" w:space="0" w:color="auto"/>
            <w:left w:val="none" w:sz="0" w:space="0" w:color="auto"/>
            <w:bottom w:val="none" w:sz="0" w:space="0" w:color="auto"/>
            <w:right w:val="none" w:sz="0" w:space="0" w:color="auto"/>
          </w:divBdr>
        </w:div>
        <w:div w:id="680744611">
          <w:marLeft w:val="0"/>
          <w:marRight w:val="0"/>
          <w:marTop w:val="0"/>
          <w:marBottom w:val="0"/>
          <w:divBdr>
            <w:top w:val="none" w:sz="0" w:space="0" w:color="auto"/>
            <w:left w:val="none" w:sz="0" w:space="0" w:color="auto"/>
            <w:bottom w:val="none" w:sz="0" w:space="0" w:color="auto"/>
            <w:right w:val="none" w:sz="0" w:space="0" w:color="auto"/>
          </w:divBdr>
        </w:div>
        <w:div w:id="1204093231">
          <w:marLeft w:val="0"/>
          <w:marRight w:val="0"/>
          <w:marTop w:val="0"/>
          <w:marBottom w:val="0"/>
          <w:divBdr>
            <w:top w:val="none" w:sz="0" w:space="0" w:color="auto"/>
            <w:left w:val="none" w:sz="0" w:space="0" w:color="auto"/>
            <w:bottom w:val="none" w:sz="0" w:space="0" w:color="auto"/>
            <w:right w:val="none" w:sz="0" w:space="0" w:color="auto"/>
          </w:divBdr>
        </w:div>
        <w:div w:id="1884100545">
          <w:marLeft w:val="0"/>
          <w:marRight w:val="0"/>
          <w:marTop w:val="0"/>
          <w:marBottom w:val="0"/>
          <w:divBdr>
            <w:top w:val="none" w:sz="0" w:space="0" w:color="auto"/>
            <w:left w:val="none" w:sz="0" w:space="0" w:color="auto"/>
            <w:bottom w:val="none" w:sz="0" w:space="0" w:color="auto"/>
            <w:right w:val="none" w:sz="0" w:space="0" w:color="auto"/>
          </w:divBdr>
        </w:div>
        <w:div w:id="1200971189">
          <w:marLeft w:val="0"/>
          <w:marRight w:val="0"/>
          <w:marTop w:val="0"/>
          <w:marBottom w:val="0"/>
          <w:divBdr>
            <w:top w:val="none" w:sz="0" w:space="0" w:color="auto"/>
            <w:left w:val="none" w:sz="0" w:space="0" w:color="auto"/>
            <w:bottom w:val="none" w:sz="0" w:space="0" w:color="auto"/>
            <w:right w:val="none" w:sz="0" w:space="0" w:color="auto"/>
          </w:divBdr>
        </w:div>
        <w:div w:id="7568308">
          <w:marLeft w:val="0"/>
          <w:marRight w:val="0"/>
          <w:marTop w:val="0"/>
          <w:marBottom w:val="0"/>
          <w:divBdr>
            <w:top w:val="none" w:sz="0" w:space="0" w:color="auto"/>
            <w:left w:val="none" w:sz="0" w:space="0" w:color="auto"/>
            <w:bottom w:val="none" w:sz="0" w:space="0" w:color="auto"/>
            <w:right w:val="none" w:sz="0" w:space="0" w:color="auto"/>
          </w:divBdr>
        </w:div>
        <w:div w:id="1667979864">
          <w:marLeft w:val="0"/>
          <w:marRight w:val="0"/>
          <w:marTop w:val="0"/>
          <w:marBottom w:val="0"/>
          <w:divBdr>
            <w:top w:val="none" w:sz="0" w:space="0" w:color="auto"/>
            <w:left w:val="none" w:sz="0" w:space="0" w:color="auto"/>
            <w:bottom w:val="none" w:sz="0" w:space="0" w:color="auto"/>
            <w:right w:val="none" w:sz="0" w:space="0" w:color="auto"/>
          </w:divBdr>
        </w:div>
        <w:div w:id="1973359541">
          <w:marLeft w:val="0"/>
          <w:marRight w:val="0"/>
          <w:marTop w:val="0"/>
          <w:marBottom w:val="0"/>
          <w:divBdr>
            <w:top w:val="none" w:sz="0" w:space="0" w:color="auto"/>
            <w:left w:val="none" w:sz="0" w:space="0" w:color="auto"/>
            <w:bottom w:val="none" w:sz="0" w:space="0" w:color="auto"/>
            <w:right w:val="none" w:sz="0" w:space="0" w:color="auto"/>
          </w:divBdr>
        </w:div>
        <w:div w:id="507984869">
          <w:marLeft w:val="0"/>
          <w:marRight w:val="0"/>
          <w:marTop w:val="0"/>
          <w:marBottom w:val="0"/>
          <w:divBdr>
            <w:top w:val="none" w:sz="0" w:space="0" w:color="auto"/>
            <w:left w:val="none" w:sz="0" w:space="0" w:color="auto"/>
            <w:bottom w:val="none" w:sz="0" w:space="0" w:color="auto"/>
            <w:right w:val="none" w:sz="0" w:space="0" w:color="auto"/>
          </w:divBdr>
        </w:div>
        <w:div w:id="1305236964">
          <w:marLeft w:val="0"/>
          <w:marRight w:val="0"/>
          <w:marTop w:val="0"/>
          <w:marBottom w:val="0"/>
          <w:divBdr>
            <w:top w:val="none" w:sz="0" w:space="0" w:color="auto"/>
            <w:left w:val="none" w:sz="0" w:space="0" w:color="auto"/>
            <w:bottom w:val="none" w:sz="0" w:space="0" w:color="auto"/>
            <w:right w:val="none" w:sz="0" w:space="0" w:color="auto"/>
          </w:divBdr>
        </w:div>
        <w:div w:id="1032799836">
          <w:marLeft w:val="0"/>
          <w:marRight w:val="0"/>
          <w:marTop w:val="0"/>
          <w:marBottom w:val="0"/>
          <w:divBdr>
            <w:top w:val="none" w:sz="0" w:space="0" w:color="auto"/>
            <w:left w:val="none" w:sz="0" w:space="0" w:color="auto"/>
            <w:bottom w:val="none" w:sz="0" w:space="0" w:color="auto"/>
            <w:right w:val="none" w:sz="0" w:space="0" w:color="auto"/>
          </w:divBdr>
        </w:div>
        <w:div w:id="1105657857">
          <w:marLeft w:val="0"/>
          <w:marRight w:val="0"/>
          <w:marTop w:val="0"/>
          <w:marBottom w:val="0"/>
          <w:divBdr>
            <w:top w:val="none" w:sz="0" w:space="0" w:color="auto"/>
            <w:left w:val="none" w:sz="0" w:space="0" w:color="auto"/>
            <w:bottom w:val="none" w:sz="0" w:space="0" w:color="auto"/>
            <w:right w:val="none" w:sz="0" w:space="0" w:color="auto"/>
          </w:divBdr>
        </w:div>
        <w:div w:id="546456472">
          <w:marLeft w:val="0"/>
          <w:marRight w:val="0"/>
          <w:marTop w:val="0"/>
          <w:marBottom w:val="0"/>
          <w:divBdr>
            <w:top w:val="none" w:sz="0" w:space="0" w:color="auto"/>
            <w:left w:val="none" w:sz="0" w:space="0" w:color="auto"/>
            <w:bottom w:val="none" w:sz="0" w:space="0" w:color="auto"/>
            <w:right w:val="none" w:sz="0" w:space="0" w:color="auto"/>
          </w:divBdr>
        </w:div>
      </w:divsChild>
    </w:div>
    <w:div w:id="1288197019">
      <w:bodyDiv w:val="1"/>
      <w:marLeft w:val="0"/>
      <w:marRight w:val="0"/>
      <w:marTop w:val="0"/>
      <w:marBottom w:val="0"/>
      <w:divBdr>
        <w:top w:val="none" w:sz="0" w:space="0" w:color="auto"/>
        <w:left w:val="none" w:sz="0" w:space="0" w:color="auto"/>
        <w:bottom w:val="none" w:sz="0" w:space="0" w:color="auto"/>
        <w:right w:val="none" w:sz="0" w:space="0" w:color="auto"/>
      </w:divBdr>
    </w:div>
    <w:div w:id="1309095975">
      <w:bodyDiv w:val="1"/>
      <w:marLeft w:val="0"/>
      <w:marRight w:val="0"/>
      <w:marTop w:val="0"/>
      <w:marBottom w:val="0"/>
      <w:divBdr>
        <w:top w:val="none" w:sz="0" w:space="0" w:color="auto"/>
        <w:left w:val="none" w:sz="0" w:space="0" w:color="auto"/>
        <w:bottom w:val="none" w:sz="0" w:space="0" w:color="auto"/>
        <w:right w:val="none" w:sz="0" w:space="0" w:color="auto"/>
      </w:divBdr>
    </w:div>
    <w:div w:id="1310551490">
      <w:bodyDiv w:val="1"/>
      <w:marLeft w:val="0"/>
      <w:marRight w:val="0"/>
      <w:marTop w:val="0"/>
      <w:marBottom w:val="0"/>
      <w:divBdr>
        <w:top w:val="none" w:sz="0" w:space="0" w:color="auto"/>
        <w:left w:val="none" w:sz="0" w:space="0" w:color="auto"/>
        <w:bottom w:val="none" w:sz="0" w:space="0" w:color="auto"/>
        <w:right w:val="none" w:sz="0" w:space="0" w:color="auto"/>
      </w:divBdr>
      <w:divsChild>
        <w:div w:id="1607499375">
          <w:marLeft w:val="0"/>
          <w:marRight w:val="0"/>
          <w:marTop w:val="0"/>
          <w:marBottom w:val="0"/>
          <w:divBdr>
            <w:top w:val="none" w:sz="0" w:space="0" w:color="auto"/>
            <w:left w:val="none" w:sz="0" w:space="0" w:color="auto"/>
            <w:bottom w:val="none" w:sz="0" w:space="0" w:color="auto"/>
            <w:right w:val="none" w:sz="0" w:space="0" w:color="auto"/>
          </w:divBdr>
        </w:div>
        <w:div w:id="392047377">
          <w:marLeft w:val="0"/>
          <w:marRight w:val="0"/>
          <w:marTop w:val="0"/>
          <w:marBottom w:val="0"/>
          <w:divBdr>
            <w:top w:val="none" w:sz="0" w:space="0" w:color="auto"/>
            <w:left w:val="none" w:sz="0" w:space="0" w:color="auto"/>
            <w:bottom w:val="none" w:sz="0" w:space="0" w:color="auto"/>
            <w:right w:val="none" w:sz="0" w:space="0" w:color="auto"/>
          </w:divBdr>
        </w:div>
      </w:divsChild>
    </w:div>
    <w:div w:id="1311397460">
      <w:bodyDiv w:val="1"/>
      <w:marLeft w:val="0"/>
      <w:marRight w:val="0"/>
      <w:marTop w:val="0"/>
      <w:marBottom w:val="0"/>
      <w:divBdr>
        <w:top w:val="none" w:sz="0" w:space="0" w:color="auto"/>
        <w:left w:val="none" w:sz="0" w:space="0" w:color="auto"/>
        <w:bottom w:val="none" w:sz="0" w:space="0" w:color="auto"/>
        <w:right w:val="none" w:sz="0" w:space="0" w:color="auto"/>
      </w:divBdr>
    </w:div>
    <w:div w:id="1321079925">
      <w:bodyDiv w:val="1"/>
      <w:marLeft w:val="0"/>
      <w:marRight w:val="0"/>
      <w:marTop w:val="0"/>
      <w:marBottom w:val="0"/>
      <w:divBdr>
        <w:top w:val="none" w:sz="0" w:space="0" w:color="auto"/>
        <w:left w:val="none" w:sz="0" w:space="0" w:color="auto"/>
        <w:bottom w:val="none" w:sz="0" w:space="0" w:color="auto"/>
        <w:right w:val="none" w:sz="0" w:space="0" w:color="auto"/>
      </w:divBdr>
    </w:div>
    <w:div w:id="1326321693">
      <w:bodyDiv w:val="1"/>
      <w:marLeft w:val="0"/>
      <w:marRight w:val="0"/>
      <w:marTop w:val="0"/>
      <w:marBottom w:val="0"/>
      <w:divBdr>
        <w:top w:val="none" w:sz="0" w:space="0" w:color="auto"/>
        <w:left w:val="none" w:sz="0" w:space="0" w:color="auto"/>
        <w:bottom w:val="none" w:sz="0" w:space="0" w:color="auto"/>
        <w:right w:val="none" w:sz="0" w:space="0" w:color="auto"/>
      </w:divBdr>
    </w:div>
    <w:div w:id="1329594953">
      <w:bodyDiv w:val="1"/>
      <w:marLeft w:val="0"/>
      <w:marRight w:val="0"/>
      <w:marTop w:val="0"/>
      <w:marBottom w:val="0"/>
      <w:divBdr>
        <w:top w:val="none" w:sz="0" w:space="0" w:color="auto"/>
        <w:left w:val="none" w:sz="0" w:space="0" w:color="auto"/>
        <w:bottom w:val="none" w:sz="0" w:space="0" w:color="auto"/>
        <w:right w:val="none" w:sz="0" w:space="0" w:color="auto"/>
      </w:divBdr>
      <w:divsChild>
        <w:div w:id="1087733283">
          <w:marLeft w:val="0"/>
          <w:marRight w:val="0"/>
          <w:marTop w:val="0"/>
          <w:marBottom w:val="0"/>
          <w:divBdr>
            <w:top w:val="none" w:sz="0" w:space="0" w:color="auto"/>
            <w:left w:val="none" w:sz="0" w:space="0" w:color="auto"/>
            <w:bottom w:val="none" w:sz="0" w:space="0" w:color="auto"/>
            <w:right w:val="none" w:sz="0" w:space="0" w:color="auto"/>
          </w:divBdr>
        </w:div>
        <w:div w:id="713581377">
          <w:marLeft w:val="0"/>
          <w:marRight w:val="0"/>
          <w:marTop w:val="0"/>
          <w:marBottom w:val="0"/>
          <w:divBdr>
            <w:top w:val="none" w:sz="0" w:space="0" w:color="auto"/>
            <w:left w:val="none" w:sz="0" w:space="0" w:color="auto"/>
            <w:bottom w:val="none" w:sz="0" w:space="0" w:color="auto"/>
            <w:right w:val="none" w:sz="0" w:space="0" w:color="auto"/>
          </w:divBdr>
        </w:div>
      </w:divsChild>
    </w:div>
    <w:div w:id="1334331437">
      <w:bodyDiv w:val="1"/>
      <w:marLeft w:val="0"/>
      <w:marRight w:val="0"/>
      <w:marTop w:val="0"/>
      <w:marBottom w:val="0"/>
      <w:divBdr>
        <w:top w:val="none" w:sz="0" w:space="0" w:color="auto"/>
        <w:left w:val="none" w:sz="0" w:space="0" w:color="auto"/>
        <w:bottom w:val="none" w:sz="0" w:space="0" w:color="auto"/>
        <w:right w:val="none" w:sz="0" w:space="0" w:color="auto"/>
      </w:divBdr>
    </w:div>
    <w:div w:id="1336493760">
      <w:bodyDiv w:val="1"/>
      <w:marLeft w:val="0"/>
      <w:marRight w:val="0"/>
      <w:marTop w:val="0"/>
      <w:marBottom w:val="0"/>
      <w:divBdr>
        <w:top w:val="none" w:sz="0" w:space="0" w:color="auto"/>
        <w:left w:val="none" w:sz="0" w:space="0" w:color="auto"/>
        <w:bottom w:val="none" w:sz="0" w:space="0" w:color="auto"/>
        <w:right w:val="none" w:sz="0" w:space="0" w:color="auto"/>
      </w:divBdr>
      <w:divsChild>
        <w:div w:id="998654698">
          <w:marLeft w:val="0"/>
          <w:marRight w:val="0"/>
          <w:marTop w:val="0"/>
          <w:marBottom w:val="0"/>
          <w:divBdr>
            <w:top w:val="none" w:sz="0" w:space="0" w:color="auto"/>
            <w:left w:val="none" w:sz="0" w:space="0" w:color="auto"/>
            <w:bottom w:val="none" w:sz="0" w:space="0" w:color="auto"/>
            <w:right w:val="none" w:sz="0" w:space="0" w:color="auto"/>
          </w:divBdr>
        </w:div>
        <w:div w:id="762728054">
          <w:marLeft w:val="0"/>
          <w:marRight w:val="0"/>
          <w:marTop w:val="0"/>
          <w:marBottom w:val="0"/>
          <w:divBdr>
            <w:top w:val="none" w:sz="0" w:space="0" w:color="auto"/>
            <w:left w:val="none" w:sz="0" w:space="0" w:color="auto"/>
            <w:bottom w:val="none" w:sz="0" w:space="0" w:color="auto"/>
            <w:right w:val="none" w:sz="0" w:space="0" w:color="auto"/>
          </w:divBdr>
        </w:div>
        <w:div w:id="707726788">
          <w:marLeft w:val="0"/>
          <w:marRight w:val="0"/>
          <w:marTop w:val="0"/>
          <w:marBottom w:val="0"/>
          <w:divBdr>
            <w:top w:val="none" w:sz="0" w:space="0" w:color="auto"/>
            <w:left w:val="none" w:sz="0" w:space="0" w:color="auto"/>
            <w:bottom w:val="none" w:sz="0" w:space="0" w:color="auto"/>
            <w:right w:val="none" w:sz="0" w:space="0" w:color="auto"/>
          </w:divBdr>
        </w:div>
        <w:div w:id="299191641">
          <w:marLeft w:val="0"/>
          <w:marRight w:val="0"/>
          <w:marTop w:val="0"/>
          <w:marBottom w:val="0"/>
          <w:divBdr>
            <w:top w:val="none" w:sz="0" w:space="0" w:color="auto"/>
            <w:left w:val="none" w:sz="0" w:space="0" w:color="auto"/>
            <w:bottom w:val="none" w:sz="0" w:space="0" w:color="auto"/>
            <w:right w:val="none" w:sz="0" w:space="0" w:color="auto"/>
          </w:divBdr>
        </w:div>
        <w:div w:id="1744646852">
          <w:marLeft w:val="0"/>
          <w:marRight w:val="0"/>
          <w:marTop w:val="0"/>
          <w:marBottom w:val="0"/>
          <w:divBdr>
            <w:top w:val="none" w:sz="0" w:space="0" w:color="auto"/>
            <w:left w:val="none" w:sz="0" w:space="0" w:color="auto"/>
            <w:bottom w:val="none" w:sz="0" w:space="0" w:color="auto"/>
            <w:right w:val="none" w:sz="0" w:space="0" w:color="auto"/>
          </w:divBdr>
        </w:div>
        <w:div w:id="780300271">
          <w:marLeft w:val="0"/>
          <w:marRight w:val="0"/>
          <w:marTop w:val="0"/>
          <w:marBottom w:val="0"/>
          <w:divBdr>
            <w:top w:val="none" w:sz="0" w:space="0" w:color="auto"/>
            <w:left w:val="none" w:sz="0" w:space="0" w:color="auto"/>
            <w:bottom w:val="none" w:sz="0" w:space="0" w:color="auto"/>
            <w:right w:val="none" w:sz="0" w:space="0" w:color="auto"/>
          </w:divBdr>
        </w:div>
        <w:div w:id="1470513421">
          <w:marLeft w:val="0"/>
          <w:marRight w:val="0"/>
          <w:marTop w:val="0"/>
          <w:marBottom w:val="0"/>
          <w:divBdr>
            <w:top w:val="none" w:sz="0" w:space="0" w:color="auto"/>
            <w:left w:val="none" w:sz="0" w:space="0" w:color="auto"/>
            <w:bottom w:val="none" w:sz="0" w:space="0" w:color="auto"/>
            <w:right w:val="none" w:sz="0" w:space="0" w:color="auto"/>
          </w:divBdr>
        </w:div>
        <w:div w:id="431433262">
          <w:marLeft w:val="0"/>
          <w:marRight w:val="0"/>
          <w:marTop w:val="0"/>
          <w:marBottom w:val="0"/>
          <w:divBdr>
            <w:top w:val="none" w:sz="0" w:space="0" w:color="auto"/>
            <w:left w:val="none" w:sz="0" w:space="0" w:color="auto"/>
            <w:bottom w:val="none" w:sz="0" w:space="0" w:color="auto"/>
            <w:right w:val="none" w:sz="0" w:space="0" w:color="auto"/>
          </w:divBdr>
        </w:div>
        <w:div w:id="1449616854">
          <w:marLeft w:val="0"/>
          <w:marRight w:val="0"/>
          <w:marTop w:val="0"/>
          <w:marBottom w:val="0"/>
          <w:divBdr>
            <w:top w:val="none" w:sz="0" w:space="0" w:color="auto"/>
            <w:left w:val="none" w:sz="0" w:space="0" w:color="auto"/>
            <w:bottom w:val="none" w:sz="0" w:space="0" w:color="auto"/>
            <w:right w:val="none" w:sz="0" w:space="0" w:color="auto"/>
          </w:divBdr>
        </w:div>
        <w:div w:id="2065792910">
          <w:marLeft w:val="0"/>
          <w:marRight w:val="0"/>
          <w:marTop w:val="0"/>
          <w:marBottom w:val="0"/>
          <w:divBdr>
            <w:top w:val="none" w:sz="0" w:space="0" w:color="auto"/>
            <w:left w:val="none" w:sz="0" w:space="0" w:color="auto"/>
            <w:bottom w:val="none" w:sz="0" w:space="0" w:color="auto"/>
            <w:right w:val="none" w:sz="0" w:space="0" w:color="auto"/>
          </w:divBdr>
        </w:div>
        <w:div w:id="400491804">
          <w:marLeft w:val="0"/>
          <w:marRight w:val="0"/>
          <w:marTop w:val="0"/>
          <w:marBottom w:val="0"/>
          <w:divBdr>
            <w:top w:val="none" w:sz="0" w:space="0" w:color="auto"/>
            <w:left w:val="none" w:sz="0" w:space="0" w:color="auto"/>
            <w:bottom w:val="none" w:sz="0" w:space="0" w:color="auto"/>
            <w:right w:val="none" w:sz="0" w:space="0" w:color="auto"/>
          </w:divBdr>
        </w:div>
        <w:div w:id="375278402">
          <w:marLeft w:val="0"/>
          <w:marRight w:val="0"/>
          <w:marTop w:val="0"/>
          <w:marBottom w:val="0"/>
          <w:divBdr>
            <w:top w:val="none" w:sz="0" w:space="0" w:color="auto"/>
            <w:left w:val="none" w:sz="0" w:space="0" w:color="auto"/>
            <w:bottom w:val="none" w:sz="0" w:space="0" w:color="auto"/>
            <w:right w:val="none" w:sz="0" w:space="0" w:color="auto"/>
          </w:divBdr>
        </w:div>
        <w:div w:id="1170607927">
          <w:marLeft w:val="0"/>
          <w:marRight w:val="0"/>
          <w:marTop w:val="0"/>
          <w:marBottom w:val="0"/>
          <w:divBdr>
            <w:top w:val="none" w:sz="0" w:space="0" w:color="auto"/>
            <w:left w:val="none" w:sz="0" w:space="0" w:color="auto"/>
            <w:bottom w:val="none" w:sz="0" w:space="0" w:color="auto"/>
            <w:right w:val="none" w:sz="0" w:space="0" w:color="auto"/>
          </w:divBdr>
        </w:div>
        <w:div w:id="1342515356">
          <w:marLeft w:val="0"/>
          <w:marRight w:val="0"/>
          <w:marTop w:val="0"/>
          <w:marBottom w:val="0"/>
          <w:divBdr>
            <w:top w:val="none" w:sz="0" w:space="0" w:color="auto"/>
            <w:left w:val="none" w:sz="0" w:space="0" w:color="auto"/>
            <w:bottom w:val="none" w:sz="0" w:space="0" w:color="auto"/>
            <w:right w:val="none" w:sz="0" w:space="0" w:color="auto"/>
          </w:divBdr>
        </w:div>
        <w:div w:id="42406744">
          <w:marLeft w:val="0"/>
          <w:marRight w:val="0"/>
          <w:marTop w:val="0"/>
          <w:marBottom w:val="0"/>
          <w:divBdr>
            <w:top w:val="none" w:sz="0" w:space="0" w:color="auto"/>
            <w:left w:val="none" w:sz="0" w:space="0" w:color="auto"/>
            <w:bottom w:val="none" w:sz="0" w:space="0" w:color="auto"/>
            <w:right w:val="none" w:sz="0" w:space="0" w:color="auto"/>
          </w:divBdr>
        </w:div>
        <w:div w:id="675814921">
          <w:marLeft w:val="0"/>
          <w:marRight w:val="0"/>
          <w:marTop w:val="0"/>
          <w:marBottom w:val="0"/>
          <w:divBdr>
            <w:top w:val="none" w:sz="0" w:space="0" w:color="auto"/>
            <w:left w:val="none" w:sz="0" w:space="0" w:color="auto"/>
            <w:bottom w:val="none" w:sz="0" w:space="0" w:color="auto"/>
            <w:right w:val="none" w:sz="0" w:space="0" w:color="auto"/>
          </w:divBdr>
        </w:div>
        <w:div w:id="1056658030">
          <w:marLeft w:val="0"/>
          <w:marRight w:val="0"/>
          <w:marTop w:val="0"/>
          <w:marBottom w:val="0"/>
          <w:divBdr>
            <w:top w:val="none" w:sz="0" w:space="0" w:color="auto"/>
            <w:left w:val="none" w:sz="0" w:space="0" w:color="auto"/>
            <w:bottom w:val="none" w:sz="0" w:space="0" w:color="auto"/>
            <w:right w:val="none" w:sz="0" w:space="0" w:color="auto"/>
          </w:divBdr>
        </w:div>
        <w:div w:id="1431584113">
          <w:marLeft w:val="0"/>
          <w:marRight w:val="0"/>
          <w:marTop w:val="0"/>
          <w:marBottom w:val="0"/>
          <w:divBdr>
            <w:top w:val="none" w:sz="0" w:space="0" w:color="auto"/>
            <w:left w:val="none" w:sz="0" w:space="0" w:color="auto"/>
            <w:bottom w:val="none" w:sz="0" w:space="0" w:color="auto"/>
            <w:right w:val="none" w:sz="0" w:space="0" w:color="auto"/>
          </w:divBdr>
        </w:div>
        <w:div w:id="623002801">
          <w:marLeft w:val="0"/>
          <w:marRight w:val="0"/>
          <w:marTop w:val="0"/>
          <w:marBottom w:val="0"/>
          <w:divBdr>
            <w:top w:val="none" w:sz="0" w:space="0" w:color="auto"/>
            <w:left w:val="none" w:sz="0" w:space="0" w:color="auto"/>
            <w:bottom w:val="none" w:sz="0" w:space="0" w:color="auto"/>
            <w:right w:val="none" w:sz="0" w:space="0" w:color="auto"/>
          </w:divBdr>
        </w:div>
        <w:div w:id="1154836144">
          <w:marLeft w:val="0"/>
          <w:marRight w:val="0"/>
          <w:marTop w:val="0"/>
          <w:marBottom w:val="0"/>
          <w:divBdr>
            <w:top w:val="none" w:sz="0" w:space="0" w:color="auto"/>
            <w:left w:val="none" w:sz="0" w:space="0" w:color="auto"/>
            <w:bottom w:val="none" w:sz="0" w:space="0" w:color="auto"/>
            <w:right w:val="none" w:sz="0" w:space="0" w:color="auto"/>
          </w:divBdr>
        </w:div>
        <w:div w:id="58023774">
          <w:marLeft w:val="0"/>
          <w:marRight w:val="0"/>
          <w:marTop w:val="0"/>
          <w:marBottom w:val="0"/>
          <w:divBdr>
            <w:top w:val="none" w:sz="0" w:space="0" w:color="auto"/>
            <w:left w:val="none" w:sz="0" w:space="0" w:color="auto"/>
            <w:bottom w:val="none" w:sz="0" w:space="0" w:color="auto"/>
            <w:right w:val="none" w:sz="0" w:space="0" w:color="auto"/>
          </w:divBdr>
        </w:div>
      </w:divsChild>
    </w:div>
    <w:div w:id="1353341314">
      <w:bodyDiv w:val="1"/>
      <w:marLeft w:val="0"/>
      <w:marRight w:val="0"/>
      <w:marTop w:val="0"/>
      <w:marBottom w:val="0"/>
      <w:divBdr>
        <w:top w:val="none" w:sz="0" w:space="0" w:color="auto"/>
        <w:left w:val="none" w:sz="0" w:space="0" w:color="auto"/>
        <w:bottom w:val="none" w:sz="0" w:space="0" w:color="auto"/>
        <w:right w:val="none" w:sz="0" w:space="0" w:color="auto"/>
      </w:divBdr>
      <w:divsChild>
        <w:div w:id="317543118">
          <w:marLeft w:val="0"/>
          <w:marRight w:val="0"/>
          <w:marTop w:val="0"/>
          <w:marBottom w:val="0"/>
          <w:divBdr>
            <w:top w:val="none" w:sz="0" w:space="0" w:color="auto"/>
            <w:left w:val="none" w:sz="0" w:space="0" w:color="auto"/>
            <w:bottom w:val="none" w:sz="0" w:space="0" w:color="auto"/>
            <w:right w:val="none" w:sz="0" w:space="0" w:color="auto"/>
          </w:divBdr>
        </w:div>
        <w:div w:id="1326468997">
          <w:marLeft w:val="0"/>
          <w:marRight w:val="0"/>
          <w:marTop w:val="0"/>
          <w:marBottom w:val="0"/>
          <w:divBdr>
            <w:top w:val="none" w:sz="0" w:space="0" w:color="auto"/>
            <w:left w:val="none" w:sz="0" w:space="0" w:color="auto"/>
            <w:bottom w:val="none" w:sz="0" w:space="0" w:color="auto"/>
            <w:right w:val="none" w:sz="0" w:space="0" w:color="auto"/>
          </w:divBdr>
        </w:div>
        <w:div w:id="1042363416">
          <w:marLeft w:val="0"/>
          <w:marRight w:val="0"/>
          <w:marTop w:val="0"/>
          <w:marBottom w:val="0"/>
          <w:divBdr>
            <w:top w:val="none" w:sz="0" w:space="0" w:color="auto"/>
            <w:left w:val="none" w:sz="0" w:space="0" w:color="auto"/>
            <w:bottom w:val="none" w:sz="0" w:space="0" w:color="auto"/>
            <w:right w:val="none" w:sz="0" w:space="0" w:color="auto"/>
          </w:divBdr>
        </w:div>
        <w:div w:id="528613453">
          <w:marLeft w:val="0"/>
          <w:marRight w:val="0"/>
          <w:marTop w:val="0"/>
          <w:marBottom w:val="0"/>
          <w:divBdr>
            <w:top w:val="none" w:sz="0" w:space="0" w:color="auto"/>
            <w:left w:val="none" w:sz="0" w:space="0" w:color="auto"/>
            <w:bottom w:val="none" w:sz="0" w:space="0" w:color="auto"/>
            <w:right w:val="none" w:sz="0" w:space="0" w:color="auto"/>
          </w:divBdr>
        </w:div>
        <w:div w:id="563492597">
          <w:marLeft w:val="0"/>
          <w:marRight w:val="0"/>
          <w:marTop w:val="0"/>
          <w:marBottom w:val="0"/>
          <w:divBdr>
            <w:top w:val="none" w:sz="0" w:space="0" w:color="auto"/>
            <w:left w:val="none" w:sz="0" w:space="0" w:color="auto"/>
            <w:bottom w:val="none" w:sz="0" w:space="0" w:color="auto"/>
            <w:right w:val="none" w:sz="0" w:space="0" w:color="auto"/>
          </w:divBdr>
        </w:div>
        <w:div w:id="1783652372">
          <w:marLeft w:val="0"/>
          <w:marRight w:val="0"/>
          <w:marTop w:val="0"/>
          <w:marBottom w:val="0"/>
          <w:divBdr>
            <w:top w:val="none" w:sz="0" w:space="0" w:color="auto"/>
            <w:left w:val="none" w:sz="0" w:space="0" w:color="auto"/>
            <w:bottom w:val="none" w:sz="0" w:space="0" w:color="auto"/>
            <w:right w:val="none" w:sz="0" w:space="0" w:color="auto"/>
          </w:divBdr>
        </w:div>
        <w:div w:id="180171784">
          <w:marLeft w:val="0"/>
          <w:marRight w:val="0"/>
          <w:marTop w:val="0"/>
          <w:marBottom w:val="0"/>
          <w:divBdr>
            <w:top w:val="none" w:sz="0" w:space="0" w:color="auto"/>
            <w:left w:val="none" w:sz="0" w:space="0" w:color="auto"/>
            <w:bottom w:val="none" w:sz="0" w:space="0" w:color="auto"/>
            <w:right w:val="none" w:sz="0" w:space="0" w:color="auto"/>
          </w:divBdr>
        </w:div>
        <w:div w:id="1091969259">
          <w:marLeft w:val="0"/>
          <w:marRight w:val="0"/>
          <w:marTop w:val="0"/>
          <w:marBottom w:val="0"/>
          <w:divBdr>
            <w:top w:val="none" w:sz="0" w:space="0" w:color="auto"/>
            <w:left w:val="none" w:sz="0" w:space="0" w:color="auto"/>
            <w:bottom w:val="none" w:sz="0" w:space="0" w:color="auto"/>
            <w:right w:val="none" w:sz="0" w:space="0" w:color="auto"/>
          </w:divBdr>
        </w:div>
        <w:div w:id="1780564235">
          <w:marLeft w:val="0"/>
          <w:marRight w:val="0"/>
          <w:marTop w:val="0"/>
          <w:marBottom w:val="0"/>
          <w:divBdr>
            <w:top w:val="none" w:sz="0" w:space="0" w:color="auto"/>
            <w:left w:val="none" w:sz="0" w:space="0" w:color="auto"/>
            <w:bottom w:val="none" w:sz="0" w:space="0" w:color="auto"/>
            <w:right w:val="none" w:sz="0" w:space="0" w:color="auto"/>
          </w:divBdr>
        </w:div>
      </w:divsChild>
    </w:div>
    <w:div w:id="1381057912">
      <w:bodyDiv w:val="1"/>
      <w:marLeft w:val="0"/>
      <w:marRight w:val="0"/>
      <w:marTop w:val="0"/>
      <w:marBottom w:val="0"/>
      <w:divBdr>
        <w:top w:val="none" w:sz="0" w:space="0" w:color="auto"/>
        <w:left w:val="none" w:sz="0" w:space="0" w:color="auto"/>
        <w:bottom w:val="none" w:sz="0" w:space="0" w:color="auto"/>
        <w:right w:val="none" w:sz="0" w:space="0" w:color="auto"/>
      </w:divBdr>
      <w:divsChild>
        <w:div w:id="1025518518">
          <w:marLeft w:val="0"/>
          <w:marRight w:val="0"/>
          <w:marTop w:val="0"/>
          <w:marBottom w:val="0"/>
          <w:divBdr>
            <w:top w:val="none" w:sz="0" w:space="0" w:color="auto"/>
            <w:left w:val="none" w:sz="0" w:space="0" w:color="auto"/>
            <w:bottom w:val="none" w:sz="0" w:space="0" w:color="auto"/>
            <w:right w:val="none" w:sz="0" w:space="0" w:color="auto"/>
          </w:divBdr>
        </w:div>
        <w:div w:id="2092194793">
          <w:marLeft w:val="0"/>
          <w:marRight w:val="0"/>
          <w:marTop w:val="0"/>
          <w:marBottom w:val="0"/>
          <w:divBdr>
            <w:top w:val="none" w:sz="0" w:space="0" w:color="auto"/>
            <w:left w:val="none" w:sz="0" w:space="0" w:color="auto"/>
            <w:bottom w:val="none" w:sz="0" w:space="0" w:color="auto"/>
            <w:right w:val="none" w:sz="0" w:space="0" w:color="auto"/>
          </w:divBdr>
        </w:div>
        <w:div w:id="199320403">
          <w:marLeft w:val="0"/>
          <w:marRight w:val="0"/>
          <w:marTop w:val="0"/>
          <w:marBottom w:val="0"/>
          <w:divBdr>
            <w:top w:val="none" w:sz="0" w:space="0" w:color="auto"/>
            <w:left w:val="none" w:sz="0" w:space="0" w:color="auto"/>
            <w:bottom w:val="none" w:sz="0" w:space="0" w:color="auto"/>
            <w:right w:val="none" w:sz="0" w:space="0" w:color="auto"/>
          </w:divBdr>
        </w:div>
        <w:div w:id="2117023230">
          <w:marLeft w:val="0"/>
          <w:marRight w:val="0"/>
          <w:marTop w:val="0"/>
          <w:marBottom w:val="0"/>
          <w:divBdr>
            <w:top w:val="none" w:sz="0" w:space="0" w:color="auto"/>
            <w:left w:val="none" w:sz="0" w:space="0" w:color="auto"/>
            <w:bottom w:val="none" w:sz="0" w:space="0" w:color="auto"/>
            <w:right w:val="none" w:sz="0" w:space="0" w:color="auto"/>
          </w:divBdr>
        </w:div>
        <w:div w:id="1552620015">
          <w:marLeft w:val="0"/>
          <w:marRight w:val="0"/>
          <w:marTop w:val="0"/>
          <w:marBottom w:val="0"/>
          <w:divBdr>
            <w:top w:val="none" w:sz="0" w:space="0" w:color="auto"/>
            <w:left w:val="none" w:sz="0" w:space="0" w:color="auto"/>
            <w:bottom w:val="none" w:sz="0" w:space="0" w:color="auto"/>
            <w:right w:val="none" w:sz="0" w:space="0" w:color="auto"/>
          </w:divBdr>
        </w:div>
        <w:div w:id="2050838806">
          <w:marLeft w:val="0"/>
          <w:marRight w:val="0"/>
          <w:marTop w:val="0"/>
          <w:marBottom w:val="0"/>
          <w:divBdr>
            <w:top w:val="none" w:sz="0" w:space="0" w:color="auto"/>
            <w:left w:val="none" w:sz="0" w:space="0" w:color="auto"/>
            <w:bottom w:val="none" w:sz="0" w:space="0" w:color="auto"/>
            <w:right w:val="none" w:sz="0" w:space="0" w:color="auto"/>
          </w:divBdr>
        </w:div>
      </w:divsChild>
    </w:div>
    <w:div w:id="1383208128">
      <w:bodyDiv w:val="1"/>
      <w:marLeft w:val="0"/>
      <w:marRight w:val="0"/>
      <w:marTop w:val="0"/>
      <w:marBottom w:val="0"/>
      <w:divBdr>
        <w:top w:val="none" w:sz="0" w:space="0" w:color="auto"/>
        <w:left w:val="none" w:sz="0" w:space="0" w:color="auto"/>
        <w:bottom w:val="none" w:sz="0" w:space="0" w:color="auto"/>
        <w:right w:val="none" w:sz="0" w:space="0" w:color="auto"/>
      </w:divBdr>
    </w:div>
    <w:div w:id="1395205545">
      <w:bodyDiv w:val="1"/>
      <w:marLeft w:val="0"/>
      <w:marRight w:val="0"/>
      <w:marTop w:val="0"/>
      <w:marBottom w:val="0"/>
      <w:divBdr>
        <w:top w:val="none" w:sz="0" w:space="0" w:color="auto"/>
        <w:left w:val="none" w:sz="0" w:space="0" w:color="auto"/>
        <w:bottom w:val="none" w:sz="0" w:space="0" w:color="auto"/>
        <w:right w:val="none" w:sz="0" w:space="0" w:color="auto"/>
      </w:divBdr>
      <w:divsChild>
        <w:div w:id="1481072165">
          <w:marLeft w:val="0"/>
          <w:marRight w:val="0"/>
          <w:marTop w:val="0"/>
          <w:marBottom w:val="0"/>
          <w:divBdr>
            <w:top w:val="none" w:sz="0" w:space="0" w:color="auto"/>
            <w:left w:val="none" w:sz="0" w:space="0" w:color="auto"/>
            <w:bottom w:val="none" w:sz="0" w:space="0" w:color="auto"/>
            <w:right w:val="none" w:sz="0" w:space="0" w:color="auto"/>
          </w:divBdr>
        </w:div>
        <w:div w:id="1394347808">
          <w:marLeft w:val="0"/>
          <w:marRight w:val="0"/>
          <w:marTop w:val="0"/>
          <w:marBottom w:val="0"/>
          <w:divBdr>
            <w:top w:val="none" w:sz="0" w:space="0" w:color="auto"/>
            <w:left w:val="none" w:sz="0" w:space="0" w:color="auto"/>
            <w:bottom w:val="none" w:sz="0" w:space="0" w:color="auto"/>
            <w:right w:val="none" w:sz="0" w:space="0" w:color="auto"/>
          </w:divBdr>
        </w:div>
        <w:div w:id="1064570797">
          <w:marLeft w:val="0"/>
          <w:marRight w:val="0"/>
          <w:marTop w:val="0"/>
          <w:marBottom w:val="0"/>
          <w:divBdr>
            <w:top w:val="none" w:sz="0" w:space="0" w:color="auto"/>
            <w:left w:val="none" w:sz="0" w:space="0" w:color="auto"/>
            <w:bottom w:val="none" w:sz="0" w:space="0" w:color="auto"/>
            <w:right w:val="none" w:sz="0" w:space="0" w:color="auto"/>
          </w:divBdr>
        </w:div>
        <w:div w:id="1793551165">
          <w:marLeft w:val="0"/>
          <w:marRight w:val="0"/>
          <w:marTop w:val="0"/>
          <w:marBottom w:val="0"/>
          <w:divBdr>
            <w:top w:val="none" w:sz="0" w:space="0" w:color="auto"/>
            <w:left w:val="none" w:sz="0" w:space="0" w:color="auto"/>
            <w:bottom w:val="none" w:sz="0" w:space="0" w:color="auto"/>
            <w:right w:val="none" w:sz="0" w:space="0" w:color="auto"/>
          </w:divBdr>
        </w:div>
        <w:div w:id="919950491">
          <w:marLeft w:val="0"/>
          <w:marRight w:val="0"/>
          <w:marTop w:val="0"/>
          <w:marBottom w:val="0"/>
          <w:divBdr>
            <w:top w:val="none" w:sz="0" w:space="0" w:color="auto"/>
            <w:left w:val="none" w:sz="0" w:space="0" w:color="auto"/>
            <w:bottom w:val="none" w:sz="0" w:space="0" w:color="auto"/>
            <w:right w:val="none" w:sz="0" w:space="0" w:color="auto"/>
          </w:divBdr>
        </w:div>
        <w:div w:id="1819109449">
          <w:marLeft w:val="0"/>
          <w:marRight w:val="0"/>
          <w:marTop w:val="0"/>
          <w:marBottom w:val="0"/>
          <w:divBdr>
            <w:top w:val="none" w:sz="0" w:space="0" w:color="auto"/>
            <w:left w:val="none" w:sz="0" w:space="0" w:color="auto"/>
            <w:bottom w:val="none" w:sz="0" w:space="0" w:color="auto"/>
            <w:right w:val="none" w:sz="0" w:space="0" w:color="auto"/>
          </w:divBdr>
        </w:div>
        <w:div w:id="1705519652">
          <w:marLeft w:val="0"/>
          <w:marRight w:val="0"/>
          <w:marTop w:val="0"/>
          <w:marBottom w:val="0"/>
          <w:divBdr>
            <w:top w:val="none" w:sz="0" w:space="0" w:color="auto"/>
            <w:left w:val="none" w:sz="0" w:space="0" w:color="auto"/>
            <w:bottom w:val="none" w:sz="0" w:space="0" w:color="auto"/>
            <w:right w:val="none" w:sz="0" w:space="0" w:color="auto"/>
          </w:divBdr>
        </w:div>
        <w:div w:id="979068335">
          <w:marLeft w:val="0"/>
          <w:marRight w:val="0"/>
          <w:marTop w:val="0"/>
          <w:marBottom w:val="0"/>
          <w:divBdr>
            <w:top w:val="none" w:sz="0" w:space="0" w:color="auto"/>
            <w:left w:val="none" w:sz="0" w:space="0" w:color="auto"/>
            <w:bottom w:val="none" w:sz="0" w:space="0" w:color="auto"/>
            <w:right w:val="none" w:sz="0" w:space="0" w:color="auto"/>
          </w:divBdr>
        </w:div>
        <w:div w:id="12610492">
          <w:marLeft w:val="0"/>
          <w:marRight w:val="0"/>
          <w:marTop w:val="0"/>
          <w:marBottom w:val="0"/>
          <w:divBdr>
            <w:top w:val="none" w:sz="0" w:space="0" w:color="auto"/>
            <w:left w:val="none" w:sz="0" w:space="0" w:color="auto"/>
            <w:bottom w:val="none" w:sz="0" w:space="0" w:color="auto"/>
            <w:right w:val="none" w:sz="0" w:space="0" w:color="auto"/>
          </w:divBdr>
        </w:div>
        <w:div w:id="909192255">
          <w:marLeft w:val="0"/>
          <w:marRight w:val="0"/>
          <w:marTop w:val="0"/>
          <w:marBottom w:val="0"/>
          <w:divBdr>
            <w:top w:val="none" w:sz="0" w:space="0" w:color="auto"/>
            <w:left w:val="none" w:sz="0" w:space="0" w:color="auto"/>
            <w:bottom w:val="none" w:sz="0" w:space="0" w:color="auto"/>
            <w:right w:val="none" w:sz="0" w:space="0" w:color="auto"/>
          </w:divBdr>
        </w:div>
        <w:div w:id="2144618745">
          <w:marLeft w:val="0"/>
          <w:marRight w:val="0"/>
          <w:marTop w:val="0"/>
          <w:marBottom w:val="0"/>
          <w:divBdr>
            <w:top w:val="none" w:sz="0" w:space="0" w:color="auto"/>
            <w:left w:val="none" w:sz="0" w:space="0" w:color="auto"/>
            <w:bottom w:val="none" w:sz="0" w:space="0" w:color="auto"/>
            <w:right w:val="none" w:sz="0" w:space="0" w:color="auto"/>
          </w:divBdr>
        </w:div>
        <w:div w:id="654837077">
          <w:marLeft w:val="0"/>
          <w:marRight w:val="0"/>
          <w:marTop w:val="0"/>
          <w:marBottom w:val="0"/>
          <w:divBdr>
            <w:top w:val="none" w:sz="0" w:space="0" w:color="auto"/>
            <w:left w:val="none" w:sz="0" w:space="0" w:color="auto"/>
            <w:bottom w:val="none" w:sz="0" w:space="0" w:color="auto"/>
            <w:right w:val="none" w:sz="0" w:space="0" w:color="auto"/>
          </w:divBdr>
        </w:div>
        <w:div w:id="706951112">
          <w:marLeft w:val="0"/>
          <w:marRight w:val="0"/>
          <w:marTop w:val="0"/>
          <w:marBottom w:val="0"/>
          <w:divBdr>
            <w:top w:val="none" w:sz="0" w:space="0" w:color="auto"/>
            <w:left w:val="none" w:sz="0" w:space="0" w:color="auto"/>
            <w:bottom w:val="none" w:sz="0" w:space="0" w:color="auto"/>
            <w:right w:val="none" w:sz="0" w:space="0" w:color="auto"/>
          </w:divBdr>
        </w:div>
        <w:div w:id="420378252">
          <w:marLeft w:val="0"/>
          <w:marRight w:val="0"/>
          <w:marTop w:val="0"/>
          <w:marBottom w:val="0"/>
          <w:divBdr>
            <w:top w:val="none" w:sz="0" w:space="0" w:color="auto"/>
            <w:left w:val="none" w:sz="0" w:space="0" w:color="auto"/>
            <w:bottom w:val="none" w:sz="0" w:space="0" w:color="auto"/>
            <w:right w:val="none" w:sz="0" w:space="0" w:color="auto"/>
          </w:divBdr>
        </w:div>
        <w:div w:id="59837663">
          <w:marLeft w:val="0"/>
          <w:marRight w:val="0"/>
          <w:marTop w:val="0"/>
          <w:marBottom w:val="0"/>
          <w:divBdr>
            <w:top w:val="none" w:sz="0" w:space="0" w:color="auto"/>
            <w:left w:val="none" w:sz="0" w:space="0" w:color="auto"/>
            <w:bottom w:val="none" w:sz="0" w:space="0" w:color="auto"/>
            <w:right w:val="none" w:sz="0" w:space="0" w:color="auto"/>
          </w:divBdr>
        </w:div>
        <w:div w:id="1083841336">
          <w:marLeft w:val="0"/>
          <w:marRight w:val="0"/>
          <w:marTop w:val="0"/>
          <w:marBottom w:val="0"/>
          <w:divBdr>
            <w:top w:val="none" w:sz="0" w:space="0" w:color="auto"/>
            <w:left w:val="none" w:sz="0" w:space="0" w:color="auto"/>
            <w:bottom w:val="none" w:sz="0" w:space="0" w:color="auto"/>
            <w:right w:val="none" w:sz="0" w:space="0" w:color="auto"/>
          </w:divBdr>
        </w:div>
        <w:div w:id="912468446">
          <w:marLeft w:val="0"/>
          <w:marRight w:val="0"/>
          <w:marTop w:val="0"/>
          <w:marBottom w:val="0"/>
          <w:divBdr>
            <w:top w:val="none" w:sz="0" w:space="0" w:color="auto"/>
            <w:left w:val="none" w:sz="0" w:space="0" w:color="auto"/>
            <w:bottom w:val="none" w:sz="0" w:space="0" w:color="auto"/>
            <w:right w:val="none" w:sz="0" w:space="0" w:color="auto"/>
          </w:divBdr>
        </w:div>
        <w:div w:id="1150633163">
          <w:marLeft w:val="0"/>
          <w:marRight w:val="0"/>
          <w:marTop w:val="0"/>
          <w:marBottom w:val="0"/>
          <w:divBdr>
            <w:top w:val="none" w:sz="0" w:space="0" w:color="auto"/>
            <w:left w:val="none" w:sz="0" w:space="0" w:color="auto"/>
            <w:bottom w:val="none" w:sz="0" w:space="0" w:color="auto"/>
            <w:right w:val="none" w:sz="0" w:space="0" w:color="auto"/>
          </w:divBdr>
        </w:div>
        <w:div w:id="1150757062">
          <w:marLeft w:val="0"/>
          <w:marRight w:val="0"/>
          <w:marTop w:val="0"/>
          <w:marBottom w:val="0"/>
          <w:divBdr>
            <w:top w:val="none" w:sz="0" w:space="0" w:color="auto"/>
            <w:left w:val="none" w:sz="0" w:space="0" w:color="auto"/>
            <w:bottom w:val="none" w:sz="0" w:space="0" w:color="auto"/>
            <w:right w:val="none" w:sz="0" w:space="0" w:color="auto"/>
          </w:divBdr>
        </w:div>
      </w:divsChild>
    </w:div>
    <w:div w:id="1414818097">
      <w:bodyDiv w:val="1"/>
      <w:marLeft w:val="0"/>
      <w:marRight w:val="0"/>
      <w:marTop w:val="0"/>
      <w:marBottom w:val="0"/>
      <w:divBdr>
        <w:top w:val="none" w:sz="0" w:space="0" w:color="auto"/>
        <w:left w:val="none" w:sz="0" w:space="0" w:color="auto"/>
        <w:bottom w:val="none" w:sz="0" w:space="0" w:color="auto"/>
        <w:right w:val="none" w:sz="0" w:space="0" w:color="auto"/>
      </w:divBdr>
      <w:divsChild>
        <w:div w:id="1861317635">
          <w:marLeft w:val="0"/>
          <w:marRight w:val="0"/>
          <w:marTop w:val="0"/>
          <w:marBottom w:val="0"/>
          <w:divBdr>
            <w:top w:val="none" w:sz="0" w:space="0" w:color="auto"/>
            <w:left w:val="none" w:sz="0" w:space="0" w:color="auto"/>
            <w:bottom w:val="none" w:sz="0" w:space="0" w:color="auto"/>
            <w:right w:val="none" w:sz="0" w:space="0" w:color="auto"/>
          </w:divBdr>
        </w:div>
        <w:div w:id="1164853586">
          <w:marLeft w:val="0"/>
          <w:marRight w:val="0"/>
          <w:marTop w:val="0"/>
          <w:marBottom w:val="0"/>
          <w:divBdr>
            <w:top w:val="none" w:sz="0" w:space="0" w:color="auto"/>
            <w:left w:val="none" w:sz="0" w:space="0" w:color="auto"/>
            <w:bottom w:val="none" w:sz="0" w:space="0" w:color="auto"/>
            <w:right w:val="none" w:sz="0" w:space="0" w:color="auto"/>
          </w:divBdr>
        </w:div>
        <w:div w:id="358819218">
          <w:marLeft w:val="0"/>
          <w:marRight w:val="0"/>
          <w:marTop w:val="0"/>
          <w:marBottom w:val="0"/>
          <w:divBdr>
            <w:top w:val="none" w:sz="0" w:space="0" w:color="auto"/>
            <w:left w:val="none" w:sz="0" w:space="0" w:color="auto"/>
            <w:bottom w:val="none" w:sz="0" w:space="0" w:color="auto"/>
            <w:right w:val="none" w:sz="0" w:space="0" w:color="auto"/>
          </w:divBdr>
        </w:div>
        <w:div w:id="1815682548">
          <w:marLeft w:val="0"/>
          <w:marRight w:val="0"/>
          <w:marTop w:val="0"/>
          <w:marBottom w:val="0"/>
          <w:divBdr>
            <w:top w:val="none" w:sz="0" w:space="0" w:color="auto"/>
            <w:left w:val="none" w:sz="0" w:space="0" w:color="auto"/>
            <w:bottom w:val="none" w:sz="0" w:space="0" w:color="auto"/>
            <w:right w:val="none" w:sz="0" w:space="0" w:color="auto"/>
          </w:divBdr>
        </w:div>
        <w:div w:id="852188007">
          <w:marLeft w:val="0"/>
          <w:marRight w:val="0"/>
          <w:marTop w:val="0"/>
          <w:marBottom w:val="0"/>
          <w:divBdr>
            <w:top w:val="none" w:sz="0" w:space="0" w:color="auto"/>
            <w:left w:val="none" w:sz="0" w:space="0" w:color="auto"/>
            <w:bottom w:val="none" w:sz="0" w:space="0" w:color="auto"/>
            <w:right w:val="none" w:sz="0" w:space="0" w:color="auto"/>
          </w:divBdr>
        </w:div>
        <w:div w:id="446461831">
          <w:marLeft w:val="0"/>
          <w:marRight w:val="0"/>
          <w:marTop w:val="0"/>
          <w:marBottom w:val="0"/>
          <w:divBdr>
            <w:top w:val="none" w:sz="0" w:space="0" w:color="auto"/>
            <w:left w:val="none" w:sz="0" w:space="0" w:color="auto"/>
            <w:bottom w:val="none" w:sz="0" w:space="0" w:color="auto"/>
            <w:right w:val="none" w:sz="0" w:space="0" w:color="auto"/>
          </w:divBdr>
        </w:div>
        <w:div w:id="564218766">
          <w:marLeft w:val="0"/>
          <w:marRight w:val="0"/>
          <w:marTop w:val="0"/>
          <w:marBottom w:val="0"/>
          <w:divBdr>
            <w:top w:val="none" w:sz="0" w:space="0" w:color="auto"/>
            <w:left w:val="none" w:sz="0" w:space="0" w:color="auto"/>
            <w:bottom w:val="none" w:sz="0" w:space="0" w:color="auto"/>
            <w:right w:val="none" w:sz="0" w:space="0" w:color="auto"/>
          </w:divBdr>
        </w:div>
        <w:div w:id="319429027">
          <w:marLeft w:val="0"/>
          <w:marRight w:val="0"/>
          <w:marTop w:val="0"/>
          <w:marBottom w:val="0"/>
          <w:divBdr>
            <w:top w:val="none" w:sz="0" w:space="0" w:color="auto"/>
            <w:left w:val="none" w:sz="0" w:space="0" w:color="auto"/>
            <w:bottom w:val="none" w:sz="0" w:space="0" w:color="auto"/>
            <w:right w:val="none" w:sz="0" w:space="0" w:color="auto"/>
          </w:divBdr>
        </w:div>
        <w:div w:id="300963091">
          <w:marLeft w:val="0"/>
          <w:marRight w:val="0"/>
          <w:marTop w:val="0"/>
          <w:marBottom w:val="0"/>
          <w:divBdr>
            <w:top w:val="none" w:sz="0" w:space="0" w:color="auto"/>
            <w:left w:val="none" w:sz="0" w:space="0" w:color="auto"/>
            <w:bottom w:val="none" w:sz="0" w:space="0" w:color="auto"/>
            <w:right w:val="none" w:sz="0" w:space="0" w:color="auto"/>
          </w:divBdr>
        </w:div>
        <w:div w:id="1355619461">
          <w:marLeft w:val="0"/>
          <w:marRight w:val="0"/>
          <w:marTop w:val="0"/>
          <w:marBottom w:val="0"/>
          <w:divBdr>
            <w:top w:val="none" w:sz="0" w:space="0" w:color="auto"/>
            <w:left w:val="none" w:sz="0" w:space="0" w:color="auto"/>
            <w:bottom w:val="none" w:sz="0" w:space="0" w:color="auto"/>
            <w:right w:val="none" w:sz="0" w:space="0" w:color="auto"/>
          </w:divBdr>
        </w:div>
        <w:div w:id="513493579">
          <w:marLeft w:val="0"/>
          <w:marRight w:val="0"/>
          <w:marTop w:val="0"/>
          <w:marBottom w:val="0"/>
          <w:divBdr>
            <w:top w:val="none" w:sz="0" w:space="0" w:color="auto"/>
            <w:left w:val="none" w:sz="0" w:space="0" w:color="auto"/>
            <w:bottom w:val="none" w:sz="0" w:space="0" w:color="auto"/>
            <w:right w:val="none" w:sz="0" w:space="0" w:color="auto"/>
          </w:divBdr>
        </w:div>
        <w:div w:id="778992067">
          <w:marLeft w:val="0"/>
          <w:marRight w:val="0"/>
          <w:marTop w:val="0"/>
          <w:marBottom w:val="0"/>
          <w:divBdr>
            <w:top w:val="none" w:sz="0" w:space="0" w:color="auto"/>
            <w:left w:val="none" w:sz="0" w:space="0" w:color="auto"/>
            <w:bottom w:val="none" w:sz="0" w:space="0" w:color="auto"/>
            <w:right w:val="none" w:sz="0" w:space="0" w:color="auto"/>
          </w:divBdr>
        </w:div>
      </w:divsChild>
    </w:div>
    <w:div w:id="1429421543">
      <w:bodyDiv w:val="1"/>
      <w:marLeft w:val="0"/>
      <w:marRight w:val="0"/>
      <w:marTop w:val="0"/>
      <w:marBottom w:val="0"/>
      <w:divBdr>
        <w:top w:val="none" w:sz="0" w:space="0" w:color="auto"/>
        <w:left w:val="none" w:sz="0" w:space="0" w:color="auto"/>
        <w:bottom w:val="none" w:sz="0" w:space="0" w:color="auto"/>
        <w:right w:val="none" w:sz="0" w:space="0" w:color="auto"/>
      </w:divBdr>
      <w:divsChild>
        <w:div w:id="1596549238">
          <w:marLeft w:val="0"/>
          <w:marRight w:val="0"/>
          <w:marTop w:val="0"/>
          <w:marBottom w:val="0"/>
          <w:divBdr>
            <w:top w:val="none" w:sz="0" w:space="0" w:color="auto"/>
            <w:left w:val="none" w:sz="0" w:space="0" w:color="auto"/>
            <w:bottom w:val="none" w:sz="0" w:space="0" w:color="auto"/>
            <w:right w:val="none" w:sz="0" w:space="0" w:color="auto"/>
          </w:divBdr>
        </w:div>
        <w:div w:id="583146373">
          <w:marLeft w:val="0"/>
          <w:marRight w:val="0"/>
          <w:marTop w:val="0"/>
          <w:marBottom w:val="0"/>
          <w:divBdr>
            <w:top w:val="none" w:sz="0" w:space="0" w:color="auto"/>
            <w:left w:val="none" w:sz="0" w:space="0" w:color="auto"/>
            <w:bottom w:val="none" w:sz="0" w:space="0" w:color="auto"/>
            <w:right w:val="none" w:sz="0" w:space="0" w:color="auto"/>
          </w:divBdr>
        </w:div>
        <w:div w:id="1609659713">
          <w:marLeft w:val="0"/>
          <w:marRight w:val="0"/>
          <w:marTop w:val="0"/>
          <w:marBottom w:val="0"/>
          <w:divBdr>
            <w:top w:val="none" w:sz="0" w:space="0" w:color="auto"/>
            <w:left w:val="none" w:sz="0" w:space="0" w:color="auto"/>
            <w:bottom w:val="none" w:sz="0" w:space="0" w:color="auto"/>
            <w:right w:val="none" w:sz="0" w:space="0" w:color="auto"/>
          </w:divBdr>
        </w:div>
        <w:div w:id="1706372661">
          <w:marLeft w:val="0"/>
          <w:marRight w:val="0"/>
          <w:marTop w:val="0"/>
          <w:marBottom w:val="0"/>
          <w:divBdr>
            <w:top w:val="none" w:sz="0" w:space="0" w:color="auto"/>
            <w:left w:val="none" w:sz="0" w:space="0" w:color="auto"/>
            <w:bottom w:val="none" w:sz="0" w:space="0" w:color="auto"/>
            <w:right w:val="none" w:sz="0" w:space="0" w:color="auto"/>
          </w:divBdr>
        </w:div>
        <w:div w:id="1197355894">
          <w:marLeft w:val="0"/>
          <w:marRight w:val="0"/>
          <w:marTop w:val="0"/>
          <w:marBottom w:val="0"/>
          <w:divBdr>
            <w:top w:val="none" w:sz="0" w:space="0" w:color="auto"/>
            <w:left w:val="none" w:sz="0" w:space="0" w:color="auto"/>
            <w:bottom w:val="none" w:sz="0" w:space="0" w:color="auto"/>
            <w:right w:val="none" w:sz="0" w:space="0" w:color="auto"/>
          </w:divBdr>
        </w:div>
      </w:divsChild>
    </w:div>
    <w:div w:id="1441486715">
      <w:bodyDiv w:val="1"/>
      <w:marLeft w:val="0"/>
      <w:marRight w:val="0"/>
      <w:marTop w:val="0"/>
      <w:marBottom w:val="0"/>
      <w:divBdr>
        <w:top w:val="none" w:sz="0" w:space="0" w:color="auto"/>
        <w:left w:val="none" w:sz="0" w:space="0" w:color="auto"/>
        <w:bottom w:val="none" w:sz="0" w:space="0" w:color="auto"/>
        <w:right w:val="none" w:sz="0" w:space="0" w:color="auto"/>
      </w:divBdr>
      <w:divsChild>
        <w:div w:id="1860504884">
          <w:marLeft w:val="0"/>
          <w:marRight w:val="0"/>
          <w:marTop w:val="0"/>
          <w:marBottom w:val="0"/>
          <w:divBdr>
            <w:top w:val="none" w:sz="0" w:space="0" w:color="auto"/>
            <w:left w:val="none" w:sz="0" w:space="0" w:color="auto"/>
            <w:bottom w:val="none" w:sz="0" w:space="0" w:color="auto"/>
            <w:right w:val="none" w:sz="0" w:space="0" w:color="auto"/>
          </w:divBdr>
        </w:div>
        <w:div w:id="426774606">
          <w:marLeft w:val="0"/>
          <w:marRight w:val="0"/>
          <w:marTop w:val="0"/>
          <w:marBottom w:val="0"/>
          <w:divBdr>
            <w:top w:val="none" w:sz="0" w:space="0" w:color="auto"/>
            <w:left w:val="none" w:sz="0" w:space="0" w:color="auto"/>
            <w:bottom w:val="none" w:sz="0" w:space="0" w:color="auto"/>
            <w:right w:val="none" w:sz="0" w:space="0" w:color="auto"/>
          </w:divBdr>
        </w:div>
        <w:div w:id="2111389207">
          <w:marLeft w:val="0"/>
          <w:marRight w:val="0"/>
          <w:marTop w:val="0"/>
          <w:marBottom w:val="0"/>
          <w:divBdr>
            <w:top w:val="none" w:sz="0" w:space="0" w:color="auto"/>
            <w:left w:val="none" w:sz="0" w:space="0" w:color="auto"/>
            <w:bottom w:val="none" w:sz="0" w:space="0" w:color="auto"/>
            <w:right w:val="none" w:sz="0" w:space="0" w:color="auto"/>
          </w:divBdr>
        </w:div>
        <w:div w:id="129711733">
          <w:marLeft w:val="0"/>
          <w:marRight w:val="0"/>
          <w:marTop w:val="0"/>
          <w:marBottom w:val="0"/>
          <w:divBdr>
            <w:top w:val="none" w:sz="0" w:space="0" w:color="auto"/>
            <w:left w:val="none" w:sz="0" w:space="0" w:color="auto"/>
            <w:bottom w:val="none" w:sz="0" w:space="0" w:color="auto"/>
            <w:right w:val="none" w:sz="0" w:space="0" w:color="auto"/>
          </w:divBdr>
        </w:div>
        <w:div w:id="556741070">
          <w:marLeft w:val="0"/>
          <w:marRight w:val="0"/>
          <w:marTop w:val="0"/>
          <w:marBottom w:val="0"/>
          <w:divBdr>
            <w:top w:val="none" w:sz="0" w:space="0" w:color="auto"/>
            <w:left w:val="none" w:sz="0" w:space="0" w:color="auto"/>
            <w:bottom w:val="none" w:sz="0" w:space="0" w:color="auto"/>
            <w:right w:val="none" w:sz="0" w:space="0" w:color="auto"/>
          </w:divBdr>
        </w:div>
        <w:div w:id="874192811">
          <w:marLeft w:val="0"/>
          <w:marRight w:val="0"/>
          <w:marTop w:val="0"/>
          <w:marBottom w:val="0"/>
          <w:divBdr>
            <w:top w:val="none" w:sz="0" w:space="0" w:color="auto"/>
            <w:left w:val="none" w:sz="0" w:space="0" w:color="auto"/>
            <w:bottom w:val="none" w:sz="0" w:space="0" w:color="auto"/>
            <w:right w:val="none" w:sz="0" w:space="0" w:color="auto"/>
          </w:divBdr>
        </w:div>
        <w:div w:id="1963656704">
          <w:marLeft w:val="0"/>
          <w:marRight w:val="0"/>
          <w:marTop w:val="0"/>
          <w:marBottom w:val="0"/>
          <w:divBdr>
            <w:top w:val="none" w:sz="0" w:space="0" w:color="auto"/>
            <w:left w:val="none" w:sz="0" w:space="0" w:color="auto"/>
            <w:bottom w:val="none" w:sz="0" w:space="0" w:color="auto"/>
            <w:right w:val="none" w:sz="0" w:space="0" w:color="auto"/>
          </w:divBdr>
        </w:div>
        <w:div w:id="875894551">
          <w:marLeft w:val="0"/>
          <w:marRight w:val="0"/>
          <w:marTop w:val="0"/>
          <w:marBottom w:val="0"/>
          <w:divBdr>
            <w:top w:val="none" w:sz="0" w:space="0" w:color="auto"/>
            <w:left w:val="none" w:sz="0" w:space="0" w:color="auto"/>
            <w:bottom w:val="none" w:sz="0" w:space="0" w:color="auto"/>
            <w:right w:val="none" w:sz="0" w:space="0" w:color="auto"/>
          </w:divBdr>
        </w:div>
        <w:div w:id="1609312839">
          <w:marLeft w:val="0"/>
          <w:marRight w:val="0"/>
          <w:marTop w:val="0"/>
          <w:marBottom w:val="0"/>
          <w:divBdr>
            <w:top w:val="none" w:sz="0" w:space="0" w:color="auto"/>
            <w:left w:val="none" w:sz="0" w:space="0" w:color="auto"/>
            <w:bottom w:val="none" w:sz="0" w:space="0" w:color="auto"/>
            <w:right w:val="none" w:sz="0" w:space="0" w:color="auto"/>
          </w:divBdr>
        </w:div>
        <w:div w:id="99692163">
          <w:marLeft w:val="0"/>
          <w:marRight w:val="0"/>
          <w:marTop w:val="0"/>
          <w:marBottom w:val="0"/>
          <w:divBdr>
            <w:top w:val="none" w:sz="0" w:space="0" w:color="auto"/>
            <w:left w:val="none" w:sz="0" w:space="0" w:color="auto"/>
            <w:bottom w:val="none" w:sz="0" w:space="0" w:color="auto"/>
            <w:right w:val="none" w:sz="0" w:space="0" w:color="auto"/>
          </w:divBdr>
        </w:div>
        <w:div w:id="1941528254">
          <w:marLeft w:val="0"/>
          <w:marRight w:val="0"/>
          <w:marTop w:val="0"/>
          <w:marBottom w:val="0"/>
          <w:divBdr>
            <w:top w:val="none" w:sz="0" w:space="0" w:color="auto"/>
            <w:left w:val="none" w:sz="0" w:space="0" w:color="auto"/>
            <w:bottom w:val="none" w:sz="0" w:space="0" w:color="auto"/>
            <w:right w:val="none" w:sz="0" w:space="0" w:color="auto"/>
          </w:divBdr>
        </w:div>
      </w:divsChild>
    </w:div>
    <w:div w:id="1473592806">
      <w:bodyDiv w:val="1"/>
      <w:marLeft w:val="0"/>
      <w:marRight w:val="0"/>
      <w:marTop w:val="0"/>
      <w:marBottom w:val="0"/>
      <w:divBdr>
        <w:top w:val="none" w:sz="0" w:space="0" w:color="auto"/>
        <w:left w:val="none" w:sz="0" w:space="0" w:color="auto"/>
        <w:bottom w:val="none" w:sz="0" w:space="0" w:color="auto"/>
        <w:right w:val="none" w:sz="0" w:space="0" w:color="auto"/>
      </w:divBdr>
      <w:divsChild>
        <w:div w:id="1312566139">
          <w:marLeft w:val="0"/>
          <w:marRight w:val="0"/>
          <w:marTop w:val="0"/>
          <w:marBottom w:val="0"/>
          <w:divBdr>
            <w:top w:val="none" w:sz="0" w:space="0" w:color="auto"/>
            <w:left w:val="none" w:sz="0" w:space="0" w:color="auto"/>
            <w:bottom w:val="none" w:sz="0" w:space="0" w:color="auto"/>
            <w:right w:val="none" w:sz="0" w:space="0" w:color="auto"/>
          </w:divBdr>
        </w:div>
        <w:div w:id="303782735">
          <w:marLeft w:val="0"/>
          <w:marRight w:val="0"/>
          <w:marTop w:val="0"/>
          <w:marBottom w:val="0"/>
          <w:divBdr>
            <w:top w:val="none" w:sz="0" w:space="0" w:color="auto"/>
            <w:left w:val="none" w:sz="0" w:space="0" w:color="auto"/>
            <w:bottom w:val="none" w:sz="0" w:space="0" w:color="auto"/>
            <w:right w:val="none" w:sz="0" w:space="0" w:color="auto"/>
          </w:divBdr>
        </w:div>
        <w:div w:id="2091732630">
          <w:marLeft w:val="0"/>
          <w:marRight w:val="0"/>
          <w:marTop w:val="0"/>
          <w:marBottom w:val="0"/>
          <w:divBdr>
            <w:top w:val="none" w:sz="0" w:space="0" w:color="auto"/>
            <w:left w:val="none" w:sz="0" w:space="0" w:color="auto"/>
            <w:bottom w:val="none" w:sz="0" w:space="0" w:color="auto"/>
            <w:right w:val="none" w:sz="0" w:space="0" w:color="auto"/>
          </w:divBdr>
        </w:div>
        <w:div w:id="2084523258">
          <w:marLeft w:val="0"/>
          <w:marRight w:val="0"/>
          <w:marTop w:val="0"/>
          <w:marBottom w:val="0"/>
          <w:divBdr>
            <w:top w:val="none" w:sz="0" w:space="0" w:color="auto"/>
            <w:left w:val="none" w:sz="0" w:space="0" w:color="auto"/>
            <w:bottom w:val="none" w:sz="0" w:space="0" w:color="auto"/>
            <w:right w:val="none" w:sz="0" w:space="0" w:color="auto"/>
          </w:divBdr>
        </w:div>
        <w:div w:id="686295490">
          <w:marLeft w:val="0"/>
          <w:marRight w:val="0"/>
          <w:marTop w:val="0"/>
          <w:marBottom w:val="0"/>
          <w:divBdr>
            <w:top w:val="none" w:sz="0" w:space="0" w:color="auto"/>
            <w:left w:val="none" w:sz="0" w:space="0" w:color="auto"/>
            <w:bottom w:val="none" w:sz="0" w:space="0" w:color="auto"/>
            <w:right w:val="none" w:sz="0" w:space="0" w:color="auto"/>
          </w:divBdr>
        </w:div>
      </w:divsChild>
    </w:div>
    <w:div w:id="1485782421">
      <w:bodyDiv w:val="1"/>
      <w:marLeft w:val="0"/>
      <w:marRight w:val="0"/>
      <w:marTop w:val="0"/>
      <w:marBottom w:val="0"/>
      <w:divBdr>
        <w:top w:val="none" w:sz="0" w:space="0" w:color="auto"/>
        <w:left w:val="none" w:sz="0" w:space="0" w:color="auto"/>
        <w:bottom w:val="none" w:sz="0" w:space="0" w:color="auto"/>
        <w:right w:val="none" w:sz="0" w:space="0" w:color="auto"/>
      </w:divBdr>
      <w:divsChild>
        <w:div w:id="196427102">
          <w:marLeft w:val="0"/>
          <w:marRight w:val="0"/>
          <w:marTop w:val="0"/>
          <w:marBottom w:val="0"/>
          <w:divBdr>
            <w:top w:val="none" w:sz="0" w:space="0" w:color="auto"/>
            <w:left w:val="none" w:sz="0" w:space="0" w:color="auto"/>
            <w:bottom w:val="none" w:sz="0" w:space="0" w:color="auto"/>
            <w:right w:val="none" w:sz="0" w:space="0" w:color="auto"/>
          </w:divBdr>
        </w:div>
        <w:div w:id="1438481654">
          <w:marLeft w:val="0"/>
          <w:marRight w:val="0"/>
          <w:marTop w:val="0"/>
          <w:marBottom w:val="0"/>
          <w:divBdr>
            <w:top w:val="none" w:sz="0" w:space="0" w:color="auto"/>
            <w:left w:val="none" w:sz="0" w:space="0" w:color="auto"/>
            <w:bottom w:val="none" w:sz="0" w:space="0" w:color="auto"/>
            <w:right w:val="none" w:sz="0" w:space="0" w:color="auto"/>
          </w:divBdr>
        </w:div>
        <w:div w:id="552695576">
          <w:marLeft w:val="0"/>
          <w:marRight w:val="0"/>
          <w:marTop w:val="0"/>
          <w:marBottom w:val="0"/>
          <w:divBdr>
            <w:top w:val="none" w:sz="0" w:space="0" w:color="auto"/>
            <w:left w:val="none" w:sz="0" w:space="0" w:color="auto"/>
            <w:bottom w:val="none" w:sz="0" w:space="0" w:color="auto"/>
            <w:right w:val="none" w:sz="0" w:space="0" w:color="auto"/>
          </w:divBdr>
        </w:div>
        <w:div w:id="288903318">
          <w:marLeft w:val="0"/>
          <w:marRight w:val="0"/>
          <w:marTop w:val="0"/>
          <w:marBottom w:val="0"/>
          <w:divBdr>
            <w:top w:val="none" w:sz="0" w:space="0" w:color="auto"/>
            <w:left w:val="none" w:sz="0" w:space="0" w:color="auto"/>
            <w:bottom w:val="none" w:sz="0" w:space="0" w:color="auto"/>
            <w:right w:val="none" w:sz="0" w:space="0" w:color="auto"/>
          </w:divBdr>
        </w:div>
        <w:div w:id="666861319">
          <w:marLeft w:val="0"/>
          <w:marRight w:val="0"/>
          <w:marTop w:val="0"/>
          <w:marBottom w:val="0"/>
          <w:divBdr>
            <w:top w:val="none" w:sz="0" w:space="0" w:color="auto"/>
            <w:left w:val="none" w:sz="0" w:space="0" w:color="auto"/>
            <w:bottom w:val="none" w:sz="0" w:space="0" w:color="auto"/>
            <w:right w:val="none" w:sz="0" w:space="0" w:color="auto"/>
          </w:divBdr>
        </w:div>
        <w:div w:id="1332021693">
          <w:marLeft w:val="0"/>
          <w:marRight w:val="0"/>
          <w:marTop w:val="0"/>
          <w:marBottom w:val="0"/>
          <w:divBdr>
            <w:top w:val="none" w:sz="0" w:space="0" w:color="auto"/>
            <w:left w:val="none" w:sz="0" w:space="0" w:color="auto"/>
            <w:bottom w:val="none" w:sz="0" w:space="0" w:color="auto"/>
            <w:right w:val="none" w:sz="0" w:space="0" w:color="auto"/>
          </w:divBdr>
        </w:div>
        <w:div w:id="281304392">
          <w:marLeft w:val="0"/>
          <w:marRight w:val="0"/>
          <w:marTop w:val="0"/>
          <w:marBottom w:val="0"/>
          <w:divBdr>
            <w:top w:val="none" w:sz="0" w:space="0" w:color="auto"/>
            <w:left w:val="none" w:sz="0" w:space="0" w:color="auto"/>
            <w:bottom w:val="none" w:sz="0" w:space="0" w:color="auto"/>
            <w:right w:val="none" w:sz="0" w:space="0" w:color="auto"/>
          </w:divBdr>
        </w:div>
        <w:div w:id="956133948">
          <w:marLeft w:val="0"/>
          <w:marRight w:val="0"/>
          <w:marTop w:val="0"/>
          <w:marBottom w:val="0"/>
          <w:divBdr>
            <w:top w:val="none" w:sz="0" w:space="0" w:color="auto"/>
            <w:left w:val="none" w:sz="0" w:space="0" w:color="auto"/>
            <w:bottom w:val="none" w:sz="0" w:space="0" w:color="auto"/>
            <w:right w:val="none" w:sz="0" w:space="0" w:color="auto"/>
          </w:divBdr>
        </w:div>
        <w:div w:id="230315094">
          <w:marLeft w:val="0"/>
          <w:marRight w:val="0"/>
          <w:marTop w:val="0"/>
          <w:marBottom w:val="0"/>
          <w:divBdr>
            <w:top w:val="none" w:sz="0" w:space="0" w:color="auto"/>
            <w:left w:val="none" w:sz="0" w:space="0" w:color="auto"/>
            <w:bottom w:val="none" w:sz="0" w:space="0" w:color="auto"/>
            <w:right w:val="none" w:sz="0" w:space="0" w:color="auto"/>
          </w:divBdr>
        </w:div>
        <w:div w:id="276300791">
          <w:marLeft w:val="0"/>
          <w:marRight w:val="0"/>
          <w:marTop w:val="0"/>
          <w:marBottom w:val="0"/>
          <w:divBdr>
            <w:top w:val="none" w:sz="0" w:space="0" w:color="auto"/>
            <w:left w:val="none" w:sz="0" w:space="0" w:color="auto"/>
            <w:bottom w:val="none" w:sz="0" w:space="0" w:color="auto"/>
            <w:right w:val="none" w:sz="0" w:space="0" w:color="auto"/>
          </w:divBdr>
        </w:div>
        <w:div w:id="440102729">
          <w:marLeft w:val="0"/>
          <w:marRight w:val="0"/>
          <w:marTop w:val="0"/>
          <w:marBottom w:val="0"/>
          <w:divBdr>
            <w:top w:val="none" w:sz="0" w:space="0" w:color="auto"/>
            <w:left w:val="none" w:sz="0" w:space="0" w:color="auto"/>
            <w:bottom w:val="none" w:sz="0" w:space="0" w:color="auto"/>
            <w:right w:val="none" w:sz="0" w:space="0" w:color="auto"/>
          </w:divBdr>
        </w:div>
        <w:div w:id="1552418868">
          <w:marLeft w:val="0"/>
          <w:marRight w:val="0"/>
          <w:marTop w:val="0"/>
          <w:marBottom w:val="0"/>
          <w:divBdr>
            <w:top w:val="none" w:sz="0" w:space="0" w:color="auto"/>
            <w:left w:val="none" w:sz="0" w:space="0" w:color="auto"/>
            <w:bottom w:val="none" w:sz="0" w:space="0" w:color="auto"/>
            <w:right w:val="none" w:sz="0" w:space="0" w:color="auto"/>
          </w:divBdr>
        </w:div>
        <w:div w:id="844127400">
          <w:marLeft w:val="0"/>
          <w:marRight w:val="0"/>
          <w:marTop w:val="0"/>
          <w:marBottom w:val="0"/>
          <w:divBdr>
            <w:top w:val="none" w:sz="0" w:space="0" w:color="auto"/>
            <w:left w:val="none" w:sz="0" w:space="0" w:color="auto"/>
            <w:bottom w:val="none" w:sz="0" w:space="0" w:color="auto"/>
            <w:right w:val="none" w:sz="0" w:space="0" w:color="auto"/>
          </w:divBdr>
        </w:div>
        <w:div w:id="879248192">
          <w:marLeft w:val="0"/>
          <w:marRight w:val="0"/>
          <w:marTop w:val="0"/>
          <w:marBottom w:val="0"/>
          <w:divBdr>
            <w:top w:val="none" w:sz="0" w:space="0" w:color="auto"/>
            <w:left w:val="none" w:sz="0" w:space="0" w:color="auto"/>
            <w:bottom w:val="none" w:sz="0" w:space="0" w:color="auto"/>
            <w:right w:val="none" w:sz="0" w:space="0" w:color="auto"/>
          </w:divBdr>
        </w:div>
        <w:div w:id="2073000527">
          <w:marLeft w:val="0"/>
          <w:marRight w:val="0"/>
          <w:marTop w:val="0"/>
          <w:marBottom w:val="0"/>
          <w:divBdr>
            <w:top w:val="none" w:sz="0" w:space="0" w:color="auto"/>
            <w:left w:val="none" w:sz="0" w:space="0" w:color="auto"/>
            <w:bottom w:val="none" w:sz="0" w:space="0" w:color="auto"/>
            <w:right w:val="none" w:sz="0" w:space="0" w:color="auto"/>
          </w:divBdr>
        </w:div>
        <w:div w:id="1655336982">
          <w:marLeft w:val="0"/>
          <w:marRight w:val="0"/>
          <w:marTop w:val="0"/>
          <w:marBottom w:val="0"/>
          <w:divBdr>
            <w:top w:val="none" w:sz="0" w:space="0" w:color="auto"/>
            <w:left w:val="none" w:sz="0" w:space="0" w:color="auto"/>
            <w:bottom w:val="none" w:sz="0" w:space="0" w:color="auto"/>
            <w:right w:val="none" w:sz="0" w:space="0" w:color="auto"/>
          </w:divBdr>
        </w:div>
        <w:div w:id="321784421">
          <w:marLeft w:val="0"/>
          <w:marRight w:val="0"/>
          <w:marTop w:val="0"/>
          <w:marBottom w:val="0"/>
          <w:divBdr>
            <w:top w:val="none" w:sz="0" w:space="0" w:color="auto"/>
            <w:left w:val="none" w:sz="0" w:space="0" w:color="auto"/>
            <w:bottom w:val="none" w:sz="0" w:space="0" w:color="auto"/>
            <w:right w:val="none" w:sz="0" w:space="0" w:color="auto"/>
          </w:divBdr>
        </w:div>
        <w:div w:id="1538082683">
          <w:marLeft w:val="0"/>
          <w:marRight w:val="0"/>
          <w:marTop w:val="0"/>
          <w:marBottom w:val="0"/>
          <w:divBdr>
            <w:top w:val="none" w:sz="0" w:space="0" w:color="auto"/>
            <w:left w:val="none" w:sz="0" w:space="0" w:color="auto"/>
            <w:bottom w:val="none" w:sz="0" w:space="0" w:color="auto"/>
            <w:right w:val="none" w:sz="0" w:space="0" w:color="auto"/>
          </w:divBdr>
        </w:div>
        <w:div w:id="1301350287">
          <w:marLeft w:val="0"/>
          <w:marRight w:val="0"/>
          <w:marTop w:val="0"/>
          <w:marBottom w:val="0"/>
          <w:divBdr>
            <w:top w:val="none" w:sz="0" w:space="0" w:color="auto"/>
            <w:left w:val="none" w:sz="0" w:space="0" w:color="auto"/>
            <w:bottom w:val="none" w:sz="0" w:space="0" w:color="auto"/>
            <w:right w:val="none" w:sz="0" w:space="0" w:color="auto"/>
          </w:divBdr>
        </w:div>
        <w:div w:id="98987230">
          <w:marLeft w:val="0"/>
          <w:marRight w:val="0"/>
          <w:marTop w:val="0"/>
          <w:marBottom w:val="0"/>
          <w:divBdr>
            <w:top w:val="none" w:sz="0" w:space="0" w:color="auto"/>
            <w:left w:val="none" w:sz="0" w:space="0" w:color="auto"/>
            <w:bottom w:val="none" w:sz="0" w:space="0" w:color="auto"/>
            <w:right w:val="none" w:sz="0" w:space="0" w:color="auto"/>
          </w:divBdr>
        </w:div>
        <w:div w:id="570392174">
          <w:marLeft w:val="0"/>
          <w:marRight w:val="0"/>
          <w:marTop w:val="0"/>
          <w:marBottom w:val="0"/>
          <w:divBdr>
            <w:top w:val="none" w:sz="0" w:space="0" w:color="auto"/>
            <w:left w:val="none" w:sz="0" w:space="0" w:color="auto"/>
            <w:bottom w:val="none" w:sz="0" w:space="0" w:color="auto"/>
            <w:right w:val="none" w:sz="0" w:space="0" w:color="auto"/>
          </w:divBdr>
        </w:div>
        <w:div w:id="1583222355">
          <w:marLeft w:val="0"/>
          <w:marRight w:val="0"/>
          <w:marTop w:val="0"/>
          <w:marBottom w:val="0"/>
          <w:divBdr>
            <w:top w:val="none" w:sz="0" w:space="0" w:color="auto"/>
            <w:left w:val="none" w:sz="0" w:space="0" w:color="auto"/>
            <w:bottom w:val="none" w:sz="0" w:space="0" w:color="auto"/>
            <w:right w:val="none" w:sz="0" w:space="0" w:color="auto"/>
          </w:divBdr>
        </w:div>
        <w:div w:id="452754581">
          <w:marLeft w:val="0"/>
          <w:marRight w:val="0"/>
          <w:marTop w:val="0"/>
          <w:marBottom w:val="0"/>
          <w:divBdr>
            <w:top w:val="none" w:sz="0" w:space="0" w:color="auto"/>
            <w:left w:val="none" w:sz="0" w:space="0" w:color="auto"/>
            <w:bottom w:val="none" w:sz="0" w:space="0" w:color="auto"/>
            <w:right w:val="none" w:sz="0" w:space="0" w:color="auto"/>
          </w:divBdr>
        </w:div>
        <w:div w:id="268926961">
          <w:marLeft w:val="0"/>
          <w:marRight w:val="0"/>
          <w:marTop w:val="0"/>
          <w:marBottom w:val="0"/>
          <w:divBdr>
            <w:top w:val="none" w:sz="0" w:space="0" w:color="auto"/>
            <w:left w:val="none" w:sz="0" w:space="0" w:color="auto"/>
            <w:bottom w:val="none" w:sz="0" w:space="0" w:color="auto"/>
            <w:right w:val="none" w:sz="0" w:space="0" w:color="auto"/>
          </w:divBdr>
        </w:div>
        <w:div w:id="1842621568">
          <w:marLeft w:val="0"/>
          <w:marRight w:val="0"/>
          <w:marTop w:val="0"/>
          <w:marBottom w:val="0"/>
          <w:divBdr>
            <w:top w:val="none" w:sz="0" w:space="0" w:color="auto"/>
            <w:left w:val="none" w:sz="0" w:space="0" w:color="auto"/>
            <w:bottom w:val="none" w:sz="0" w:space="0" w:color="auto"/>
            <w:right w:val="none" w:sz="0" w:space="0" w:color="auto"/>
          </w:divBdr>
        </w:div>
        <w:div w:id="800226778">
          <w:marLeft w:val="0"/>
          <w:marRight w:val="0"/>
          <w:marTop w:val="0"/>
          <w:marBottom w:val="0"/>
          <w:divBdr>
            <w:top w:val="none" w:sz="0" w:space="0" w:color="auto"/>
            <w:left w:val="none" w:sz="0" w:space="0" w:color="auto"/>
            <w:bottom w:val="none" w:sz="0" w:space="0" w:color="auto"/>
            <w:right w:val="none" w:sz="0" w:space="0" w:color="auto"/>
          </w:divBdr>
        </w:div>
        <w:div w:id="1420563602">
          <w:marLeft w:val="0"/>
          <w:marRight w:val="0"/>
          <w:marTop w:val="0"/>
          <w:marBottom w:val="0"/>
          <w:divBdr>
            <w:top w:val="none" w:sz="0" w:space="0" w:color="auto"/>
            <w:left w:val="none" w:sz="0" w:space="0" w:color="auto"/>
            <w:bottom w:val="none" w:sz="0" w:space="0" w:color="auto"/>
            <w:right w:val="none" w:sz="0" w:space="0" w:color="auto"/>
          </w:divBdr>
        </w:div>
        <w:div w:id="744379677">
          <w:marLeft w:val="0"/>
          <w:marRight w:val="0"/>
          <w:marTop w:val="0"/>
          <w:marBottom w:val="0"/>
          <w:divBdr>
            <w:top w:val="none" w:sz="0" w:space="0" w:color="auto"/>
            <w:left w:val="none" w:sz="0" w:space="0" w:color="auto"/>
            <w:bottom w:val="none" w:sz="0" w:space="0" w:color="auto"/>
            <w:right w:val="none" w:sz="0" w:space="0" w:color="auto"/>
          </w:divBdr>
        </w:div>
        <w:div w:id="1575118727">
          <w:marLeft w:val="0"/>
          <w:marRight w:val="0"/>
          <w:marTop w:val="0"/>
          <w:marBottom w:val="0"/>
          <w:divBdr>
            <w:top w:val="none" w:sz="0" w:space="0" w:color="auto"/>
            <w:left w:val="none" w:sz="0" w:space="0" w:color="auto"/>
            <w:bottom w:val="none" w:sz="0" w:space="0" w:color="auto"/>
            <w:right w:val="none" w:sz="0" w:space="0" w:color="auto"/>
          </w:divBdr>
        </w:div>
        <w:div w:id="1534491047">
          <w:marLeft w:val="0"/>
          <w:marRight w:val="0"/>
          <w:marTop w:val="0"/>
          <w:marBottom w:val="0"/>
          <w:divBdr>
            <w:top w:val="none" w:sz="0" w:space="0" w:color="auto"/>
            <w:left w:val="none" w:sz="0" w:space="0" w:color="auto"/>
            <w:bottom w:val="none" w:sz="0" w:space="0" w:color="auto"/>
            <w:right w:val="none" w:sz="0" w:space="0" w:color="auto"/>
          </w:divBdr>
        </w:div>
        <w:div w:id="411204604">
          <w:marLeft w:val="0"/>
          <w:marRight w:val="0"/>
          <w:marTop w:val="0"/>
          <w:marBottom w:val="0"/>
          <w:divBdr>
            <w:top w:val="none" w:sz="0" w:space="0" w:color="auto"/>
            <w:left w:val="none" w:sz="0" w:space="0" w:color="auto"/>
            <w:bottom w:val="none" w:sz="0" w:space="0" w:color="auto"/>
            <w:right w:val="none" w:sz="0" w:space="0" w:color="auto"/>
          </w:divBdr>
        </w:div>
        <w:div w:id="341512934">
          <w:marLeft w:val="0"/>
          <w:marRight w:val="0"/>
          <w:marTop w:val="0"/>
          <w:marBottom w:val="0"/>
          <w:divBdr>
            <w:top w:val="none" w:sz="0" w:space="0" w:color="auto"/>
            <w:left w:val="none" w:sz="0" w:space="0" w:color="auto"/>
            <w:bottom w:val="none" w:sz="0" w:space="0" w:color="auto"/>
            <w:right w:val="none" w:sz="0" w:space="0" w:color="auto"/>
          </w:divBdr>
        </w:div>
        <w:div w:id="165366200">
          <w:marLeft w:val="0"/>
          <w:marRight w:val="0"/>
          <w:marTop w:val="0"/>
          <w:marBottom w:val="0"/>
          <w:divBdr>
            <w:top w:val="none" w:sz="0" w:space="0" w:color="auto"/>
            <w:left w:val="none" w:sz="0" w:space="0" w:color="auto"/>
            <w:bottom w:val="none" w:sz="0" w:space="0" w:color="auto"/>
            <w:right w:val="none" w:sz="0" w:space="0" w:color="auto"/>
          </w:divBdr>
        </w:div>
        <w:div w:id="1130979115">
          <w:marLeft w:val="0"/>
          <w:marRight w:val="0"/>
          <w:marTop w:val="0"/>
          <w:marBottom w:val="0"/>
          <w:divBdr>
            <w:top w:val="none" w:sz="0" w:space="0" w:color="auto"/>
            <w:left w:val="none" w:sz="0" w:space="0" w:color="auto"/>
            <w:bottom w:val="none" w:sz="0" w:space="0" w:color="auto"/>
            <w:right w:val="none" w:sz="0" w:space="0" w:color="auto"/>
          </w:divBdr>
        </w:div>
        <w:div w:id="119031365">
          <w:marLeft w:val="0"/>
          <w:marRight w:val="0"/>
          <w:marTop w:val="0"/>
          <w:marBottom w:val="0"/>
          <w:divBdr>
            <w:top w:val="none" w:sz="0" w:space="0" w:color="auto"/>
            <w:left w:val="none" w:sz="0" w:space="0" w:color="auto"/>
            <w:bottom w:val="none" w:sz="0" w:space="0" w:color="auto"/>
            <w:right w:val="none" w:sz="0" w:space="0" w:color="auto"/>
          </w:divBdr>
        </w:div>
        <w:div w:id="1732341513">
          <w:marLeft w:val="0"/>
          <w:marRight w:val="0"/>
          <w:marTop w:val="0"/>
          <w:marBottom w:val="0"/>
          <w:divBdr>
            <w:top w:val="none" w:sz="0" w:space="0" w:color="auto"/>
            <w:left w:val="none" w:sz="0" w:space="0" w:color="auto"/>
            <w:bottom w:val="none" w:sz="0" w:space="0" w:color="auto"/>
            <w:right w:val="none" w:sz="0" w:space="0" w:color="auto"/>
          </w:divBdr>
        </w:div>
        <w:div w:id="1610355351">
          <w:marLeft w:val="0"/>
          <w:marRight w:val="0"/>
          <w:marTop w:val="0"/>
          <w:marBottom w:val="0"/>
          <w:divBdr>
            <w:top w:val="none" w:sz="0" w:space="0" w:color="auto"/>
            <w:left w:val="none" w:sz="0" w:space="0" w:color="auto"/>
            <w:bottom w:val="none" w:sz="0" w:space="0" w:color="auto"/>
            <w:right w:val="none" w:sz="0" w:space="0" w:color="auto"/>
          </w:divBdr>
        </w:div>
        <w:div w:id="915284485">
          <w:marLeft w:val="0"/>
          <w:marRight w:val="0"/>
          <w:marTop w:val="0"/>
          <w:marBottom w:val="0"/>
          <w:divBdr>
            <w:top w:val="none" w:sz="0" w:space="0" w:color="auto"/>
            <w:left w:val="none" w:sz="0" w:space="0" w:color="auto"/>
            <w:bottom w:val="none" w:sz="0" w:space="0" w:color="auto"/>
            <w:right w:val="none" w:sz="0" w:space="0" w:color="auto"/>
          </w:divBdr>
        </w:div>
        <w:div w:id="820971849">
          <w:marLeft w:val="0"/>
          <w:marRight w:val="0"/>
          <w:marTop w:val="0"/>
          <w:marBottom w:val="0"/>
          <w:divBdr>
            <w:top w:val="none" w:sz="0" w:space="0" w:color="auto"/>
            <w:left w:val="none" w:sz="0" w:space="0" w:color="auto"/>
            <w:bottom w:val="none" w:sz="0" w:space="0" w:color="auto"/>
            <w:right w:val="none" w:sz="0" w:space="0" w:color="auto"/>
          </w:divBdr>
        </w:div>
        <w:div w:id="1365909368">
          <w:marLeft w:val="0"/>
          <w:marRight w:val="0"/>
          <w:marTop w:val="0"/>
          <w:marBottom w:val="0"/>
          <w:divBdr>
            <w:top w:val="none" w:sz="0" w:space="0" w:color="auto"/>
            <w:left w:val="none" w:sz="0" w:space="0" w:color="auto"/>
            <w:bottom w:val="none" w:sz="0" w:space="0" w:color="auto"/>
            <w:right w:val="none" w:sz="0" w:space="0" w:color="auto"/>
          </w:divBdr>
        </w:div>
        <w:div w:id="1209490824">
          <w:marLeft w:val="0"/>
          <w:marRight w:val="0"/>
          <w:marTop w:val="0"/>
          <w:marBottom w:val="0"/>
          <w:divBdr>
            <w:top w:val="none" w:sz="0" w:space="0" w:color="auto"/>
            <w:left w:val="none" w:sz="0" w:space="0" w:color="auto"/>
            <w:bottom w:val="none" w:sz="0" w:space="0" w:color="auto"/>
            <w:right w:val="none" w:sz="0" w:space="0" w:color="auto"/>
          </w:divBdr>
        </w:div>
        <w:div w:id="1361928136">
          <w:marLeft w:val="0"/>
          <w:marRight w:val="0"/>
          <w:marTop w:val="0"/>
          <w:marBottom w:val="0"/>
          <w:divBdr>
            <w:top w:val="none" w:sz="0" w:space="0" w:color="auto"/>
            <w:left w:val="none" w:sz="0" w:space="0" w:color="auto"/>
            <w:bottom w:val="none" w:sz="0" w:space="0" w:color="auto"/>
            <w:right w:val="none" w:sz="0" w:space="0" w:color="auto"/>
          </w:divBdr>
        </w:div>
        <w:div w:id="451675120">
          <w:marLeft w:val="0"/>
          <w:marRight w:val="0"/>
          <w:marTop w:val="0"/>
          <w:marBottom w:val="0"/>
          <w:divBdr>
            <w:top w:val="none" w:sz="0" w:space="0" w:color="auto"/>
            <w:left w:val="none" w:sz="0" w:space="0" w:color="auto"/>
            <w:bottom w:val="none" w:sz="0" w:space="0" w:color="auto"/>
            <w:right w:val="none" w:sz="0" w:space="0" w:color="auto"/>
          </w:divBdr>
        </w:div>
        <w:div w:id="374811999">
          <w:marLeft w:val="0"/>
          <w:marRight w:val="0"/>
          <w:marTop w:val="0"/>
          <w:marBottom w:val="0"/>
          <w:divBdr>
            <w:top w:val="none" w:sz="0" w:space="0" w:color="auto"/>
            <w:left w:val="none" w:sz="0" w:space="0" w:color="auto"/>
            <w:bottom w:val="none" w:sz="0" w:space="0" w:color="auto"/>
            <w:right w:val="none" w:sz="0" w:space="0" w:color="auto"/>
          </w:divBdr>
        </w:div>
        <w:div w:id="570895420">
          <w:marLeft w:val="0"/>
          <w:marRight w:val="0"/>
          <w:marTop w:val="0"/>
          <w:marBottom w:val="0"/>
          <w:divBdr>
            <w:top w:val="none" w:sz="0" w:space="0" w:color="auto"/>
            <w:left w:val="none" w:sz="0" w:space="0" w:color="auto"/>
            <w:bottom w:val="none" w:sz="0" w:space="0" w:color="auto"/>
            <w:right w:val="none" w:sz="0" w:space="0" w:color="auto"/>
          </w:divBdr>
        </w:div>
        <w:div w:id="348487067">
          <w:marLeft w:val="0"/>
          <w:marRight w:val="0"/>
          <w:marTop w:val="0"/>
          <w:marBottom w:val="0"/>
          <w:divBdr>
            <w:top w:val="none" w:sz="0" w:space="0" w:color="auto"/>
            <w:left w:val="none" w:sz="0" w:space="0" w:color="auto"/>
            <w:bottom w:val="none" w:sz="0" w:space="0" w:color="auto"/>
            <w:right w:val="none" w:sz="0" w:space="0" w:color="auto"/>
          </w:divBdr>
        </w:div>
        <w:div w:id="1453862764">
          <w:marLeft w:val="0"/>
          <w:marRight w:val="0"/>
          <w:marTop w:val="0"/>
          <w:marBottom w:val="0"/>
          <w:divBdr>
            <w:top w:val="none" w:sz="0" w:space="0" w:color="auto"/>
            <w:left w:val="none" w:sz="0" w:space="0" w:color="auto"/>
            <w:bottom w:val="none" w:sz="0" w:space="0" w:color="auto"/>
            <w:right w:val="none" w:sz="0" w:space="0" w:color="auto"/>
          </w:divBdr>
        </w:div>
        <w:div w:id="1202785780">
          <w:marLeft w:val="0"/>
          <w:marRight w:val="0"/>
          <w:marTop w:val="0"/>
          <w:marBottom w:val="0"/>
          <w:divBdr>
            <w:top w:val="none" w:sz="0" w:space="0" w:color="auto"/>
            <w:left w:val="none" w:sz="0" w:space="0" w:color="auto"/>
            <w:bottom w:val="none" w:sz="0" w:space="0" w:color="auto"/>
            <w:right w:val="none" w:sz="0" w:space="0" w:color="auto"/>
          </w:divBdr>
        </w:div>
        <w:div w:id="1385711051">
          <w:marLeft w:val="0"/>
          <w:marRight w:val="0"/>
          <w:marTop w:val="0"/>
          <w:marBottom w:val="0"/>
          <w:divBdr>
            <w:top w:val="none" w:sz="0" w:space="0" w:color="auto"/>
            <w:left w:val="none" w:sz="0" w:space="0" w:color="auto"/>
            <w:bottom w:val="none" w:sz="0" w:space="0" w:color="auto"/>
            <w:right w:val="none" w:sz="0" w:space="0" w:color="auto"/>
          </w:divBdr>
        </w:div>
        <w:div w:id="319382012">
          <w:marLeft w:val="0"/>
          <w:marRight w:val="0"/>
          <w:marTop w:val="0"/>
          <w:marBottom w:val="0"/>
          <w:divBdr>
            <w:top w:val="none" w:sz="0" w:space="0" w:color="auto"/>
            <w:left w:val="none" w:sz="0" w:space="0" w:color="auto"/>
            <w:bottom w:val="none" w:sz="0" w:space="0" w:color="auto"/>
            <w:right w:val="none" w:sz="0" w:space="0" w:color="auto"/>
          </w:divBdr>
        </w:div>
        <w:div w:id="415595713">
          <w:marLeft w:val="0"/>
          <w:marRight w:val="0"/>
          <w:marTop w:val="0"/>
          <w:marBottom w:val="0"/>
          <w:divBdr>
            <w:top w:val="none" w:sz="0" w:space="0" w:color="auto"/>
            <w:left w:val="none" w:sz="0" w:space="0" w:color="auto"/>
            <w:bottom w:val="none" w:sz="0" w:space="0" w:color="auto"/>
            <w:right w:val="none" w:sz="0" w:space="0" w:color="auto"/>
          </w:divBdr>
        </w:div>
        <w:div w:id="310333957">
          <w:marLeft w:val="0"/>
          <w:marRight w:val="0"/>
          <w:marTop w:val="0"/>
          <w:marBottom w:val="0"/>
          <w:divBdr>
            <w:top w:val="none" w:sz="0" w:space="0" w:color="auto"/>
            <w:left w:val="none" w:sz="0" w:space="0" w:color="auto"/>
            <w:bottom w:val="none" w:sz="0" w:space="0" w:color="auto"/>
            <w:right w:val="none" w:sz="0" w:space="0" w:color="auto"/>
          </w:divBdr>
        </w:div>
        <w:div w:id="764304074">
          <w:marLeft w:val="0"/>
          <w:marRight w:val="0"/>
          <w:marTop w:val="0"/>
          <w:marBottom w:val="0"/>
          <w:divBdr>
            <w:top w:val="none" w:sz="0" w:space="0" w:color="auto"/>
            <w:left w:val="none" w:sz="0" w:space="0" w:color="auto"/>
            <w:bottom w:val="none" w:sz="0" w:space="0" w:color="auto"/>
            <w:right w:val="none" w:sz="0" w:space="0" w:color="auto"/>
          </w:divBdr>
        </w:div>
        <w:div w:id="452528700">
          <w:marLeft w:val="0"/>
          <w:marRight w:val="0"/>
          <w:marTop w:val="0"/>
          <w:marBottom w:val="0"/>
          <w:divBdr>
            <w:top w:val="none" w:sz="0" w:space="0" w:color="auto"/>
            <w:left w:val="none" w:sz="0" w:space="0" w:color="auto"/>
            <w:bottom w:val="none" w:sz="0" w:space="0" w:color="auto"/>
            <w:right w:val="none" w:sz="0" w:space="0" w:color="auto"/>
          </w:divBdr>
        </w:div>
        <w:div w:id="955016704">
          <w:marLeft w:val="0"/>
          <w:marRight w:val="0"/>
          <w:marTop w:val="0"/>
          <w:marBottom w:val="0"/>
          <w:divBdr>
            <w:top w:val="none" w:sz="0" w:space="0" w:color="auto"/>
            <w:left w:val="none" w:sz="0" w:space="0" w:color="auto"/>
            <w:bottom w:val="none" w:sz="0" w:space="0" w:color="auto"/>
            <w:right w:val="none" w:sz="0" w:space="0" w:color="auto"/>
          </w:divBdr>
        </w:div>
        <w:div w:id="1138568730">
          <w:marLeft w:val="0"/>
          <w:marRight w:val="0"/>
          <w:marTop w:val="0"/>
          <w:marBottom w:val="0"/>
          <w:divBdr>
            <w:top w:val="none" w:sz="0" w:space="0" w:color="auto"/>
            <w:left w:val="none" w:sz="0" w:space="0" w:color="auto"/>
            <w:bottom w:val="none" w:sz="0" w:space="0" w:color="auto"/>
            <w:right w:val="none" w:sz="0" w:space="0" w:color="auto"/>
          </w:divBdr>
        </w:div>
        <w:div w:id="860777515">
          <w:marLeft w:val="0"/>
          <w:marRight w:val="0"/>
          <w:marTop w:val="0"/>
          <w:marBottom w:val="0"/>
          <w:divBdr>
            <w:top w:val="none" w:sz="0" w:space="0" w:color="auto"/>
            <w:left w:val="none" w:sz="0" w:space="0" w:color="auto"/>
            <w:bottom w:val="none" w:sz="0" w:space="0" w:color="auto"/>
            <w:right w:val="none" w:sz="0" w:space="0" w:color="auto"/>
          </w:divBdr>
        </w:div>
        <w:div w:id="1358239888">
          <w:marLeft w:val="0"/>
          <w:marRight w:val="0"/>
          <w:marTop w:val="0"/>
          <w:marBottom w:val="0"/>
          <w:divBdr>
            <w:top w:val="none" w:sz="0" w:space="0" w:color="auto"/>
            <w:left w:val="none" w:sz="0" w:space="0" w:color="auto"/>
            <w:bottom w:val="none" w:sz="0" w:space="0" w:color="auto"/>
            <w:right w:val="none" w:sz="0" w:space="0" w:color="auto"/>
          </w:divBdr>
        </w:div>
        <w:div w:id="1540702043">
          <w:marLeft w:val="0"/>
          <w:marRight w:val="0"/>
          <w:marTop w:val="0"/>
          <w:marBottom w:val="0"/>
          <w:divBdr>
            <w:top w:val="none" w:sz="0" w:space="0" w:color="auto"/>
            <w:left w:val="none" w:sz="0" w:space="0" w:color="auto"/>
            <w:bottom w:val="none" w:sz="0" w:space="0" w:color="auto"/>
            <w:right w:val="none" w:sz="0" w:space="0" w:color="auto"/>
          </w:divBdr>
        </w:div>
        <w:div w:id="548881709">
          <w:marLeft w:val="0"/>
          <w:marRight w:val="0"/>
          <w:marTop w:val="0"/>
          <w:marBottom w:val="0"/>
          <w:divBdr>
            <w:top w:val="none" w:sz="0" w:space="0" w:color="auto"/>
            <w:left w:val="none" w:sz="0" w:space="0" w:color="auto"/>
            <w:bottom w:val="none" w:sz="0" w:space="0" w:color="auto"/>
            <w:right w:val="none" w:sz="0" w:space="0" w:color="auto"/>
          </w:divBdr>
        </w:div>
        <w:div w:id="2093695254">
          <w:marLeft w:val="0"/>
          <w:marRight w:val="0"/>
          <w:marTop w:val="0"/>
          <w:marBottom w:val="0"/>
          <w:divBdr>
            <w:top w:val="none" w:sz="0" w:space="0" w:color="auto"/>
            <w:left w:val="none" w:sz="0" w:space="0" w:color="auto"/>
            <w:bottom w:val="none" w:sz="0" w:space="0" w:color="auto"/>
            <w:right w:val="none" w:sz="0" w:space="0" w:color="auto"/>
          </w:divBdr>
        </w:div>
        <w:div w:id="353115558">
          <w:marLeft w:val="0"/>
          <w:marRight w:val="0"/>
          <w:marTop w:val="0"/>
          <w:marBottom w:val="0"/>
          <w:divBdr>
            <w:top w:val="none" w:sz="0" w:space="0" w:color="auto"/>
            <w:left w:val="none" w:sz="0" w:space="0" w:color="auto"/>
            <w:bottom w:val="none" w:sz="0" w:space="0" w:color="auto"/>
            <w:right w:val="none" w:sz="0" w:space="0" w:color="auto"/>
          </w:divBdr>
        </w:div>
        <w:div w:id="1995067712">
          <w:marLeft w:val="0"/>
          <w:marRight w:val="0"/>
          <w:marTop w:val="0"/>
          <w:marBottom w:val="0"/>
          <w:divBdr>
            <w:top w:val="none" w:sz="0" w:space="0" w:color="auto"/>
            <w:left w:val="none" w:sz="0" w:space="0" w:color="auto"/>
            <w:bottom w:val="none" w:sz="0" w:space="0" w:color="auto"/>
            <w:right w:val="none" w:sz="0" w:space="0" w:color="auto"/>
          </w:divBdr>
        </w:div>
        <w:div w:id="885336903">
          <w:marLeft w:val="0"/>
          <w:marRight w:val="0"/>
          <w:marTop w:val="0"/>
          <w:marBottom w:val="0"/>
          <w:divBdr>
            <w:top w:val="none" w:sz="0" w:space="0" w:color="auto"/>
            <w:left w:val="none" w:sz="0" w:space="0" w:color="auto"/>
            <w:bottom w:val="none" w:sz="0" w:space="0" w:color="auto"/>
            <w:right w:val="none" w:sz="0" w:space="0" w:color="auto"/>
          </w:divBdr>
        </w:div>
        <w:div w:id="1769540061">
          <w:marLeft w:val="0"/>
          <w:marRight w:val="0"/>
          <w:marTop w:val="0"/>
          <w:marBottom w:val="0"/>
          <w:divBdr>
            <w:top w:val="none" w:sz="0" w:space="0" w:color="auto"/>
            <w:left w:val="none" w:sz="0" w:space="0" w:color="auto"/>
            <w:bottom w:val="none" w:sz="0" w:space="0" w:color="auto"/>
            <w:right w:val="none" w:sz="0" w:space="0" w:color="auto"/>
          </w:divBdr>
        </w:div>
        <w:div w:id="1978994156">
          <w:marLeft w:val="0"/>
          <w:marRight w:val="0"/>
          <w:marTop w:val="0"/>
          <w:marBottom w:val="0"/>
          <w:divBdr>
            <w:top w:val="none" w:sz="0" w:space="0" w:color="auto"/>
            <w:left w:val="none" w:sz="0" w:space="0" w:color="auto"/>
            <w:bottom w:val="none" w:sz="0" w:space="0" w:color="auto"/>
            <w:right w:val="none" w:sz="0" w:space="0" w:color="auto"/>
          </w:divBdr>
        </w:div>
        <w:div w:id="336081333">
          <w:marLeft w:val="0"/>
          <w:marRight w:val="0"/>
          <w:marTop w:val="0"/>
          <w:marBottom w:val="0"/>
          <w:divBdr>
            <w:top w:val="none" w:sz="0" w:space="0" w:color="auto"/>
            <w:left w:val="none" w:sz="0" w:space="0" w:color="auto"/>
            <w:bottom w:val="none" w:sz="0" w:space="0" w:color="auto"/>
            <w:right w:val="none" w:sz="0" w:space="0" w:color="auto"/>
          </w:divBdr>
        </w:div>
        <w:div w:id="2014991391">
          <w:marLeft w:val="0"/>
          <w:marRight w:val="0"/>
          <w:marTop w:val="0"/>
          <w:marBottom w:val="0"/>
          <w:divBdr>
            <w:top w:val="none" w:sz="0" w:space="0" w:color="auto"/>
            <w:left w:val="none" w:sz="0" w:space="0" w:color="auto"/>
            <w:bottom w:val="none" w:sz="0" w:space="0" w:color="auto"/>
            <w:right w:val="none" w:sz="0" w:space="0" w:color="auto"/>
          </w:divBdr>
        </w:div>
        <w:div w:id="941104344">
          <w:marLeft w:val="0"/>
          <w:marRight w:val="0"/>
          <w:marTop w:val="0"/>
          <w:marBottom w:val="0"/>
          <w:divBdr>
            <w:top w:val="none" w:sz="0" w:space="0" w:color="auto"/>
            <w:left w:val="none" w:sz="0" w:space="0" w:color="auto"/>
            <w:bottom w:val="none" w:sz="0" w:space="0" w:color="auto"/>
            <w:right w:val="none" w:sz="0" w:space="0" w:color="auto"/>
          </w:divBdr>
        </w:div>
        <w:div w:id="473790429">
          <w:marLeft w:val="0"/>
          <w:marRight w:val="0"/>
          <w:marTop w:val="0"/>
          <w:marBottom w:val="0"/>
          <w:divBdr>
            <w:top w:val="none" w:sz="0" w:space="0" w:color="auto"/>
            <w:left w:val="none" w:sz="0" w:space="0" w:color="auto"/>
            <w:bottom w:val="none" w:sz="0" w:space="0" w:color="auto"/>
            <w:right w:val="none" w:sz="0" w:space="0" w:color="auto"/>
          </w:divBdr>
        </w:div>
        <w:div w:id="292440812">
          <w:marLeft w:val="0"/>
          <w:marRight w:val="0"/>
          <w:marTop w:val="0"/>
          <w:marBottom w:val="0"/>
          <w:divBdr>
            <w:top w:val="none" w:sz="0" w:space="0" w:color="auto"/>
            <w:left w:val="none" w:sz="0" w:space="0" w:color="auto"/>
            <w:bottom w:val="none" w:sz="0" w:space="0" w:color="auto"/>
            <w:right w:val="none" w:sz="0" w:space="0" w:color="auto"/>
          </w:divBdr>
        </w:div>
        <w:div w:id="1258711035">
          <w:marLeft w:val="0"/>
          <w:marRight w:val="0"/>
          <w:marTop w:val="0"/>
          <w:marBottom w:val="0"/>
          <w:divBdr>
            <w:top w:val="none" w:sz="0" w:space="0" w:color="auto"/>
            <w:left w:val="none" w:sz="0" w:space="0" w:color="auto"/>
            <w:bottom w:val="none" w:sz="0" w:space="0" w:color="auto"/>
            <w:right w:val="none" w:sz="0" w:space="0" w:color="auto"/>
          </w:divBdr>
        </w:div>
        <w:div w:id="488523224">
          <w:marLeft w:val="0"/>
          <w:marRight w:val="0"/>
          <w:marTop w:val="0"/>
          <w:marBottom w:val="0"/>
          <w:divBdr>
            <w:top w:val="none" w:sz="0" w:space="0" w:color="auto"/>
            <w:left w:val="none" w:sz="0" w:space="0" w:color="auto"/>
            <w:bottom w:val="none" w:sz="0" w:space="0" w:color="auto"/>
            <w:right w:val="none" w:sz="0" w:space="0" w:color="auto"/>
          </w:divBdr>
        </w:div>
        <w:div w:id="386681690">
          <w:marLeft w:val="0"/>
          <w:marRight w:val="0"/>
          <w:marTop w:val="0"/>
          <w:marBottom w:val="0"/>
          <w:divBdr>
            <w:top w:val="none" w:sz="0" w:space="0" w:color="auto"/>
            <w:left w:val="none" w:sz="0" w:space="0" w:color="auto"/>
            <w:bottom w:val="none" w:sz="0" w:space="0" w:color="auto"/>
            <w:right w:val="none" w:sz="0" w:space="0" w:color="auto"/>
          </w:divBdr>
        </w:div>
        <w:div w:id="1499494152">
          <w:marLeft w:val="0"/>
          <w:marRight w:val="0"/>
          <w:marTop w:val="0"/>
          <w:marBottom w:val="0"/>
          <w:divBdr>
            <w:top w:val="none" w:sz="0" w:space="0" w:color="auto"/>
            <w:left w:val="none" w:sz="0" w:space="0" w:color="auto"/>
            <w:bottom w:val="none" w:sz="0" w:space="0" w:color="auto"/>
            <w:right w:val="none" w:sz="0" w:space="0" w:color="auto"/>
          </w:divBdr>
        </w:div>
        <w:div w:id="323093439">
          <w:marLeft w:val="0"/>
          <w:marRight w:val="0"/>
          <w:marTop w:val="0"/>
          <w:marBottom w:val="0"/>
          <w:divBdr>
            <w:top w:val="none" w:sz="0" w:space="0" w:color="auto"/>
            <w:left w:val="none" w:sz="0" w:space="0" w:color="auto"/>
            <w:bottom w:val="none" w:sz="0" w:space="0" w:color="auto"/>
            <w:right w:val="none" w:sz="0" w:space="0" w:color="auto"/>
          </w:divBdr>
        </w:div>
        <w:div w:id="1013454637">
          <w:marLeft w:val="0"/>
          <w:marRight w:val="0"/>
          <w:marTop w:val="0"/>
          <w:marBottom w:val="0"/>
          <w:divBdr>
            <w:top w:val="none" w:sz="0" w:space="0" w:color="auto"/>
            <w:left w:val="none" w:sz="0" w:space="0" w:color="auto"/>
            <w:bottom w:val="none" w:sz="0" w:space="0" w:color="auto"/>
            <w:right w:val="none" w:sz="0" w:space="0" w:color="auto"/>
          </w:divBdr>
        </w:div>
        <w:div w:id="435951516">
          <w:marLeft w:val="0"/>
          <w:marRight w:val="0"/>
          <w:marTop w:val="0"/>
          <w:marBottom w:val="0"/>
          <w:divBdr>
            <w:top w:val="none" w:sz="0" w:space="0" w:color="auto"/>
            <w:left w:val="none" w:sz="0" w:space="0" w:color="auto"/>
            <w:bottom w:val="none" w:sz="0" w:space="0" w:color="auto"/>
            <w:right w:val="none" w:sz="0" w:space="0" w:color="auto"/>
          </w:divBdr>
        </w:div>
      </w:divsChild>
    </w:div>
    <w:div w:id="1523589518">
      <w:bodyDiv w:val="1"/>
      <w:marLeft w:val="0"/>
      <w:marRight w:val="0"/>
      <w:marTop w:val="0"/>
      <w:marBottom w:val="0"/>
      <w:divBdr>
        <w:top w:val="none" w:sz="0" w:space="0" w:color="auto"/>
        <w:left w:val="none" w:sz="0" w:space="0" w:color="auto"/>
        <w:bottom w:val="none" w:sz="0" w:space="0" w:color="auto"/>
        <w:right w:val="none" w:sz="0" w:space="0" w:color="auto"/>
      </w:divBdr>
      <w:divsChild>
        <w:div w:id="2017732325">
          <w:marLeft w:val="0"/>
          <w:marRight w:val="0"/>
          <w:marTop w:val="0"/>
          <w:marBottom w:val="0"/>
          <w:divBdr>
            <w:top w:val="none" w:sz="0" w:space="0" w:color="auto"/>
            <w:left w:val="none" w:sz="0" w:space="0" w:color="auto"/>
            <w:bottom w:val="none" w:sz="0" w:space="0" w:color="auto"/>
            <w:right w:val="none" w:sz="0" w:space="0" w:color="auto"/>
          </w:divBdr>
        </w:div>
        <w:div w:id="955985275">
          <w:marLeft w:val="0"/>
          <w:marRight w:val="0"/>
          <w:marTop w:val="0"/>
          <w:marBottom w:val="0"/>
          <w:divBdr>
            <w:top w:val="none" w:sz="0" w:space="0" w:color="auto"/>
            <w:left w:val="none" w:sz="0" w:space="0" w:color="auto"/>
            <w:bottom w:val="none" w:sz="0" w:space="0" w:color="auto"/>
            <w:right w:val="none" w:sz="0" w:space="0" w:color="auto"/>
          </w:divBdr>
        </w:div>
      </w:divsChild>
    </w:div>
    <w:div w:id="1560357964">
      <w:bodyDiv w:val="1"/>
      <w:marLeft w:val="0"/>
      <w:marRight w:val="0"/>
      <w:marTop w:val="0"/>
      <w:marBottom w:val="0"/>
      <w:divBdr>
        <w:top w:val="none" w:sz="0" w:space="0" w:color="auto"/>
        <w:left w:val="none" w:sz="0" w:space="0" w:color="auto"/>
        <w:bottom w:val="none" w:sz="0" w:space="0" w:color="auto"/>
        <w:right w:val="none" w:sz="0" w:space="0" w:color="auto"/>
      </w:divBdr>
    </w:div>
    <w:div w:id="1570192466">
      <w:bodyDiv w:val="1"/>
      <w:marLeft w:val="0"/>
      <w:marRight w:val="0"/>
      <w:marTop w:val="0"/>
      <w:marBottom w:val="0"/>
      <w:divBdr>
        <w:top w:val="none" w:sz="0" w:space="0" w:color="auto"/>
        <w:left w:val="none" w:sz="0" w:space="0" w:color="auto"/>
        <w:bottom w:val="none" w:sz="0" w:space="0" w:color="auto"/>
        <w:right w:val="none" w:sz="0" w:space="0" w:color="auto"/>
      </w:divBdr>
      <w:divsChild>
        <w:div w:id="619607581">
          <w:marLeft w:val="0"/>
          <w:marRight w:val="0"/>
          <w:marTop w:val="0"/>
          <w:marBottom w:val="0"/>
          <w:divBdr>
            <w:top w:val="none" w:sz="0" w:space="0" w:color="auto"/>
            <w:left w:val="none" w:sz="0" w:space="0" w:color="auto"/>
            <w:bottom w:val="none" w:sz="0" w:space="0" w:color="auto"/>
            <w:right w:val="none" w:sz="0" w:space="0" w:color="auto"/>
          </w:divBdr>
        </w:div>
        <w:div w:id="1755660780">
          <w:marLeft w:val="0"/>
          <w:marRight w:val="0"/>
          <w:marTop w:val="0"/>
          <w:marBottom w:val="0"/>
          <w:divBdr>
            <w:top w:val="none" w:sz="0" w:space="0" w:color="auto"/>
            <w:left w:val="none" w:sz="0" w:space="0" w:color="auto"/>
            <w:bottom w:val="none" w:sz="0" w:space="0" w:color="auto"/>
            <w:right w:val="none" w:sz="0" w:space="0" w:color="auto"/>
          </w:divBdr>
        </w:div>
        <w:div w:id="141119162">
          <w:marLeft w:val="0"/>
          <w:marRight w:val="0"/>
          <w:marTop w:val="0"/>
          <w:marBottom w:val="0"/>
          <w:divBdr>
            <w:top w:val="none" w:sz="0" w:space="0" w:color="auto"/>
            <w:left w:val="none" w:sz="0" w:space="0" w:color="auto"/>
            <w:bottom w:val="none" w:sz="0" w:space="0" w:color="auto"/>
            <w:right w:val="none" w:sz="0" w:space="0" w:color="auto"/>
          </w:divBdr>
        </w:div>
        <w:div w:id="1415011815">
          <w:marLeft w:val="0"/>
          <w:marRight w:val="0"/>
          <w:marTop w:val="0"/>
          <w:marBottom w:val="0"/>
          <w:divBdr>
            <w:top w:val="none" w:sz="0" w:space="0" w:color="auto"/>
            <w:left w:val="none" w:sz="0" w:space="0" w:color="auto"/>
            <w:bottom w:val="none" w:sz="0" w:space="0" w:color="auto"/>
            <w:right w:val="none" w:sz="0" w:space="0" w:color="auto"/>
          </w:divBdr>
        </w:div>
        <w:div w:id="158350165">
          <w:marLeft w:val="0"/>
          <w:marRight w:val="0"/>
          <w:marTop w:val="0"/>
          <w:marBottom w:val="0"/>
          <w:divBdr>
            <w:top w:val="none" w:sz="0" w:space="0" w:color="auto"/>
            <w:left w:val="none" w:sz="0" w:space="0" w:color="auto"/>
            <w:bottom w:val="none" w:sz="0" w:space="0" w:color="auto"/>
            <w:right w:val="none" w:sz="0" w:space="0" w:color="auto"/>
          </w:divBdr>
        </w:div>
        <w:div w:id="899287325">
          <w:marLeft w:val="0"/>
          <w:marRight w:val="0"/>
          <w:marTop w:val="0"/>
          <w:marBottom w:val="0"/>
          <w:divBdr>
            <w:top w:val="none" w:sz="0" w:space="0" w:color="auto"/>
            <w:left w:val="none" w:sz="0" w:space="0" w:color="auto"/>
            <w:bottom w:val="none" w:sz="0" w:space="0" w:color="auto"/>
            <w:right w:val="none" w:sz="0" w:space="0" w:color="auto"/>
          </w:divBdr>
        </w:div>
        <w:div w:id="706759117">
          <w:marLeft w:val="0"/>
          <w:marRight w:val="0"/>
          <w:marTop w:val="0"/>
          <w:marBottom w:val="0"/>
          <w:divBdr>
            <w:top w:val="none" w:sz="0" w:space="0" w:color="auto"/>
            <w:left w:val="none" w:sz="0" w:space="0" w:color="auto"/>
            <w:bottom w:val="none" w:sz="0" w:space="0" w:color="auto"/>
            <w:right w:val="none" w:sz="0" w:space="0" w:color="auto"/>
          </w:divBdr>
        </w:div>
      </w:divsChild>
    </w:div>
    <w:div w:id="1570766937">
      <w:bodyDiv w:val="1"/>
      <w:marLeft w:val="0"/>
      <w:marRight w:val="0"/>
      <w:marTop w:val="0"/>
      <w:marBottom w:val="0"/>
      <w:divBdr>
        <w:top w:val="none" w:sz="0" w:space="0" w:color="auto"/>
        <w:left w:val="none" w:sz="0" w:space="0" w:color="auto"/>
        <w:bottom w:val="none" w:sz="0" w:space="0" w:color="auto"/>
        <w:right w:val="none" w:sz="0" w:space="0" w:color="auto"/>
      </w:divBdr>
    </w:div>
    <w:div w:id="1583031835">
      <w:bodyDiv w:val="1"/>
      <w:marLeft w:val="0"/>
      <w:marRight w:val="0"/>
      <w:marTop w:val="0"/>
      <w:marBottom w:val="0"/>
      <w:divBdr>
        <w:top w:val="none" w:sz="0" w:space="0" w:color="auto"/>
        <w:left w:val="none" w:sz="0" w:space="0" w:color="auto"/>
        <w:bottom w:val="none" w:sz="0" w:space="0" w:color="auto"/>
        <w:right w:val="none" w:sz="0" w:space="0" w:color="auto"/>
      </w:divBdr>
    </w:div>
    <w:div w:id="1625966075">
      <w:bodyDiv w:val="1"/>
      <w:marLeft w:val="0"/>
      <w:marRight w:val="0"/>
      <w:marTop w:val="0"/>
      <w:marBottom w:val="0"/>
      <w:divBdr>
        <w:top w:val="none" w:sz="0" w:space="0" w:color="auto"/>
        <w:left w:val="none" w:sz="0" w:space="0" w:color="auto"/>
        <w:bottom w:val="none" w:sz="0" w:space="0" w:color="auto"/>
        <w:right w:val="none" w:sz="0" w:space="0" w:color="auto"/>
      </w:divBdr>
    </w:div>
    <w:div w:id="1666779683">
      <w:bodyDiv w:val="1"/>
      <w:marLeft w:val="0"/>
      <w:marRight w:val="0"/>
      <w:marTop w:val="0"/>
      <w:marBottom w:val="0"/>
      <w:divBdr>
        <w:top w:val="none" w:sz="0" w:space="0" w:color="auto"/>
        <w:left w:val="none" w:sz="0" w:space="0" w:color="auto"/>
        <w:bottom w:val="none" w:sz="0" w:space="0" w:color="auto"/>
        <w:right w:val="none" w:sz="0" w:space="0" w:color="auto"/>
      </w:divBdr>
    </w:div>
    <w:div w:id="1698265239">
      <w:bodyDiv w:val="1"/>
      <w:marLeft w:val="0"/>
      <w:marRight w:val="0"/>
      <w:marTop w:val="0"/>
      <w:marBottom w:val="0"/>
      <w:divBdr>
        <w:top w:val="none" w:sz="0" w:space="0" w:color="auto"/>
        <w:left w:val="none" w:sz="0" w:space="0" w:color="auto"/>
        <w:bottom w:val="none" w:sz="0" w:space="0" w:color="auto"/>
        <w:right w:val="none" w:sz="0" w:space="0" w:color="auto"/>
      </w:divBdr>
      <w:divsChild>
        <w:div w:id="2114085654">
          <w:marLeft w:val="0"/>
          <w:marRight w:val="0"/>
          <w:marTop w:val="0"/>
          <w:marBottom w:val="0"/>
          <w:divBdr>
            <w:top w:val="none" w:sz="0" w:space="0" w:color="auto"/>
            <w:left w:val="none" w:sz="0" w:space="0" w:color="auto"/>
            <w:bottom w:val="none" w:sz="0" w:space="0" w:color="auto"/>
            <w:right w:val="none" w:sz="0" w:space="0" w:color="auto"/>
          </w:divBdr>
          <w:divsChild>
            <w:div w:id="1585190450">
              <w:marLeft w:val="0"/>
              <w:marRight w:val="0"/>
              <w:marTop w:val="0"/>
              <w:marBottom w:val="0"/>
              <w:divBdr>
                <w:top w:val="none" w:sz="0" w:space="0" w:color="auto"/>
                <w:left w:val="none" w:sz="0" w:space="0" w:color="auto"/>
                <w:bottom w:val="none" w:sz="0" w:space="0" w:color="auto"/>
                <w:right w:val="none" w:sz="0" w:space="0" w:color="auto"/>
              </w:divBdr>
              <w:divsChild>
                <w:div w:id="8170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371">
      <w:bodyDiv w:val="1"/>
      <w:marLeft w:val="0"/>
      <w:marRight w:val="0"/>
      <w:marTop w:val="0"/>
      <w:marBottom w:val="0"/>
      <w:divBdr>
        <w:top w:val="none" w:sz="0" w:space="0" w:color="auto"/>
        <w:left w:val="none" w:sz="0" w:space="0" w:color="auto"/>
        <w:bottom w:val="none" w:sz="0" w:space="0" w:color="auto"/>
        <w:right w:val="none" w:sz="0" w:space="0" w:color="auto"/>
      </w:divBdr>
    </w:div>
    <w:div w:id="1706564593">
      <w:bodyDiv w:val="1"/>
      <w:marLeft w:val="0"/>
      <w:marRight w:val="0"/>
      <w:marTop w:val="0"/>
      <w:marBottom w:val="0"/>
      <w:divBdr>
        <w:top w:val="none" w:sz="0" w:space="0" w:color="auto"/>
        <w:left w:val="none" w:sz="0" w:space="0" w:color="auto"/>
        <w:bottom w:val="none" w:sz="0" w:space="0" w:color="auto"/>
        <w:right w:val="none" w:sz="0" w:space="0" w:color="auto"/>
      </w:divBdr>
    </w:div>
    <w:div w:id="1719626102">
      <w:bodyDiv w:val="1"/>
      <w:marLeft w:val="0"/>
      <w:marRight w:val="0"/>
      <w:marTop w:val="0"/>
      <w:marBottom w:val="0"/>
      <w:divBdr>
        <w:top w:val="none" w:sz="0" w:space="0" w:color="auto"/>
        <w:left w:val="none" w:sz="0" w:space="0" w:color="auto"/>
        <w:bottom w:val="none" w:sz="0" w:space="0" w:color="auto"/>
        <w:right w:val="none" w:sz="0" w:space="0" w:color="auto"/>
      </w:divBdr>
    </w:div>
    <w:div w:id="1731223748">
      <w:bodyDiv w:val="1"/>
      <w:marLeft w:val="0"/>
      <w:marRight w:val="0"/>
      <w:marTop w:val="0"/>
      <w:marBottom w:val="0"/>
      <w:divBdr>
        <w:top w:val="none" w:sz="0" w:space="0" w:color="auto"/>
        <w:left w:val="none" w:sz="0" w:space="0" w:color="auto"/>
        <w:bottom w:val="none" w:sz="0" w:space="0" w:color="auto"/>
        <w:right w:val="none" w:sz="0" w:space="0" w:color="auto"/>
      </w:divBdr>
      <w:divsChild>
        <w:div w:id="95180525">
          <w:marLeft w:val="0"/>
          <w:marRight w:val="0"/>
          <w:marTop w:val="0"/>
          <w:marBottom w:val="0"/>
          <w:divBdr>
            <w:top w:val="none" w:sz="0" w:space="0" w:color="auto"/>
            <w:left w:val="none" w:sz="0" w:space="0" w:color="auto"/>
            <w:bottom w:val="none" w:sz="0" w:space="0" w:color="auto"/>
            <w:right w:val="none" w:sz="0" w:space="0" w:color="auto"/>
          </w:divBdr>
        </w:div>
        <w:div w:id="1646281840">
          <w:marLeft w:val="0"/>
          <w:marRight w:val="0"/>
          <w:marTop w:val="0"/>
          <w:marBottom w:val="0"/>
          <w:divBdr>
            <w:top w:val="none" w:sz="0" w:space="0" w:color="auto"/>
            <w:left w:val="none" w:sz="0" w:space="0" w:color="auto"/>
            <w:bottom w:val="none" w:sz="0" w:space="0" w:color="auto"/>
            <w:right w:val="none" w:sz="0" w:space="0" w:color="auto"/>
          </w:divBdr>
        </w:div>
        <w:div w:id="411925839">
          <w:marLeft w:val="0"/>
          <w:marRight w:val="0"/>
          <w:marTop w:val="0"/>
          <w:marBottom w:val="0"/>
          <w:divBdr>
            <w:top w:val="none" w:sz="0" w:space="0" w:color="auto"/>
            <w:left w:val="none" w:sz="0" w:space="0" w:color="auto"/>
            <w:bottom w:val="none" w:sz="0" w:space="0" w:color="auto"/>
            <w:right w:val="none" w:sz="0" w:space="0" w:color="auto"/>
          </w:divBdr>
        </w:div>
      </w:divsChild>
    </w:div>
    <w:div w:id="1733262592">
      <w:bodyDiv w:val="1"/>
      <w:marLeft w:val="0"/>
      <w:marRight w:val="0"/>
      <w:marTop w:val="0"/>
      <w:marBottom w:val="0"/>
      <w:divBdr>
        <w:top w:val="none" w:sz="0" w:space="0" w:color="auto"/>
        <w:left w:val="none" w:sz="0" w:space="0" w:color="auto"/>
        <w:bottom w:val="none" w:sz="0" w:space="0" w:color="auto"/>
        <w:right w:val="none" w:sz="0" w:space="0" w:color="auto"/>
      </w:divBdr>
    </w:div>
    <w:div w:id="1750158041">
      <w:bodyDiv w:val="1"/>
      <w:marLeft w:val="0"/>
      <w:marRight w:val="0"/>
      <w:marTop w:val="0"/>
      <w:marBottom w:val="0"/>
      <w:divBdr>
        <w:top w:val="none" w:sz="0" w:space="0" w:color="auto"/>
        <w:left w:val="none" w:sz="0" w:space="0" w:color="auto"/>
        <w:bottom w:val="none" w:sz="0" w:space="0" w:color="auto"/>
        <w:right w:val="none" w:sz="0" w:space="0" w:color="auto"/>
      </w:divBdr>
    </w:div>
    <w:div w:id="1761632806">
      <w:bodyDiv w:val="1"/>
      <w:marLeft w:val="0"/>
      <w:marRight w:val="0"/>
      <w:marTop w:val="0"/>
      <w:marBottom w:val="0"/>
      <w:divBdr>
        <w:top w:val="none" w:sz="0" w:space="0" w:color="auto"/>
        <w:left w:val="none" w:sz="0" w:space="0" w:color="auto"/>
        <w:bottom w:val="none" w:sz="0" w:space="0" w:color="auto"/>
        <w:right w:val="none" w:sz="0" w:space="0" w:color="auto"/>
      </w:divBdr>
    </w:div>
    <w:div w:id="1764841919">
      <w:bodyDiv w:val="1"/>
      <w:marLeft w:val="0"/>
      <w:marRight w:val="0"/>
      <w:marTop w:val="0"/>
      <w:marBottom w:val="0"/>
      <w:divBdr>
        <w:top w:val="none" w:sz="0" w:space="0" w:color="auto"/>
        <w:left w:val="none" w:sz="0" w:space="0" w:color="auto"/>
        <w:bottom w:val="none" w:sz="0" w:space="0" w:color="auto"/>
        <w:right w:val="none" w:sz="0" w:space="0" w:color="auto"/>
      </w:divBdr>
    </w:div>
    <w:div w:id="1777867236">
      <w:bodyDiv w:val="1"/>
      <w:marLeft w:val="0"/>
      <w:marRight w:val="0"/>
      <w:marTop w:val="0"/>
      <w:marBottom w:val="0"/>
      <w:divBdr>
        <w:top w:val="none" w:sz="0" w:space="0" w:color="auto"/>
        <w:left w:val="none" w:sz="0" w:space="0" w:color="auto"/>
        <w:bottom w:val="none" w:sz="0" w:space="0" w:color="auto"/>
        <w:right w:val="none" w:sz="0" w:space="0" w:color="auto"/>
      </w:divBdr>
      <w:divsChild>
        <w:div w:id="2030832555">
          <w:marLeft w:val="0"/>
          <w:marRight w:val="0"/>
          <w:marTop w:val="0"/>
          <w:marBottom w:val="0"/>
          <w:divBdr>
            <w:top w:val="none" w:sz="0" w:space="0" w:color="auto"/>
            <w:left w:val="none" w:sz="0" w:space="0" w:color="auto"/>
            <w:bottom w:val="none" w:sz="0" w:space="0" w:color="auto"/>
            <w:right w:val="none" w:sz="0" w:space="0" w:color="auto"/>
          </w:divBdr>
        </w:div>
        <w:div w:id="705301643">
          <w:marLeft w:val="0"/>
          <w:marRight w:val="0"/>
          <w:marTop w:val="0"/>
          <w:marBottom w:val="0"/>
          <w:divBdr>
            <w:top w:val="none" w:sz="0" w:space="0" w:color="auto"/>
            <w:left w:val="none" w:sz="0" w:space="0" w:color="auto"/>
            <w:bottom w:val="none" w:sz="0" w:space="0" w:color="auto"/>
            <w:right w:val="none" w:sz="0" w:space="0" w:color="auto"/>
          </w:divBdr>
        </w:div>
        <w:div w:id="830025982">
          <w:marLeft w:val="0"/>
          <w:marRight w:val="0"/>
          <w:marTop w:val="0"/>
          <w:marBottom w:val="0"/>
          <w:divBdr>
            <w:top w:val="none" w:sz="0" w:space="0" w:color="auto"/>
            <w:left w:val="none" w:sz="0" w:space="0" w:color="auto"/>
            <w:bottom w:val="none" w:sz="0" w:space="0" w:color="auto"/>
            <w:right w:val="none" w:sz="0" w:space="0" w:color="auto"/>
          </w:divBdr>
        </w:div>
        <w:div w:id="540557159">
          <w:marLeft w:val="0"/>
          <w:marRight w:val="0"/>
          <w:marTop w:val="0"/>
          <w:marBottom w:val="0"/>
          <w:divBdr>
            <w:top w:val="none" w:sz="0" w:space="0" w:color="auto"/>
            <w:left w:val="none" w:sz="0" w:space="0" w:color="auto"/>
            <w:bottom w:val="none" w:sz="0" w:space="0" w:color="auto"/>
            <w:right w:val="none" w:sz="0" w:space="0" w:color="auto"/>
          </w:divBdr>
        </w:div>
        <w:div w:id="1515224000">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1311592231">
          <w:marLeft w:val="0"/>
          <w:marRight w:val="0"/>
          <w:marTop w:val="0"/>
          <w:marBottom w:val="0"/>
          <w:divBdr>
            <w:top w:val="none" w:sz="0" w:space="0" w:color="auto"/>
            <w:left w:val="none" w:sz="0" w:space="0" w:color="auto"/>
            <w:bottom w:val="none" w:sz="0" w:space="0" w:color="auto"/>
            <w:right w:val="none" w:sz="0" w:space="0" w:color="auto"/>
          </w:divBdr>
        </w:div>
        <w:div w:id="666130824">
          <w:marLeft w:val="0"/>
          <w:marRight w:val="0"/>
          <w:marTop w:val="0"/>
          <w:marBottom w:val="0"/>
          <w:divBdr>
            <w:top w:val="none" w:sz="0" w:space="0" w:color="auto"/>
            <w:left w:val="none" w:sz="0" w:space="0" w:color="auto"/>
            <w:bottom w:val="none" w:sz="0" w:space="0" w:color="auto"/>
            <w:right w:val="none" w:sz="0" w:space="0" w:color="auto"/>
          </w:divBdr>
        </w:div>
        <w:div w:id="1325282107">
          <w:marLeft w:val="0"/>
          <w:marRight w:val="0"/>
          <w:marTop w:val="0"/>
          <w:marBottom w:val="0"/>
          <w:divBdr>
            <w:top w:val="none" w:sz="0" w:space="0" w:color="auto"/>
            <w:left w:val="none" w:sz="0" w:space="0" w:color="auto"/>
            <w:bottom w:val="none" w:sz="0" w:space="0" w:color="auto"/>
            <w:right w:val="none" w:sz="0" w:space="0" w:color="auto"/>
          </w:divBdr>
        </w:div>
      </w:divsChild>
    </w:div>
    <w:div w:id="1780642897">
      <w:bodyDiv w:val="1"/>
      <w:marLeft w:val="0"/>
      <w:marRight w:val="0"/>
      <w:marTop w:val="0"/>
      <w:marBottom w:val="0"/>
      <w:divBdr>
        <w:top w:val="none" w:sz="0" w:space="0" w:color="auto"/>
        <w:left w:val="none" w:sz="0" w:space="0" w:color="auto"/>
        <w:bottom w:val="none" w:sz="0" w:space="0" w:color="auto"/>
        <w:right w:val="none" w:sz="0" w:space="0" w:color="auto"/>
      </w:divBdr>
      <w:divsChild>
        <w:div w:id="505285802">
          <w:marLeft w:val="0"/>
          <w:marRight w:val="0"/>
          <w:marTop w:val="0"/>
          <w:marBottom w:val="0"/>
          <w:divBdr>
            <w:top w:val="none" w:sz="0" w:space="0" w:color="auto"/>
            <w:left w:val="none" w:sz="0" w:space="0" w:color="auto"/>
            <w:bottom w:val="none" w:sz="0" w:space="0" w:color="auto"/>
            <w:right w:val="none" w:sz="0" w:space="0" w:color="auto"/>
          </w:divBdr>
        </w:div>
        <w:div w:id="1690330702">
          <w:marLeft w:val="0"/>
          <w:marRight w:val="0"/>
          <w:marTop w:val="0"/>
          <w:marBottom w:val="0"/>
          <w:divBdr>
            <w:top w:val="none" w:sz="0" w:space="0" w:color="auto"/>
            <w:left w:val="none" w:sz="0" w:space="0" w:color="auto"/>
            <w:bottom w:val="none" w:sz="0" w:space="0" w:color="auto"/>
            <w:right w:val="none" w:sz="0" w:space="0" w:color="auto"/>
          </w:divBdr>
        </w:div>
        <w:div w:id="1762292795">
          <w:marLeft w:val="0"/>
          <w:marRight w:val="0"/>
          <w:marTop w:val="0"/>
          <w:marBottom w:val="0"/>
          <w:divBdr>
            <w:top w:val="none" w:sz="0" w:space="0" w:color="auto"/>
            <w:left w:val="none" w:sz="0" w:space="0" w:color="auto"/>
            <w:bottom w:val="none" w:sz="0" w:space="0" w:color="auto"/>
            <w:right w:val="none" w:sz="0" w:space="0" w:color="auto"/>
          </w:divBdr>
        </w:div>
        <w:div w:id="898784938">
          <w:marLeft w:val="0"/>
          <w:marRight w:val="0"/>
          <w:marTop w:val="0"/>
          <w:marBottom w:val="0"/>
          <w:divBdr>
            <w:top w:val="none" w:sz="0" w:space="0" w:color="auto"/>
            <w:left w:val="none" w:sz="0" w:space="0" w:color="auto"/>
            <w:bottom w:val="none" w:sz="0" w:space="0" w:color="auto"/>
            <w:right w:val="none" w:sz="0" w:space="0" w:color="auto"/>
          </w:divBdr>
        </w:div>
        <w:div w:id="990869107">
          <w:marLeft w:val="0"/>
          <w:marRight w:val="0"/>
          <w:marTop w:val="0"/>
          <w:marBottom w:val="0"/>
          <w:divBdr>
            <w:top w:val="none" w:sz="0" w:space="0" w:color="auto"/>
            <w:left w:val="none" w:sz="0" w:space="0" w:color="auto"/>
            <w:bottom w:val="none" w:sz="0" w:space="0" w:color="auto"/>
            <w:right w:val="none" w:sz="0" w:space="0" w:color="auto"/>
          </w:divBdr>
        </w:div>
        <w:div w:id="1048341455">
          <w:marLeft w:val="0"/>
          <w:marRight w:val="0"/>
          <w:marTop w:val="0"/>
          <w:marBottom w:val="0"/>
          <w:divBdr>
            <w:top w:val="none" w:sz="0" w:space="0" w:color="auto"/>
            <w:left w:val="none" w:sz="0" w:space="0" w:color="auto"/>
            <w:bottom w:val="none" w:sz="0" w:space="0" w:color="auto"/>
            <w:right w:val="none" w:sz="0" w:space="0" w:color="auto"/>
          </w:divBdr>
        </w:div>
        <w:div w:id="251859737">
          <w:marLeft w:val="0"/>
          <w:marRight w:val="0"/>
          <w:marTop w:val="0"/>
          <w:marBottom w:val="0"/>
          <w:divBdr>
            <w:top w:val="none" w:sz="0" w:space="0" w:color="auto"/>
            <w:left w:val="none" w:sz="0" w:space="0" w:color="auto"/>
            <w:bottom w:val="none" w:sz="0" w:space="0" w:color="auto"/>
            <w:right w:val="none" w:sz="0" w:space="0" w:color="auto"/>
          </w:divBdr>
        </w:div>
        <w:div w:id="1118136245">
          <w:marLeft w:val="0"/>
          <w:marRight w:val="0"/>
          <w:marTop w:val="0"/>
          <w:marBottom w:val="0"/>
          <w:divBdr>
            <w:top w:val="none" w:sz="0" w:space="0" w:color="auto"/>
            <w:left w:val="none" w:sz="0" w:space="0" w:color="auto"/>
            <w:bottom w:val="none" w:sz="0" w:space="0" w:color="auto"/>
            <w:right w:val="none" w:sz="0" w:space="0" w:color="auto"/>
          </w:divBdr>
        </w:div>
        <w:div w:id="1062606019">
          <w:marLeft w:val="0"/>
          <w:marRight w:val="0"/>
          <w:marTop w:val="0"/>
          <w:marBottom w:val="0"/>
          <w:divBdr>
            <w:top w:val="none" w:sz="0" w:space="0" w:color="auto"/>
            <w:left w:val="none" w:sz="0" w:space="0" w:color="auto"/>
            <w:bottom w:val="none" w:sz="0" w:space="0" w:color="auto"/>
            <w:right w:val="none" w:sz="0" w:space="0" w:color="auto"/>
          </w:divBdr>
        </w:div>
        <w:div w:id="443813181">
          <w:marLeft w:val="0"/>
          <w:marRight w:val="0"/>
          <w:marTop w:val="0"/>
          <w:marBottom w:val="0"/>
          <w:divBdr>
            <w:top w:val="none" w:sz="0" w:space="0" w:color="auto"/>
            <w:left w:val="none" w:sz="0" w:space="0" w:color="auto"/>
            <w:bottom w:val="none" w:sz="0" w:space="0" w:color="auto"/>
            <w:right w:val="none" w:sz="0" w:space="0" w:color="auto"/>
          </w:divBdr>
        </w:div>
      </w:divsChild>
    </w:div>
    <w:div w:id="1813790041">
      <w:bodyDiv w:val="1"/>
      <w:marLeft w:val="0"/>
      <w:marRight w:val="0"/>
      <w:marTop w:val="0"/>
      <w:marBottom w:val="0"/>
      <w:divBdr>
        <w:top w:val="none" w:sz="0" w:space="0" w:color="auto"/>
        <w:left w:val="none" w:sz="0" w:space="0" w:color="auto"/>
        <w:bottom w:val="none" w:sz="0" w:space="0" w:color="auto"/>
        <w:right w:val="none" w:sz="0" w:space="0" w:color="auto"/>
      </w:divBdr>
      <w:divsChild>
        <w:div w:id="84738983">
          <w:marLeft w:val="0"/>
          <w:marRight w:val="0"/>
          <w:marTop w:val="0"/>
          <w:marBottom w:val="0"/>
          <w:divBdr>
            <w:top w:val="none" w:sz="0" w:space="0" w:color="auto"/>
            <w:left w:val="none" w:sz="0" w:space="0" w:color="auto"/>
            <w:bottom w:val="none" w:sz="0" w:space="0" w:color="auto"/>
            <w:right w:val="none" w:sz="0" w:space="0" w:color="auto"/>
          </w:divBdr>
        </w:div>
        <w:div w:id="426660680">
          <w:marLeft w:val="0"/>
          <w:marRight w:val="0"/>
          <w:marTop w:val="0"/>
          <w:marBottom w:val="0"/>
          <w:divBdr>
            <w:top w:val="none" w:sz="0" w:space="0" w:color="auto"/>
            <w:left w:val="none" w:sz="0" w:space="0" w:color="auto"/>
            <w:bottom w:val="none" w:sz="0" w:space="0" w:color="auto"/>
            <w:right w:val="none" w:sz="0" w:space="0" w:color="auto"/>
          </w:divBdr>
        </w:div>
        <w:div w:id="409811995">
          <w:marLeft w:val="0"/>
          <w:marRight w:val="0"/>
          <w:marTop w:val="0"/>
          <w:marBottom w:val="0"/>
          <w:divBdr>
            <w:top w:val="none" w:sz="0" w:space="0" w:color="auto"/>
            <w:left w:val="none" w:sz="0" w:space="0" w:color="auto"/>
            <w:bottom w:val="none" w:sz="0" w:space="0" w:color="auto"/>
            <w:right w:val="none" w:sz="0" w:space="0" w:color="auto"/>
          </w:divBdr>
        </w:div>
      </w:divsChild>
    </w:div>
    <w:div w:id="1830902589">
      <w:bodyDiv w:val="1"/>
      <w:marLeft w:val="0"/>
      <w:marRight w:val="0"/>
      <w:marTop w:val="0"/>
      <w:marBottom w:val="0"/>
      <w:divBdr>
        <w:top w:val="none" w:sz="0" w:space="0" w:color="auto"/>
        <w:left w:val="none" w:sz="0" w:space="0" w:color="auto"/>
        <w:bottom w:val="none" w:sz="0" w:space="0" w:color="auto"/>
        <w:right w:val="none" w:sz="0" w:space="0" w:color="auto"/>
      </w:divBdr>
    </w:div>
    <w:div w:id="1837573251">
      <w:bodyDiv w:val="1"/>
      <w:marLeft w:val="0"/>
      <w:marRight w:val="0"/>
      <w:marTop w:val="0"/>
      <w:marBottom w:val="0"/>
      <w:divBdr>
        <w:top w:val="none" w:sz="0" w:space="0" w:color="auto"/>
        <w:left w:val="none" w:sz="0" w:space="0" w:color="auto"/>
        <w:bottom w:val="none" w:sz="0" w:space="0" w:color="auto"/>
        <w:right w:val="none" w:sz="0" w:space="0" w:color="auto"/>
      </w:divBdr>
    </w:div>
    <w:div w:id="1853452053">
      <w:bodyDiv w:val="1"/>
      <w:marLeft w:val="0"/>
      <w:marRight w:val="0"/>
      <w:marTop w:val="0"/>
      <w:marBottom w:val="0"/>
      <w:divBdr>
        <w:top w:val="none" w:sz="0" w:space="0" w:color="auto"/>
        <w:left w:val="none" w:sz="0" w:space="0" w:color="auto"/>
        <w:bottom w:val="none" w:sz="0" w:space="0" w:color="auto"/>
        <w:right w:val="none" w:sz="0" w:space="0" w:color="auto"/>
      </w:divBdr>
    </w:div>
    <w:div w:id="1854295077">
      <w:bodyDiv w:val="1"/>
      <w:marLeft w:val="0"/>
      <w:marRight w:val="0"/>
      <w:marTop w:val="0"/>
      <w:marBottom w:val="0"/>
      <w:divBdr>
        <w:top w:val="none" w:sz="0" w:space="0" w:color="auto"/>
        <w:left w:val="none" w:sz="0" w:space="0" w:color="auto"/>
        <w:bottom w:val="none" w:sz="0" w:space="0" w:color="auto"/>
        <w:right w:val="none" w:sz="0" w:space="0" w:color="auto"/>
      </w:divBdr>
    </w:div>
    <w:div w:id="1886872171">
      <w:bodyDiv w:val="1"/>
      <w:marLeft w:val="0"/>
      <w:marRight w:val="0"/>
      <w:marTop w:val="0"/>
      <w:marBottom w:val="0"/>
      <w:divBdr>
        <w:top w:val="none" w:sz="0" w:space="0" w:color="auto"/>
        <w:left w:val="none" w:sz="0" w:space="0" w:color="auto"/>
        <w:bottom w:val="none" w:sz="0" w:space="0" w:color="auto"/>
        <w:right w:val="none" w:sz="0" w:space="0" w:color="auto"/>
      </w:divBdr>
    </w:div>
    <w:div w:id="1891572998">
      <w:bodyDiv w:val="1"/>
      <w:marLeft w:val="0"/>
      <w:marRight w:val="0"/>
      <w:marTop w:val="0"/>
      <w:marBottom w:val="0"/>
      <w:divBdr>
        <w:top w:val="none" w:sz="0" w:space="0" w:color="auto"/>
        <w:left w:val="none" w:sz="0" w:space="0" w:color="auto"/>
        <w:bottom w:val="none" w:sz="0" w:space="0" w:color="auto"/>
        <w:right w:val="none" w:sz="0" w:space="0" w:color="auto"/>
      </w:divBdr>
    </w:div>
    <w:div w:id="1941523649">
      <w:bodyDiv w:val="1"/>
      <w:marLeft w:val="0"/>
      <w:marRight w:val="0"/>
      <w:marTop w:val="0"/>
      <w:marBottom w:val="0"/>
      <w:divBdr>
        <w:top w:val="none" w:sz="0" w:space="0" w:color="auto"/>
        <w:left w:val="none" w:sz="0" w:space="0" w:color="auto"/>
        <w:bottom w:val="none" w:sz="0" w:space="0" w:color="auto"/>
        <w:right w:val="none" w:sz="0" w:space="0" w:color="auto"/>
      </w:divBdr>
    </w:div>
    <w:div w:id="1969243264">
      <w:bodyDiv w:val="1"/>
      <w:marLeft w:val="0"/>
      <w:marRight w:val="0"/>
      <w:marTop w:val="0"/>
      <w:marBottom w:val="0"/>
      <w:divBdr>
        <w:top w:val="none" w:sz="0" w:space="0" w:color="auto"/>
        <w:left w:val="none" w:sz="0" w:space="0" w:color="auto"/>
        <w:bottom w:val="none" w:sz="0" w:space="0" w:color="auto"/>
        <w:right w:val="none" w:sz="0" w:space="0" w:color="auto"/>
      </w:divBdr>
      <w:divsChild>
        <w:div w:id="1354918286">
          <w:marLeft w:val="0"/>
          <w:marRight w:val="0"/>
          <w:marTop w:val="0"/>
          <w:marBottom w:val="0"/>
          <w:divBdr>
            <w:top w:val="none" w:sz="0" w:space="0" w:color="auto"/>
            <w:left w:val="none" w:sz="0" w:space="0" w:color="auto"/>
            <w:bottom w:val="none" w:sz="0" w:space="0" w:color="auto"/>
            <w:right w:val="none" w:sz="0" w:space="0" w:color="auto"/>
          </w:divBdr>
        </w:div>
        <w:div w:id="412363411">
          <w:marLeft w:val="0"/>
          <w:marRight w:val="0"/>
          <w:marTop w:val="0"/>
          <w:marBottom w:val="0"/>
          <w:divBdr>
            <w:top w:val="none" w:sz="0" w:space="0" w:color="auto"/>
            <w:left w:val="none" w:sz="0" w:space="0" w:color="auto"/>
            <w:bottom w:val="none" w:sz="0" w:space="0" w:color="auto"/>
            <w:right w:val="none" w:sz="0" w:space="0" w:color="auto"/>
          </w:divBdr>
        </w:div>
        <w:div w:id="1744792135">
          <w:marLeft w:val="0"/>
          <w:marRight w:val="0"/>
          <w:marTop w:val="0"/>
          <w:marBottom w:val="0"/>
          <w:divBdr>
            <w:top w:val="none" w:sz="0" w:space="0" w:color="auto"/>
            <w:left w:val="none" w:sz="0" w:space="0" w:color="auto"/>
            <w:bottom w:val="none" w:sz="0" w:space="0" w:color="auto"/>
            <w:right w:val="none" w:sz="0" w:space="0" w:color="auto"/>
          </w:divBdr>
        </w:div>
        <w:div w:id="981040228">
          <w:marLeft w:val="0"/>
          <w:marRight w:val="0"/>
          <w:marTop w:val="0"/>
          <w:marBottom w:val="0"/>
          <w:divBdr>
            <w:top w:val="none" w:sz="0" w:space="0" w:color="auto"/>
            <w:left w:val="none" w:sz="0" w:space="0" w:color="auto"/>
            <w:bottom w:val="none" w:sz="0" w:space="0" w:color="auto"/>
            <w:right w:val="none" w:sz="0" w:space="0" w:color="auto"/>
          </w:divBdr>
        </w:div>
        <w:div w:id="702558551">
          <w:marLeft w:val="0"/>
          <w:marRight w:val="0"/>
          <w:marTop w:val="0"/>
          <w:marBottom w:val="0"/>
          <w:divBdr>
            <w:top w:val="none" w:sz="0" w:space="0" w:color="auto"/>
            <w:left w:val="none" w:sz="0" w:space="0" w:color="auto"/>
            <w:bottom w:val="none" w:sz="0" w:space="0" w:color="auto"/>
            <w:right w:val="none" w:sz="0" w:space="0" w:color="auto"/>
          </w:divBdr>
        </w:div>
      </w:divsChild>
    </w:div>
    <w:div w:id="1971158663">
      <w:bodyDiv w:val="1"/>
      <w:marLeft w:val="0"/>
      <w:marRight w:val="0"/>
      <w:marTop w:val="0"/>
      <w:marBottom w:val="0"/>
      <w:divBdr>
        <w:top w:val="none" w:sz="0" w:space="0" w:color="auto"/>
        <w:left w:val="none" w:sz="0" w:space="0" w:color="auto"/>
        <w:bottom w:val="none" w:sz="0" w:space="0" w:color="auto"/>
        <w:right w:val="none" w:sz="0" w:space="0" w:color="auto"/>
      </w:divBdr>
      <w:divsChild>
        <w:div w:id="1186676301">
          <w:marLeft w:val="0"/>
          <w:marRight w:val="0"/>
          <w:marTop w:val="0"/>
          <w:marBottom w:val="0"/>
          <w:divBdr>
            <w:top w:val="none" w:sz="0" w:space="0" w:color="auto"/>
            <w:left w:val="none" w:sz="0" w:space="0" w:color="auto"/>
            <w:bottom w:val="none" w:sz="0" w:space="0" w:color="auto"/>
            <w:right w:val="none" w:sz="0" w:space="0" w:color="auto"/>
          </w:divBdr>
        </w:div>
        <w:div w:id="546336781">
          <w:marLeft w:val="0"/>
          <w:marRight w:val="0"/>
          <w:marTop w:val="0"/>
          <w:marBottom w:val="0"/>
          <w:divBdr>
            <w:top w:val="none" w:sz="0" w:space="0" w:color="auto"/>
            <w:left w:val="none" w:sz="0" w:space="0" w:color="auto"/>
            <w:bottom w:val="none" w:sz="0" w:space="0" w:color="auto"/>
            <w:right w:val="none" w:sz="0" w:space="0" w:color="auto"/>
          </w:divBdr>
        </w:div>
        <w:div w:id="1507859721">
          <w:marLeft w:val="0"/>
          <w:marRight w:val="0"/>
          <w:marTop w:val="0"/>
          <w:marBottom w:val="0"/>
          <w:divBdr>
            <w:top w:val="none" w:sz="0" w:space="0" w:color="auto"/>
            <w:left w:val="none" w:sz="0" w:space="0" w:color="auto"/>
            <w:bottom w:val="none" w:sz="0" w:space="0" w:color="auto"/>
            <w:right w:val="none" w:sz="0" w:space="0" w:color="auto"/>
          </w:divBdr>
        </w:div>
        <w:div w:id="1900365039">
          <w:marLeft w:val="0"/>
          <w:marRight w:val="0"/>
          <w:marTop w:val="0"/>
          <w:marBottom w:val="0"/>
          <w:divBdr>
            <w:top w:val="none" w:sz="0" w:space="0" w:color="auto"/>
            <w:left w:val="none" w:sz="0" w:space="0" w:color="auto"/>
            <w:bottom w:val="none" w:sz="0" w:space="0" w:color="auto"/>
            <w:right w:val="none" w:sz="0" w:space="0" w:color="auto"/>
          </w:divBdr>
        </w:div>
        <w:div w:id="401105145">
          <w:marLeft w:val="0"/>
          <w:marRight w:val="0"/>
          <w:marTop w:val="0"/>
          <w:marBottom w:val="0"/>
          <w:divBdr>
            <w:top w:val="none" w:sz="0" w:space="0" w:color="auto"/>
            <w:left w:val="none" w:sz="0" w:space="0" w:color="auto"/>
            <w:bottom w:val="none" w:sz="0" w:space="0" w:color="auto"/>
            <w:right w:val="none" w:sz="0" w:space="0" w:color="auto"/>
          </w:divBdr>
        </w:div>
        <w:div w:id="1366439772">
          <w:marLeft w:val="0"/>
          <w:marRight w:val="0"/>
          <w:marTop w:val="0"/>
          <w:marBottom w:val="0"/>
          <w:divBdr>
            <w:top w:val="none" w:sz="0" w:space="0" w:color="auto"/>
            <w:left w:val="none" w:sz="0" w:space="0" w:color="auto"/>
            <w:bottom w:val="none" w:sz="0" w:space="0" w:color="auto"/>
            <w:right w:val="none" w:sz="0" w:space="0" w:color="auto"/>
          </w:divBdr>
        </w:div>
        <w:div w:id="1559894468">
          <w:marLeft w:val="0"/>
          <w:marRight w:val="0"/>
          <w:marTop w:val="0"/>
          <w:marBottom w:val="0"/>
          <w:divBdr>
            <w:top w:val="none" w:sz="0" w:space="0" w:color="auto"/>
            <w:left w:val="none" w:sz="0" w:space="0" w:color="auto"/>
            <w:bottom w:val="none" w:sz="0" w:space="0" w:color="auto"/>
            <w:right w:val="none" w:sz="0" w:space="0" w:color="auto"/>
          </w:divBdr>
        </w:div>
        <w:div w:id="268049603">
          <w:marLeft w:val="0"/>
          <w:marRight w:val="0"/>
          <w:marTop w:val="0"/>
          <w:marBottom w:val="0"/>
          <w:divBdr>
            <w:top w:val="none" w:sz="0" w:space="0" w:color="auto"/>
            <w:left w:val="none" w:sz="0" w:space="0" w:color="auto"/>
            <w:bottom w:val="none" w:sz="0" w:space="0" w:color="auto"/>
            <w:right w:val="none" w:sz="0" w:space="0" w:color="auto"/>
          </w:divBdr>
        </w:div>
      </w:divsChild>
    </w:div>
    <w:div w:id="1984191849">
      <w:bodyDiv w:val="1"/>
      <w:marLeft w:val="0"/>
      <w:marRight w:val="0"/>
      <w:marTop w:val="0"/>
      <w:marBottom w:val="0"/>
      <w:divBdr>
        <w:top w:val="none" w:sz="0" w:space="0" w:color="auto"/>
        <w:left w:val="none" w:sz="0" w:space="0" w:color="auto"/>
        <w:bottom w:val="none" w:sz="0" w:space="0" w:color="auto"/>
        <w:right w:val="none" w:sz="0" w:space="0" w:color="auto"/>
      </w:divBdr>
    </w:div>
    <w:div w:id="1985620180">
      <w:bodyDiv w:val="1"/>
      <w:marLeft w:val="0"/>
      <w:marRight w:val="0"/>
      <w:marTop w:val="0"/>
      <w:marBottom w:val="0"/>
      <w:divBdr>
        <w:top w:val="none" w:sz="0" w:space="0" w:color="auto"/>
        <w:left w:val="none" w:sz="0" w:space="0" w:color="auto"/>
        <w:bottom w:val="none" w:sz="0" w:space="0" w:color="auto"/>
        <w:right w:val="none" w:sz="0" w:space="0" w:color="auto"/>
      </w:divBdr>
    </w:div>
    <w:div w:id="1989243037">
      <w:bodyDiv w:val="1"/>
      <w:marLeft w:val="0"/>
      <w:marRight w:val="0"/>
      <w:marTop w:val="0"/>
      <w:marBottom w:val="0"/>
      <w:divBdr>
        <w:top w:val="none" w:sz="0" w:space="0" w:color="auto"/>
        <w:left w:val="none" w:sz="0" w:space="0" w:color="auto"/>
        <w:bottom w:val="none" w:sz="0" w:space="0" w:color="auto"/>
        <w:right w:val="none" w:sz="0" w:space="0" w:color="auto"/>
      </w:divBdr>
    </w:div>
    <w:div w:id="1990211912">
      <w:bodyDiv w:val="1"/>
      <w:marLeft w:val="0"/>
      <w:marRight w:val="0"/>
      <w:marTop w:val="0"/>
      <w:marBottom w:val="0"/>
      <w:divBdr>
        <w:top w:val="none" w:sz="0" w:space="0" w:color="auto"/>
        <w:left w:val="none" w:sz="0" w:space="0" w:color="auto"/>
        <w:bottom w:val="none" w:sz="0" w:space="0" w:color="auto"/>
        <w:right w:val="none" w:sz="0" w:space="0" w:color="auto"/>
      </w:divBdr>
    </w:div>
    <w:div w:id="1991980571">
      <w:bodyDiv w:val="1"/>
      <w:marLeft w:val="0"/>
      <w:marRight w:val="0"/>
      <w:marTop w:val="0"/>
      <w:marBottom w:val="0"/>
      <w:divBdr>
        <w:top w:val="none" w:sz="0" w:space="0" w:color="auto"/>
        <w:left w:val="none" w:sz="0" w:space="0" w:color="auto"/>
        <w:bottom w:val="none" w:sz="0" w:space="0" w:color="auto"/>
        <w:right w:val="none" w:sz="0" w:space="0" w:color="auto"/>
      </w:divBdr>
      <w:divsChild>
        <w:div w:id="273564241">
          <w:marLeft w:val="0"/>
          <w:marRight w:val="0"/>
          <w:marTop w:val="0"/>
          <w:marBottom w:val="0"/>
          <w:divBdr>
            <w:top w:val="none" w:sz="0" w:space="0" w:color="auto"/>
            <w:left w:val="none" w:sz="0" w:space="0" w:color="auto"/>
            <w:bottom w:val="none" w:sz="0" w:space="0" w:color="auto"/>
            <w:right w:val="none" w:sz="0" w:space="0" w:color="auto"/>
          </w:divBdr>
        </w:div>
        <w:div w:id="961376094">
          <w:marLeft w:val="0"/>
          <w:marRight w:val="0"/>
          <w:marTop w:val="0"/>
          <w:marBottom w:val="0"/>
          <w:divBdr>
            <w:top w:val="none" w:sz="0" w:space="0" w:color="auto"/>
            <w:left w:val="none" w:sz="0" w:space="0" w:color="auto"/>
            <w:bottom w:val="none" w:sz="0" w:space="0" w:color="auto"/>
            <w:right w:val="none" w:sz="0" w:space="0" w:color="auto"/>
          </w:divBdr>
        </w:div>
        <w:div w:id="290937007">
          <w:marLeft w:val="0"/>
          <w:marRight w:val="0"/>
          <w:marTop w:val="0"/>
          <w:marBottom w:val="0"/>
          <w:divBdr>
            <w:top w:val="none" w:sz="0" w:space="0" w:color="auto"/>
            <w:left w:val="none" w:sz="0" w:space="0" w:color="auto"/>
            <w:bottom w:val="none" w:sz="0" w:space="0" w:color="auto"/>
            <w:right w:val="none" w:sz="0" w:space="0" w:color="auto"/>
          </w:divBdr>
        </w:div>
        <w:div w:id="1719276362">
          <w:marLeft w:val="0"/>
          <w:marRight w:val="0"/>
          <w:marTop w:val="0"/>
          <w:marBottom w:val="0"/>
          <w:divBdr>
            <w:top w:val="none" w:sz="0" w:space="0" w:color="auto"/>
            <w:left w:val="none" w:sz="0" w:space="0" w:color="auto"/>
            <w:bottom w:val="none" w:sz="0" w:space="0" w:color="auto"/>
            <w:right w:val="none" w:sz="0" w:space="0" w:color="auto"/>
          </w:divBdr>
        </w:div>
        <w:div w:id="144710417">
          <w:marLeft w:val="0"/>
          <w:marRight w:val="0"/>
          <w:marTop w:val="0"/>
          <w:marBottom w:val="0"/>
          <w:divBdr>
            <w:top w:val="none" w:sz="0" w:space="0" w:color="auto"/>
            <w:left w:val="none" w:sz="0" w:space="0" w:color="auto"/>
            <w:bottom w:val="none" w:sz="0" w:space="0" w:color="auto"/>
            <w:right w:val="none" w:sz="0" w:space="0" w:color="auto"/>
          </w:divBdr>
        </w:div>
        <w:div w:id="2095121677">
          <w:marLeft w:val="0"/>
          <w:marRight w:val="0"/>
          <w:marTop w:val="0"/>
          <w:marBottom w:val="0"/>
          <w:divBdr>
            <w:top w:val="none" w:sz="0" w:space="0" w:color="auto"/>
            <w:left w:val="none" w:sz="0" w:space="0" w:color="auto"/>
            <w:bottom w:val="none" w:sz="0" w:space="0" w:color="auto"/>
            <w:right w:val="none" w:sz="0" w:space="0" w:color="auto"/>
          </w:divBdr>
        </w:div>
        <w:div w:id="1040740166">
          <w:marLeft w:val="0"/>
          <w:marRight w:val="0"/>
          <w:marTop w:val="0"/>
          <w:marBottom w:val="0"/>
          <w:divBdr>
            <w:top w:val="none" w:sz="0" w:space="0" w:color="auto"/>
            <w:left w:val="none" w:sz="0" w:space="0" w:color="auto"/>
            <w:bottom w:val="none" w:sz="0" w:space="0" w:color="auto"/>
            <w:right w:val="none" w:sz="0" w:space="0" w:color="auto"/>
          </w:divBdr>
        </w:div>
        <w:div w:id="1755936968">
          <w:marLeft w:val="0"/>
          <w:marRight w:val="0"/>
          <w:marTop w:val="0"/>
          <w:marBottom w:val="0"/>
          <w:divBdr>
            <w:top w:val="none" w:sz="0" w:space="0" w:color="auto"/>
            <w:left w:val="none" w:sz="0" w:space="0" w:color="auto"/>
            <w:bottom w:val="none" w:sz="0" w:space="0" w:color="auto"/>
            <w:right w:val="none" w:sz="0" w:space="0" w:color="auto"/>
          </w:divBdr>
        </w:div>
        <w:div w:id="1246302081">
          <w:marLeft w:val="0"/>
          <w:marRight w:val="0"/>
          <w:marTop w:val="0"/>
          <w:marBottom w:val="0"/>
          <w:divBdr>
            <w:top w:val="none" w:sz="0" w:space="0" w:color="auto"/>
            <w:left w:val="none" w:sz="0" w:space="0" w:color="auto"/>
            <w:bottom w:val="none" w:sz="0" w:space="0" w:color="auto"/>
            <w:right w:val="none" w:sz="0" w:space="0" w:color="auto"/>
          </w:divBdr>
        </w:div>
        <w:div w:id="1736901040">
          <w:marLeft w:val="0"/>
          <w:marRight w:val="0"/>
          <w:marTop w:val="0"/>
          <w:marBottom w:val="0"/>
          <w:divBdr>
            <w:top w:val="none" w:sz="0" w:space="0" w:color="auto"/>
            <w:left w:val="none" w:sz="0" w:space="0" w:color="auto"/>
            <w:bottom w:val="none" w:sz="0" w:space="0" w:color="auto"/>
            <w:right w:val="none" w:sz="0" w:space="0" w:color="auto"/>
          </w:divBdr>
        </w:div>
        <w:div w:id="1431898361">
          <w:marLeft w:val="0"/>
          <w:marRight w:val="0"/>
          <w:marTop w:val="0"/>
          <w:marBottom w:val="0"/>
          <w:divBdr>
            <w:top w:val="none" w:sz="0" w:space="0" w:color="auto"/>
            <w:left w:val="none" w:sz="0" w:space="0" w:color="auto"/>
            <w:bottom w:val="none" w:sz="0" w:space="0" w:color="auto"/>
            <w:right w:val="none" w:sz="0" w:space="0" w:color="auto"/>
          </w:divBdr>
        </w:div>
        <w:div w:id="953556098">
          <w:marLeft w:val="0"/>
          <w:marRight w:val="0"/>
          <w:marTop w:val="0"/>
          <w:marBottom w:val="0"/>
          <w:divBdr>
            <w:top w:val="none" w:sz="0" w:space="0" w:color="auto"/>
            <w:left w:val="none" w:sz="0" w:space="0" w:color="auto"/>
            <w:bottom w:val="none" w:sz="0" w:space="0" w:color="auto"/>
            <w:right w:val="none" w:sz="0" w:space="0" w:color="auto"/>
          </w:divBdr>
        </w:div>
        <w:div w:id="720634273">
          <w:marLeft w:val="0"/>
          <w:marRight w:val="0"/>
          <w:marTop w:val="0"/>
          <w:marBottom w:val="0"/>
          <w:divBdr>
            <w:top w:val="none" w:sz="0" w:space="0" w:color="auto"/>
            <w:left w:val="none" w:sz="0" w:space="0" w:color="auto"/>
            <w:bottom w:val="none" w:sz="0" w:space="0" w:color="auto"/>
            <w:right w:val="none" w:sz="0" w:space="0" w:color="auto"/>
          </w:divBdr>
        </w:div>
        <w:div w:id="2001737303">
          <w:marLeft w:val="0"/>
          <w:marRight w:val="0"/>
          <w:marTop w:val="0"/>
          <w:marBottom w:val="0"/>
          <w:divBdr>
            <w:top w:val="none" w:sz="0" w:space="0" w:color="auto"/>
            <w:left w:val="none" w:sz="0" w:space="0" w:color="auto"/>
            <w:bottom w:val="none" w:sz="0" w:space="0" w:color="auto"/>
            <w:right w:val="none" w:sz="0" w:space="0" w:color="auto"/>
          </w:divBdr>
        </w:div>
        <w:div w:id="680817368">
          <w:marLeft w:val="0"/>
          <w:marRight w:val="0"/>
          <w:marTop w:val="0"/>
          <w:marBottom w:val="0"/>
          <w:divBdr>
            <w:top w:val="none" w:sz="0" w:space="0" w:color="auto"/>
            <w:left w:val="none" w:sz="0" w:space="0" w:color="auto"/>
            <w:bottom w:val="none" w:sz="0" w:space="0" w:color="auto"/>
            <w:right w:val="none" w:sz="0" w:space="0" w:color="auto"/>
          </w:divBdr>
        </w:div>
        <w:div w:id="1813135747">
          <w:marLeft w:val="0"/>
          <w:marRight w:val="0"/>
          <w:marTop w:val="0"/>
          <w:marBottom w:val="0"/>
          <w:divBdr>
            <w:top w:val="none" w:sz="0" w:space="0" w:color="auto"/>
            <w:left w:val="none" w:sz="0" w:space="0" w:color="auto"/>
            <w:bottom w:val="none" w:sz="0" w:space="0" w:color="auto"/>
            <w:right w:val="none" w:sz="0" w:space="0" w:color="auto"/>
          </w:divBdr>
        </w:div>
        <w:div w:id="1757052783">
          <w:marLeft w:val="0"/>
          <w:marRight w:val="0"/>
          <w:marTop w:val="0"/>
          <w:marBottom w:val="0"/>
          <w:divBdr>
            <w:top w:val="none" w:sz="0" w:space="0" w:color="auto"/>
            <w:left w:val="none" w:sz="0" w:space="0" w:color="auto"/>
            <w:bottom w:val="none" w:sz="0" w:space="0" w:color="auto"/>
            <w:right w:val="none" w:sz="0" w:space="0" w:color="auto"/>
          </w:divBdr>
        </w:div>
      </w:divsChild>
    </w:div>
    <w:div w:id="1993177247">
      <w:bodyDiv w:val="1"/>
      <w:marLeft w:val="0"/>
      <w:marRight w:val="0"/>
      <w:marTop w:val="0"/>
      <w:marBottom w:val="0"/>
      <w:divBdr>
        <w:top w:val="none" w:sz="0" w:space="0" w:color="auto"/>
        <w:left w:val="none" w:sz="0" w:space="0" w:color="auto"/>
        <w:bottom w:val="none" w:sz="0" w:space="0" w:color="auto"/>
        <w:right w:val="none" w:sz="0" w:space="0" w:color="auto"/>
      </w:divBdr>
    </w:div>
    <w:div w:id="2016494255">
      <w:bodyDiv w:val="1"/>
      <w:marLeft w:val="0"/>
      <w:marRight w:val="0"/>
      <w:marTop w:val="0"/>
      <w:marBottom w:val="0"/>
      <w:divBdr>
        <w:top w:val="none" w:sz="0" w:space="0" w:color="auto"/>
        <w:left w:val="none" w:sz="0" w:space="0" w:color="auto"/>
        <w:bottom w:val="none" w:sz="0" w:space="0" w:color="auto"/>
        <w:right w:val="none" w:sz="0" w:space="0" w:color="auto"/>
      </w:divBdr>
    </w:div>
    <w:div w:id="2021423266">
      <w:bodyDiv w:val="1"/>
      <w:marLeft w:val="0"/>
      <w:marRight w:val="0"/>
      <w:marTop w:val="0"/>
      <w:marBottom w:val="0"/>
      <w:divBdr>
        <w:top w:val="none" w:sz="0" w:space="0" w:color="auto"/>
        <w:left w:val="none" w:sz="0" w:space="0" w:color="auto"/>
        <w:bottom w:val="none" w:sz="0" w:space="0" w:color="auto"/>
        <w:right w:val="none" w:sz="0" w:space="0" w:color="auto"/>
      </w:divBdr>
    </w:div>
    <w:div w:id="2031493384">
      <w:bodyDiv w:val="1"/>
      <w:marLeft w:val="0"/>
      <w:marRight w:val="0"/>
      <w:marTop w:val="0"/>
      <w:marBottom w:val="0"/>
      <w:divBdr>
        <w:top w:val="none" w:sz="0" w:space="0" w:color="auto"/>
        <w:left w:val="none" w:sz="0" w:space="0" w:color="auto"/>
        <w:bottom w:val="none" w:sz="0" w:space="0" w:color="auto"/>
        <w:right w:val="none" w:sz="0" w:space="0" w:color="auto"/>
      </w:divBdr>
    </w:div>
    <w:div w:id="2074891840">
      <w:bodyDiv w:val="1"/>
      <w:marLeft w:val="0"/>
      <w:marRight w:val="0"/>
      <w:marTop w:val="0"/>
      <w:marBottom w:val="0"/>
      <w:divBdr>
        <w:top w:val="none" w:sz="0" w:space="0" w:color="auto"/>
        <w:left w:val="none" w:sz="0" w:space="0" w:color="auto"/>
        <w:bottom w:val="none" w:sz="0" w:space="0" w:color="auto"/>
        <w:right w:val="none" w:sz="0" w:space="0" w:color="auto"/>
      </w:divBdr>
      <w:divsChild>
        <w:div w:id="176770308">
          <w:marLeft w:val="0"/>
          <w:marRight w:val="0"/>
          <w:marTop w:val="0"/>
          <w:marBottom w:val="0"/>
          <w:divBdr>
            <w:top w:val="none" w:sz="0" w:space="0" w:color="auto"/>
            <w:left w:val="none" w:sz="0" w:space="0" w:color="auto"/>
            <w:bottom w:val="none" w:sz="0" w:space="0" w:color="auto"/>
            <w:right w:val="none" w:sz="0" w:space="0" w:color="auto"/>
          </w:divBdr>
        </w:div>
        <w:div w:id="937132013">
          <w:marLeft w:val="0"/>
          <w:marRight w:val="0"/>
          <w:marTop w:val="0"/>
          <w:marBottom w:val="0"/>
          <w:divBdr>
            <w:top w:val="none" w:sz="0" w:space="0" w:color="auto"/>
            <w:left w:val="none" w:sz="0" w:space="0" w:color="auto"/>
            <w:bottom w:val="none" w:sz="0" w:space="0" w:color="auto"/>
            <w:right w:val="none" w:sz="0" w:space="0" w:color="auto"/>
          </w:divBdr>
        </w:div>
        <w:div w:id="1355110228">
          <w:marLeft w:val="0"/>
          <w:marRight w:val="0"/>
          <w:marTop w:val="0"/>
          <w:marBottom w:val="0"/>
          <w:divBdr>
            <w:top w:val="none" w:sz="0" w:space="0" w:color="auto"/>
            <w:left w:val="none" w:sz="0" w:space="0" w:color="auto"/>
            <w:bottom w:val="none" w:sz="0" w:space="0" w:color="auto"/>
            <w:right w:val="none" w:sz="0" w:space="0" w:color="auto"/>
          </w:divBdr>
        </w:div>
        <w:div w:id="1265919089">
          <w:marLeft w:val="0"/>
          <w:marRight w:val="0"/>
          <w:marTop w:val="0"/>
          <w:marBottom w:val="0"/>
          <w:divBdr>
            <w:top w:val="none" w:sz="0" w:space="0" w:color="auto"/>
            <w:left w:val="none" w:sz="0" w:space="0" w:color="auto"/>
            <w:bottom w:val="none" w:sz="0" w:space="0" w:color="auto"/>
            <w:right w:val="none" w:sz="0" w:space="0" w:color="auto"/>
          </w:divBdr>
        </w:div>
        <w:div w:id="1794709703">
          <w:marLeft w:val="0"/>
          <w:marRight w:val="0"/>
          <w:marTop w:val="0"/>
          <w:marBottom w:val="0"/>
          <w:divBdr>
            <w:top w:val="none" w:sz="0" w:space="0" w:color="auto"/>
            <w:left w:val="none" w:sz="0" w:space="0" w:color="auto"/>
            <w:bottom w:val="none" w:sz="0" w:space="0" w:color="auto"/>
            <w:right w:val="none" w:sz="0" w:space="0" w:color="auto"/>
          </w:divBdr>
        </w:div>
        <w:div w:id="553540844">
          <w:marLeft w:val="0"/>
          <w:marRight w:val="0"/>
          <w:marTop w:val="0"/>
          <w:marBottom w:val="0"/>
          <w:divBdr>
            <w:top w:val="none" w:sz="0" w:space="0" w:color="auto"/>
            <w:left w:val="none" w:sz="0" w:space="0" w:color="auto"/>
            <w:bottom w:val="none" w:sz="0" w:space="0" w:color="auto"/>
            <w:right w:val="none" w:sz="0" w:space="0" w:color="auto"/>
          </w:divBdr>
        </w:div>
        <w:div w:id="2064019121">
          <w:marLeft w:val="0"/>
          <w:marRight w:val="0"/>
          <w:marTop w:val="0"/>
          <w:marBottom w:val="0"/>
          <w:divBdr>
            <w:top w:val="none" w:sz="0" w:space="0" w:color="auto"/>
            <w:left w:val="none" w:sz="0" w:space="0" w:color="auto"/>
            <w:bottom w:val="none" w:sz="0" w:space="0" w:color="auto"/>
            <w:right w:val="none" w:sz="0" w:space="0" w:color="auto"/>
          </w:divBdr>
        </w:div>
        <w:div w:id="688677020">
          <w:marLeft w:val="0"/>
          <w:marRight w:val="0"/>
          <w:marTop w:val="0"/>
          <w:marBottom w:val="0"/>
          <w:divBdr>
            <w:top w:val="none" w:sz="0" w:space="0" w:color="auto"/>
            <w:left w:val="none" w:sz="0" w:space="0" w:color="auto"/>
            <w:bottom w:val="none" w:sz="0" w:space="0" w:color="auto"/>
            <w:right w:val="none" w:sz="0" w:space="0" w:color="auto"/>
          </w:divBdr>
        </w:div>
        <w:div w:id="1825513041">
          <w:marLeft w:val="0"/>
          <w:marRight w:val="0"/>
          <w:marTop w:val="0"/>
          <w:marBottom w:val="0"/>
          <w:divBdr>
            <w:top w:val="none" w:sz="0" w:space="0" w:color="auto"/>
            <w:left w:val="none" w:sz="0" w:space="0" w:color="auto"/>
            <w:bottom w:val="none" w:sz="0" w:space="0" w:color="auto"/>
            <w:right w:val="none" w:sz="0" w:space="0" w:color="auto"/>
          </w:divBdr>
        </w:div>
        <w:div w:id="458768630">
          <w:marLeft w:val="0"/>
          <w:marRight w:val="0"/>
          <w:marTop w:val="0"/>
          <w:marBottom w:val="0"/>
          <w:divBdr>
            <w:top w:val="none" w:sz="0" w:space="0" w:color="auto"/>
            <w:left w:val="none" w:sz="0" w:space="0" w:color="auto"/>
            <w:bottom w:val="none" w:sz="0" w:space="0" w:color="auto"/>
            <w:right w:val="none" w:sz="0" w:space="0" w:color="auto"/>
          </w:divBdr>
        </w:div>
        <w:div w:id="1260485125">
          <w:marLeft w:val="0"/>
          <w:marRight w:val="0"/>
          <w:marTop w:val="0"/>
          <w:marBottom w:val="0"/>
          <w:divBdr>
            <w:top w:val="none" w:sz="0" w:space="0" w:color="auto"/>
            <w:left w:val="none" w:sz="0" w:space="0" w:color="auto"/>
            <w:bottom w:val="none" w:sz="0" w:space="0" w:color="auto"/>
            <w:right w:val="none" w:sz="0" w:space="0" w:color="auto"/>
          </w:divBdr>
        </w:div>
        <w:div w:id="769854397">
          <w:marLeft w:val="0"/>
          <w:marRight w:val="0"/>
          <w:marTop w:val="0"/>
          <w:marBottom w:val="0"/>
          <w:divBdr>
            <w:top w:val="none" w:sz="0" w:space="0" w:color="auto"/>
            <w:left w:val="none" w:sz="0" w:space="0" w:color="auto"/>
            <w:bottom w:val="none" w:sz="0" w:space="0" w:color="auto"/>
            <w:right w:val="none" w:sz="0" w:space="0" w:color="auto"/>
          </w:divBdr>
        </w:div>
        <w:div w:id="1832522699">
          <w:marLeft w:val="0"/>
          <w:marRight w:val="0"/>
          <w:marTop w:val="0"/>
          <w:marBottom w:val="0"/>
          <w:divBdr>
            <w:top w:val="none" w:sz="0" w:space="0" w:color="auto"/>
            <w:left w:val="none" w:sz="0" w:space="0" w:color="auto"/>
            <w:bottom w:val="none" w:sz="0" w:space="0" w:color="auto"/>
            <w:right w:val="none" w:sz="0" w:space="0" w:color="auto"/>
          </w:divBdr>
        </w:div>
        <w:div w:id="1556773360">
          <w:marLeft w:val="0"/>
          <w:marRight w:val="0"/>
          <w:marTop w:val="0"/>
          <w:marBottom w:val="0"/>
          <w:divBdr>
            <w:top w:val="none" w:sz="0" w:space="0" w:color="auto"/>
            <w:left w:val="none" w:sz="0" w:space="0" w:color="auto"/>
            <w:bottom w:val="none" w:sz="0" w:space="0" w:color="auto"/>
            <w:right w:val="none" w:sz="0" w:space="0" w:color="auto"/>
          </w:divBdr>
        </w:div>
        <w:div w:id="153108516">
          <w:marLeft w:val="0"/>
          <w:marRight w:val="0"/>
          <w:marTop w:val="0"/>
          <w:marBottom w:val="0"/>
          <w:divBdr>
            <w:top w:val="none" w:sz="0" w:space="0" w:color="auto"/>
            <w:left w:val="none" w:sz="0" w:space="0" w:color="auto"/>
            <w:bottom w:val="none" w:sz="0" w:space="0" w:color="auto"/>
            <w:right w:val="none" w:sz="0" w:space="0" w:color="auto"/>
          </w:divBdr>
        </w:div>
        <w:div w:id="1260336180">
          <w:marLeft w:val="0"/>
          <w:marRight w:val="0"/>
          <w:marTop w:val="0"/>
          <w:marBottom w:val="0"/>
          <w:divBdr>
            <w:top w:val="none" w:sz="0" w:space="0" w:color="auto"/>
            <w:left w:val="none" w:sz="0" w:space="0" w:color="auto"/>
            <w:bottom w:val="none" w:sz="0" w:space="0" w:color="auto"/>
            <w:right w:val="none" w:sz="0" w:space="0" w:color="auto"/>
          </w:divBdr>
        </w:div>
        <w:div w:id="1020083054">
          <w:marLeft w:val="0"/>
          <w:marRight w:val="0"/>
          <w:marTop w:val="0"/>
          <w:marBottom w:val="0"/>
          <w:divBdr>
            <w:top w:val="none" w:sz="0" w:space="0" w:color="auto"/>
            <w:left w:val="none" w:sz="0" w:space="0" w:color="auto"/>
            <w:bottom w:val="none" w:sz="0" w:space="0" w:color="auto"/>
            <w:right w:val="none" w:sz="0" w:space="0" w:color="auto"/>
          </w:divBdr>
        </w:div>
      </w:divsChild>
    </w:div>
    <w:div w:id="2147157440">
      <w:bodyDiv w:val="1"/>
      <w:marLeft w:val="0"/>
      <w:marRight w:val="0"/>
      <w:marTop w:val="0"/>
      <w:marBottom w:val="0"/>
      <w:divBdr>
        <w:top w:val="none" w:sz="0" w:space="0" w:color="auto"/>
        <w:left w:val="none" w:sz="0" w:space="0" w:color="auto"/>
        <w:bottom w:val="none" w:sz="0" w:space="0" w:color="auto"/>
        <w:right w:val="none" w:sz="0" w:space="0" w:color="auto"/>
      </w:divBdr>
      <w:divsChild>
        <w:div w:id="610162482">
          <w:marLeft w:val="0"/>
          <w:marRight w:val="0"/>
          <w:marTop w:val="0"/>
          <w:marBottom w:val="0"/>
          <w:divBdr>
            <w:top w:val="none" w:sz="0" w:space="0" w:color="auto"/>
            <w:left w:val="none" w:sz="0" w:space="0" w:color="auto"/>
            <w:bottom w:val="none" w:sz="0" w:space="0" w:color="auto"/>
            <w:right w:val="none" w:sz="0" w:space="0" w:color="auto"/>
          </w:divBdr>
        </w:div>
        <w:div w:id="1128551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chart" Target="charts/chart8.xml"/><Relationship Id="rId21" Type="http://schemas.openxmlformats.org/officeDocument/2006/relationships/image" Target="media/image7.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image" Target="media/image21.jpeg"/><Relationship Id="rId68"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WinUser\Desktop\tesis%20con%20sus%20tabulaciones\TESIS%20BORRADOR%20%20ANDRES%20enero%20del%202017.doc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onografias.com/trabajos7/sisinf/sisinf.shtml"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image" Target="media/image16.png"/><Relationship Id="rId66"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file:///C:\Users\WinUser\Desktop\tesis%20con%20sus%20tabulaciones\TESIS%20BORRADOR%20%20ANDRES%20enero%20del%202017.docx" TargetMode="External"/><Relationship Id="rId23" Type="http://schemas.openxmlformats.org/officeDocument/2006/relationships/hyperlink" Target="https://es.wikipedia.org/wiki/Juicio_%28pensamiento%29" TargetMode="External"/><Relationship Id="rId28" Type="http://schemas.openxmlformats.org/officeDocument/2006/relationships/image" Target="media/image10.jpeg"/><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3.gif"/><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image" Target="media/image18.png"/><Relationship Id="rId6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WinUser\Desktop\tesis%20con%20sus%20tabulaciones\TESIS%20BORRADOR%20%20ANDRES%20enero%20del%202017.docx" TargetMode="External"/><Relationship Id="rId22" Type="http://schemas.openxmlformats.org/officeDocument/2006/relationships/hyperlink" Target="https://es.wikipedia.org/wiki/Percepci%C3%B3n"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file:///C:\Users\WinUser\Desktop\tesis%20con%20sus%20tabulaciones\TESIS%20BORRADOR%20%20ANDRES%20enero%20del%202017.docx" TargetMode="External"/><Relationship Id="rId25" Type="http://schemas.openxmlformats.org/officeDocument/2006/relationships/hyperlink" Target="http://www.monografias.com/trabajos/epistemologia2/epistemologia2.shtml" TargetMode="Externa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image" Target="media/image17.png"/><Relationship Id="rId67" Type="http://schemas.openxmlformats.org/officeDocument/2006/relationships/image" Target="media/image25.jpeg"/><Relationship Id="rId20" Type="http://schemas.openxmlformats.org/officeDocument/2006/relationships/image" Target="media/image6.pn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image" Target="media/image20.png"/><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inUser\Desktop\Copia%20de%20Resultados%20tesis%20Andre&#769;s_rev%20YahiraBR%20once%20de%20noviembre%20-%20copi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inUser\Desktop\Copia%20de%20Resultados%20tesis%20Andre&#769;s_rev%20YahiraBR%20once%20de%20noviembre%20-%20cop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WinUser\AppData\Local\Temp\No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Copia%20de%20Resultados%20tesis%20Andre&#769;s_rev%20YahiraBR%20once%20de%20noviembre%20-%20cop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1" i="0" u="none" strike="noStrike" baseline="0">
                <a:effectLst/>
              </a:rPr>
              <a:t>Sexo</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Hoja1!$B$15:$B$16</c:f>
              <c:strCache>
                <c:ptCount val="2"/>
                <c:pt idx="0">
                  <c:v>MASCULINO </c:v>
                </c:pt>
                <c:pt idx="1">
                  <c:v>FEMENINO </c:v>
                </c:pt>
              </c:strCache>
            </c:strRef>
          </c:cat>
          <c:val>
            <c:numRef>
              <c:f>Hoja1!$C$15:$C$16</c:f>
              <c:numCache>
                <c:formatCode>General</c:formatCode>
                <c:ptCount val="2"/>
                <c:pt idx="0">
                  <c:v>55</c:v>
                </c:pt>
                <c:pt idx="1">
                  <c:v>45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a:t>
            </a:r>
            <a:r>
              <a:rPr lang="es-EC" sz="1400" baseline="0"/>
              <a:t> del IMC</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tota'!$C$491:$C$495</c:f>
              <c:strCache>
                <c:ptCount val="5"/>
                <c:pt idx="0">
                  <c:v>ALTO</c:v>
                </c:pt>
                <c:pt idx="1">
                  <c:v>BAJO</c:v>
                </c:pt>
                <c:pt idx="2">
                  <c:v>MEDIO</c:v>
                </c:pt>
                <c:pt idx="3">
                  <c:v>MUY ALTO</c:v>
                </c:pt>
                <c:pt idx="4">
                  <c:v>MUY BAJO</c:v>
                </c:pt>
              </c:strCache>
            </c:strRef>
          </c:cat>
          <c:val>
            <c:numRef>
              <c:f>'descriptivos de la muestra tota'!$D$491:$D$495</c:f>
              <c:numCache>
                <c:formatCode>###0</c:formatCode>
                <c:ptCount val="5"/>
                <c:pt idx="0">
                  <c:v>1</c:v>
                </c:pt>
                <c:pt idx="1">
                  <c:v>6</c:v>
                </c:pt>
                <c:pt idx="2">
                  <c:v>5</c:v>
                </c:pt>
                <c:pt idx="3">
                  <c:v>1</c:v>
                </c:pt>
                <c:pt idx="4">
                  <c:v>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tota'!$C$491:$C$495</c:f>
              <c:strCache>
                <c:ptCount val="5"/>
                <c:pt idx="0">
                  <c:v>ALTO</c:v>
                </c:pt>
                <c:pt idx="1">
                  <c:v>BAJO</c:v>
                </c:pt>
                <c:pt idx="2">
                  <c:v>MEDIO</c:v>
                </c:pt>
                <c:pt idx="3">
                  <c:v>MUY ALTO</c:v>
                </c:pt>
                <c:pt idx="4">
                  <c:v>MUY BAJO</c:v>
                </c:pt>
              </c:strCache>
            </c:strRef>
          </c:cat>
          <c:val>
            <c:numRef>
              <c:f>'descriptivos de la muestra tota'!$E$491:$E$495</c:f>
              <c:numCache>
                <c:formatCode>0.00</c:formatCode>
                <c:ptCount val="5"/>
                <c:pt idx="0">
                  <c:v>4.5454545454545459</c:v>
                </c:pt>
                <c:pt idx="1">
                  <c:v>27.272727272727273</c:v>
                </c:pt>
                <c:pt idx="2">
                  <c:v>22.727272727272727</c:v>
                </c:pt>
                <c:pt idx="3">
                  <c:v>4.5454545454545459</c:v>
                </c:pt>
                <c:pt idx="4">
                  <c:v>40.909090909090907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Valoracion</a:t>
            </a:r>
            <a:r>
              <a:rPr lang="es-EC" sz="1400" baseline="0"/>
              <a:t> del Perímetro de la Cintura </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Pt>
            <c:idx val="2"/>
            <c:bubble3D val="0"/>
            <c:spPr>
              <a:solidFill>
                <a:schemeClr val="accent4"/>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tota'!$C$501:$C$504</c:f>
              <c:strCache>
                <c:ptCount val="4"/>
                <c:pt idx="0">
                  <c:v>ALTO</c:v>
                </c:pt>
                <c:pt idx="1">
                  <c:v>BAJO</c:v>
                </c:pt>
                <c:pt idx="2">
                  <c:v>MEDIO</c:v>
                </c:pt>
                <c:pt idx="3">
                  <c:v>MUY BAJO</c:v>
                </c:pt>
              </c:strCache>
            </c:strRef>
          </c:cat>
          <c:val>
            <c:numRef>
              <c:f>'descriptivos de la muestra tota'!$D$501:$D$504</c:f>
              <c:numCache>
                <c:formatCode>###0</c:formatCode>
                <c:ptCount val="4"/>
                <c:pt idx="0">
                  <c:v>1</c:v>
                </c:pt>
                <c:pt idx="1">
                  <c:v>2</c:v>
                </c:pt>
                <c:pt idx="2">
                  <c:v>5</c:v>
                </c:pt>
                <c:pt idx="3">
                  <c:v>14</c:v>
                </c:pt>
              </c:numCache>
            </c:numRef>
          </c:val>
        </c:ser>
        <c:ser>
          <c:idx val="1"/>
          <c:order val="1"/>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Pt>
            <c:idx val="2"/>
            <c:bubble3D val="0"/>
            <c:spPr>
              <a:solidFill>
                <a:schemeClr val="accent4"/>
              </a:solidFill>
              <a:ln>
                <a:noFill/>
              </a:ln>
              <a:effectLst>
                <a:outerShdw blurRad="254000" sx="102000" sy="102000" algn="ctr" rotWithShape="0">
                  <a:prstClr val="black">
                    <a:alpha val="20000"/>
                  </a:prstClr>
                </a:outerShdw>
              </a:effectLst>
              <a:sp3d/>
            </c:spPr>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tota'!$C$501:$C$504</c:f>
              <c:strCache>
                <c:ptCount val="4"/>
                <c:pt idx="0">
                  <c:v>ALTO</c:v>
                </c:pt>
                <c:pt idx="1">
                  <c:v>BAJO</c:v>
                </c:pt>
                <c:pt idx="2">
                  <c:v>MEDIO</c:v>
                </c:pt>
                <c:pt idx="3">
                  <c:v>MUY BAJO</c:v>
                </c:pt>
              </c:strCache>
            </c:strRef>
          </c:cat>
          <c:val>
            <c:numRef>
              <c:f>'descriptivos de la muestra tota'!$E$501:$E$504</c:f>
              <c:numCache>
                <c:formatCode>0.00</c:formatCode>
                <c:ptCount val="4"/>
                <c:pt idx="0">
                  <c:v>4.5454545454545459</c:v>
                </c:pt>
                <c:pt idx="1">
                  <c:v>9.0909090909090917</c:v>
                </c:pt>
                <c:pt idx="2">
                  <c:v>22.727272727272727</c:v>
                </c:pt>
                <c:pt idx="3">
                  <c:v>63.636363636363633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Valoración</a:t>
            </a:r>
            <a:r>
              <a:rPr lang="en-US" sz="1400" baseline="0"/>
              <a:t> Presion Manual </a:t>
            </a:r>
            <a:endParaRPr lang="en-US"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'descriptivos de la muestra tota'!$C$510</c:f>
              <c:strCache>
                <c:ptCount val="1"/>
                <c:pt idx="0">
                  <c:v>BAJO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tx>
                <c:rich>
                  <a:bodyPr/>
                  <a:lstStyle/>
                  <a:p>
                    <a:r>
                      <a:rPr lang="en-US"/>
                      <a:t>9%</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a:lstStyle/>
                  <a:p>
                    <a:r>
                      <a:rPr lang="en-US"/>
                      <a:t>91%</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 Muy Bajo </c:v>
              </c:pt>
            </c:strLit>
          </c:cat>
          <c:val>
            <c:numRef>
              <c:f>'descriptivos de la muestra tota'!$D$510:$E$510</c:f>
              <c:numCache>
                <c:formatCode>0.00</c:formatCode>
                <c:ptCount val="2"/>
                <c:pt idx="0" formatCode="###0">
                  <c:v>2</c:v>
                </c:pt>
                <c:pt idx="1">
                  <c:v>9.0909090909090917</c:v>
                </c:pt>
              </c:numCache>
            </c:numRef>
          </c:val>
        </c:ser>
        <c:ser>
          <c:idx val="1"/>
          <c:order val="1"/>
          <c:tx>
            <c:strRef>
              <c:f>'descriptivos de la muestra tota'!$C$511</c:f>
              <c:strCache>
                <c:ptCount val="1"/>
                <c:pt idx="0">
                  <c:v>MUY BAJO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 Muy Bajo </c:v>
              </c:pt>
            </c:strLit>
          </c:cat>
          <c:val>
            <c:numRef>
              <c:f>'descriptivos de la muestra tota'!$D$511:$E$511</c:f>
              <c:numCache>
                <c:formatCode>0.00</c:formatCode>
                <c:ptCount val="2"/>
                <c:pt idx="0" formatCode="###0">
                  <c:v>20</c:v>
                </c:pt>
                <c:pt idx="1">
                  <c:v>90.909090909090907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 Salto de Longitud a pies juntos </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tota'!$C$519:$C$522</c:f>
              <c:strCache>
                <c:ptCount val="4"/>
                <c:pt idx="0">
                  <c:v>ALTO</c:v>
                </c:pt>
                <c:pt idx="1">
                  <c:v>BAJO</c:v>
                </c:pt>
                <c:pt idx="2">
                  <c:v>MEDIO</c:v>
                </c:pt>
                <c:pt idx="3">
                  <c:v>MUY BAJO</c:v>
                </c:pt>
              </c:strCache>
            </c:strRef>
          </c:cat>
          <c:val>
            <c:numRef>
              <c:f>'descriptivos de la muestra tota'!$D$519:$D$522</c:f>
              <c:numCache>
                <c:formatCode>###0</c:formatCode>
                <c:ptCount val="4"/>
                <c:pt idx="0">
                  <c:v>2</c:v>
                </c:pt>
                <c:pt idx="1">
                  <c:v>8</c:v>
                </c:pt>
                <c:pt idx="2">
                  <c:v>9</c:v>
                </c:pt>
                <c:pt idx="3">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tota'!$C$519:$C$522</c:f>
              <c:strCache>
                <c:ptCount val="4"/>
                <c:pt idx="0">
                  <c:v>ALTO</c:v>
                </c:pt>
                <c:pt idx="1">
                  <c:v>BAJO</c:v>
                </c:pt>
                <c:pt idx="2">
                  <c:v>MEDIO</c:v>
                </c:pt>
                <c:pt idx="3">
                  <c:v>MUY BAJO</c:v>
                </c:pt>
              </c:strCache>
            </c:strRef>
          </c:cat>
          <c:val>
            <c:numRef>
              <c:f>'descriptivos de la muestra tota'!$E$519:$E$522</c:f>
              <c:numCache>
                <c:formatCode>0.00</c:formatCode>
                <c:ptCount val="4"/>
                <c:pt idx="0">
                  <c:v>9.0909090909090917</c:v>
                </c:pt>
                <c:pt idx="1">
                  <c:v>36.363636363636367</c:v>
                </c:pt>
                <c:pt idx="2">
                  <c:v>40.909090909090907</c:v>
                </c:pt>
                <c:pt idx="3">
                  <c:v>13.636363636363637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Valoracion Test 4 x 10 m. </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tota'!$C$528:$C$532</c:f>
              <c:strCache>
                <c:ptCount val="5"/>
                <c:pt idx="0">
                  <c:v>ALTO</c:v>
                </c:pt>
                <c:pt idx="1">
                  <c:v>BAJO</c:v>
                </c:pt>
                <c:pt idx="2">
                  <c:v>MEDIO</c:v>
                </c:pt>
                <c:pt idx="3">
                  <c:v>MUY ALTO</c:v>
                </c:pt>
                <c:pt idx="4">
                  <c:v>MUY BAJO</c:v>
                </c:pt>
              </c:strCache>
            </c:strRef>
          </c:cat>
          <c:val>
            <c:numRef>
              <c:f>'descriptivos de la muestra tota'!$D$528:$D$532</c:f>
              <c:numCache>
                <c:formatCode>###0</c:formatCode>
                <c:ptCount val="5"/>
                <c:pt idx="0">
                  <c:v>6</c:v>
                </c:pt>
                <c:pt idx="1">
                  <c:v>6</c:v>
                </c:pt>
                <c:pt idx="2">
                  <c:v>3</c:v>
                </c:pt>
                <c:pt idx="3">
                  <c:v>3</c:v>
                </c:pt>
                <c:pt idx="4">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tota'!$C$528:$C$532</c:f>
              <c:strCache>
                <c:ptCount val="5"/>
                <c:pt idx="0">
                  <c:v>ALTO</c:v>
                </c:pt>
                <c:pt idx="1">
                  <c:v>BAJO</c:v>
                </c:pt>
                <c:pt idx="2">
                  <c:v>MEDIO</c:v>
                </c:pt>
                <c:pt idx="3">
                  <c:v>MUY ALTO</c:v>
                </c:pt>
                <c:pt idx="4">
                  <c:v>MUY BAJO</c:v>
                </c:pt>
              </c:strCache>
            </c:strRef>
          </c:cat>
          <c:val>
            <c:numRef>
              <c:f>'descriptivos de la muestra tota'!$E$528:$E$532</c:f>
              <c:numCache>
                <c:formatCode>0.00</c:formatCode>
                <c:ptCount val="5"/>
                <c:pt idx="0">
                  <c:v>27.272727272727273</c:v>
                </c:pt>
                <c:pt idx="1">
                  <c:v>27.272727272727273</c:v>
                </c:pt>
                <c:pt idx="2">
                  <c:v>13.636363636363637</c:v>
                </c:pt>
                <c:pt idx="3">
                  <c:v>13.636363636363637</c:v>
                </c:pt>
                <c:pt idx="4">
                  <c:v>18.181818181818183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b="1" i="0" baseline="0">
                <a:effectLst/>
              </a:rPr>
              <a:t>Valoración Test de ida y vuelta de 20 m.</a:t>
            </a:r>
            <a:endParaRPr lang="es-EC" sz="1400">
              <a:effectLst/>
            </a:endParaRP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tota'!$C$538:$C$541</c:f>
              <c:strCache>
                <c:ptCount val="4"/>
                <c:pt idx="0">
                  <c:v>MUY BAJO</c:v>
                </c:pt>
                <c:pt idx="1">
                  <c:v>BAJO</c:v>
                </c:pt>
                <c:pt idx="2">
                  <c:v>MEDIO</c:v>
                </c:pt>
                <c:pt idx="3">
                  <c:v>ALTO</c:v>
                </c:pt>
              </c:strCache>
            </c:strRef>
          </c:cat>
          <c:val>
            <c:numRef>
              <c:f>'descriptivos de la muestra tota'!$D$538:$D$541</c:f>
              <c:numCache>
                <c:formatCode>###0</c:formatCode>
                <c:ptCount val="4"/>
                <c:pt idx="0">
                  <c:v>6</c:v>
                </c:pt>
                <c:pt idx="1">
                  <c:v>5</c:v>
                </c:pt>
                <c:pt idx="2">
                  <c:v>8</c:v>
                </c:pt>
                <c:pt idx="3">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tota'!$C$538:$C$541</c:f>
              <c:strCache>
                <c:ptCount val="4"/>
                <c:pt idx="0">
                  <c:v>MUY BAJO</c:v>
                </c:pt>
                <c:pt idx="1">
                  <c:v>BAJO</c:v>
                </c:pt>
                <c:pt idx="2">
                  <c:v>MEDIO</c:v>
                </c:pt>
                <c:pt idx="3">
                  <c:v>ALTO</c:v>
                </c:pt>
              </c:strCache>
            </c:strRef>
          </c:cat>
          <c:val>
            <c:numRef>
              <c:f>'descriptivos de la muestra tota'!$E$538:$E$541</c:f>
              <c:numCache>
                <c:formatCode>0.00</c:formatCode>
                <c:ptCount val="4"/>
                <c:pt idx="0">
                  <c:v>27.272727272727273</c:v>
                </c:pt>
                <c:pt idx="1">
                  <c:v>22.727272727272727</c:v>
                </c:pt>
                <c:pt idx="2">
                  <c:v>36.363636363636367</c:v>
                </c:pt>
                <c:pt idx="3">
                  <c:v>13.636363636363637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a:t>
            </a:r>
            <a:r>
              <a:rPr lang="es-EC" sz="1400" baseline="0"/>
              <a:t> IMC</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tota'!$C$762:$C$765</c:f>
              <c:strCache>
                <c:ptCount val="4"/>
                <c:pt idx="0">
                  <c:v>ALTO</c:v>
                </c:pt>
                <c:pt idx="1">
                  <c:v>BAJO</c:v>
                </c:pt>
                <c:pt idx="2">
                  <c:v>MEDIO</c:v>
                </c:pt>
                <c:pt idx="3">
                  <c:v>MUY BAJO</c:v>
                </c:pt>
              </c:strCache>
            </c:strRef>
          </c:cat>
          <c:val>
            <c:numRef>
              <c:f>'descriptivos de la muestra tota'!$D$762:$D$765</c:f>
              <c:numCache>
                <c:formatCode>###0</c:formatCode>
                <c:ptCount val="4"/>
                <c:pt idx="0">
                  <c:v>2</c:v>
                </c:pt>
                <c:pt idx="1">
                  <c:v>2</c:v>
                </c:pt>
                <c:pt idx="2">
                  <c:v>2</c:v>
                </c:pt>
                <c:pt idx="3">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tota'!$C$762:$C$765</c:f>
              <c:strCache>
                <c:ptCount val="4"/>
                <c:pt idx="0">
                  <c:v>ALTO</c:v>
                </c:pt>
                <c:pt idx="1">
                  <c:v>BAJO</c:v>
                </c:pt>
                <c:pt idx="2">
                  <c:v>MEDIO</c:v>
                </c:pt>
                <c:pt idx="3">
                  <c:v>MUY BAJO</c:v>
                </c:pt>
              </c:strCache>
            </c:strRef>
          </c:cat>
          <c:val>
            <c:numRef>
              <c:f>'descriptivos de la muestra tota'!$E$762:$E$765</c:f>
              <c:numCache>
                <c:formatCode>0.00</c:formatCode>
                <c:ptCount val="4"/>
                <c:pt idx="0">
                  <c:v>28.571428571428573</c:v>
                </c:pt>
                <c:pt idx="1">
                  <c:v>28.571428571428573</c:v>
                </c:pt>
                <c:pt idx="2">
                  <c:v>28.571428571428573</c:v>
                </c:pt>
                <c:pt idx="3">
                  <c:v>14.285714285714286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 del Perímetro de la Cintura </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tota'!$C$771:$C$773</c:f>
              <c:strCache>
                <c:ptCount val="3"/>
                <c:pt idx="0">
                  <c:v>BAJO</c:v>
                </c:pt>
                <c:pt idx="1">
                  <c:v>MEDIO</c:v>
                </c:pt>
                <c:pt idx="2">
                  <c:v>MUY BAJO</c:v>
                </c:pt>
              </c:strCache>
            </c:strRef>
          </c:cat>
          <c:val>
            <c:numRef>
              <c:f>'descriptivos de la muestra tota'!$D$771:$D$773</c:f>
              <c:numCache>
                <c:formatCode>###0</c:formatCode>
                <c:ptCount val="3"/>
                <c:pt idx="0">
                  <c:v>1</c:v>
                </c:pt>
                <c:pt idx="1">
                  <c:v>3</c:v>
                </c:pt>
                <c:pt idx="2">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tota'!$C$771:$C$773</c:f>
              <c:strCache>
                <c:ptCount val="3"/>
                <c:pt idx="0">
                  <c:v>BAJO</c:v>
                </c:pt>
                <c:pt idx="1">
                  <c:v>MEDIO</c:v>
                </c:pt>
                <c:pt idx="2">
                  <c:v>MUY BAJO</c:v>
                </c:pt>
              </c:strCache>
            </c:strRef>
          </c:cat>
          <c:val>
            <c:numRef>
              <c:f>'descriptivos de la muestra tota'!$E$771:$E$773</c:f>
              <c:numCache>
                <c:formatCode>0.00</c:formatCode>
                <c:ptCount val="3"/>
                <c:pt idx="0">
                  <c:v>14.285714285714286</c:v>
                </c:pt>
                <c:pt idx="1">
                  <c:v>42.857142857142854</c:v>
                </c:pt>
                <c:pt idx="2">
                  <c:v>42.857142857142854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Valoración Presión Manual </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'descriptivos de la muestra tota'!$C$779</c:f>
              <c:strCache>
                <c:ptCount val="1"/>
                <c:pt idx="0">
                  <c:v>MUY BAJO</c:v>
                </c:pt>
              </c:strCache>
            </c:strRef>
          </c:tx>
          <c:dPt>
            <c:idx val="0"/>
            <c:bubble3D val="0"/>
            <c:spPr>
              <a:solidFill>
                <a:schemeClr val="accent5"/>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layout/>
              <c:tx>
                <c:rich>
                  <a:bodyPr/>
                  <a:lstStyle/>
                  <a:p>
                    <a:r>
                      <a:rPr lang="en-US"/>
                      <a:t>100%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1"/>
              <c:pt idx="0">
                <c:v>Muy Bajo </c:v>
              </c:pt>
            </c:strLit>
          </c:cat>
          <c:val>
            <c:numRef>
              <c:f>'descriptivos de la muestra tota'!$D$779:$E$779</c:f>
              <c:numCache>
                <c:formatCode>0.0</c:formatCode>
                <c:ptCount val="2"/>
                <c:pt idx="0" formatCode="###0">
                  <c:v>7</c:v>
                </c:pt>
                <c:pt idx="1">
                  <c:v>100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1"/>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 Salto de Longitud a pies juntos  </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tota'!$C$784:$C$787</c:f>
              <c:strCache>
                <c:ptCount val="4"/>
                <c:pt idx="0">
                  <c:v>ALTO</c:v>
                </c:pt>
                <c:pt idx="1">
                  <c:v>BAJO</c:v>
                </c:pt>
                <c:pt idx="2">
                  <c:v>MEDIO</c:v>
                </c:pt>
                <c:pt idx="3">
                  <c:v>MUY BAJO</c:v>
                </c:pt>
              </c:strCache>
            </c:strRef>
          </c:cat>
          <c:val>
            <c:numRef>
              <c:f>'descriptivos de la muestra tota'!$D$784:$D$787</c:f>
              <c:numCache>
                <c:formatCode>###0</c:formatCode>
                <c:ptCount val="4"/>
                <c:pt idx="0">
                  <c:v>2</c:v>
                </c:pt>
                <c:pt idx="1">
                  <c:v>1</c:v>
                </c:pt>
                <c:pt idx="2">
                  <c:v>1</c:v>
                </c:pt>
                <c:pt idx="3">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tota'!$C$784:$C$787</c:f>
              <c:strCache>
                <c:ptCount val="4"/>
                <c:pt idx="0">
                  <c:v>ALTO</c:v>
                </c:pt>
                <c:pt idx="1">
                  <c:v>BAJO</c:v>
                </c:pt>
                <c:pt idx="2">
                  <c:v>MEDIO</c:v>
                </c:pt>
                <c:pt idx="3">
                  <c:v>MUY BAJO</c:v>
                </c:pt>
              </c:strCache>
            </c:strRef>
          </c:cat>
          <c:val>
            <c:numRef>
              <c:f>'descriptivos de la muestra tota'!$E$784:$E$787</c:f>
              <c:numCache>
                <c:formatCode>0.00</c:formatCode>
                <c:ptCount val="4"/>
                <c:pt idx="0">
                  <c:v>28.571428571428573</c:v>
                </c:pt>
                <c:pt idx="1">
                  <c:v>14.285714285714286</c:v>
                </c:pt>
                <c:pt idx="2">
                  <c:v>14.285714285714286</c:v>
                </c:pt>
                <c:pt idx="3">
                  <c:v>42.857142857142854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 del Indice</a:t>
            </a:r>
            <a:r>
              <a:rPr lang="es-EC" sz="1400" baseline="0"/>
              <a:t> de Masa Corporal </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tota'!$C$75:$C$79</c:f>
              <c:strCache>
                <c:ptCount val="5"/>
                <c:pt idx="0">
                  <c:v>ALTO</c:v>
                </c:pt>
                <c:pt idx="1">
                  <c:v>BAJO</c:v>
                </c:pt>
                <c:pt idx="2">
                  <c:v>MEDIO</c:v>
                </c:pt>
                <c:pt idx="3">
                  <c:v>MUY ALTO</c:v>
                </c:pt>
                <c:pt idx="4">
                  <c:v>MUY BAJO</c:v>
                </c:pt>
              </c:strCache>
            </c:strRef>
          </c:cat>
          <c:val>
            <c:numRef>
              <c:f>'descriptivos de la muestra tota'!$D$75:$D$79</c:f>
              <c:numCache>
                <c:formatCode>###0</c:formatCode>
                <c:ptCount val="5"/>
                <c:pt idx="0">
                  <c:v>3</c:v>
                </c:pt>
                <c:pt idx="1">
                  <c:v>8</c:v>
                </c:pt>
                <c:pt idx="2">
                  <c:v>7</c:v>
                </c:pt>
                <c:pt idx="3">
                  <c:v>1</c:v>
                </c:pt>
                <c:pt idx="4">
                  <c:v>10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tota'!$C$75:$C$79</c:f>
              <c:strCache>
                <c:ptCount val="5"/>
                <c:pt idx="0">
                  <c:v>ALTO</c:v>
                </c:pt>
                <c:pt idx="1">
                  <c:v>BAJO</c:v>
                </c:pt>
                <c:pt idx="2">
                  <c:v>MEDIO</c:v>
                </c:pt>
                <c:pt idx="3">
                  <c:v>MUY ALTO</c:v>
                </c:pt>
                <c:pt idx="4">
                  <c:v>MUY BAJO</c:v>
                </c:pt>
              </c:strCache>
            </c:strRef>
          </c:cat>
          <c:val>
            <c:numRef>
              <c:f>'descriptivos de la muestra tota'!$E$75:$E$79</c:f>
              <c:numCache>
                <c:formatCode>0.00</c:formatCode>
                <c:ptCount val="5"/>
                <c:pt idx="0">
                  <c:v>10.344827586206897</c:v>
                </c:pt>
                <c:pt idx="1">
                  <c:v>27.586206896551722</c:v>
                </c:pt>
                <c:pt idx="2">
                  <c:v>24.137931034482758</c:v>
                </c:pt>
                <c:pt idx="3">
                  <c:v>3.4482758620689653</c:v>
                </c:pt>
                <c:pt idx="4">
                  <c:v>34.482758620689658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 Test 4 x 10 m. </a:t>
            </a:r>
          </a:p>
        </c:rich>
      </c:tx>
      <c:layout>
        <c:manualLayout>
          <c:xMode val="edge"/>
          <c:yMode val="edge"/>
          <c:x val="0.31286789151356081"/>
          <c:y val="2.7777777777777776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tota'!$C$796:$C$799</c:f>
              <c:strCache>
                <c:ptCount val="4"/>
                <c:pt idx="0">
                  <c:v>ALTO</c:v>
                </c:pt>
                <c:pt idx="1">
                  <c:v>BAJO</c:v>
                </c:pt>
                <c:pt idx="2">
                  <c:v>MEDIO</c:v>
                </c:pt>
                <c:pt idx="3">
                  <c:v>MUY BAJO</c:v>
                </c:pt>
              </c:strCache>
            </c:strRef>
          </c:cat>
          <c:val>
            <c:numRef>
              <c:f>'descriptivos de la muestra tota'!$D$796:$D$799</c:f>
              <c:numCache>
                <c:formatCode>###0</c:formatCode>
                <c:ptCount val="4"/>
                <c:pt idx="0">
                  <c:v>2</c:v>
                </c:pt>
                <c:pt idx="1">
                  <c:v>3</c:v>
                </c:pt>
                <c:pt idx="2">
                  <c:v>1</c:v>
                </c:pt>
                <c:pt idx="3">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tota'!$C$796:$C$799</c:f>
              <c:strCache>
                <c:ptCount val="4"/>
                <c:pt idx="0">
                  <c:v>ALTO</c:v>
                </c:pt>
                <c:pt idx="1">
                  <c:v>BAJO</c:v>
                </c:pt>
                <c:pt idx="2">
                  <c:v>MEDIO</c:v>
                </c:pt>
                <c:pt idx="3">
                  <c:v>MUY BAJO</c:v>
                </c:pt>
              </c:strCache>
            </c:strRef>
          </c:cat>
          <c:val>
            <c:numRef>
              <c:f>'descriptivos de la muestra tota'!$E$796:$E$799</c:f>
              <c:numCache>
                <c:formatCode>0.00</c:formatCode>
                <c:ptCount val="4"/>
                <c:pt idx="0">
                  <c:v>28.571428571428573</c:v>
                </c:pt>
                <c:pt idx="1">
                  <c:v>42.857142857142854</c:v>
                </c:pt>
                <c:pt idx="2">
                  <c:v>14.285714285714286</c:v>
                </c:pt>
                <c:pt idx="3">
                  <c:v>14.285714285714286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r>
              <a:rPr lang="en-US" sz="1400"/>
              <a:t>Valoración Test ida</a:t>
            </a:r>
            <a:r>
              <a:rPr lang="en-US" sz="1400" baseline="0"/>
              <a:t> y vuelta 20 m. </a:t>
            </a:r>
            <a:endParaRPr lang="en-US" sz="1400"/>
          </a:p>
        </c:rich>
      </c:tx>
      <c:layout>
        <c:manualLayout>
          <c:xMode val="edge"/>
          <c:yMode val="edge"/>
          <c:x val="0.23319444444444445"/>
          <c:y val="2.3148148148148147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'descriptivos de la muestra tota'!$C$805</c:f>
              <c:strCache>
                <c:ptCount val="1"/>
                <c:pt idx="0">
                  <c:v>MUY BAJO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tx>
                <c:rich>
                  <a:bodyPr/>
                  <a:lstStyle/>
                  <a:p>
                    <a:r>
                      <a:rPr lang="en-US"/>
                      <a:t>29% </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a:lstStyle/>
                  <a:p>
                    <a:r>
                      <a:rPr lang="en-US"/>
                      <a:t>71% </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 Muy Bajo</c:v>
              </c:pt>
            </c:strLit>
          </c:cat>
          <c:val>
            <c:numRef>
              <c:f>'descriptivos de la muestra tota'!$D$805:$E$805</c:f>
              <c:numCache>
                <c:formatCode>0.00</c:formatCode>
                <c:ptCount val="2"/>
                <c:pt idx="0" formatCode="###0">
                  <c:v>5</c:v>
                </c:pt>
                <c:pt idx="1">
                  <c:v>71.428571428571431</c:v>
                </c:pt>
              </c:numCache>
            </c:numRef>
          </c:val>
        </c:ser>
        <c:ser>
          <c:idx val="1"/>
          <c:order val="1"/>
          <c:tx>
            <c:strRef>
              <c:f>'descriptivos de la muestra tota'!$C$806</c:f>
              <c:strCache>
                <c:ptCount val="1"/>
                <c:pt idx="0">
                  <c:v>BAJO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 Muy Bajo</c:v>
              </c:pt>
            </c:strLit>
          </c:cat>
          <c:val>
            <c:numRef>
              <c:f>'descriptivos de la muestra tota'!$D$806:$E$806</c:f>
              <c:numCache>
                <c:formatCode>0.00</c:formatCode>
                <c:ptCount val="2"/>
                <c:pt idx="0" formatCode="###0">
                  <c:v>2</c:v>
                </c:pt>
                <c:pt idx="1">
                  <c:v>28.571428571428573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Valoración del Nivel de Actividad Física Grupo No.</a:t>
            </a:r>
            <a:r>
              <a:rPr lang="es-EC" sz="1400" baseline="0"/>
              <a:t> 1</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tota'!$C$1094:$C$1096</c:f>
              <c:strCache>
                <c:ptCount val="3"/>
                <c:pt idx="0">
                  <c:v>BAJO</c:v>
                </c:pt>
                <c:pt idx="1">
                  <c:v>MEDIO</c:v>
                </c:pt>
                <c:pt idx="2">
                  <c:v>ALTO</c:v>
                </c:pt>
              </c:strCache>
            </c:strRef>
          </c:cat>
          <c:val>
            <c:numRef>
              <c:f>'descriptivos de la muestra tota'!$D$1094:$D$1096</c:f>
              <c:numCache>
                <c:formatCode>###0</c:formatCode>
                <c:ptCount val="3"/>
                <c:pt idx="0">
                  <c:v>6</c:v>
                </c:pt>
                <c:pt idx="1">
                  <c:v>15</c:v>
                </c:pt>
                <c:pt idx="2">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tota'!$C$1094:$C$1096</c:f>
              <c:strCache>
                <c:ptCount val="3"/>
                <c:pt idx="0">
                  <c:v>BAJO</c:v>
                </c:pt>
                <c:pt idx="1">
                  <c:v>MEDIO</c:v>
                </c:pt>
                <c:pt idx="2">
                  <c:v>ALTO</c:v>
                </c:pt>
              </c:strCache>
            </c:strRef>
          </c:cat>
          <c:val>
            <c:numRef>
              <c:f>'descriptivos de la muestra tota'!$E$1094:$E$1096</c:f>
              <c:numCache>
                <c:formatCode>0.00</c:formatCode>
                <c:ptCount val="3"/>
                <c:pt idx="0">
                  <c:v>27.272727272727273</c:v>
                </c:pt>
                <c:pt idx="1">
                  <c:v>68.181818181818187</c:v>
                </c:pt>
                <c:pt idx="2">
                  <c:v>4.5454545454545459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Valoración del Nivel de Actividad</a:t>
            </a:r>
            <a:r>
              <a:rPr lang="en-US" sz="1400" baseline="0"/>
              <a:t> Física Grupo No. 2 </a:t>
            </a:r>
            <a:endParaRPr lang="en-US" sz="1400"/>
          </a:p>
        </c:rich>
      </c:tx>
      <c:layout>
        <c:manualLayout>
          <c:xMode val="edge"/>
          <c:yMode val="edge"/>
          <c:x val="0.11204577968526466"/>
          <c:y val="3.5487959442332066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815326732225E-2"/>
          <c:y val="0.24502579763080942"/>
          <c:w val="0.86542629046369202"/>
          <c:h val="0.75474518810148727"/>
        </c:manualLayout>
      </c:layout>
      <c:pie3DChart>
        <c:varyColors val="1"/>
        <c:ser>
          <c:idx val="0"/>
          <c:order val="0"/>
          <c:tx>
            <c:strRef>
              <c:f>'descriptivos de la muestra tota'!$C$1143</c:f>
              <c:strCache>
                <c:ptCount val="1"/>
                <c:pt idx="0">
                  <c:v>BAJO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tx>
                <c:rich>
                  <a:bodyPr/>
                  <a:lstStyle/>
                  <a:p>
                    <a:r>
                      <a:rPr lang="en-US"/>
                      <a:t>29%</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a:lstStyle/>
                  <a:p>
                    <a:r>
                      <a:rPr lang="en-US"/>
                      <a:t>71% </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 Medio </c:v>
              </c:pt>
            </c:strLit>
          </c:cat>
          <c:val>
            <c:numRef>
              <c:f>'descriptivos de la muestra tota'!$D$1143:$E$1143</c:f>
              <c:numCache>
                <c:formatCode>0.00</c:formatCode>
                <c:ptCount val="2"/>
                <c:pt idx="0" formatCode="###0">
                  <c:v>2</c:v>
                </c:pt>
                <c:pt idx="1">
                  <c:v>28.571428571428573</c:v>
                </c:pt>
              </c:numCache>
            </c:numRef>
          </c:val>
        </c:ser>
        <c:ser>
          <c:idx val="1"/>
          <c:order val="1"/>
          <c:tx>
            <c:strRef>
              <c:f>'descriptivos de la muestra tota'!$C$1144</c:f>
              <c:strCache>
                <c:ptCount val="1"/>
                <c:pt idx="0">
                  <c:v>MEDIO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 Medio </c:v>
              </c:pt>
            </c:strLit>
          </c:cat>
          <c:val>
            <c:numRef>
              <c:f>'descriptivos de la muestra tota'!$D$1144:$E$1144</c:f>
              <c:numCache>
                <c:formatCode>0.00</c:formatCode>
                <c:ptCount val="2"/>
                <c:pt idx="0" formatCode="###0">
                  <c:v>5</c:v>
                </c:pt>
                <c:pt idx="1">
                  <c:v>71.428571428571431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es-ES_tradnl" sz="2400" b="1"/>
              <a:t>Capacidad aeróbica                                           </a:t>
            </a:r>
            <a:r>
              <a:rPr lang="es-ES_tradnl"/>
              <a:t>(minutos en el test de 20 m shuttle run)</a:t>
            </a:r>
          </a:p>
        </c:rich>
      </c:tx>
      <c:layout>
        <c:manualLayout>
          <c:xMode val="edge"/>
          <c:yMode val="edge"/>
          <c:x val="0.271031464054798"/>
          <c:y val="8.4084084084084104E-2"/>
        </c:manualLayout>
      </c:layout>
      <c:overlay val="0"/>
      <c:spPr>
        <a:noFill/>
        <a:ln>
          <a:noFill/>
        </a:ln>
        <a:effectLst/>
      </c:spPr>
    </c:title>
    <c:autoTitleDeleted val="0"/>
    <c:plotArea>
      <c:layout>
        <c:manualLayout>
          <c:layoutTarget val="inner"/>
          <c:xMode val="edge"/>
          <c:yMode val="edge"/>
          <c:x val="6.1800460917995001E-2"/>
          <c:y val="0.32340852663687297"/>
          <c:w val="0.91177677485436304"/>
          <c:h val="0.6084483696294720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75000"/>
                </a:schemeClr>
              </a:solidFill>
              <a:ln>
                <a:noFill/>
              </a:ln>
              <a:effectLst/>
            </c:spPr>
          </c:dPt>
          <c:dPt>
            <c:idx val="1"/>
            <c:invertIfNegative val="0"/>
            <c:bubble3D val="0"/>
            <c:spPr>
              <a:solidFill>
                <a:srgbClr val="7030A0"/>
              </a:solidFill>
              <a:ln>
                <a:noFill/>
              </a:ln>
              <a:effectLst/>
            </c:spPr>
          </c:dPt>
          <c:cat>
            <c:strRef>
              <c:f>'Comparaciones de variables '!$C$14:$C$15</c:f>
              <c:strCache>
                <c:ptCount val="2"/>
                <c:pt idx="0">
                  <c:v>AAR</c:v>
                </c:pt>
                <c:pt idx="1">
                  <c:v>DAR</c:v>
                </c:pt>
              </c:strCache>
            </c:strRef>
          </c:cat>
          <c:val>
            <c:numRef>
              <c:f>'Comparaciones de variables '!$E$14:$E$15</c:f>
              <c:numCache>
                <c:formatCode>0.00</c:formatCode>
                <c:ptCount val="2"/>
                <c:pt idx="0">
                  <c:v>4.2300000000000004</c:v>
                </c:pt>
                <c:pt idx="1">
                  <c:v>1.86</c:v>
                </c:pt>
              </c:numCache>
            </c:numRef>
          </c:val>
        </c:ser>
        <c:dLbls>
          <c:showLegendKey val="0"/>
          <c:showVal val="0"/>
          <c:showCatName val="0"/>
          <c:showSerName val="0"/>
          <c:showPercent val="0"/>
          <c:showBubbleSize val="0"/>
        </c:dLbls>
        <c:gapWidth val="150"/>
        <c:axId val="104133376"/>
        <c:axId val="104134912"/>
      </c:barChart>
      <c:catAx>
        <c:axId val="1041333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C"/>
          </a:p>
        </c:txPr>
        <c:crossAx val="104134912"/>
        <c:crosses val="autoZero"/>
        <c:auto val="1"/>
        <c:lblAlgn val="ctr"/>
        <c:lblOffset val="100"/>
        <c:noMultiLvlLbl val="0"/>
      </c:catAx>
      <c:valAx>
        <c:axId val="104134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C"/>
          </a:p>
        </c:txPr>
        <c:crossAx val="10413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EC"/>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200"/>
              <a:t>Valoracion del</a:t>
            </a:r>
            <a:r>
              <a:rPr lang="es-EC" sz="1200" baseline="0"/>
              <a:t> Perímetro de la Cintura </a:t>
            </a:r>
            <a:endParaRPr lang="es-EC" sz="12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980193197499796E-2"/>
          <c:y val="0.13072141285982977"/>
          <c:w val="0.8046487192171361"/>
          <c:h val="0.8333941605839415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tota'!$C$112:$C$115</c:f>
              <c:strCache>
                <c:ptCount val="4"/>
                <c:pt idx="0">
                  <c:v>ALTO</c:v>
                </c:pt>
                <c:pt idx="1">
                  <c:v>BAJO</c:v>
                </c:pt>
                <c:pt idx="2">
                  <c:v>MEDIO</c:v>
                </c:pt>
                <c:pt idx="3">
                  <c:v>MUY BAJO</c:v>
                </c:pt>
              </c:strCache>
            </c:strRef>
          </c:cat>
          <c:val>
            <c:numRef>
              <c:f>'descriptivos de la muestra tota'!$D$112:$D$115</c:f>
              <c:numCache>
                <c:formatCode>###0</c:formatCode>
                <c:ptCount val="4"/>
                <c:pt idx="0">
                  <c:v>1</c:v>
                </c:pt>
                <c:pt idx="1">
                  <c:v>3</c:v>
                </c:pt>
                <c:pt idx="2">
                  <c:v>8</c:v>
                </c:pt>
                <c:pt idx="3">
                  <c:v>17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tota'!$C$112:$C$115</c:f>
              <c:strCache>
                <c:ptCount val="4"/>
                <c:pt idx="0">
                  <c:v>ALTO</c:v>
                </c:pt>
                <c:pt idx="1">
                  <c:v>BAJO</c:v>
                </c:pt>
                <c:pt idx="2">
                  <c:v>MEDIO</c:v>
                </c:pt>
                <c:pt idx="3">
                  <c:v>MUY BAJO</c:v>
                </c:pt>
              </c:strCache>
            </c:strRef>
          </c:cat>
          <c:val>
            <c:numRef>
              <c:f>'descriptivos de la muestra tota'!$E$112:$E$115</c:f>
              <c:numCache>
                <c:formatCode>0.00</c:formatCode>
                <c:ptCount val="4"/>
                <c:pt idx="0">
                  <c:v>3.4482758620689653</c:v>
                </c:pt>
                <c:pt idx="1">
                  <c:v>10.344827586206897</c:v>
                </c:pt>
                <c:pt idx="2">
                  <c:v>27.586206896551722</c:v>
                </c:pt>
                <c:pt idx="3">
                  <c:v>58.620689655172413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s-EC" sz="1400" b="1">
                <a:effectLst/>
              </a:rPr>
              <a:t>Valoración Presión Manual </a:t>
            </a:r>
            <a:endParaRPr lang="es-EC"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a:t> </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28762288883286E-2"/>
          <c:y val="0.22170478115763004"/>
          <c:w val="0.80204998322777088"/>
          <c:h val="0.70726952425285672"/>
        </c:manualLayout>
      </c:layout>
      <c:pie3DChart>
        <c:varyColors val="1"/>
        <c:ser>
          <c:idx val="0"/>
          <c:order val="0"/>
          <c:tx>
            <c:strRef>
              <c:f>'descriptivos de la muestra tota'!$C$144</c:f>
              <c:strCache>
                <c:ptCount val="1"/>
                <c:pt idx="0">
                  <c:v>BAJO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tx>
                <c:rich>
                  <a:bodyPr/>
                  <a:lstStyle/>
                  <a:p>
                    <a:r>
                      <a:rPr lang="en-US"/>
                      <a:t>7%</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a:lstStyle/>
                  <a:p>
                    <a:r>
                      <a:rPr lang="en-US"/>
                      <a:t>93% </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Muy Bajo</c:v>
              </c:pt>
            </c:strLit>
          </c:cat>
          <c:val>
            <c:numRef>
              <c:f>'descriptivos de la muestra tota'!$D$144:$E$144</c:f>
              <c:numCache>
                <c:formatCode>0.00</c:formatCode>
                <c:ptCount val="2"/>
                <c:pt idx="0" formatCode="###0">
                  <c:v>2</c:v>
                </c:pt>
                <c:pt idx="1">
                  <c:v>6.8965517241379306</c:v>
                </c:pt>
              </c:numCache>
            </c:numRef>
          </c:val>
        </c:ser>
        <c:ser>
          <c:idx val="1"/>
          <c:order val="1"/>
          <c:tx>
            <c:strRef>
              <c:f>'descriptivos de la muestra tota'!$C$145</c:f>
              <c:strCache>
                <c:ptCount val="1"/>
                <c:pt idx="0">
                  <c:v>MUY BAJO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Bajo</c:v>
              </c:pt>
              <c:pt idx="1">
                <c:v>Muy Bajo</c:v>
              </c:pt>
            </c:strLit>
          </c:cat>
          <c:val>
            <c:numRef>
              <c:f>'descriptivos de la muestra tota'!$D$145:$E$145</c:f>
              <c:numCache>
                <c:formatCode>0.00</c:formatCode>
                <c:ptCount val="2"/>
                <c:pt idx="0" formatCode="###0">
                  <c:v>27</c:v>
                </c:pt>
                <c:pt idx="1">
                  <c:v>93.103448275862064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b="1" i="0" u="none" strike="noStrike" baseline="0">
                <a:effectLst/>
              </a:rPr>
              <a:t>Valoración Salto de Longitud a pies juntos  </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tota'!$C$176:$C$179</c:f>
              <c:strCache>
                <c:ptCount val="4"/>
                <c:pt idx="0">
                  <c:v>ALTO</c:v>
                </c:pt>
                <c:pt idx="1">
                  <c:v>BAJO</c:v>
                </c:pt>
                <c:pt idx="2">
                  <c:v>MEDIO</c:v>
                </c:pt>
                <c:pt idx="3">
                  <c:v>MUY BAJO</c:v>
                </c:pt>
              </c:strCache>
            </c:strRef>
          </c:cat>
          <c:val>
            <c:numRef>
              <c:f>'descriptivos de la muestra tota'!$D$176:$D$179</c:f>
              <c:numCache>
                <c:formatCode>###0</c:formatCode>
                <c:ptCount val="4"/>
                <c:pt idx="0">
                  <c:v>4</c:v>
                </c:pt>
                <c:pt idx="1">
                  <c:v>9</c:v>
                </c:pt>
                <c:pt idx="2">
                  <c:v>10</c:v>
                </c:pt>
                <c:pt idx="3">
                  <c:v>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tota'!$C$176:$C$179</c:f>
              <c:strCache>
                <c:ptCount val="4"/>
                <c:pt idx="0">
                  <c:v>ALTO</c:v>
                </c:pt>
                <c:pt idx="1">
                  <c:v>BAJO</c:v>
                </c:pt>
                <c:pt idx="2">
                  <c:v>MEDIO</c:v>
                </c:pt>
                <c:pt idx="3">
                  <c:v>MUY BAJO</c:v>
                </c:pt>
              </c:strCache>
            </c:strRef>
          </c:cat>
          <c:val>
            <c:numRef>
              <c:f>'descriptivos de la muestra tota'!$E$176:$E$179</c:f>
              <c:numCache>
                <c:formatCode>0.00</c:formatCode>
                <c:ptCount val="4"/>
                <c:pt idx="0">
                  <c:v>13.793103448275861</c:v>
                </c:pt>
                <c:pt idx="1">
                  <c:v>31.03448275862069</c:v>
                </c:pt>
                <c:pt idx="2">
                  <c:v>34.482758620689658</c:v>
                </c:pt>
                <c:pt idx="3">
                  <c:v>20.689655172413794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800">
                <a:effectLst/>
              </a:rPr>
              <a:t> </a:t>
            </a:r>
          </a:p>
          <a:p>
            <a:pPr>
              <a:defRPr sz="1800" b="1" i="0" u="none" strike="noStrike" kern="1200" baseline="0">
                <a:solidFill>
                  <a:schemeClr val="dk1">
                    <a:lumMod val="75000"/>
                    <a:lumOff val="25000"/>
                  </a:schemeClr>
                </a:solidFill>
                <a:latin typeface="+mn-lt"/>
                <a:ea typeface="+mn-ea"/>
                <a:cs typeface="+mn-cs"/>
              </a:defRPr>
            </a:pPr>
            <a:r>
              <a:rPr lang="es-EC" sz="1400" b="1">
                <a:effectLst/>
              </a:rPr>
              <a:t>Valoración </a:t>
            </a:r>
            <a:r>
              <a:rPr lang="es-EC" sz="1400">
                <a:effectLst/>
              </a:rPr>
              <a:t>Test de 4 X10 m.</a:t>
            </a:r>
          </a:p>
          <a:p>
            <a:pPr>
              <a:defRPr sz="1800" b="1" i="0" u="none" strike="noStrike" kern="1200" baseline="0">
                <a:solidFill>
                  <a:schemeClr val="dk1">
                    <a:lumMod val="75000"/>
                    <a:lumOff val="25000"/>
                  </a:schemeClr>
                </a:solidFill>
                <a:latin typeface="+mn-lt"/>
                <a:ea typeface="+mn-ea"/>
                <a:cs typeface="+mn-cs"/>
              </a:defRPr>
            </a:pPr>
            <a:endParaRPr lang="es-EC"/>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50762660158634E-2"/>
          <c:y val="0.26643762078591371"/>
          <c:w val="0.88745144196816761"/>
          <c:h val="0.6734378355164267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tota'!$C$210:$C$214</c:f>
              <c:strCache>
                <c:ptCount val="5"/>
                <c:pt idx="0">
                  <c:v>ALTO</c:v>
                </c:pt>
                <c:pt idx="1">
                  <c:v>BAJO</c:v>
                </c:pt>
                <c:pt idx="2">
                  <c:v>MEDIO</c:v>
                </c:pt>
                <c:pt idx="3">
                  <c:v>MUY ALTO</c:v>
                </c:pt>
                <c:pt idx="4">
                  <c:v>MUY BAJO</c:v>
                </c:pt>
              </c:strCache>
            </c:strRef>
          </c:cat>
          <c:val>
            <c:numRef>
              <c:f>'descriptivos de la muestra tota'!$D$210:$D$214</c:f>
              <c:numCache>
                <c:formatCode>###0</c:formatCode>
                <c:ptCount val="5"/>
                <c:pt idx="0">
                  <c:v>8</c:v>
                </c:pt>
                <c:pt idx="1">
                  <c:v>9</c:v>
                </c:pt>
                <c:pt idx="2">
                  <c:v>4</c:v>
                </c:pt>
                <c:pt idx="3">
                  <c:v>3</c:v>
                </c:pt>
                <c:pt idx="4">
                  <c:v>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tota'!$C$210:$C$214</c:f>
              <c:strCache>
                <c:ptCount val="5"/>
                <c:pt idx="0">
                  <c:v>ALTO</c:v>
                </c:pt>
                <c:pt idx="1">
                  <c:v>BAJO</c:v>
                </c:pt>
                <c:pt idx="2">
                  <c:v>MEDIO</c:v>
                </c:pt>
                <c:pt idx="3">
                  <c:v>MUY ALTO</c:v>
                </c:pt>
                <c:pt idx="4">
                  <c:v>MUY BAJO</c:v>
                </c:pt>
              </c:strCache>
            </c:strRef>
          </c:cat>
          <c:val>
            <c:numRef>
              <c:f>'descriptivos de la muestra tota'!$E$210:$E$214</c:f>
              <c:numCache>
                <c:formatCode>0.00</c:formatCode>
                <c:ptCount val="5"/>
                <c:pt idx="0">
                  <c:v>27.586206896551722</c:v>
                </c:pt>
                <c:pt idx="1">
                  <c:v>31.03448275862069</c:v>
                </c:pt>
                <c:pt idx="2">
                  <c:v>13.793103448275861</c:v>
                </c:pt>
                <c:pt idx="3">
                  <c:v>10.344827586206897</c:v>
                </c:pt>
                <c:pt idx="4">
                  <c:v>17.241379310344829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b="1" i="0" u="none" strike="noStrike" baseline="0">
                <a:effectLst/>
              </a:rPr>
              <a:t>Valoración Test de ida y vuelta de 20 m.</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tota'!$C$247:$C$250</c:f>
              <c:strCache>
                <c:ptCount val="4"/>
                <c:pt idx="0">
                  <c:v>MUY BAJO</c:v>
                </c:pt>
                <c:pt idx="1">
                  <c:v>BAJO</c:v>
                </c:pt>
                <c:pt idx="2">
                  <c:v>MEDIO</c:v>
                </c:pt>
                <c:pt idx="3">
                  <c:v>ALTO</c:v>
                </c:pt>
              </c:strCache>
            </c:strRef>
          </c:cat>
          <c:val>
            <c:numRef>
              <c:f>'descriptivos de la muestra tota'!$D$247:$D$250</c:f>
              <c:numCache>
                <c:formatCode>###0</c:formatCode>
                <c:ptCount val="4"/>
                <c:pt idx="0">
                  <c:v>11</c:v>
                </c:pt>
                <c:pt idx="1">
                  <c:v>7</c:v>
                </c:pt>
                <c:pt idx="2">
                  <c:v>8</c:v>
                </c:pt>
                <c:pt idx="3">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tota'!$C$247:$C$250</c:f>
              <c:strCache>
                <c:ptCount val="4"/>
                <c:pt idx="0">
                  <c:v>MUY BAJO</c:v>
                </c:pt>
                <c:pt idx="1">
                  <c:v>BAJO</c:v>
                </c:pt>
                <c:pt idx="2">
                  <c:v>MEDIO</c:v>
                </c:pt>
                <c:pt idx="3">
                  <c:v>ALTO</c:v>
                </c:pt>
              </c:strCache>
            </c:strRef>
          </c:cat>
          <c:val>
            <c:numRef>
              <c:f>'descriptivos de la muestra tota'!$E$247:$E$250</c:f>
              <c:numCache>
                <c:formatCode>0.00</c:formatCode>
                <c:ptCount val="4"/>
                <c:pt idx="0">
                  <c:v>37.931034482758619</c:v>
                </c:pt>
                <c:pt idx="1">
                  <c:v>24.137931034482758</c:v>
                </c:pt>
                <c:pt idx="2">
                  <c:v>27.586206896551722</c:v>
                </c:pt>
                <c:pt idx="3">
                  <c:v>10.344827586206897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a:t>Promedio total de notas </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[Notas.xlsx]Hoja1!$R$6:$R$9</c:f>
              <c:strCache>
                <c:ptCount val="4"/>
                <c:pt idx="0">
                  <c:v>Bajo</c:v>
                </c:pt>
                <c:pt idx="1">
                  <c:v>Medio</c:v>
                </c:pt>
                <c:pt idx="2">
                  <c:v>Alto</c:v>
                </c:pt>
                <c:pt idx="3">
                  <c:v>Muy Bajo</c:v>
                </c:pt>
              </c:strCache>
            </c:strRef>
          </c:cat>
          <c:val>
            <c:numRef>
              <c:f>[Notas.xlsx]Hoja1!$S$6:$S$9</c:f>
              <c:numCache>
                <c:formatCode>###0</c:formatCode>
                <c:ptCount val="4"/>
                <c:pt idx="0">
                  <c:v>7</c:v>
                </c:pt>
                <c:pt idx="1">
                  <c:v>8</c:v>
                </c:pt>
                <c:pt idx="2">
                  <c:v>7</c:v>
                </c:pt>
                <c:pt idx="3">
                  <c:v>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[Notas.xlsx]Hoja1!$R$6:$R$9</c:f>
              <c:strCache>
                <c:ptCount val="4"/>
                <c:pt idx="0">
                  <c:v>Bajo</c:v>
                </c:pt>
                <c:pt idx="1">
                  <c:v>Medio</c:v>
                </c:pt>
                <c:pt idx="2">
                  <c:v>Alto</c:v>
                </c:pt>
                <c:pt idx="3">
                  <c:v>Muy Bajo</c:v>
                </c:pt>
              </c:strCache>
            </c:strRef>
          </c:cat>
          <c:val>
            <c:numRef>
              <c:f>[Notas.xlsx]Hoja1!$T$6:$T$9</c:f>
              <c:numCache>
                <c:formatCode>###0.0</c:formatCode>
                <c:ptCount val="4"/>
                <c:pt idx="0">
                  <c:v>24.137931034482758</c:v>
                </c:pt>
                <c:pt idx="1">
                  <c:v>27.586206896551722</c:v>
                </c:pt>
                <c:pt idx="2">
                  <c:v>24.137931034482758</c:v>
                </c:pt>
                <c:pt idx="3">
                  <c:v>24.137931034482758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400" b="1" i="0" u="none" strike="noStrike" baseline="0">
                <a:effectLst/>
              </a:rPr>
              <a:t>Valoración de los Niveles de Actividad Física</a:t>
            </a:r>
            <a:endParaRPr lang="es-EC" sz="1400"/>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tota'!$C$392:$C$394</c:f>
              <c:strCache>
                <c:ptCount val="3"/>
                <c:pt idx="0">
                  <c:v>BAJO</c:v>
                </c:pt>
                <c:pt idx="1">
                  <c:v>MEDIO</c:v>
                </c:pt>
                <c:pt idx="2">
                  <c:v>ALTO</c:v>
                </c:pt>
              </c:strCache>
            </c:strRef>
          </c:cat>
          <c:val>
            <c:numRef>
              <c:f>'descriptivos de la muestra tota'!$D$392:$D$394</c:f>
              <c:numCache>
                <c:formatCode>###0</c:formatCode>
                <c:ptCount val="3"/>
                <c:pt idx="0">
                  <c:v>8</c:v>
                </c:pt>
                <c:pt idx="1">
                  <c:v>20</c:v>
                </c:pt>
                <c:pt idx="2">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'descriptivos de la muestra tota'!$C$392:$C$394</c:f>
              <c:strCache>
                <c:ptCount val="3"/>
                <c:pt idx="0">
                  <c:v>BAJO</c:v>
                </c:pt>
                <c:pt idx="1">
                  <c:v>MEDIO</c:v>
                </c:pt>
                <c:pt idx="2">
                  <c:v>ALTO</c:v>
                </c:pt>
              </c:strCache>
            </c:strRef>
          </c:cat>
          <c:val>
            <c:numRef>
              <c:f>'descriptivos de la muestra tota'!$E$392:$E$394</c:f>
              <c:numCache>
                <c:formatCode>0.00</c:formatCode>
                <c:ptCount val="3"/>
                <c:pt idx="0">
                  <c:v>27.586206896551722</c:v>
                </c:pt>
                <c:pt idx="1">
                  <c:v>68.965517241379317</c:v>
                </c:pt>
                <c:pt idx="2">
                  <c:v>3.4482758620689653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0.23171</cdr:x>
      <cdr:y>0.26126</cdr:y>
    </cdr:from>
    <cdr:to>
      <cdr:x>0.33943</cdr:x>
      <cdr:y>0.3964</cdr:y>
    </cdr:to>
    <cdr:sp macro="" textlink="">
      <cdr:nvSpPr>
        <cdr:cNvPr id="2" name="Rectángulo 1"/>
        <cdr:cNvSpPr/>
      </cdr:nvSpPr>
      <cdr:spPr>
        <a:xfrm xmlns:a="http://schemas.openxmlformats.org/drawingml/2006/main">
          <a:off x="1447800" y="1104900"/>
          <a:ext cx="673100" cy="571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s-ES_tradnl" sz="3200"/>
            <a:t> </a:t>
          </a:r>
          <a:r>
            <a:rPr lang="es-ES_tradnl" sz="3200" baseline="0"/>
            <a:t> </a:t>
          </a:r>
          <a:r>
            <a:rPr lang="es-ES_tradnl" sz="3200"/>
            <a:t>*</a:t>
          </a:r>
          <a:r>
            <a:rPr lang="es-ES_tradnl" sz="1600"/>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8A55F-EF83-4747-8AD7-A5B1C08BF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103</Pages>
  <Words>27920</Words>
  <Characters>153562</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WinUser</dc:creator>
  <cp:lastModifiedBy>PRIMERA</cp:lastModifiedBy>
  <cp:revision>53</cp:revision>
  <cp:lastPrinted>2017-03-02T17:20:00Z</cp:lastPrinted>
  <dcterms:created xsi:type="dcterms:W3CDTF">2017-01-16T22:28:00Z</dcterms:created>
  <dcterms:modified xsi:type="dcterms:W3CDTF">2017-03-02T17:21:00Z</dcterms:modified>
</cp:coreProperties>
</file>